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D9C0A" w14:textId="77777777" w:rsidR="00392655" w:rsidRDefault="00392655" w:rsidP="003926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7C9D36BC" w14:textId="77777777" w:rsidR="00392655" w:rsidRDefault="00392655" w:rsidP="003926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456F1EE7" w14:textId="77777777" w:rsidR="00392655" w:rsidRDefault="00392655" w:rsidP="003926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76FDC711" w14:textId="77777777" w:rsidR="00392655" w:rsidRDefault="00392655" w:rsidP="003926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005C59EC" w14:textId="77777777" w:rsidR="00392655" w:rsidRDefault="00392655" w:rsidP="003926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7D1C8DB4" w14:textId="77777777" w:rsidR="00392655" w:rsidRDefault="00392655" w:rsidP="003926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6C112CB8" w14:textId="77777777" w:rsidR="00392655" w:rsidRDefault="00392655" w:rsidP="003926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57D2457C" w14:textId="77777777" w:rsidR="00392655" w:rsidRDefault="00392655" w:rsidP="003926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4D360AC8" w14:textId="77777777" w:rsidR="00392655" w:rsidRDefault="00392655" w:rsidP="003926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5008D98A" w14:textId="77777777" w:rsidR="00392655" w:rsidRDefault="00392655" w:rsidP="003926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391E10C6" w14:textId="77777777" w:rsidR="00392655" w:rsidRDefault="00392655" w:rsidP="003926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594D11CF" w14:textId="33A6877D" w:rsidR="00073AF1" w:rsidRDefault="00392655" w:rsidP="0039265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от 20 декабря 2023 года № 1587</w:t>
      </w:r>
    </w:p>
    <w:p w14:paraId="09ABCDE6" w14:textId="16A8A725" w:rsidR="00461168" w:rsidRDefault="00461168" w:rsidP="00073AF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5F20FD06" w14:textId="77777777" w:rsidR="00392655" w:rsidRDefault="00392655" w:rsidP="00073AF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5DDD7192" w14:textId="77777777" w:rsidR="00461168" w:rsidRDefault="00073AF1" w:rsidP="00073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внесении изменения в постановление администрации</w:t>
      </w:r>
    </w:p>
    <w:p w14:paraId="76AB3311" w14:textId="135AC901" w:rsidR="00073AF1" w:rsidRDefault="00073AF1" w:rsidP="00073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Пугачевского муниципального района Саратовской области </w:t>
      </w:r>
    </w:p>
    <w:p w14:paraId="20D309B7" w14:textId="77777777" w:rsidR="00073AF1" w:rsidRDefault="00073AF1" w:rsidP="00073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 9 октября 2023 года № 1159</w:t>
      </w:r>
    </w:p>
    <w:p w14:paraId="5B2872BE" w14:textId="77777777" w:rsidR="00073AF1" w:rsidRDefault="00073AF1" w:rsidP="00073AF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7BCE1F" w14:textId="77777777" w:rsidR="00073AF1" w:rsidRDefault="00073AF1" w:rsidP="00073AF1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9F41B2" w14:textId="0472589E" w:rsidR="00073AF1" w:rsidRDefault="00073AF1" w:rsidP="00073AF1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eastAsia="ru-RU"/>
        </w:rPr>
        <w:t>В соответствии с Уставом Пугачевского муниципального района администраци</w:t>
      </w:r>
      <w:r w:rsidR="00461168">
        <w:rPr>
          <w:rFonts w:ascii="Times New Roman" w:hAnsi="Times New Roman" w:cs="Times New Roman"/>
          <w:b w:val="0"/>
          <w:bCs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b w:val="0"/>
          <w:bCs/>
          <w:sz w:val="28"/>
          <w:szCs w:val="28"/>
          <w:lang w:eastAsia="ru-RU"/>
        </w:rPr>
        <w:t xml:space="preserve"> Пугачевского муниципального района ПОСТАНОВЛЯЕТ:</w:t>
      </w:r>
    </w:p>
    <w:p w14:paraId="21A8199D" w14:textId="77777777" w:rsidR="00073AF1" w:rsidRDefault="00073AF1" w:rsidP="00073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1.Внести в постановление администрации Пугачевского муниципального района Саратовской области от 9 октября 2023 года № 1159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работы с обращениями граждан в администрации Пугачевского муниципального района» следующее изменение:</w:t>
      </w:r>
    </w:p>
    <w:p w14:paraId="48EB6E9B" w14:textId="77777777" w:rsidR="00073AF1" w:rsidRDefault="00073AF1" w:rsidP="00073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постановлению изложить в редакции согласно приложению. </w:t>
      </w:r>
    </w:p>
    <w:p w14:paraId="0AFF1098" w14:textId="6F5F433A" w:rsidR="00073AF1" w:rsidRDefault="00073AF1" w:rsidP="00073AF1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2.Отделу информации, анализа и общественных отношений опубликовать настоящее постановление, разместив на официальном сайте администрации Пугачевского муниципального района в информационно-телекоммуникационной сети Интернет и в газете «Деловой вестник Пугачевского муници</w:t>
      </w:r>
      <w:bookmarkStart w:id="0" w:name="_GoBack"/>
      <w:bookmarkEnd w:id="0"/>
      <w:r>
        <w:rPr>
          <w:b w:val="0"/>
          <w:bCs w:val="0"/>
          <w:sz w:val="28"/>
          <w:szCs w:val="28"/>
        </w:rPr>
        <w:t>пального района».</w:t>
      </w:r>
    </w:p>
    <w:p w14:paraId="762C5A5A" w14:textId="77777777" w:rsidR="00073AF1" w:rsidRDefault="00073AF1" w:rsidP="00073AF1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</w:t>
      </w:r>
      <w:r>
        <w:rPr>
          <w:b w:val="0"/>
          <w:bCs w:val="0"/>
          <w:sz w:val="28"/>
          <w:szCs w:val="28"/>
        </w:rPr>
        <w:tab/>
        <w:t>3.Настоящее постановление вступает в силу со дня его официального опубликования.</w:t>
      </w:r>
    </w:p>
    <w:p w14:paraId="1E93254F" w14:textId="77777777" w:rsidR="00073AF1" w:rsidRDefault="00073AF1" w:rsidP="00073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C1B53" w14:textId="77777777" w:rsidR="00073AF1" w:rsidRDefault="00073AF1" w:rsidP="00073AF1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  <w:lang w:eastAsia="ru-RU"/>
        </w:rPr>
      </w:pPr>
    </w:p>
    <w:p w14:paraId="23612608" w14:textId="77777777" w:rsidR="00073AF1" w:rsidRDefault="00073AF1" w:rsidP="00073AF1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  <w:lang w:eastAsia="ru-RU"/>
        </w:rPr>
      </w:pPr>
    </w:p>
    <w:p w14:paraId="516E5367" w14:textId="77777777" w:rsidR="00392655" w:rsidRDefault="00392655" w:rsidP="00073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заместитель главы</w:t>
      </w:r>
    </w:p>
    <w:p w14:paraId="2C37352A" w14:textId="77777777" w:rsidR="00392655" w:rsidRDefault="00392655" w:rsidP="00073A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Пугачевского</w:t>
      </w:r>
    </w:p>
    <w:p w14:paraId="5BE2AB47" w14:textId="5608B543" w:rsidR="00073AF1" w:rsidRDefault="00392655" w:rsidP="00073AF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А.А.Цуприков</w:t>
      </w:r>
      <w:proofErr w:type="spellEnd"/>
    </w:p>
    <w:p w14:paraId="21D1ABD8" w14:textId="77777777" w:rsidR="00073AF1" w:rsidRDefault="00073AF1" w:rsidP="00073AF1"/>
    <w:p w14:paraId="03BA4A46" w14:textId="77777777" w:rsidR="00073AF1" w:rsidRDefault="00073AF1" w:rsidP="00073AF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1CC019E0" w14:textId="77777777" w:rsidR="00073AF1" w:rsidRDefault="00073AF1" w:rsidP="00073AF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10AD73EE" w14:textId="77777777" w:rsidR="00073AF1" w:rsidRDefault="00073AF1" w:rsidP="00073AF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694524DC" w14:textId="77777777" w:rsidR="00073AF1" w:rsidRDefault="00073AF1" w:rsidP="00073AF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1CA3FCFE" w14:textId="77777777" w:rsidR="00073AF1" w:rsidRDefault="00073AF1" w:rsidP="00073AF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6FF5780A" w14:textId="77777777" w:rsidR="00073AF1" w:rsidRDefault="00073AF1" w:rsidP="0039265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370B0375" w14:textId="77777777" w:rsidR="00073AF1" w:rsidRDefault="00073AF1" w:rsidP="0039265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Пугачевского муниципального района </w:t>
      </w:r>
    </w:p>
    <w:p w14:paraId="3C9061AB" w14:textId="77777777" w:rsidR="00073AF1" w:rsidRDefault="00073AF1" w:rsidP="0039265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14:paraId="09FF9F83" w14:textId="0E734A7C" w:rsidR="00073AF1" w:rsidRDefault="00073AF1" w:rsidP="0039265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92655">
        <w:rPr>
          <w:rFonts w:ascii="Times New Roman" w:hAnsi="Times New Roman" w:cs="Times New Roman"/>
          <w:sz w:val="28"/>
          <w:szCs w:val="28"/>
        </w:rPr>
        <w:t>20 декабря</w:t>
      </w:r>
      <w:r>
        <w:rPr>
          <w:rFonts w:ascii="Times New Roman" w:hAnsi="Times New Roman" w:cs="Times New Roman"/>
          <w:sz w:val="28"/>
          <w:szCs w:val="28"/>
        </w:rPr>
        <w:t xml:space="preserve"> 2023 года №</w:t>
      </w:r>
      <w:r w:rsidR="00392655">
        <w:rPr>
          <w:rFonts w:ascii="Times New Roman" w:hAnsi="Times New Roman" w:cs="Times New Roman"/>
          <w:sz w:val="28"/>
          <w:szCs w:val="28"/>
        </w:rPr>
        <w:t xml:space="preserve"> 1587</w:t>
      </w:r>
    </w:p>
    <w:p w14:paraId="4790847F" w14:textId="77777777" w:rsidR="00392655" w:rsidRDefault="00073AF1" w:rsidP="0039265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к постановлению администрации Пугачевского муниципального района</w:t>
      </w:r>
    </w:p>
    <w:p w14:paraId="5B672A97" w14:textId="77777777" w:rsidR="00392655" w:rsidRDefault="00073AF1" w:rsidP="0039265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14:paraId="75215A3E" w14:textId="119D6DB5" w:rsidR="00073AF1" w:rsidRDefault="00073AF1" w:rsidP="0039265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9 октября 2023 года</w:t>
      </w:r>
      <w:r w:rsidR="00392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1159»</w:t>
      </w:r>
    </w:p>
    <w:p w14:paraId="1B8FEEF1" w14:textId="03118B73" w:rsidR="00073AF1" w:rsidRDefault="00073AF1" w:rsidP="00073AF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1F6AC5" w14:textId="77777777" w:rsidR="00C91C86" w:rsidRDefault="00C91C86" w:rsidP="00073AF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CE551C" w14:textId="77777777" w:rsidR="00073AF1" w:rsidRDefault="00392655" w:rsidP="00073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anchor="P48" w:tooltip="ПОЛОЖЕНИЕ" w:history="1">
        <w:r w:rsidR="00073AF1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Положение</w:t>
        </w:r>
      </w:hyperlink>
    </w:p>
    <w:p w14:paraId="35A410E7" w14:textId="77777777" w:rsidR="00073AF1" w:rsidRDefault="00073AF1" w:rsidP="00073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работы с обращениями граждан </w:t>
      </w:r>
    </w:p>
    <w:p w14:paraId="72293FF6" w14:textId="77777777" w:rsidR="00073AF1" w:rsidRDefault="00073AF1" w:rsidP="00073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администрации Пугачевского муниципального района</w:t>
      </w:r>
    </w:p>
    <w:p w14:paraId="3387BC99" w14:textId="774FDB4C" w:rsidR="00073AF1" w:rsidRDefault="00073AF1" w:rsidP="00073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9CF5F5" w14:textId="77777777" w:rsidR="00C91C86" w:rsidRDefault="00C91C86" w:rsidP="00073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5B19B6" w14:textId="77777777" w:rsidR="00073AF1" w:rsidRDefault="00073AF1" w:rsidP="00073AF1">
      <w:pPr>
        <w:pStyle w:val="ConsPlusTitle"/>
        <w:ind w:left="108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1.Общие положения</w:t>
      </w:r>
    </w:p>
    <w:p w14:paraId="36F65D0B" w14:textId="1994A1E1" w:rsidR="00073AF1" w:rsidRDefault="00073AF1" w:rsidP="00073AF1">
      <w:pPr>
        <w:pStyle w:val="ConsPlusTitle"/>
        <w:ind w:left="108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130176" w14:textId="77777777" w:rsidR="00C91C86" w:rsidRDefault="00C91C86" w:rsidP="00073AF1">
      <w:pPr>
        <w:pStyle w:val="ConsPlusTitle"/>
        <w:ind w:left="108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5C47A3" w14:textId="0BA37079" w:rsidR="00073AF1" w:rsidRDefault="00073AF1" w:rsidP="00461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1.Настоящее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Положение определяет организацию и порядок работы с обращениями граждан в администрации Пугачевского муниципального района (далее</w:t>
      </w:r>
      <w:r w:rsidR="00A93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93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района).</w:t>
      </w:r>
    </w:p>
    <w:p w14:paraId="03350D7D" w14:textId="751E7DCA" w:rsidR="00073AF1" w:rsidRDefault="00073AF1" w:rsidP="004611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1.2.Положение разработано в соответствии с </w:t>
      </w:r>
      <w:hyperlink r:id="rId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6" w:tooltip="Федеральный закон от 02.05.2006 N 59-ФЗ (ред. от 27.12.2018) &quot;О порядке рассмотрения обращений граждан Российской Федерации&quot; {КонсультантПлюс}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2 мая 2006 года № 59-ФЗ «О порядке рассмотрения обращений граждан Российской Федерации», Федеральным </w:t>
      </w:r>
      <w:hyperlink r:id="rId7" w:tooltip="Федеральный закон от 09.02.2009 N 8-ФЗ (ред. от 14.07.2022) &quot;Об обеспечении доступа к информации о деятельности государственных органов и органов местного самоуправления&quot; {КонсультантПлюс}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самоуправления», Федеральным </w:t>
      </w:r>
      <w:hyperlink r:id="rId8" w:tooltip="Федеральный закон от 27.07.2006 N 152-ФЗ (ред. от 06.02.2023) &quot;О персональных данных&quot; {КонсультантПлюс}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27 июля 2006 года № 152-ФЗ «О персональных данных», </w:t>
      </w:r>
      <w:hyperlink r:id="rId9" w:tooltip="Закон Саратовской области от 31.07.2018 N 73-ЗСО &quot;О дополнительных гарантиях права граждан на обращение&quot; (принят Саратовской областной Думой 25.07.2018) {КонсультантПлюс}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Саратовской области от 31 июля 2018 года № 73 «О дополнительных гарантиях права граждан на обращение», </w:t>
      </w:r>
      <w:hyperlink r:id="rId10" w:tooltip="Закон Саратовской области от 03.03.2004 N 10-ЗСО (ред. от 30.05.2023) &quot;О статусе депутата Саратовской областной Думы&quot; (принят Саратовской областной Думой 25.02.2004) {КонсультантПлюс}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Саратовской области от 3 марта 2004 года № 10-ЗСО «О статусе депутата Саратовской областной Думы».</w:t>
      </w:r>
    </w:p>
    <w:p w14:paraId="25531CA6" w14:textId="77777777" w:rsidR="00073AF1" w:rsidRDefault="00073AF1" w:rsidP="00073AF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07ED48B" w14:textId="27232181" w:rsidR="00073AF1" w:rsidRDefault="00073AF1" w:rsidP="00073AF1">
      <w:pPr>
        <w:pStyle w:val="a4"/>
        <w:spacing w:before="0" w:beforeAutospacing="0" w:after="0" w:afterAutospacing="0"/>
        <w:ind w:left="2552"/>
        <w:rPr>
          <w:rStyle w:val="a6"/>
          <w:b w:val="0"/>
        </w:rPr>
      </w:pPr>
      <w:r>
        <w:rPr>
          <w:b/>
          <w:bCs/>
          <w:sz w:val="28"/>
          <w:szCs w:val="28"/>
        </w:rPr>
        <w:t>2.</w:t>
      </w:r>
      <w:r>
        <w:rPr>
          <w:rStyle w:val="a6"/>
          <w:sz w:val="28"/>
        </w:rPr>
        <w:t>Право граждан на обращение</w:t>
      </w:r>
    </w:p>
    <w:p w14:paraId="1CAC8083" w14:textId="77777777" w:rsidR="00073AF1" w:rsidRDefault="00073AF1" w:rsidP="00073AF1">
      <w:pPr>
        <w:pStyle w:val="a4"/>
        <w:spacing w:before="0" w:beforeAutospacing="0" w:after="0" w:afterAutospacing="0"/>
        <w:ind w:left="1069"/>
        <w:jc w:val="center"/>
        <w:rPr>
          <w:szCs w:val="20"/>
        </w:rPr>
      </w:pPr>
    </w:p>
    <w:p w14:paraId="20CAD4EB" w14:textId="48BC83FC" w:rsidR="00073AF1" w:rsidRDefault="00073AF1" w:rsidP="00073AF1">
      <w:pPr>
        <w:pStyle w:val="a4"/>
        <w:spacing w:before="0" w:beforeAutospacing="0" w:after="0" w:afterAutospacing="0"/>
        <w:ind w:firstLine="709"/>
        <w:jc w:val="both"/>
        <w:rPr>
          <w:rStyle w:val="apple-converted-space"/>
        </w:rPr>
      </w:pPr>
      <w:r>
        <w:rPr>
          <w:sz w:val="28"/>
          <w:szCs w:val="20"/>
        </w:rPr>
        <w:t>2.</w:t>
      </w:r>
      <w:proofErr w:type="gramStart"/>
      <w:r>
        <w:rPr>
          <w:sz w:val="28"/>
          <w:szCs w:val="20"/>
        </w:rPr>
        <w:t>1.Граждане</w:t>
      </w:r>
      <w:proofErr w:type="gramEnd"/>
      <w:r>
        <w:rPr>
          <w:sz w:val="28"/>
          <w:szCs w:val="20"/>
        </w:rPr>
        <w:t xml:space="preserve">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администрацию района и ее должностным лицам.</w:t>
      </w:r>
      <w:r>
        <w:rPr>
          <w:rStyle w:val="apple-converted-space"/>
          <w:sz w:val="28"/>
        </w:rPr>
        <w:t> </w:t>
      </w:r>
    </w:p>
    <w:p w14:paraId="20570A9C" w14:textId="03203E0E" w:rsidR="00073AF1" w:rsidRDefault="00073AF1" w:rsidP="00073AF1">
      <w:pPr>
        <w:pStyle w:val="a4"/>
        <w:spacing w:before="0" w:beforeAutospacing="0" w:after="0" w:afterAutospacing="0"/>
        <w:ind w:firstLine="709"/>
        <w:jc w:val="both"/>
        <w:rPr>
          <w:szCs w:val="20"/>
        </w:rPr>
      </w:pPr>
      <w:r>
        <w:rPr>
          <w:sz w:val="28"/>
          <w:szCs w:val="20"/>
        </w:rPr>
        <w:t>2.</w:t>
      </w:r>
      <w:proofErr w:type="gramStart"/>
      <w:r>
        <w:rPr>
          <w:sz w:val="28"/>
          <w:szCs w:val="20"/>
        </w:rPr>
        <w:t>2.Граждане</w:t>
      </w:r>
      <w:proofErr w:type="gramEnd"/>
      <w:r>
        <w:rPr>
          <w:sz w:val="28"/>
          <w:szCs w:val="20"/>
        </w:rPr>
        <w:t xml:space="preserve">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14:paraId="463ECC97" w14:textId="06F95AF5" w:rsidR="00073AF1" w:rsidRDefault="00073AF1" w:rsidP="00073AF1">
      <w:pPr>
        <w:pStyle w:val="a4"/>
        <w:spacing w:before="0" w:beforeAutospacing="0" w:after="0" w:afterAutospacing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2.</w:t>
      </w:r>
      <w:proofErr w:type="gramStart"/>
      <w:r>
        <w:rPr>
          <w:sz w:val="28"/>
          <w:szCs w:val="20"/>
        </w:rPr>
        <w:t>3.Рассмотрение</w:t>
      </w:r>
      <w:proofErr w:type="gramEnd"/>
      <w:r>
        <w:rPr>
          <w:sz w:val="28"/>
          <w:szCs w:val="20"/>
        </w:rPr>
        <w:t xml:space="preserve"> обращений граждан осуществляется бесплатно.</w:t>
      </w:r>
    </w:p>
    <w:p w14:paraId="723B8ABE" w14:textId="77777777" w:rsidR="00073AF1" w:rsidRDefault="00073AF1" w:rsidP="00073AF1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CCDF23" w14:textId="77777777" w:rsidR="00073AF1" w:rsidRDefault="00073AF1" w:rsidP="00C91C86">
      <w:pPr>
        <w:pStyle w:val="ConsPlusTitle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990FDE" w14:textId="09C91AB0" w:rsidR="00073AF1" w:rsidRDefault="00073AF1" w:rsidP="00073AF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3.Право гражданина при рассмотрении обращения </w:t>
      </w:r>
    </w:p>
    <w:p w14:paraId="59027C6E" w14:textId="77777777" w:rsidR="00073AF1" w:rsidRDefault="00073AF1" w:rsidP="00073A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6C7E6C" w14:textId="522C0C12" w:rsidR="00073AF1" w:rsidRDefault="00073AF1" w:rsidP="00073A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1.При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рассмотрении обращения ответственными должностными лицами администрации района гражданин имеет право: </w:t>
      </w:r>
    </w:p>
    <w:p w14:paraId="103AD5BF" w14:textId="77777777" w:rsidR="00073AF1" w:rsidRDefault="00073AF1" w:rsidP="00073A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представлять дополнительные документы и материалы либо обращаться с просьбой об их истребовании, в том числе в электронной форме; </w:t>
      </w:r>
    </w:p>
    <w:p w14:paraId="3C26B211" w14:textId="77777777" w:rsidR="00073AF1" w:rsidRDefault="00073AF1" w:rsidP="00073A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 </w:t>
      </w:r>
    </w:p>
    <w:p w14:paraId="3389FA10" w14:textId="77777777" w:rsidR="00073AF1" w:rsidRDefault="00073AF1" w:rsidP="0046116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письменный ответ по существу поставленных в обращении вопросов, за исключением случаев, указанных в статье 11 Федерального закона от 2 мая 2006 года № 59 «О порядке рассмотрения обращений граждан  Российской Федерации», а в случае, предусмотренном частью 5.1 статьи 11 данного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14:paraId="4F4B0104" w14:textId="77777777" w:rsidR="00073AF1" w:rsidRDefault="00073AF1" w:rsidP="0046116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14:paraId="0B72E20E" w14:textId="77777777" w:rsidR="00073AF1" w:rsidRDefault="00073AF1" w:rsidP="00073A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обращаться с заявлением о прекращении рассмотрения обращения. </w:t>
      </w:r>
    </w:p>
    <w:p w14:paraId="5156E044" w14:textId="77777777" w:rsidR="00073AF1" w:rsidRDefault="00073AF1" w:rsidP="00073A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E67EDA" w14:textId="7ED7E048" w:rsidR="00073AF1" w:rsidRDefault="00073AF1" w:rsidP="00073AF1">
      <w:pPr>
        <w:pStyle w:val="a4"/>
        <w:spacing w:before="0" w:beforeAutospacing="0" w:after="0" w:afterAutospacing="0"/>
        <w:jc w:val="center"/>
        <w:rPr>
          <w:rStyle w:val="a6"/>
        </w:rPr>
      </w:pPr>
      <w:r>
        <w:rPr>
          <w:rStyle w:val="a6"/>
          <w:sz w:val="28"/>
        </w:rPr>
        <w:t xml:space="preserve">4.Гарантии безопасности гражданина в связи с его обращением </w:t>
      </w:r>
    </w:p>
    <w:p w14:paraId="019D2520" w14:textId="77777777" w:rsidR="00073AF1" w:rsidRDefault="00073AF1" w:rsidP="00073AF1">
      <w:pPr>
        <w:pStyle w:val="a4"/>
        <w:spacing w:before="0" w:beforeAutospacing="0" w:after="0" w:afterAutospacing="0"/>
        <w:jc w:val="center"/>
        <w:rPr>
          <w:szCs w:val="20"/>
        </w:rPr>
      </w:pPr>
    </w:p>
    <w:p w14:paraId="04A5EB62" w14:textId="3AC430E1" w:rsidR="00073AF1" w:rsidRDefault="00073AF1" w:rsidP="00461168">
      <w:pPr>
        <w:pStyle w:val="a4"/>
        <w:spacing w:before="0" w:beforeAutospacing="0" w:after="0" w:afterAutospacing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4.1.Запрещается преследование гражданина в связи с его обращением в администрацию района или к должностному лицу с критикой деятельности администрации</w:t>
      </w:r>
      <w:r>
        <w:rPr>
          <w:sz w:val="28"/>
          <w:szCs w:val="28"/>
        </w:rPr>
        <w:t xml:space="preserve"> района </w:t>
      </w:r>
      <w:r>
        <w:rPr>
          <w:sz w:val="28"/>
          <w:szCs w:val="20"/>
        </w:rPr>
        <w:t>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14:paraId="6C43CF43" w14:textId="1393F1FF" w:rsidR="00073AF1" w:rsidRDefault="00073AF1" w:rsidP="00461168">
      <w:pPr>
        <w:pStyle w:val="a4"/>
        <w:spacing w:before="0" w:beforeAutospacing="0" w:after="0" w:afterAutospacing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4.</w:t>
      </w:r>
      <w:proofErr w:type="gramStart"/>
      <w:r>
        <w:rPr>
          <w:sz w:val="28"/>
          <w:szCs w:val="20"/>
        </w:rPr>
        <w:t>2.При</w:t>
      </w:r>
      <w:proofErr w:type="gramEnd"/>
      <w:r>
        <w:rPr>
          <w:sz w:val="28"/>
          <w:szCs w:val="20"/>
        </w:rPr>
        <w:t xml:space="preserve">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14:paraId="00733FAD" w14:textId="77777777" w:rsidR="00073AF1" w:rsidRDefault="00073AF1" w:rsidP="00073AF1">
      <w:pPr>
        <w:pStyle w:val="ConsPlusTitle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5E8D83" w14:textId="2DB77757" w:rsidR="00073AF1" w:rsidRDefault="00073AF1" w:rsidP="00073AF1">
      <w:pPr>
        <w:pStyle w:val="a4"/>
        <w:spacing w:before="0" w:beforeAutospacing="0" w:after="0" w:afterAutospacing="0"/>
        <w:jc w:val="center"/>
        <w:rPr>
          <w:rStyle w:val="a6"/>
        </w:rPr>
      </w:pPr>
      <w:r>
        <w:rPr>
          <w:rStyle w:val="a6"/>
          <w:sz w:val="28"/>
        </w:rPr>
        <w:t xml:space="preserve">5.Требования к письменному обращению </w:t>
      </w:r>
    </w:p>
    <w:p w14:paraId="2667C73D" w14:textId="77777777" w:rsidR="00073AF1" w:rsidRDefault="00073AF1" w:rsidP="00073AF1">
      <w:pPr>
        <w:pStyle w:val="a4"/>
        <w:spacing w:before="0" w:beforeAutospacing="0" w:after="0" w:afterAutospacing="0"/>
        <w:jc w:val="center"/>
        <w:rPr>
          <w:szCs w:val="20"/>
        </w:rPr>
      </w:pPr>
    </w:p>
    <w:p w14:paraId="76533CA2" w14:textId="726A04D1" w:rsidR="00073AF1" w:rsidRDefault="00073AF1" w:rsidP="00461168">
      <w:pPr>
        <w:pStyle w:val="a4"/>
        <w:spacing w:before="0" w:beforeAutospacing="0" w:after="0" w:afterAutospacing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5.1.Гражданин в своем письменном обращении в обязательном порядке указывает либо наименование администрации района, в которую направляет письменное обращение, либо фамилию, имя, отчество соответствующего должностного лица, либо должность соответствующего лица, а также свои </w:t>
      </w:r>
      <w:r>
        <w:rPr>
          <w:sz w:val="28"/>
          <w:szCs w:val="20"/>
        </w:rPr>
        <w:lastRenderedPageBreak/>
        <w:t>фамилию, имя, отчество (последнее –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14:paraId="724A0C02" w14:textId="6847B950" w:rsidR="00073AF1" w:rsidRDefault="00073AF1" w:rsidP="00461168">
      <w:pPr>
        <w:pStyle w:val="a4"/>
        <w:spacing w:before="0" w:beforeAutospacing="0" w:after="0" w:afterAutospacing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5.2.В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14:paraId="1DBB9DFE" w14:textId="229D27C7" w:rsidR="00073AF1" w:rsidRDefault="00073AF1" w:rsidP="00461168">
      <w:pPr>
        <w:pStyle w:val="a4"/>
        <w:spacing w:before="0" w:beforeAutospacing="0" w:after="0" w:afterAutospacing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5.</w:t>
      </w:r>
      <w:proofErr w:type="gramStart"/>
      <w:r>
        <w:rPr>
          <w:sz w:val="28"/>
          <w:szCs w:val="20"/>
        </w:rPr>
        <w:t>3.Обращение</w:t>
      </w:r>
      <w:proofErr w:type="gramEnd"/>
      <w:r>
        <w:rPr>
          <w:sz w:val="28"/>
          <w:szCs w:val="20"/>
        </w:rPr>
        <w:t xml:space="preserve">, поступившее в администрацию района или должностному лицу в форме электронного документа, подлежит рассмотрению в порядке, установленном </w:t>
      </w:r>
      <w:r>
        <w:rPr>
          <w:sz w:val="28"/>
          <w:szCs w:val="28"/>
        </w:rPr>
        <w:t xml:space="preserve">Федеральным законом от 2 мая 2006 года № 59 «О порядке рассмотрения обращений граждан Российской Федерации» и </w:t>
      </w:r>
      <w:r>
        <w:rPr>
          <w:sz w:val="28"/>
          <w:szCs w:val="20"/>
        </w:rPr>
        <w:t>настоящим Положением. В обращении гражданин в обязательном порядке указывает свои фамилию, имя, отчество (последнее –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14:paraId="41A8D717" w14:textId="77777777" w:rsidR="00073AF1" w:rsidRDefault="00073AF1" w:rsidP="00073A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506194" w14:textId="020BBE7C" w:rsidR="00073AF1" w:rsidRDefault="00073AF1" w:rsidP="00073AF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6.Прием, регистрация и направление на рассмотрение</w:t>
      </w:r>
    </w:p>
    <w:p w14:paraId="77BC2488" w14:textId="77777777" w:rsidR="00073AF1" w:rsidRDefault="00073AF1" w:rsidP="00073AF1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поступивших обращений в письменной форме</w:t>
      </w:r>
    </w:p>
    <w:p w14:paraId="07D27756" w14:textId="77777777" w:rsidR="00073AF1" w:rsidRDefault="00073AF1" w:rsidP="00073AF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38D085" w14:textId="17974F93" w:rsidR="00073AF1" w:rsidRDefault="00073AF1" w:rsidP="004611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1.Обращение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может быть доставлено в администрацию района непосредственно гражданином либо его представителем, поступить по почте, посредством электронной почты, электронной приемной на официальном сайте администрации района.</w:t>
      </w:r>
    </w:p>
    <w:p w14:paraId="0EA45397" w14:textId="22D47A8C" w:rsidR="00073AF1" w:rsidRDefault="00073AF1" w:rsidP="004611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2.Специалист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отдела делопроизводства, ответственный за работу с обращениями граждан, администрации района осуществляет первичную обработку обращений, при которой:</w:t>
      </w:r>
    </w:p>
    <w:p w14:paraId="51277017" w14:textId="77777777" w:rsidR="00073AF1" w:rsidRDefault="00073AF1" w:rsidP="004611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проверяет правильность адресации и доставки обращения, вскрывает конверты, проверяет наличие в них документов. Ошибочно (не по адресу) поступившие обращения возвращает на почту невскрытыми. В случае, если в конверте на имя главы Пугачевского муниципального района находятся обращения и (или) иные вложения, адресованные должностным лицам федеральных органов исполнительной власти или правоохранительных органов, указанные обращения и (или) вложения сопроводительным письмом без регистрации перенаправляются в те органы, кому их адресовал заявитель;</w:t>
      </w:r>
    </w:p>
    <w:p w14:paraId="710410F2" w14:textId="77777777" w:rsidR="00073AF1" w:rsidRDefault="00073AF1" w:rsidP="004611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прикладывает к письменному обращению поступившие документы и конверт;</w:t>
      </w:r>
    </w:p>
    <w:p w14:paraId="440B1803" w14:textId="77777777" w:rsidR="00073AF1" w:rsidRDefault="00073AF1" w:rsidP="004611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регистрирует письменное обращение в автоматизированной системе или в журнале;</w:t>
      </w:r>
    </w:p>
    <w:p w14:paraId="78A50DEB" w14:textId="77777777" w:rsidR="00073AF1" w:rsidRDefault="00073AF1" w:rsidP="004611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правом нижнем углу первого листа письменного обращения ставит штамп с указанием даты регистрации обращения и его регистрационного номера. В случае невозможности проставления штампа на первом листе из-за плотного расположения текста допускается проставление штампа на оборотной стороне последнего листа обращения.</w:t>
      </w:r>
    </w:p>
    <w:p w14:paraId="6F13E09C" w14:textId="4C6E038E" w:rsidR="00073AF1" w:rsidRDefault="00073AF1" w:rsidP="004611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3.По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просьбе обратившегося гражданина на втором экземпляре обращения ставится штамп с датой поступления и указанием занимаемой должности, фамилии и инициалов специалиста отдела делопроизводства,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принявшего обращение.</w:t>
      </w:r>
    </w:p>
    <w:p w14:paraId="689CC4C5" w14:textId="338B4F5B" w:rsidR="00073AF1" w:rsidRDefault="00073AF1" w:rsidP="004611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4.Обращения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направленные гражданами на адрес электронной приемной, а также на адрес электронной почты администрации района в форме электронного документа, переводятся в бумажную форму (распечатываются) и регистрируются в порядке, установленном для письменных обращений.</w:t>
      </w:r>
    </w:p>
    <w:p w14:paraId="61359C65" w14:textId="027017B3" w:rsidR="00073AF1" w:rsidRDefault="00073AF1" w:rsidP="004611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5.При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регистрации обращений в автоматизированную систему (журнал) вносится необходимую информацию об авторе и содержании письменного обращения, при этом: </w:t>
      </w:r>
    </w:p>
    <w:p w14:paraId="60BDBEEF" w14:textId="77777777" w:rsidR="00073AF1" w:rsidRDefault="00073AF1" w:rsidP="004611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14:paraId="6A52B468" w14:textId="77777777" w:rsidR="00073AF1" w:rsidRDefault="00073AF1" w:rsidP="004611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поступило несколько письменных обращений от одного и того же автора, то каждое обращение регистрируется отдельно; </w:t>
      </w:r>
    </w:p>
    <w:p w14:paraId="01DFF4F8" w14:textId="77777777" w:rsidR="00073AF1" w:rsidRDefault="00073AF1" w:rsidP="004611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поступило несколько обращений в форме электронного документа от одного и того же автора с идентичным содержанием в течение одного дня, то регистрируется первое обращение, а последующие приобщаются к делу;</w:t>
      </w:r>
    </w:p>
    <w:p w14:paraId="07C572E3" w14:textId="77777777" w:rsidR="00073AF1" w:rsidRDefault="00073AF1" w:rsidP="004611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письменное обращение проверяется на повторность. Письменные обращения одного и того же автора и по одному и тому же вопросу, поступившие до истечения срока исполнения, могут быть направлены исполнителю в дополнение к имеющейся переписке. Не считаются повторными письменные обращения одного и того же автора, но по разным вопросам, а также по одному и тому же вопросу, по которому автору соответствующими компетентными органами неоднократно давались ответы;</w:t>
      </w:r>
    </w:p>
    <w:p w14:paraId="3CD52910" w14:textId="77777777" w:rsidR="00073AF1" w:rsidRDefault="00073AF1" w:rsidP="004611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в письменном обращении ставится ряд вопросов, требующих рассмотрения разными исполнителями, то по каждому из них проставляется соответствующая тематика;</w:t>
      </w:r>
    </w:p>
    <w:p w14:paraId="589516EE" w14:textId="77777777" w:rsidR="00073AF1" w:rsidRDefault="00073AF1" w:rsidP="004611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направлении обращения на рассмотрение в иной исполнительный орган области, орган местного самоуправления, организацию и учреждение готовятся необходимые сопроводительные документы;</w:t>
      </w:r>
    </w:p>
    <w:p w14:paraId="6A9D87FE" w14:textId="77777777" w:rsidR="00073AF1" w:rsidRDefault="00073AF1" w:rsidP="004611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сопроводительных документах указывается контрольный срок рассмотрения обращения.</w:t>
      </w:r>
    </w:p>
    <w:p w14:paraId="38770BD1" w14:textId="2149E600" w:rsidR="00073AF1" w:rsidRDefault="00073AF1" w:rsidP="004611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6.Письменные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обращения, поступившие в администрацию района, подлежат обязательной регистрации в течение трех дней с момента поступления. </w:t>
      </w:r>
    </w:p>
    <w:p w14:paraId="4A0D2405" w14:textId="77777777" w:rsidR="00073AF1" w:rsidRDefault="00073AF1" w:rsidP="004611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случае, если вопрос, поставленный в обращении, не находится в компетенции администрации или его должностных лиц, то обращение в течение 7 дней со дня регистрации направляется в иной государственный орган, орган местного самоуправления, иным должностным лицам,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14:paraId="752BBE83" w14:textId="77777777" w:rsidR="00073AF1" w:rsidRDefault="00073AF1" w:rsidP="004611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Жалобы граждан не направляются на рассмотрение в государственный орган, орган местного самоуправления или должностному лицу, решение или действие (бездействие) которых обжалуются.</w:t>
      </w:r>
    </w:p>
    <w:p w14:paraId="2A389A9B" w14:textId="77777777" w:rsidR="00073AF1" w:rsidRDefault="00073AF1" w:rsidP="004611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случае,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копии обращений в течение 7 дней со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дня регистрации направляются в соответствующие государственные органы, органы местного самоуправления или соответствующим должностным лицам, в компетенцию которых входит решение поставленных вопросов, с уведомлением гражданина, направившего обращение.</w:t>
      </w:r>
    </w:p>
    <w:p w14:paraId="588FFF41" w14:textId="77777777" w:rsidR="00073AF1" w:rsidRDefault="00073AF1" w:rsidP="00073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Письменное обращение, содержащее информацию о фактах возможных нарушений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4 статьи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2006 года  № 59 «О порядке рассмотрения обращений граждан Российской Федерации».</w:t>
      </w:r>
    </w:p>
    <w:p w14:paraId="27403D60" w14:textId="77777777" w:rsidR="00073AF1" w:rsidRDefault="00073AF1" w:rsidP="00073AF1">
      <w:pPr>
        <w:pStyle w:val="ConsPlusTitle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7F60C4" w14:textId="2B095BC8" w:rsidR="00073AF1" w:rsidRDefault="00073AF1" w:rsidP="00073AF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7.Личный прием граждан</w:t>
      </w:r>
    </w:p>
    <w:p w14:paraId="3FB037B0" w14:textId="77777777" w:rsidR="00073AF1" w:rsidRDefault="00073AF1" w:rsidP="00073AF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5537C6" w14:textId="77777777" w:rsidR="00073AF1" w:rsidRDefault="00073AF1" w:rsidP="004611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proofErr w:type="gramStart"/>
      <w:r>
        <w:rPr>
          <w:rFonts w:ascii="Times New Roman" w:hAnsi="Times New Roman" w:cs="Times New Roman"/>
          <w:sz w:val="28"/>
          <w:szCs w:val="28"/>
        </w:rPr>
        <w:t>1.Личный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 граждан осуществляется главой Пугачевского муниципального района, его заместителями при предъявлении гражданином документа, удостоверяющего личность. </w:t>
      </w:r>
    </w:p>
    <w:p w14:paraId="6E4982CA" w14:textId="77777777" w:rsidR="00073AF1" w:rsidRDefault="00073AF1" w:rsidP="004611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месте приема, а также об установленных для приема днях и часах доводится до сведения граждан, путем размещения на официальном сайте администрации района.</w:t>
      </w:r>
    </w:p>
    <w:p w14:paraId="152B73C0" w14:textId="4DA1CBDE" w:rsidR="00073AF1" w:rsidRPr="00A93711" w:rsidRDefault="00073AF1" w:rsidP="0046116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711">
        <w:rPr>
          <w:rFonts w:ascii="Times New Roman" w:hAnsi="Times New Roman" w:cs="Times New Roman"/>
          <w:sz w:val="28"/>
          <w:szCs w:val="28"/>
        </w:rPr>
        <w:t>Запись на прием производится в администрации района с 8</w:t>
      </w:r>
      <w:r w:rsidR="00C91C86" w:rsidRPr="00A93711">
        <w:rPr>
          <w:rFonts w:ascii="Times New Roman" w:hAnsi="Times New Roman" w:cs="Times New Roman"/>
          <w:sz w:val="28"/>
          <w:szCs w:val="28"/>
        </w:rPr>
        <w:t>:</w:t>
      </w:r>
      <w:r w:rsidRPr="00A93711">
        <w:rPr>
          <w:rFonts w:ascii="Times New Roman" w:hAnsi="Times New Roman" w:cs="Times New Roman"/>
          <w:sz w:val="28"/>
          <w:szCs w:val="28"/>
        </w:rPr>
        <w:t xml:space="preserve">00 </w:t>
      </w:r>
      <w:r w:rsidR="00C91C86" w:rsidRPr="00A93711">
        <w:rPr>
          <w:rFonts w:ascii="Times New Roman" w:hAnsi="Times New Roman" w:cs="Times New Roman"/>
          <w:sz w:val="28"/>
          <w:szCs w:val="28"/>
        </w:rPr>
        <w:t xml:space="preserve">до </w:t>
      </w:r>
      <w:r w:rsidRPr="00A93711">
        <w:rPr>
          <w:rFonts w:ascii="Times New Roman" w:hAnsi="Times New Roman" w:cs="Times New Roman"/>
          <w:sz w:val="28"/>
          <w:szCs w:val="28"/>
        </w:rPr>
        <w:t>12</w:t>
      </w:r>
      <w:r w:rsidR="00C91C86" w:rsidRPr="00A93711">
        <w:rPr>
          <w:rFonts w:ascii="Times New Roman" w:hAnsi="Times New Roman" w:cs="Times New Roman"/>
          <w:sz w:val="28"/>
          <w:szCs w:val="28"/>
        </w:rPr>
        <w:t>:</w:t>
      </w:r>
      <w:r w:rsidRPr="00A93711">
        <w:rPr>
          <w:rFonts w:ascii="Times New Roman" w:hAnsi="Times New Roman" w:cs="Times New Roman"/>
          <w:sz w:val="28"/>
          <w:szCs w:val="28"/>
        </w:rPr>
        <w:t>00 и с 13</w:t>
      </w:r>
      <w:r w:rsidR="00C91C86" w:rsidRPr="00A93711">
        <w:rPr>
          <w:rFonts w:ascii="Times New Roman" w:hAnsi="Times New Roman" w:cs="Times New Roman"/>
          <w:sz w:val="28"/>
          <w:szCs w:val="28"/>
        </w:rPr>
        <w:t>:</w:t>
      </w:r>
      <w:r w:rsidRPr="00A93711">
        <w:rPr>
          <w:rFonts w:ascii="Times New Roman" w:hAnsi="Times New Roman" w:cs="Times New Roman"/>
          <w:sz w:val="28"/>
          <w:szCs w:val="28"/>
        </w:rPr>
        <w:t>00 до 17</w:t>
      </w:r>
      <w:r w:rsidR="00C91C86" w:rsidRPr="00A93711">
        <w:rPr>
          <w:rFonts w:ascii="Times New Roman" w:hAnsi="Times New Roman" w:cs="Times New Roman"/>
          <w:sz w:val="28"/>
          <w:szCs w:val="28"/>
        </w:rPr>
        <w:t>:</w:t>
      </w:r>
      <w:r w:rsidRPr="00A93711">
        <w:rPr>
          <w:rFonts w:ascii="Times New Roman" w:hAnsi="Times New Roman" w:cs="Times New Roman"/>
          <w:sz w:val="28"/>
          <w:szCs w:val="28"/>
        </w:rPr>
        <w:t>00 ежедневно, кроме субботы и воскресения, лично или по телефону.</w:t>
      </w:r>
    </w:p>
    <w:p w14:paraId="3F0443AC" w14:textId="77777777" w:rsidR="00073AF1" w:rsidRDefault="00073AF1" w:rsidP="004611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устного обращения заносится в карточку личного приема гражданина (прилагается). </w:t>
      </w:r>
    </w:p>
    <w:p w14:paraId="21A4FCCC" w14:textId="77777777" w:rsidR="00073AF1" w:rsidRDefault="00073AF1" w:rsidP="004611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5182D362" w14:textId="77777777" w:rsidR="00073AF1" w:rsidRDefault="00073AF1" w:rsidP="004611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Письменные обращения, принятые от граждан в ходе личного приема, регистрируются в автоматизированной системе (журнале) и рассматриваются в порядке и сроки, установленные действующим законодательством.</w:t>
      </w:r>
    </w:p>
    <w:p w14:paraId="22F43610" w14:textId="6EC3EC03" w:rsidR="00073AF1" w:rsidRDefault="00073AF1" w:rsidP="004611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7.2.Прием граждан осуществляется в порядке очередности по времени регистрации (явки) с учетом права отдельных категорий граждан на личный прием в первоочередном порядке, предусмотренных </w:t>
      </w:r>
      <w:hyperlink r:id="rId13" w:tooltip="Закон Саратовской области от 31.07.2018 N 73-ЗСО &quot;О дополнительных гарантиях права граждан на обращение&quot; (принят Саратовской областной Думой 25.07.2018) {КонсультантПлюс}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Саратовской области от 31 июля 2018 года № 73 «О дополнительных гарантиях права граждан на обращение».</w:t>
      </w:r>
    </w:p>
    <w:p w14:paraId="0DCAC707" w14:textId="77777777" w:rsidR="00073AF1" w:rsidRDefault="00073AF1" w:rsidP="00073AF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420866" w14:textId="6D4231FD" w:rsidR="00073AF1" w:rsidRDefault="00073AF1" w:rsidP="00073AF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8.Рассмотрение обращений</w:t>
      </w:r>
    </w:p>
    <w:p w14:paraId="7B48F503" w14:textId="77777777" w:rsidR="00073AF1" w:rsidRDefault="00073AF1" w:rsidP="00073AF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EC6AA1" w14:textId="1F849D57" w:rsidR="00073AF1" w:rsidRDefault="00073AF1" w:rsidP="004611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1.Обращение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поступившее в администрацию района, подлежит обязательному рассмотрению.</w:t>
      </w:r>
    </w:p>
    <w:p w14:paraId="60C363C0" w14:textId="3D94D1C5" w:rsidR="00073AF1" w:rsidRDefault="00073AF1" w:rsidP="004611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8.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2.Поступившее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обращение рассматривается в администрации района должностными лицами в соответствии с их компетенцией. </w:t>
      </w:r>
    </w:p>
    <w:p w14:paraId="42D69E9B" w14:textId="17EFC1DA" w:rsidR="00073AF1" w:rsidRDefault="00073AF1" w:rsidP="0046116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8.3.В процессе рассмотрения обращения по существу исполнитель: </w:t>
      </w:r>
    </w:p>
    <w:p w14:paraId="3E8F82B1" w14:textId="77777777" w:rsidR="00073AF1" w:rsidRDefault="00073AF1" w:rsidP="004611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14:paraId="229586BC" w14:textId="63EC8A81" w:rsidR="00073AF1" w:rsidRDefault="00073AF1" w:rsidP="0046116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дает письменный ответ по существу поставленных в обращении вопросов, за исключением случаев, указанных в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 мая 2066 года № 59-ФЗ «О порядке рассмотрения обращений граждан Российской Федерации»;</w:t>
      </w:r>
    </w:p>
    <w:p w14:paraId="5D5EAA3E" w14:textId="77777777" w:rsidR="00073AF1" w:rsidRDefault="00073AF1" w:rsidP="004611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14:paraId="13B60576" w14:textId="77777777" w:rsidR="00073AF1" w:rsidRDefault="00073AF1" w:rsidP="004611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8.4.Администрация района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 </w:t>
      </w:r>
      <w:hyperlink r:id="rId15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тайну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 для которых установлен особый порядок предоставления.</w:t>
      </w:r>
    </w:p>
    <w:p w14:paraId="48FC39C9" w14:textId="6B751B4E" w:rsidR="00073AF1" w:rsidRDefault="00073AF1" w:rsidP="00073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proofErr w:type="gramStart"/>
      <w:r>
        <w:rPr>
          <w:rFonts w:ascii="Times New Roman" w:hAnsi="Times New Roman" w:cs="Times New Roman"/>
          <w:sz w:val="28"/>
          <w:szCs w:val="28"/>
        </w:rPr>
        <w:t>5.Ответ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обращение подписывается главой района, должностным лицом либо уполномоченным на то лицом.</w:t>
      </w:r>
    </w:p>
    <w:p w14:paraId="0F41BD86" w14:textId="77777777" w:rsidR="00073AF1" w:rsidRDefault="00073AF1" w:rsidP="00073A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6.Требования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содержанию и оформлению ответов:</w:t>
      </w:r>
    </w:p>
    <w:p w14:paraId="68106790" w14:textId="77777777" w:rsidR="00073AF1" w:rsidRDefault="00073AF1" w:rsidP="00073A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 на обращение должен содержать конкретную, логично изложенную информацию о принятых мерах и результатах рассмотрения по всем вопросам, поставленным в нем;</w:t>
      </w:r>
    </w:p>
    <w:p w14:paraId="5861EDC1" w14:textId="77777777" w:rsidR="00073AF1" w:rsidRDefault="00073AF1" w:rsidP="00073A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в ответе содержится отказ выполнить просьбу гражданина, то он должен быть аргументированным и отвечать требованиям законодательства, содержать ссылку на нормативные правовые акты.</w:t>
      </w:r>
    </w:p>
    <w:p w14:paraId="3FEAFB47" w14:textId="06A561A5" w:rsidR="00073AF1" w:rsidRDefault="00073AF1" w:rsidP="00073A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8.7.Ответы оформляются на бланках установленной формы в соответствии с </w:t>
      </w:r>
      <w:hyperlink r:id="rId16" w:tooltip="Постановление Губернатора Саратовской области от 01.06.2006 N 88 (ред. от 05.05.2023) &quot;Об утверждении Инструкции по делопроизводству в исполнительных органах Саратовской области&quot; {КонсультантПлюс}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Инструкцией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делопроизводству, утвержденной постановлением администрации Пугачевского муниципального района Саратовской области от    4 февраля 2022 года № 102.</w:t>
      </w:r>
    </w:p>
    <w:p w14:paraId="34B6976E" w14:textId="119FB669" w:rsidR="00073AF1" w:rsidRDefault="00073AF1" w:rsidP="00073A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6.Ответ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обращение направляется в форме электронного документа по адресу электронной почты, указанному в обращении, поступившем в администрацию района или должностному лицу в форме электронного документа, или в письменной форме по почтовому адресу, указанному в обращении, поступившем в администрацию района или должностному лицу в письменной форме. При направлении ответа заявителю по адресу электронной почты необходимо наличие подтверждения об отправке (скриншот).</w:t>
      </w:r>
    </w:p>
    <w:p w14:paraId="5BDC191F" w14:textId="77777777" w:rsidR="00073AF1" w:rsidRDefault="00073AF1" w:rsidP="00073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поступившее в администрацию района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2 мая 2006 года № 59-ФЗ «О порядке рассмотрения обращений граждан Российской Федерации» на официальном сайте администрации района в информационно-телекоммуникационной сети «Интернет»;      </w:t>
      </w:r>
    </w:p>
    <w:p w14:paraId="25BCA303" w14:textId="372587DA" w:rsidR="00073AF1" w:rsidRDefault="00073AF1" w:rsidP="00073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7.Информация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результатах рассмотрения обращений, поступивших непосредственно в администрацию района, а также переадресованных, размещается в разделе «Результаты рассмотрения обращений граждан» на закрытом информационном ресурсе в информационно-телекоммуникационной сети Интернет по адресу: ССТУ.РФ.</w:t>
      </w:r>
    </w:p>
    <w:p w14:paraId="50C68161" w14:textId="77777777" w:rsidR="00073AF1" w:rsidRDefault="00073AF1" w:rsidP="00073A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5E5787" w14:textId="35D98865" w:rsidR="00073AF1" w:rsidRDefault="00073AF1" w:rsidP="00073AF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9.Порядок рассмотрения отдельных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050C875" w14:textId="77777777" w:rsidR="00073AF1" w:rsidRDefault="00073AF1" w:rsidP="00073AF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27185A" w14:textId="75524821" w:rsidR="00073AF1" w:rsidRDefault="00073AF1" w:rsidP="00073AF1">
      <w:pPr>
        <w:pStyle w:val="a5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>9.1.В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54DE2B75" w14:textId="70A61817" w:rsidR="00073AF1" w:rsidRDefault="00073AF1" w:rsidP="00073AF1">
      <w:pPr>
        <w:pStyle w:val="a5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>9.</w:t>
      </w:r>
      <w:proofErr w:type="gramStart"/>
      <w:r>
        <w:rPr>
          <w:rFonts w:ascii="Times New Roman" w:hAnsi="Times New Roman" w:cs="Times New Roman"/>
          <w:szCs w:val="28"/>
          <w:lang w:eastAsia="ru-RU"/>
        </w:rPr>
        <w:t>2.Обращение</w:t>
      </w:r>
      <w:proofErr w:type="gramEnd"/>
      <w:r>
        <w:rPr>
          <w:rFonts w:ascii="Times New Roman" w:hAnsi="Times New Roman" w:cs="Times New Roman"/>
          <w:szCs w:val="28"/>
          <w:lang w:eastAsia="ru-RU"/>
        </w:rPr>
        <w:t>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14:paraId="6A35FD98" w14:textId="2EF71F2C" w:rsidR="00073AF1" w:rsidRDefault="00073AF1" w:rsidP="00073AF1">
      <w:pPr>
        <w:pStyle w:val="a5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>9.3.Администрация района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344EA51C" w14:textId="5973955A" w:rsidR="00073AF1" w:rsidRDefault="00073AF1" w:rsidP="00073AF1">
      <w:pPr>
        <w:pStyle w:val="a5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>9.4.В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4820E46F" w14:textId="42358AA4" w:rsidR="00073AF1" w:rsidRDefault="00073AF1" w:rsidP="00073AF1">
      <w:pPr>
        <w:pStyle w:val="a5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>9.5.В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14:paraId="30E8582F" w14:textId="1B149377" w:rsidR="00073AF1" w:rsidRDefault="00073AF1" w:rsidP="00073AF1">
      <w:pPr>
        <w:pStyle w:val="a5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 xml:space="preserve">9.6.В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района </w:t>
      </w:r>
      <w:r>
        <w:rPr>
          <w:rFonts w:ascii="Times New Roman" w:hAnsi="Times New Roman" w:cs="Times New Roman"/>
          <w:szCs w:val="28"/>
          <w:lang w:eastAsia="ru-RU"/>
        </w:rPr>
        <w:lastRenderedPageBreak/>
        <w:t>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14:paraId="5C8BBF17" w14:textId="7F6A068E" w:rsidR="00073AF1" w:rsidRDefault="00073AF1" w:rsidP="00073AF1">
      <w:pPr>
        <w:pStyle w:val="a5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>9.7.В случае поступления в администрацию района или должностному лицу письменного обращения, содержащего вопрос, ответ на который размещен в соответствии с</w:t>
      </w:r>
      <w:r>
        <w:rPr>
          <w:rStyle w:val="apple-converted-space"/>
          <w:rFonts w:ascii="Times New Roman" w:hAnsi="Times New Roman" w:cs="Times New Roman"/>
          <w:color w:val="22272F"/>
          <w:szCs w:val="28"/>
          <w:lang w:eastAsia="ru-RU"/>
        </w:rPr>
        <w:t xml:space="preserve"> </w:t>
      </w:r>
      <w:hyperlink r:id="rId17" w:anchor="/document/12146661/entry/1004" w:history="1">
        <w:r>
          <w:rPr>
            <w:rStyle w:val="a3"/>
            <w:rFonts w:ascii="Times New Roman" w:hAnsi="Times New Roman" w:cs="Times New Roman"/>
            <w:color w:val="auto"/>
            <w:szCs w:val="28"/>
            <w:u w:val="none"/>
            <w:lang w:eastAsia="ru-RU"/>
          </w:rPr>
          <w:t>частью 4 статьи 10</w:t>
        </w:r>
      </w:hyperlink>
      <w:r>
        <w:rPr>
          <w:rFonts w:ascii="Times New Roman" w:hAnsi="Times New Roman" w:cs="Times New Roman"/>
          <w:szCs w:val="28"/>
          <w:lang w:eastAsia="ru-RU"/>
        </w:rPr>
        <w:t xml:space="preserve"> Федерального закона от 2 мая 2006 года                       № 59-ФЗ «О порядке рассмотрения обращений граждан Российской Федерации» на официальном сайте администрации района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782EC226" w14:textId="218A7CFC" w:rsidR="00073AF1" w:rsidRDefault="00073AF1" w:rsidP="00073AF1">
      <w:pPr>
        <w:pStyle w:val="a5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>9.8.В случае, если ответ по существу поставленного в обращении вопроса не может быть дан без разглашения сведений, составляющих</w:t>
      </w:r>
      <w:r>
        <w:rPr>
          <w:rStyle w:val="apple-converted-space"/>
          <w:rFonts w:ascii="Times New Roman" w:hAnsi="Times New Roman" w:cs="Times New Roman"/>
          <w:color w:val="22272F"/>
          <w:szCs w:val="28"/>
          <w:lang w:eastAsia="ru-RU"/>
        </w:rPr>
        <w:t xml:space="preserve"> </w:t>
      </w:r>
      <w:hyperlink r:id="rId18" w:anchor="/document/10102673/entry/5" w:history="1">
        <w:r>
          <w:rPr>
            <w:rStyle w:val="a3"/>
            <w:rFonts w:ascii="Times New Roman" w:hAnsi="Times New Roman" w:cs="Times New Roman"/>
            <w:color w:val="auto"/>
            <w:szCs w:val="28"/>
            <w:u w:val="none"/>
            <w:lang w:eastAsia="ru-RU"/>
          </w:rPr>
          <w:t>государственную</w:t>
        </w:r>
      </w:hyperlink>
      <w:r>
        <w:rPr>
          <w:rStyle w:val="apple-converted-space"/>
          <w:rFonts w:ascii="Times New Roman" w:hAnsi="Times New Roman" w:cs="Times New Roman"/>
          <w:color w:val="22272F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Cs w:val="28"/>
          <w:lang w:eastAsia="ru-RU"/>
        </w:rPr>
        <w:t>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1E77C3DA" w14:textId="12A1BFDA" w:rsidR="002931E2" w:rsidRDefault="00073AF1" w:rsidP="00C91C86">
      <w:pPr>
        <w:pStyle w:val="a5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>9.9.В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14:paraId="55B8AB8B" w14:textId="77777777" w:rsidR="00073AF1" w:rsidRDefault="00073AF1" w:rsidP="00073AF1">
      <w:pPr>
        <w:pStyle w:val="a5"/>
        <w:ind w:firstLine="709"/>
        <w:jc w:val="center"/>
        <w:rPr>
          <w:rFonts w:ascii="Times New Roman" w:hAnsi="Times New Roman" w:cs="Times New Roman"/>
          <w:b/>
          <w:bCs/>
          <w:szCs w:val="28"/>
          <w:lang w:eastAsia="ru-RU"/>
        </w:rPr>
      </w:pPr>
    </w:p>
    <w:p w14:paraId="2899DAC0" w14:textId="6249D5E6" w:rsidR="00073AF1" w:rsidRDefault="00073AF1" w:rsidP="00073AF1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10.Сроки рассмотрения обращений</w:t>
      </w:r>
    </w:p>
    <w:p w14:paraId="3169B6C4" w14:textId="77777777" w:rsidR="00073AF1" w:rsidRDefault="00073AF1" w:rsidP="00073A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954DD4" w14:textId="459FD23D" w:rsidR="00073AF1" w:rsidRDefault="00073AF1" w:rsidP="00073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10.1.Письменное обращение, поступившее в администрацию района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hyperlink r:id="rId19" w:anchor="dst1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1.1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статьи 12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 мая 2006 года № 59-ФЗ «О порядке рассмотрения обращений граждан Российской Федерации».</w:t>
      </w:r>
    </w:p>
    <w:p w14:paraId="5DD78293" w14:textId="69B8539E" w:rsidR="00073AF1" w:rsidRDefault="00073AF1" w:rsidP="00073AF1">
      <w:pPr>
        <w:pStyle w:val="a4"/>
        <w:spacing w:before="0" w:beforeAutospacing="0" w:after="0" w:afterAutospacing="0"/>
        <w:ind w:firstLine="709"/>
        <w:jc w:val="both"/>
        <w:rPr>
          <w:sz w:val="28"/>
          <w:szCs w:val="20"/>
        </w:rPr>
      </w:pPr>
      <w:bookmarkStart w:id="1" w:name="Par2"/>
      <w:bookmarkEnd w:id="1"/>
      <w:r>
        <w:rPr>
          <w:sz w:val="28"/>
          <w:szCs w:val="20"/>
        </w:rPr>
        <w:t xml:space="preserve">10.2.В исключительных случаях, а также в случае направления запроса, </w:t>
      </w:r>
      <w:r w:rsidRPr="00057F90">
        <w:rPr>
          <w:sz w:val="28"/>
          <w:szCs w:val="20"/>
        </w:rPr>
        <w:t xml:space="preserve">предусмотренного абзацем 1 пункта 8.3. настоящего Положения, глава района </w:t>
      </w:r>
      <w:r>
        <w:rPr>
          <w:sz w:val="28"/>
          <w:szCs w:val="20"/>
        </w:rPr>
        <w:t>вправе продлить срок рассмотрения обращения не более, чем на 30 дней, уведомив о продлении срока его рассмотрения гражданина, направившего обращение.</w:t>
      </w:r>
    </w:p>
    <w:p w14:paraId="2FB922F6" w14:textId="0C2CFAB6" w:rsidR="00073AF1" w:rsidRDefault="00073AF1" w:rsidP="00073AF1">
      <w:pPr>
        <w:pStyle w:val="a4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z w:val="28"/>
          <w:szCs w:val="28"/>
        </w:rPr>
        <w:t>10.</w:t>
      </w:r>
      <w:proofErr w:type="gramStart"/>
      <w:r>
        <w:rPr>
          <w:sz w:val="28"/>
          <w:szCs w:val="28"/>
        </w:rPr>
        <w:t>3.</w:t>
      </w:r>
      <w:r>
        <w:rPr>
          <w:sz w:val="28"/>
          <w:szCs w:val="28"/>
          <w:shd w:val="clear" w:color="auto" w:fill="FFFFFF"/>
        </w:rPr>
        <w:t>Запросы</w:t>
      </w:r>
      <w:proofErr w:type="gramEnd"/>
      <w:r>
        <w:rPr>
          <w:sz w:val="28"/>
          <w:szCs w:val="28"/>
          <w:shd w:val="clear" w:color="auto" w:fill="FFFFFF"/>
        </w:rPr>
        <w:t xml:space="preserve"> депутатов Саратовской областной Думы рассматриваются в письменной форме не позднее чем через 15 календарных дней со дня получения запроса областной Думы или в иной установленный областной Думой срок. Ответ должен быть подписан тем должностным лицом, которому направлен запрос областной Думы либо лицом, временно исполняющим его обязанности.</w:t>
      </w:r>
    </w:p>
    <w:p w14:paraId="6C7EFDDF" w14:textId="048A6D8E" w:rsidR="00073AF1" w:rsidRDefault="00073AF1" w:rsidP="00073AF1">
      <w:pPr>
        <w:pStyle w:val="a4"/>
        <w:spacing w:before="0" w:beforeAutospacing="0" w:after="0" w:afterAutospacing="0"/>
        <w:ind w:firstLine="709"/>
        <w:jc w:val="both"/>
        <w:rPr>
          <w:sz w:val="28"/>
          <w:szCs w:val="20"/>
        </w:rPr>
      </w:pPr>
    </w:p>
    <w:p w14:paraId="4D998946" w14:textId="77777777" w:rsidR="00461168" w:rsidRDefault="00461168" w:rsidP="00073AF1">
      <w:pPr>
        <w:pStyle w:val="a4"/>
        <w:spacing w:before="0" w:beforeAutospacing="0" w:after="0" w:afterAutospacing="0"/>
        <w:ind w:firstLine="709"/>
        <w:jc w:val="both"/>
        <w:rPr>
          <w:sz w:val="28"/>
          <w:szCs w:val="20"/>
        </w:rPr>
      </w:pPr>
    </w:p>
    <w:p w14:paraId="5EDE514A" w14:textId="349AC5C0" w:rsidR="00073AF1" w:rsidRDefault="00073AF1" w:rsidP="00073AF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11.Контроль за ходом и результатом рассмотрения</w:t>
      </w:r>
    </w:p>
    <w:p w14:paraId="11E178B3" w14:textId="77777777" w:rsidR="00073AF1" w:rsidRDefault="00073AF1" w:rsidP="00073AF1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обращений граждан</w:t>
      </w:r>
    </w:p>
    <w:p w14:paraId="11E02553" w14:textId="77777777" w:rsidR="00073AF1" w:rsidRDefault="00073AF1" w:rsidP="00073AF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F04A0C4" w14:textId="549D0F02" w:rsidR="00073AF1" w:rsidRDefault="00073AF1" w:rsidP="00073A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11.1.Работа по рассмотрению обращений граждан и подготовке мотивированного ответа по существу поставленных в обращении вопросов должна быть организована в порядке и сроки, установленные Федеральным </w:t>
      </w:r>
      <w:hyperlink r:id="rId20" w:tooltip="Федеральный закон от 02.05.2006 N 59-ФЗ (ред. от 27.12.2018) &quot;О порядке рассмотрения обращений граждан Российской Федерации&quot; {КонсультантПлюс}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2 мая 2006 года № 59-ФЗ «О порядке рассмотрения обращений граждан Российской Федерации», до 24</w:t>
      </w:r>
      <w:r w:rsidR="00C91C86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>00 часов последнего дня срока рассмотрения.</w:t>
      </w:r>
    </w:p>
    <w:p w14:paraId="4F986135" w14:textId="30A15BBF" w:rsidR="00073AF1" w:rsidRDefault="00073AF1" w:rsidP="00073A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2.Контроль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соблюдением сроков рассмотрения обращений граждан в администрации района осуществляет исполнитель документа, а также специалист отдела делопроизводства, ответственный за работу с обращениями граждан.</w:t>
      </w:r>
    </w:p>
    <w:p w14:paraId="23D61E93" w14:textId="77777777" w:rsidR="00073AF1" w:rsidRDefault="00073AF1" w:rsidP="00073A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11.3. При уходе в отпуск сотрудник обязан передать все имеющиеся у него на исполнении обращения другому сотруднику.</w:t>
      </w:r>
    </w:p>
    <w:p w14:paraId="3946B6EB" w14:textId="77777777" w:rsidR="00073AF1" w:rsidRDefault="00073AF1" w:rsidP="00C91C8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E420E6" w14:textId="77777777" w:rsidR="00073AF1" w:rsidRDefault="00073AF1" w:rsidP="00073AF1">
      <w:pPr>
        <w:pStyle w:val="a4"/>
        <w:spacing w:before="0" w:beforeAutospacing="0" w:after="0" w:afterAutospacing="0"/>
        <w:jc w:val="center"/>
        <w:rPr>
          <w:rStyle w:val="a6"/>
          <w:b w:val="0"/>
        </w:rPr>
      </w:pPr>
      <w:r>
        <w:rPr>
          <w:rStyle w:val="a6"/>
          <w:sz w:val="28"/>
        </w:rPr>
        <w:t xml:space="preserve">12. Ответственность за нарушение настоящего Положения </w:t>
      </w:r>
    </w:p>
    <w:p w14:paraId="12CEF4FE" w14:textId="77777777" w:rsidR="00073AF1" w:rsidRDefault="00073AF1" w:rsidP="00073AF1">
      <w:pPr>
        <w:pStyle w:val="a4"/>
        <w:spacing w:before="0" w:beforeAutospacing="0" w:after="0" w:afterAutospacing="0"/>
        <w:ind w:firstLine="709"/>
        <w:jc w:val="both"/>
        <w:rPr>
          <w:szCs w:val="20"/>
        </w:rPr>
      </w:pPr>
    </w:p>
    <w:p w14:paraId="28997B28" w14:textId="77777777" w:rsidR="00073AF1" w:rsidRDefault="00073AF1" w:rsidP="00073AF1">
      <w:pPr>
        <w:pStyle w:val="s12"/>
        <w:shd w:val="clear" w:color="auto" w:fill="FFFFFF"/>
        <w:ind w:firstLine="709"/>
        <w:jc w:val="both"/>
        <w:rPr>
          <w:rStyle w:val="a6"/>
          <w:b w:val="0"/>
          <w:bCs w:val="0"/>
        </w:rPr>
      </w:pPr>
      <w:r>
        <w:rPr>
          <w:rStyle w:val="a6"/>
          <w:b w:val="0"/>
          <w:bCs w:val="0"/>
          <w:sz w:val="28"/>
        </w:rPr>
        <w:t xml:space="preserve">Лица, виновные в нарушении настоящего Положения, несут ответственность, предусмотренную законодательством Российской Федерации. </w:t>
      </w:r>
    </w:p>
    <w:p w14:paraId="231680EE" w14:textId="77777777" w:rsidR="00073AF1" w:rsidRDefault="00073AF1" w:rsidP="00073AF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26D58E" w14:textId="53AEC5CB" w:rsidR="00073AF1" w:rsidRDefault="00073AF1" w:rsidP="00073AF1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14:paraId="236FC910" w14:textId="77777777" w:rsidR="002931E2" w:rsidRDefault="002931E2" w:rsidP="00073AF1">
      <w:pPr>
        <w:pStyle w:val="a4"/>
        <w:spacing w:before="0" w:beforeAutospacing="0" w:after="0" w:afterAutospacing="0"/>
        <w:ind w:left="4962"/>
        <w:rPr>
          <w:rStyle w:val="a6"/>
          <w:b w:val="0"/>
          <w:bCs w:val="0"/>
          <w:sz w:val="28"/>
        </w:rPr>
      </w:pPr>
    </w:p>
    <w:p w14:paraId="73D2F0E8" w14:textId="2855AE06" w:rsidR="002931E2" w:rsidRDefault="002931E2" w:rsidP="00073AF1">
      <w:pPr>
        <w:pStyle w:val="a4"/>
        <w:spacing w:before="0" w:beforeAutospacing="0" w:after="0" w:afterAutospacing="0"/>
        <w:ind w:left="4962"/>
        <w:rPr>
          <w:rStyle w:val="a6"/>
          <w:b w:val="0"/>
          <w:bCs w:val="0"/>
          <w:sz w:val="28"/>
        </w:rPr>
      </w:pPr>
    </w:p>
    <w:p w14:paraId="7A01DE0A" w14:textId="34B018E0" w:rsidR="00C91C86" w:rsidRDefault="00C91C86" w:rsidP="00073AF1">
      <w:pPr>
        <w:pStyle w:val="a4"/>
        <w:spacing w:before="0" w:beforeAutospacing="0" w:after="0" w:afterAutospacing="0"/>
        <w:ind w:left="4962"/>
        <w:rPr>
          <w:rStyle w:val="a6"/>
          <w:b w:val="0"/>
          <w:bCs w:val="0"/>
          <w:sz w:val="28"/>
        </w:rPr>
      </w:pPr>
    </w:p>
    <w:p w14:paraId="62B70AEF" w14:textId="232B708E" w:rsidR="00C91C86" w:rsidRDefault="00C91C86" w:rsidP="00073AF1">
      <w:pPr>
        <w:pStyle w:val="a4"/>
        <w:spacing w:before="0" w:beforeAutospacing="0" w:after="0" w:afterAutospacing="0"/>
        <w:ind w:left="4962"/>
        <w:rPr>
          <w:rStyle w:val="a6"/>
          <w:b w:val="0"/>
          <w:bCs w:val="0"/>
          <w:sz w:val="28"/>
        </w:rPr>
      </w:pPr>
    </w:p>
    <w:p w14:paraId="5489C97B" w14:textId="450361FA" w:rsidR="00C91C86" w:rsidRDefault="00C91C86" w:rsidP="00073AF1">
      <w:pPr>
        <w:pStyle w:val="a4"/>
        <w:spacing w:before="0" w:beforeAutospacing="0" w:after="0" w:afterAutospacing="0"/>
        <w:ind w:left="4962"/>
        <w:rPr>
          <w:rStyle w:val="a6"/>
          <w:b w:val="0"/>
          <w:bCs w:val="0"/>
          <w:sz w:val="28"/>
        </w:rPr>
      </w:pPr>
    </w:p>
    <w:p w14:paraId="2DD29C0C" w14:textId="03B9453D" w:rsidR="00C91C86" w:rsidRDefault="00C91C86" w:rsidP="00073AF1">
      <w:pPr>
        <w:pStyle w:val="a4"/>
        <w:spacing w:before="0" w:beforeAutospacing="0" w:after="0" w:afterAutospacing="0"/>
        <w:ind w:left="4962"/>
        <w:rPr>
          <w:rStyle w:val="a6"/>
          <w:b w:val="0"/>
          <w:bCs w:val="0"/>
          <w:sz w:val="28"/>
        </w:rPr>
      </w:pPr>
    </w:p>
    <w:p w14:paraId="75A1F692" w14:textId="617D2ED5" w:rsidR="00C91C86" w:rsidRDefault="00C91C86" w:rsidP="00073AF1">
      <w:pPr>
        <w:pStyle w:val="a4"/>
        <w:spacing w:before="0" w:beforeAutospacing="0" w:after="0" w:afterAutospacing="0"/>
        <w:ind w:left="4962"/>
        <w:rPr>
          <w:rStyle w:val="a6"/>
          <w:b w:val="0"/>
          <w:bCs w:val="0"/>
          <w:sz w:val="28"/>
        </w:rPr>
      </w:pPr>
    </w:p>
    <w:p w14:paraId="1A7A7B85" w14:textId="67E1647F" w:rsidR="00C91C86" w:rsidRDefault="00C91C86" w:rsidP="00073AF1">
      <w:pPr>
        <w:pStyle w:val="a4"/>
        <w:spacing w:before="0" w:beforeAutospacing="0" w:after="0" w:afterAutospacing="0"/>
        <w:ind w:left="4962"/>
        <w:rPr>
          <w:rStyle w:val="a6"/>
          <w:b w:val="0"/>
          <w:bCs w:val="0"/>
          <w:sz w:val="28"/>
        </w:rPr>
      </w:pPr>
    </w:p>
    <w:p w14:paraId="4CD94B68" w14:textId="472EA481" w:rsidR="00C91C86" w:rsidRDefault="00C91C86" w:rsidP="00073AF1">
      <w:pPr>
        <w:pStyle w:val="a4"/>
        <w:spacing w:before="0" w:beforeAutospacing="0" w:after="0" w:afterAutospacing="0"/>
        <w:ind w:left="4962"/>
        <w:rPr>
          <w:rStyle w:val="a6"/>
          <w:b w:val="0"/>
          <w:bCs w:val="0"/>
          <w:sz w:val="28"/>
        </w:rPr>
      </w:pPr>
    </w:p>
    <w:p w14:paraId="6369CCE4" w14:textId="6CE63379" w:rsidR="00C91C86" w:rsidRDefault="00C91C86" w:rsidP="00073AF1">
      <w:pPr>
        <w:pStyle w:val="a4"/>
        <w:spacing w:before="0" w:beforeAutospacing="0" w:after="0" w:afterAutospacing="0"/>
        <w:ind w:left="4962"/>
        <w:rPr>
          <w:rStyle w:val="a6"/>
          <w:b w:val="0"/>
          <w:bCs w:val="0"/>
          <w:sz w:val="28"/>
        </w:rPr>
      </w:pPr>
    </w:p>
    <w:p w14:paraId="56519155" w14:textId="124144C5" w:rsidR="00C91C86" w:rsidRDefault="00C91C86" w:rsidP="00073AF1">
      <w:pPr>
        <w:pStyle w:val="a4"/>
        <w:spacing w:before="0" w:beforeAutospacing="0" w:after="0" w:afterAutospacing="0"/>
        <w:ind w:left="4962"/>
        <w:rPr>
          <w:rStyle w:val="a6"/>
          <w:b w:val="0"/>
          <w:bCs w:val="0"/>
          <w:sz w:val="28"/>
        </w:rPr>
      </w:pPr>
    </w:p>
    <w:p w14:paraId="6CF7F9B4" w14:textId="00335AD1" w:rsidR="00C91C86" w:rsidRDefault="00C91C86" w:rsidP="00073AF1">
      <w:pPr>
        <w:pStyle w:val="a4"/>
        <w:spacing w:before="0" w:beforeAutospacing="0" w:after="0" w:afterAutospacing="0"/>
        <w:ind w:left="4962"/>
        <w:rPr>
          <w:rStyle w:val="a6"/>
          <w:b w:val="0"/>
          <w:bCs w:val="0"/>
          <w:sz w:val="28"/>
        </w:rPr>
      </w:pPr>
    </w:p>
    <w:p w14:paraId="4D2FB11B" w14:textId="39AA46F5" w:rsidR="00C91C86" w:rsidRDefault="00C91C86" w:rsidP="00073AF1">
      <w:pPr>
        <w:pStyle w:val="a4"/>
        <w:spacing w:before="0" w:beforeAutospacing="0" w:after="0" w:afterAutospacing="0"/>
        <w:ind w:left="4962"/>
        <w:rPr>
          <w:rStyle w:val="a6"/>
          <w:b w:val="0"/>
          <w:bCs w:val="0"/>
          <w:sz w:val="28"/>
        </w:rPr>
      </w:pPr>
    </w:p>
    <w:p w14:paraId="5470E751" w14:textId="0A66DEC1" w:rsidR="00C91C86" w:rsidRDefault="00C91C86" w:rsidP="00073AF1">
      <w:pPr>
        <w:pStyle w:val="a4"/>
        <w:spacing w:before="0" w:beforeAutospacing="0" w:after="0" w:afterAutospacing="0"/>
        <w:ind w:left="4962"/>
        <w:rPr>
          <w:rStyle w:val="a6"/>
          <w:b w:val="0"/>
          <w:bCs w:val="0"/>
          <w:sz w:val="28"/>
        </w:rPr>
      </w:pPr>
    </w:p>
    <w:p w14:paraId="277C3ACD" w14:textId="63E89626" w:rsidR="00C91C86" w:rsidRDefault="00C91C86" w:rsidP="00073AF1">
      <w:pPr>
        <w:pStyle w:val="a4"/>
        <w:spacing w:before="0" w:beforeAutospacing="0" w:after="0" w:afterAutospacing="0"/>
        <w:ind w:left="4962"/>
        <w:rPr>
          <w:rStyle w:val="a6"/>
          <w:b w:val="0"/>
          <w:bCs w:val="0"/>
          <w:sz w:val="28"/>
        </w:rPr>
      </w:pPr>
    </w:p>
    <w:p w14:paraId="6CD51B2D" w14:textId="4680725A" w:rsidR="00C91C86" w:rsidRDefault="00C91C86" w:rsidP="00073AF1">
      <w:pPr>
        <w:pStyle w:val="a4"/>
        <w:spacing w:before="0" w:beforeAutospacing="0" w:after="0" w:afterAutospacing="0"/>
        <w:ind w:left="4962"/>
        <w:rPr>
          <w:rStyle w:val="a6"/>
          <w:b w:val="0"/>
          <w:bCs w:val="0"/>
          <w:sz w:val="28"/>
        </w:rPr>
      </w:pPr>
    </w:p>
    <w:p w14:paraId="48AFBAD7" w14:textId="189FA346" w:rsidR="00C91C86" w:rsidRDefault="00C91C86" w:rsidP="00073AF1">
      <w:pPr>
        <w:pStyle w:val="a4"/>
        <w:spacing w:before="0" w:beforeAutospacing="0" w:after="0" w:afterAutospacing="0"/>
        <w:ind w:left="4962"/>
        <w:rPr>
          <w:rStyle w:val="a6"/>
          <w:b w:val="0"/>
          <w:bCs w:val="0"/>
          <w:sz w:val="28"/>
        </w:rPr>
      </w:pPr>
    </w:p>
    <w:p w14:paraId="3F476DC0" w14:textId="324A36DE" w:rsidR="00C91C86" w:rsidRDefault="00C91C86" w:rsidP="00073AF1">
      <w:pPr>
        <w:pStyle w:val="a4"/>
        <w:spacing w:before="0" w:beforeAutospacing="0" w:after="0" w:afterAutospacing="0"/>
        <w:ind w:left="4962"/>
        <w:rPr>
          <w:rStyle w:val="a6"/>
          <w:b w:val="0"/>
          <w:bCs w:val="0"/>
          <w:sz w:val="28"/>
        </w:rPr>
      </w:pPr>
    </w:p>
    <w:p w14:paraId="6427AD80" w14:textId="6137F2F2" w:rsidR="00C91C86" w:rsidRDefault="00C91C86" w:rsidP="00073AF1">
      <w:pPr>
        <w:pStyle w:val="a4"/>
        <w:spacing w:before="0" w:beforeAutospacing="0" w:after="0" w:afterAutospacing="0"/>
        <w:ind w:left="4962"/>
        <w:rPr>
          <w:rStyle w:val="a6"/>
          <w:b w:val="0"/>
          <w:bCs w:val="0"/>
          <w:sz w:val="28"/>
        </w:rPr>
      </w:pPr>
    </w:p>
    <w:p w14:paraId="3A7019E3" w14:textId="799DE97C" w:rsidR="00C91C86" w:rsidRDefault="00C91C86" w:rsidP="00073AF1">
      <w:pPr>
        <w:pStyle w:val="a4"/>
        <w:spacing w:before="0" w:beforeAutospacing="0" w:after="0" w:afterAutospacing="0"/>
        <w:ind w:left="4962"/>
        <w:rPr>
          <w:rStyle w:val="a6"/>
          <w:b w:val="0"/>
          <w:bCs w:val="0"/>
          <w:sz w:val="28"/>
        </w:rPr>
      </w:pPr>
    </w:p>
    <w:p w14:paraId="3A1339F3" w14:textId="0EA2FB84" w:rsidR="00C91C86" w:rsidRDefault="00C91C86" w:rsidP="00073AF1">
      <w:pPr>
        <w:pStyle w:val="a4"/>
        <w:spacing w:before="0" w:beforeAutospacing="0" w:after="0" w:afterAutospacing="0"/>
        <w:ind w:left="4962"/>
        <w:rPr>
          <w:rStyle w:val="a6"/>
          <w:b w:val="0"/>
          <w:bCs w:val="0"/>
          <w:sz w:val="28"/>
        </w:rPr>
      </w:pPr>
    </w:p>
    <w:p w14:paraId="1D97C16F" w14:textId="61E487EE" w:rsidR="00C91C86" w:rsidRDefault="00C91C86" w:rsidP="00073AF1">
      <w:pPr>
        <w:pStyle w:val="a4"/>
        <w:spacing w:before="0" w:beforeAutospacing="0" w:after="0" w:afterAutospacing="0"/>
        <w:ind w:left="4962"/>
        <w:rPr>
          <w:rStyle w:val="a6"/>
          <w:b w:val="0"/>
          <w:bCs w:val="0"/>
          <w:sz w:val="28"/>
        </w:rPr>
      </w:pPr>
    </w:p>
    <w:p w14:paraId="173F8FAD" w14:textId="7C77ADFF" w:rsidR="00C91C86" w:rsidRDefault="00C91C86" w:rsidP="00073AF1">
      <w:pPr>
        <w:pStyle w:val="a4"/>
        <w:spacing w:before="0" w:beforeAutospacing="0" w:after="0" w:afterAutospacing="0"/>
        <w:ind w:left="4962"/>
        <w:rPr>
          <w:rStyle w:val="a6"/>
          <w:b w:val="0"/>
          <w:bCs w:val="0"/>
          <w:sz w:val="28"/>
        </w:rPr>
      </w:pPr>
    </w:p>
    <w:p w14:paraId="165AFAC9" w14:textId="77777777" w:rsidR="00C91C86" w:rsidRDefault="00C91C86" w:rsidP="00073AF1">
      <w:pPr>
        <w:pStyle w:val="a4"/>
        <w:spacing w:before="0" w:beforeAutospacing="0" w:after="0" w:afterAutospacing="0"/>
        <w:ind w:left="4962"/>
        <w:rPr>
          <w:rStyle w:val="a6"/>
          <w:b w:val="0"/>
          <w:bCs w:val="0"/>
          <w:sz w:val="28"/>
        </w:rPr>
      </w:pPr>
    </w:p>
    <w:p w14:paraId="02DB5A7E" w14:textId="2566CCFE" w:rsidR="00073AF1" w:rsidRPr="00073AF1" w:rsidRDefault="00073AF1" w:rsidP="00073AF1">
      <w:pPr>
        <w:pStyle w:val="a4"/>
        <w:spacing w:before="0" w:beforeAutospacing="0" w:after="0" w:afterAutospacing="0"/>
        <w:ind w:left="4962"/>
        <w:rPr>
          <w:rStyle w:val="a6"/>
          <w:b w:val="0"/>
          <w:bCs w:val="0"/>
          <w:sz w:val="28"/>
        </w:rPr>
      </w:pPr>
      <w:r w:rsidRPr="00073AF1">
        <w:rPr>
          <w:rStyle w:val="a6"/>
          <w:b w:val="0"/>
          <w:bCs w:val="0"/>
          <w:sz w:val="28"/>
        </w:rPr>
        <w:lastRenderedPageBreak/>
        <w:t>Приложение</w:t>
      </w:r>
    </w:p>
    <w:p w14:paraId="342B4634" w14:textId="77777777" w:rsidR="00073AF1" w:rsidRPr="00073AF1" w:rsidRDefault="00073AF1" w:rsidP="00073AF1">
      <w:pPr>
        <w:pStyle w:val="a4"/>
        <w:spacing w:before="0" w:beforeAutospacing="0" w:after="0" w:afterAutospacing="0"/>
        <w:ind w:left="4962"/>
        <w:rPr>
          <w:rStyle w:val="a6"/>
          <w:b w:val="0"/>
          <w:bCs w:val="0"/>
          <w:sz w:val="28"/>
        </w:rPr>
      </w:pPr>
      <w:r w:rsidRPr="00073AF1">
        <w:rPr>
          <w:rStyle w:val="a6"/>
          <w:b w:val="0"/>
          <w:bCs w:val="0"/>
          <w:sz w:val="28"/>
        </w:rPr>
        <w:t>к Положению о порядке</w:t>
      </w:r>
    </w:p>
    <w:p w14:paraId="7B30F5BB" w14:textId="77777777" w:rsidR="00073AF1" w:rsidRPr="00073AF1" w:rsidRDefault="00073AF1" w:rsidP="00073AF1">
      <w:pPr>
        <w:pStyle w:val="a4"/>
        <w:spacing w:before="0" w:beforeAutospacing="0" w:after="0" w:afterAutospacing="0"/>
        <w:ind w:left="4962"/>
        <w:rPr>
          <w:rStyle w:val="a6"/>
          <w:b w:val="0"/>
          <w:bCs w:val="0"/>
          <w:sz w:val="28"/>
        </w:rPr>
      </w:pPr>
      <w:r w:rsidRPr="00073AF1">
        <w:rPr>
          <w:rStyle w:val="a6"/>
          <w:b w:val="0"/>
          <w:bCs w:val="0"/>
          <w:sz w:val="28"/>
        </w:rPr>
        <w:t>рассмотрения обращений граждан</w:t>
      </w:r>
    </w:p>
    <w:p w14:paraId="20500AA9" w14:textId="77777777" w:rsidR="00073AF1" w:rsidRPr="00073AF1" w:rsidRDefault="00073AF1" w:rsidP="00073AF1">
      <w:pPr>
        <w:pStyle w:val="a4"/>
        <w:spacing w:before="0" w:beforeAutospacing="0" w:after="0" w:afterAutospacing="0"/>
        <w:ind w:left="4962"/>
        <w:rPr>
          <w:sz w:val="28"/>
        </w:rPr>
      </w:pPr>
      <w:r w:rsidRPr="00073AF1">
        <w:rPr>
          <w:rStyle w:val="a6"/>
          <w:b w:val="0"/>
          <w:bCs w:val="0"/>
          <w:sz w:val="28"/>
        </w:rPr>
        <w:t xml:space="preserve">в администрации </w:t>
      </w:r>
      <w:r w:rsidRPr="00073AF1">
        <w:rPr>
          <w:sz w:val="28"/>
          <w:szCs w:val="20"/>
        </w:rPr>
        <w:t>Пугачевского муниципального района</w:t>
      </w:r>
    </w:p>
    <w:p w14:paraId="39B5B575" w14:textId="77777777" w:rsidR="00073AF1" w:rsidRPr="00073AF1" w:rsidRDefault="00073AF1" w:rsidP="00073AF1">
      <w:pPr>
        <w:shd w:val="clear" w:color="auto" w:fill="FFFFFF"/>
        <w:spacing w:after="0" w:line="240" w:lineRule="auto"/>
        <w:ind w:left="4962" w:firstLine="1134"/>
        <w:rPr>
          <w:rFonts w:ascii="Times New Roman" w:eastAsia="Times New Roman" w:hAnsi="Times New Roman" w:cs="Times New Roman"/>
          <w:sz w:val="24"/>
          <w:szCs w:val="24"/>
        </w:rPr>
      </w:pPr>
    </w:p>
    <w:p w14:paraId="0AFF2EF6" w14:textId="77777777" w:rsidR="00073AF1" w:rsidRPr="00201381" w:rsidRDefault="00073AF1" w:rsidP="00073A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01381">
        <w:rPr>
          <w:rFonts w:ascii="Times New Roman" w:hAnsi="Times New Roman"/>
          <w:b/>
          <w:bCs/>
          <w:sz w:val="24"/>
          <w:szCs w:val="24"/>
          <w:u w:val="single"/>
        </w:rPr>
        <w:t xml:space="preserve">Администрация Пугачевского муниципального района__               </w:t>
      </w:r>
    </w:p>
    <w:p w14:paraId="7AB94498" w14:textId="77777777" w:rsidR="00073AF1" w:rsidRPr="00201381" w:rsidRDefault="00073AF1" w:rsidP="00073A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01381">
        <w:rPr>
          <w:rFonts w:ascii="Times New Roman" w:hAnsi="Times New Roman"/>
          <w:b/>
          <w:bCs/>
          <w:sz w:val="24"/>
          <w:szCs w:val="24"/>
        </w:rPr>
        <w:t>(наименование органа местного самоуправления)</w:t>
      </w:r>
    </w:p>
    <w:p w14:paraId="30896206" w14:textId="77777777" w:rsidR="00073AF1" w:rsidRPr="00201381" w:rsidRDefault="00073AF1" w:rsidP="00073A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823BC0" w14:textId="77777777" w:rsidR="00073AF1" w:rsidRDefault="00073AF1" w:rsidP="00073A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3AF7BD" w14:textId="77777777" w:rsidR="00073AF1" w:rsidRPr="00201381" w:rsidRDefault="00073AF1" w:rsidP="00073A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1381">
        <w:rPr>
          <w:rFonts w:ascii="Times New Roman" w:hAnsi="Times New Roman"/>
          <w:b/>
          <w:sz w:val="28"/>
          <w:szCs w:val="28"/>
        </w:rPr>
        <w:t xml:space="preserve">Карточка </w:t>
      </w:r>
    </w:p>
    <w:p w14:paraId="1D3ECFF9" w14:textId="77777777" w:rsidR="00073AF1" w:rsidRPr="00201381" w:rsidRDefault="00073AF1" w:rsidP="00073A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1381">
        <w:rPr>
          <w:rFonts w:ascii="Times New Roman" w:hAnsi="Times New Roman"/>
          <w:b/>
          <w:sz w:val="28"/>
          <w:szCs w:val="28"/>
        </w:rPr>
        <w:t>личного приема гражданина</w:t>
      </w:r>
    </w:p>
    <w:p w14:paraId="0DBD53C9" w14:textId="77777777" w:rsidR="00073AF1" w:rsidRDefault="00073AF1" w:rsidP="00073AF1">
      <w:pPr>
        <w:rPr>
          <w:rFonts w:ascii="Times New Roman" w:hAnsi="Times New Roman"/>
          <w:sz w:val="24"/>
          <w:szCs w:val="24"/>
        </w:rPr>
      </w:pPr>
    </w:p>
    <w:p w14:paraId="3343EEB5" w14:textId="77777777" w:rsidR="00073AF1" w:rsidRDefault="00073AF1" w:rsidP="00073A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____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Дата</w:t>
      </w:r>
      <w:r>
        <w:rPr>
          <w:rFonts w:ascii="Times New Roman" w:hAnsi="Times New Roman"/>
          <w:sz w:val="24"/>
          <w:szCs w:val="24"/>
          <w:u w:val="single"/>
        </w:rPr>
        <w:t xml:space="preserve"> ____</w:t>
      </w:r>
    </w:p>
    <w:p w14:paraId="5029616E" w14:textId="77777777" w:rsidR="00073AF1" w:rsidRDefault="00073AF1" w:rsidP="00073AF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</w:t>
      </w:r>
      <w:r w:rsidRPr="002B12F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5E8BA455" w14:textId="77777777" w:rsidR="00073AF1" w:rsidRDefault="00073AF1" w:rsidP="00073AF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проживания: </w:t>
      </w:r>
    </w:p>
    <w:p w14:paraId="2E2C35E2" w14:textId="77777777" w:rsidR="00073AF1" w:rsidRDefault="00073AF1" w:rsidP="00073A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телефон: </w:t>
      </w:r>
    </w:p>
    <w:p w14:paraId="711BF33E" w14:textId="77777777" w:rsidR="00073AF1" w:rsidRPr="00435A76" w:rsidRDefault="00073AF1" w:rsidP="00073AF1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Дополнительные сведения: </w:t>
      </w:r>
    </w:p>
    <w:p w14:paraId="584F910D" w14:textId="77777777" w:rsidR="00073AF1" w:rsidRPr="00201381" w:rsidRDefault="00073AF1" w:rsidP="00073AF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Содержание обращения: </w:t>
      </w:r>
    </w:p>
    <w:p w14:paraId="7F7C7F8D" w14:textId="77777777" w:rsidR="00073AF1" w:rsidRDefault="00073AF1" w:rsidP="00073AF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обращения: заявление - □; предложение - □; жалоба - □</w:t>
      </w:r>
    </w:p>
    <w:p w14:paraId="663650A3" w14:textId="77777777" w:rsidR="00073AF1" w:rsidRDefault="00073AF1" w:rsidP="00073AF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Ф.И.О. ведущего прием: </w:t>
      </w:r>
    </w:p>
    <w:p w14:paraId="4CC06657" w14:textId="77777777" w:rsidR="00073AF1" w:rsidRDefault="00073AF1" w:rsidP="00073AF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Поручения, сроки:</w:t>
      </w:r>
    </w:p>
    <w:p w14:paraId="0C22EB61" w14:textId="78C36790" w:rsidR="00073AF1" w:rsidRDefault="00073AF1" w:rsidP="00073AF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461168">
        <w:rPr>
          <w:rFonts w:ascii="Times New Roman" w:hAnsi="Times New Roman"/>
          <w:sz w:val="24"/>
          <w:szCs w:val="24"/>
        </w:rPr>
        <w:t>____</w:t>
      </w:r>
    </w:p>
    <w:p w14:paraId="32AC9E90" w14:textId="7D5B65DD" w:rsidR="00073AF1" w:rsidRDefault="00073AF1" w:rsidP="00073AF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461168">
        <w:rPr>
          <w:rFonts w:ascii="Times New Roman" w:hAnsi="Times New Roman"/>
          <w:sz w:val="24"/>
          <w:szCs w:val="24"/>
        </w:rPr>
        <w:t>___</w:t>
      </w:r>
    </w:p>
    <w:p w14:paraId="234BC83D" w14:textId="156D701E" w:rsidR="00073AF1" w:rsidRDefault="00073AF1" w:rsidP="00073AF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461168">
        <w:rPr>
          <w:rFonts w:ascii="Times New Roman" w:hAnsi="Times New Roman"/>
          <w:sz w:val="24"/>
          <w:szCs w:val="24"/>
        </w:rPr>
        <w:t>_______</w:t>
      </w:r>
    </w:p>
    <w:p w14:paraId="2D4DA267" w14:textId="66931FB6" w:rsidR="00073AF1" w:rsidRDefault="00073AF1" w:rsidP="00073AF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461168">
        <w:rPr>
          <w:rFonts w:ascii="Times New Roman" w:hAnsi="Times New Roman"/>
          <w:sz w:val="24"/>
          <w:szCs w:val="24"/>
        </w:rPr>
        <w:t>___</w:t>
      </w:r>
    </w:p>
    <w:p w14:paraId="165C25E2" w14:textId="3833AC36" w:rsidR="00073AF1" w:rsidRDefault="00073AF1" w:rsidP="00073AF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461168">
        <w:rPr>
          <w:rFonts w:ascii="Times New Roman" w:hAnsi="Times New Roman"/>
          <w:sz w:val="24"/>
          <w:szCs w:val="24"/>
        </w:rPr>
        <w:t>___</w:t>
      </w:r>
    </w:p>
    <w:p w14:paraId="6826081F" w14:textId="77777777" w:rsidR="00073AF1" w:rsidRDefault="00073AF1" w:rsidP="00073A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 рассмотрения обращения:</w:t>
      </w:r>
    </w:p>
    <w:p w14:paraId="16126FDF" w14:textId="79436CB4" w:rsidR="00073AF1" w:rsidRDefault="00073AF1" w:rsidP="00073A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461168">
        <w:rPr>
          <w:rFonts w:ascii="Times New Roman" w:hAnsi="Times New Roman"/>
          <w:sz w:val="24"/>
          <w:szCs w:val="24"/>
        </w:rPr>
        <w:t>___</w:t>
      </w:r>
    </w:p>
    <w:p w14:paraId="5C5A72FC" w14:textId="10F7F5F9" w:rsidR="00073AF1" w:rsidRDefault="00073AF1" w:rsidP="00073A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461168">
        <w:rPr>
          <w:rFonts w:ascii="Times New Roman" w:hAnsi="Times New Roman"/>
          <w:sz w:val="24"/>
          <w:szCs w:val="24"/>
        </w:rPr>
        <w:t>_________</w:t>
      </w:r>
    </w:p>
    <w:p w14:paraId="14FA1780" w14:textId="77777777" w:rsidR="00073AF1" w:rsidRDefault="00073AF1" w:rsidP="00073AF1">
      <w:pPr>
        <w:rPr>
          <w:rFonts w:ascii="Times New Roman" w:hAnsi="Times New Roman"/>
          <w:sz w:val="24"/>
          <w:szCs w:val="24"/>
        </w:rPr>
      </w:pPr>
    </w:p>
    <w:p w14:paraId="596436D5" w14:textId="77777777" w:rsidR="00073AF1" w:rsidRDefault="00073AF1" w:rsidP="00073A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должностного лица, ведущего прием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ab/>
      </w:r>
    </w:p>
    <w:p w14:paraId="74985F18" w14:textId="77777777" w:rsidR="00073AF1" w:rsidRPr="00B350E3" w:rsidRDefault="00073AF1" w:rsidP="00073A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согласия гражданина письменный ответ требуется (</w:t>
      </w:r>
      <w:r w:rsidRPr="00201381">
        <w:rPr>
          <w:rFonts w:ascii="Times New Roman" w:hAnsi="Times New Roman"/>
          <w:sz w:val="24"/>
          <w:szCs w:val="24"/>
        </w:rPr>
        <w:t>не требуется</w:t>
      </w:r>
      <w:r>
        <w:rPr>
          <w:rFonts w:ascii="Times New Roman" w:hAnsi="Times New Roman"/>
          <w:sz w:val="24"/>
          <w:szCs w:val="24"/>
        </w:rPr>
        <w:t>)</w:t>
      </w:r>
      <w:r w:rsidRPr="00201381">
        <w:rPr>
          <w:rFonts w:ascii="Times New Roman" w:hAnsi="Times New Roman"/>
          <w:sz w:val="24"/>
          <w:szCs w:val="24"/>
        </w:rPr>
        <w:t>.</w:t>
      </w:r>
    </w:p>
    <w:p w14:paraId="14851422" w14:textId="77777777" w:rsidR="00073AF1" w:rsidRDefault="00073AF1" w:rsidP="00073A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620BEE" w14:textId="77777777" w:rsidR="00073AF1" w:rsidRDefault="00073AF1" w:rsidP="00073A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Подпись гражданина_____________                                 /                                 /</w:t>
      </w:r>
    </w:p>
    <w:p w14:paraId="5C709069" w14:textId="77777777" w:rsidR="00073AF1" w:rsidRPr="00435A76" w:rsidRDefault="00073AF1" w:rsidP="00073A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(расшифровка подписи)</w:t>
      </w:r>
    </w:p>
    <w:p w14:paraId="19E5849E" w14:textId="77777777" w:rsidR="00F06656" w:rsidRDefault="00392655"/>
    <w:sectPr w:rsidR="00F06656" w:rsidSect="00C91C8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B4"/>
    <w:rsid w:val="00015AD5"/>
    <w:rsid w:val="00057F90"/>
    <w:rsid w:val="00073AF1"/>
    <w:rsid w:val="001D22B4"/>
    <w:rsid w:val="002931E2"/>
    <w:rsid w:val="00392655"/>
    <w:rsid w:val="00440ADA"/>
    <w:rsid w:val="00461168"/>
    <w:rsid w:val="004B6231"/>
    <w:rsid w:val="00A93711"/>
    <w:rsid w:val="00C9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CBEA"/>
  <w15:chartTrackingRefBased/>
  <w15:docId w15:val="{0211157E-5B81-4472-AFFF-9C31CACA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AF1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073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73AF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07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73AF1"/>
    <w:pPr>
      <w:spacing w:after="0" w:line="240" w:lineRule="auto"/>
    </w:pPr>
    <w:rPr>
      <w:rFonts w:eastAsia="Calibri"/>
      <w:sz w:val="28"/>
    </w:rPr>
  </w:style>
  <w:style w:type="paragraph" w:customStyle="1" w:styleId="ConsPlusTitle">
    <w:name w:val="ConsPlusTitle"/>
    <w:rsid w:val="00073A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</w:rPr>
  </w:style>
  <w:style w:type="paragraph" w:customStyle="1" w:styleId="ConsPlusNormal">
    <w:name w:val="ConsPlusNormal"/>
    <w:uiPriority w:val="99"/>
    <w:rsid w:val="00073A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paragraph" w:customStyle="1" w:styleId="s12">
    <w:name w:val="s_12"/>
    <w:basedOn w:val="a"/>
    <w:uiPriority w:val="99"/>
    <w:rsid w:val="00073AF1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3AF1"/>
  </w:style>
  <w:style w:type="character" w:styleId="a6">
    <w:name w:val="Strong"/>
    <w:basedOn w:val="a0"/>
    <w:uiPriority w:val="22"/>
    <w:qFormat/>
    <w:rsid w:val="00073AF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93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3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9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0239717027CE40AE59D507C3374B1DF043C473C5A39637C5E35F0F1DD497C16B321EF9BE2E29CC286A190348g7X7P" TargetMode="External"/><Relationship Id="rId13" Type="http://schemas.openxmlformats.org/officeDocument/2006/relationships/hyperlink" Target="consultantplus://offline/ref=6D0239717027CE40AE59CB0AD55B1615FC4B937CC4A39E669ABF595842849194397240A0ED6D62C12C7305034C6ACA048Fg9XEP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D0239717027CE40AE59D507C3374B1DF042CF71C5A59637C5E35F0F1DD497C1793246F5BC2936CD2D7F4F520E21C5068A836823422EEA3Fg2X7P" TargetMode="External"/><Relationship Id="rId12" Type="http://schemas.openxmlformats.org/officeDocument/2006/relationships/hyperlink" Target="consultantplus://offline/ref=36CB1744482BF8DDB083D5DD5835756A9C2C5A4CBC7D65F6C101A622DD6E6F79ABAB553311FDC0DE7F05E5E3D2AABF79CDA56E4Au6M" TargetMode="External"/><Relationship Id="rId1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D0239717027CE40AE59CB0AD55B1615FC4B937CC4A49E609EBF595842849194397240A0FF6D3ACD2E741B024B7F9C55C9C865275B32EA3B3A7AAF89g6X5P" TargetMode="External"/><Relationship Id="rId20" Type="http://schemas.openxmlformats.org/officeDocument/2006/relationships/hyperlink" Target="consultantplus://offline/ref=6D0239717027CE40AE59D507C3374B1DF741C979C7A29637C5E35F0F1DD497C1793246F5BC2937CD267F4F520E21C5068A836823422EEA3Fg2X7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D0239717027CE40AE59D507C3374B1DF741C979C7A29637C5E35F0F1DD497C1793246F5BC2937CD267F4F520E21C5068A836823422EEA3Fg2X7P" TargetMode="External"/><Relationship Id="rId11" Type="http://schemas.openxmlformats.org/officeDocument/2006/relationships/hyperlink" Target="consultantplus://offline/ref=36CB1744482BF8DDB083D5DD5835756A9C2D584FBC7965F6C101A622DD6E6F79ABAB55301AA993992203B0B588FEB366C8BB6DA4B8D1822344u3M" TargetMode="External"/><Relationship Id="rId5" Type="http://schemas.openxmlformats.org/officeDocument/2006/relationships/hyperlink" Target="consultantplus://offline/ref=6D0239717027CE40AE59D507C3374B1DF648CA74CEF4C13594B6510A1584CDD16F7B49F3A22931D22C7419g0X0P" TargetMode="External"/><Relationship Id="rId15" Type="http://schemas.openxmlformats.org/officeDocument/2006/relationships/hyperlink" Target="https://www.consultant.ru/document/cons_doc_LAW_93980/" TargetMode="External"/><Relationship Id="rId10" Type="http://schemas.openxmlformats.org/officeDocument/2006/relationships/hyperlink" Target="consultantplus://offline/ref=6D0239717027CE40AE59CB0AD55B1615FC4B937CC4A49E679DB4595842849194397240A0ED6D62C12C7305034C6ACA048Fg9XEP" TargetMode="External"/><Relationship Id="rId19" Type="http://schemas.openxmlformats.org/officeDocument/2006/relationships/hyperlink" Target="https://www.consultant.ru/document/cons_doc_LAW_314820/23fb391f3632e3f68a11e40c5a7711f3513cc674/" TargetMode="External"/><Relationship Id="rId4" Type="http://schemas.openxmlformats.org/officeDocument/2006/relationships/hyperlink" Target="file:///C:\Users\&#1041;&#1054;&#1051;&#1068;&#1064;&#1040;&#1050;&#1054;&#1042;&#1040;\Desktop\&#1087;&#1088;&#1086;&#1077;&#1082;&#1090;%20&#1087;&#1086;&#1089;&#1090;&#1072;&#1085;&#1086;&#1074;&#1083;&#1077;&#1085;&#1080;&#1103;.docx" TargetMode="External"/><Relationship Id="rId9" Type="http://schemas.openxmlformats.org/officeDocument/2006/relationships/hyperlink" Target="consultantplus://offline/ref=6D0239717027CE40AE59CB0AD55B1615FC4B937CC4A39E669ABF595842849194397240A0ED6D62C12C7305034C6ACA048Fg9XEP" TargetMode="External"/><Relationship Id="rId14" Type="http://schemas.openxmlformats.org/officeDocument/2006/relationships/hyperlink" Target="consultantplus://offline/ref=0A230EC701C7A73A348AADAC5D085E329F2666453C25010B0D013BE8DBDFDC88031EC7ACB65DD18293EBBA0628A417ED65BF3AC0BBA97426S8j1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4258</Words>
  <Characters>24273</Characters>
  <Application>Microsoft Office Word</Application>
  <DocSecurity>0</DocSecurity>
  <Lines>202</Lines>
  <Paragraphs>56</Paragraphs>
  <ScaleCrop>false</ScaleCrop>
  <Company/>
  <LinksUpToDate>false</LinksUpToDate>
  <CharactersWithSpaces>28475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БОЛЬШАКОВА</dc:creator>
  <cp:keywords/>
  <dc:description/>
  <cp:lastModifiedBy>admin</cp:lastModifiedBy>
  <cp:revision>12</cp:revision>
  <cp:lastPrinted>2023-12-20T11:02:00Z</cp:lastPrinted>
  <dcterms:created xsi:type="dcterms:W3CDTF">2023-11-20T10:12:00Z</dcterms:created>
  <dcterms:modified xsi:type="dcterms:W3CDTF">2023-12-20T11:03:00Z</dcterms:modified>
</cp:coreProperties>
</file>