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86641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8CBBA06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D94755B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E1F1526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FA14A58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2A35A32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8349A08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7B935B2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CDA5DD2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09025DC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B9E6F31" w14:textId="77777777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03A8ACB" w14:textId="39110104" w:rsidR="00810D88" w:rsidRDefault="009C46E5" w:rsidP="009C46E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от 31 июля 2023 года № 828</w:t>
      </w:r>
    </w:p>
    <w:p w14:paraId="22211303" w14:textId="69E318F4" w:rsidR="009C46E5" w:rsidRDefault="009C46E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BA23FD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78377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0F546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6CA7D7C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04FBB5F1" w14:textId="77777777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F860A" w14:textId="4ADBAAB4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5A2C5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ул.Бубенца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A2C58"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</w:t>
      </w:r>
      <w:r w:rsidR="009C46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0245FCE9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520430DD" w14:textId="2E15A4DC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организацию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A2C58">
        <w:rPr>
          <w:rFonts w:ascii="Times New Roman" w:eastAsia="Times New Roman" w:hAnsi="Times New Roman" w:cs="Times New Roman"/>
          <w:sz w:val="28"/>
          <w:szCs w:val="28"/>
        </w:rPr>
        <w:t>Петракова Варвара Александровна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» управляющей организацией по управлению многоквартирным домом, расположенным по адресу: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A2C5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ул.Бубенца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A2C58">
        <w:rPr>
          <w:rFonts w:ascii="Times New Roman" w:eastAsia="Times New Roman" w:hAnsi="Times New Roman" w:cs="Times New Roman"/>
          <w:sz w:val="28"/>
          <w:szCs w:val="28"/>
          <w:lang w:eastAsia="ar-SA"/>
        </w:rPr>
        <w:t>74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05D36D4D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B14D36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8FDF0C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9 руб. 72 коп.</w:t>
      </w:r>
      <w:bookmarkStart w:id="5" w:name="sub_4"/>
    </w:p>
    <w:p w14:paraId="1109DEA7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AF6B88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EBD2974" w14:textId="002FEBD9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ИП «</w:t>
      </w:r>
      <w:r w:rsidR="005A2C58">
        <w:rPr>
          <w:rFonts w:ascii="Times New Roman" w:eastAsia="Times New Roman" w:hAnsi="Times New Roman" w:cs="Times New Roman"/>
          <w:sz w:val="28"/>
          <w:szCs w:val="28"/>
        </w:rPr>
        <w:t>Петракова Варвара Александровна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9EC3A4F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685A325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D08FFF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F30DD0A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858CE84" w14:textId="77777777" w:rsidR="009C46E5" w:rsidRDefault="009C46E5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главы</w:t>
      </w:r>
    </w:p>
    <w:p w14:paraId="309C9356" w14:textId="477B540A" w:rsidR="00810D88" w:rsidRDefault="009C46E5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  <w:r w:rsidR="0081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1CD27C2" w14:textId="63290A9E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</w:t>
      </w:r>
      <w:proofErr w:type="spellStart"/>
      <w:r w:rsidR="009C46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367AE4F7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AEA702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49C8F2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FAEE838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40F935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4957410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4924767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ACA201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73E254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629694B" w14:textId="711DC853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</w:t>
      </w:r>
      <w:r w:rsidR="005A2C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постановлению администрации Пугачевского муниципального района</w:t>
      </w:r>
    </w:p>
    <w:p w14:paraId="4DB91AD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5146A315" w14:textId="6719566A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C46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31 июля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9C46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9C46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828</w:t>
      </w:r>
    </w:p>
    <w:p w14:paraId="1DEB50B2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7837E00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A85AED3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590B2EA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B2C81D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7CFB5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которые выполняет и оказывает организация, получившая лицензию на управление многоквартирным домом, изложен в постановлении Правительства Российской Федерации от 3 апреля 2013 года № 290.</w:t>
      </w:r>
    </w:p>
    <w:p w14:paraId="66C39006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7791855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7BA7732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1F8BBB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1E471A2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8C3118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E83325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F217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D231D8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3731B63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092734F8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027C64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0EEE79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94BD03A" w14:textId="5215080F" w:rsidR="007A4F25" w:rsidRDefault="00810D88" w:rsidP="009C46E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6" w:name="_GoBack"/>
      <w:bookmarkEnd w:id="6"/>
    </w:p>
    <w:sectPr w:rsidR="007A4F25" w:rsidSect="009C46E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520056"/>
    <w:rsid w:val="005A2C58"/>
    <w:rsid w:val="005B28CE"/>
    <w:rsid w:val="007A4F25"/>
    <w:rsid w:val="00810D88"/>
    <w:rsid w:val="009914C7"/>
    <w:rsid w:val="009C46E5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B825"/>
  <w15:docId w15:val="{5C7BEA3E-BE1F-4A6A-85BE-CC811A8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2023-07-31T04:49:00Z</cp:lastPrinted>
  <dcterms:created xsi:type="dcterms:W3CDTF">2022-10-19T09:58:00Z</dcterms:created>
  <dcterms:modified xsi:type="dcterms:W3CDTF">2023-07-31T04:51:00Z</dcterms:modified>
</cp:coreProperties>
</file>