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77777777"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заключение договоров</w:t>
      </w:r>
      <w:r>
        <w:rPr>
          <w:color w:val="000000"/>
          <w:szCs w:val="24"/>
        </w:rPr>
        <w:t xml:space="preserve"> аренды </w:t>
      </w:r>
      <w:r w:rsidRPr="00287830">
        <w:rPr>
          <w:color w:val="000000"/>
          <w:szCs w:val="24"/>
        </w:rPr>
        <w:t>земельн</w:t>
      </w:r>
      <w:r w:rsidR="00930850">
        <w:rPr>
          <w:color w:val="000000"/>
          <w:szCs w:val="24"/>
        </w:rPr>
        <w:t>ых участков</w:t>
      </w:r>
      <w:r w:rsidR="00A41749">
        <w:rPr>
          <w:color w:val="000000"/>
          <w:szCs w:val="24"/>
        </w:rPr>
        <w:t>.</w:t>
      </w:r>
      <w:r w:rsidRPr="00287830">
        <w:rPr>
          <w:color w:val="000000"/>
          <w:szCs w:val="24"/>
        </w:rPr>
        <w:t xml:space="preserve"> </w:t>
      </w:r>
      <w:r>
        <w:rPr>
          <w:color w:val="000000"/>
          <w:szCs w:val="24"/>
        </w:rPr>
        <w:t xml:space="preserve"> </w:t>
      </w:r>
    </w:p>
    <w:p w14:paraId="1CD03233" w14:textId="77777777" w:rsidR="00A41749" w:rsidRPr="00874B79" w:rsidRDefault="00A41749" w:rsidP="000C3E6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530"/>
        <w:gridCol w:w="1134"/>
        <w:gridCol w:w="1276"/>
        <w:gridCol w:w="1275"/>
        <w:gridCol w:w="993"/>
      </w:tblGrid>
      <w:tr w:rsidR="009F127E" w:rsidRPr="00AF18D9" w14:paraId="010168D3" w14:textId="77777777" w:rsidTr="00F51015">
        <w:trPr>
          <w:trHeight w:val="983"/>
        </w:trPr>
        <w:tc>
          <w:tcPr>
            <w:tcW w:w="421" w:type="dxa"/>
          </w:tcPr>
          <w:p w14:paraId="7A2287D8" w14:textId="77777777" w:rsidR="009F127E" w:rsidRDefault="009F127E" w:rsidP="006630AA">
            <w:pPr>
              <w:spacing w:after="0" w:line="240" w:lineRule="auto"/>
              <w:rPr>
                <w:rFonts w:ascii="Times New Roman" w:hAnsi="Times New Roman"/>
                <w:color w:val="000000"/>
              </w:rPr>
            </w:pPr>
            <w:r>
              <w:rPr>
                <w:rFonts w:ascii="Times New Roman" w:hAnsi="Times New Roman"/>
                <w:color w:val="000000"/>
              </w:rPr>
              <w:t xml:space="preserve">Но-мер </w:t>
            </w:r>
          </w:p>
          <w:p w14:paraId="19C267F3" w14:textId="77777777"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Разрешенное использование земельного участка</w:t>
            </w:r>
          </w:p>
        </w:tc>
        <w:tc>
          <w:tcPr>
            <w:tcW w:w="1530"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14:paraId="79AA1663"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 кв.м</w:t>
            </w:r>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5"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993"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0C3E69" w:rsidRPr="00AF18D9" w14:paraId="254DC95F" w14:textId="77777777" w:rsidTr="00F51015">
        <w:trPr>
          <w:trHeight w:val="983"/>
        </w:trPr>
        <w:tc>
          <w:tcPr>
            <w:tcW w:w="421" w:type="dxa"/>
          </w:tcPr>
          <w:p w14:paraId="2E1F0EE4" w14:textId="77777777" w:rsidR="000C3E69" w:rsidRDefault="000C3E69" w:rsidP="000C3E69">
            <w:pPr>
              <w:spacing w:after="0" w:line="240" w:lineRule="auto"/>
              <w:rPr>
                <w:rFonts w:ascii="Times New Roman" w:hAnsi="Times New Roman"/>
                <w:color w:val="000000"/>
              </w:rPr>
            </w:pPr>
            <w:r>
              <w:rPr>
                <w:rFonts w:ascii="Times New Roman" w:hAnsi="Times New Roman"/>
                <w:color w:val="000000"/>
              </w:rPr>
              <w:t>1.</w:t>
            </w:r>
          </w:p>
        </w:tc>
        <w:tc>
          <w:tcPr>
            <w:tcW w:w="2977" w:type="dxa"/>
          </w:tcPr>
          <w:p w14:paraId="4B9207B4" w14:textId="07B80B10" w:rsidR="000C3E69" w:rsidRPr="00284F68" w:rsidRDefault="000C3E69" w:rsidP="00284F68">
            <w:pPr>
              <w:spacing w:after="0" w:line="240" w:lineRule="auto"/>
              <w:jc w:val="both"/>
              <w:rPr>
                <w:rFonts w:ascii="Times New Roman" w:hAnsi="Times New Roman"/>
                <w:color w:val="000000"/>
              </w:rPr>
            </w:pPr>
            <w:r w:rsidRPr="00A0265C">
              <w:rPr>
                <w:rFonts w:ascii="Times New Roman" w:hAnsi="Times New Roman"/>
                <w:color w:val="000000"/>
              </w:rPr>
              <w:t>Земельный участок с кадастровым номером 64:27:</w:t>
            </w:r>
            <w:r w:rsidR="00EC6509">
              <w:rPr>
                <w:rFonts w:ascii="Times New Roman" w:hAnsi="Times New Roman"/>
                <w:color w:val="000000"/>
              </w:rPr>
              <w:t>100426</w:t>
            </w:r>
            <w:r w:rsidRPr="00A0265C">
              <w:rPr>
                <w:rFonts w:ascii="Times New Roman" w:hAnsi="Times New Roman"/>
                <w:color w:val="000000"/>
              </w:rPr>
              <w:t>:</w:t>
            </w:r>
            <w:r w:rsidR="00EC6509">
              <w:rPr>
                <w:rFonts w:ascii="Times New Roman" w:hAnsi="Times New Roman"/>
                <w:color w:val="000000"/>
              </w:rPr>
              <w:t>611</w:t>
            </w:r>
            <w:r>
              <w:rPr>
                <w:rFonts w:ascii="Times New Roman" w:hAnsi="Times New Roman"/>
                <w:color w:val="000000"/>
              </w:rPr>
              <w:t>,</w:t>
            </w:r>
            <w:r w:rsidRPr="00A0265C">
              <w:rPr>
                <w:rFonts w:ascii="Times New Roman" w:hAnsi="Times New Roman"/>
                <w:color w:val="000000"/>
              </w:rPr>
              <w:t xml:space="preserve"> распо</w:t>
            </w:r>
            <w:r w:rsidR="00582DAE">
              <w:rPr>
                <w:rFonts w:ascii="Times New Roman" w:hAnsi="Times New Roman"/>
                <w:color w:val="000000"/>
              </w:rPr>
              <w:t>ло</w:t>
            </w:r>
            <w:r>
              <w:rPr>
                <w:rFonts w:ascii="Times New Roman" w:hAnsi="Times New Roman"/>
                <w:color w:val="000000"/>
              </w:rPr>
              <w:t>-</w:t>
            </w:r>
            <w:r w:rsidRPr="00A0265C">
              <w:rPr>
                <w:rFonts w:ascii="Times New Roman" w:hAnsi="Times New Roman"/>
                <w:color w:val="000000"/>
              </w:rPr>
              <w:t xml:space="preserve">женный по адресу: </w:t>
            </w:r>
            <w:r w:rsidR="00284F68" w:rsidRPr="00284F68">
              <w:rPr>
                <w:rFonts w:ascii="Times New Roman" w:hAnsi="Times New Roman"/>
              </w:rPr>
              <w:t>Сара</w:t>
            </w:r>
            <w:r w:rsidR="002C0E46">
              <w:rPr>
                <w:rFonts w:ascii="Times New Roman" w:hAnsi="Times New Roman"/>
              </w:rPr>
              <w:t>-</w:t>
            </w:r>
            <w:r w:rsidR="00284F68" w:rsidRPr="00284F68">
              <w:rPr>
                <w:rFonts w:ascii="Times New Roman" w:hAnsi="Times New Roman"/>
              </w:rPr>
              <w:t>товская область,  Пугачев</w:t>
            </w:r>
            <w:r w:rsidR="002C0E46">
              <w:rPr>
                <w:rFonts w:ascii="Times New Roman" w:hAnsi="Times New Roman"/>
              </w:rPr>
              <w:t>-</w:t>
            </w:r>
            <w:r w:rsidR="00284F68" w:rsidRPr="00284F68">
              <w:rPr>
                <w:rFonts w:ascii="Times New Roman" w:hAnsi="Times New Roman"/>
              </w:rPr>
              <w:t>ский</w:t>
            </w:r>
            <w:r w:rsidR="00E665FD">
              <w:rPr>
                <w:rFonts w:ascii="Times New Roman" w:hAnsi="Times New Roman"/>
              </w:rPr>
              <w:t xml:space="preserve"> район</w:t>
            </w:r>
            <w:r w:rsidR="00284F68" w:rsidRPr="00284F68">
              <w:rPr>
                <w:rFonts w:ascii="Times New Roman" w:hAnsi="Times New Roman"/>
              </w:rPr>
              <w:t xml:space="preserve">, </w:t>
            </w:r>
            <w:r w:rsidR="00E665FD">
              <w:rPr>
                <w:rFonts w:ascii="Times New Roman" w:hAnsi="Times New Roman"/>
              </w:rPr>
              <w:t xml:space="preserve">Заволжское муниципальное образование, </w:t>
            </w:r>
            <w:r w:rsidR="00284F68" w:rsidRPr="00284F68">
              <w:rPr>
                <w:rFonts w:ascii="Times New Roman" w:hAnsi="Times New Roman"/>
              </w:rPr>
              <w:t xml:space="preserve">в </w:t>
            </w:r>
            <w:r w:rsidR="00E665FD">
              <w:rPr>
                <w:rFonts w:ascii="Times New Roman" w:hAnsi="Times New Roman"/>
              </w:rPr>
              <w:t>4,9</w:t>
            </w:r>
            <w:r w:rsidR="00284F68" w:rsidRPr="00284F68">
              <w:rPr>
                <w:rFonts w:ascii="Times New Roman" w:hAnsi="Times New Roman"/>
              </w:rPr>
              <w:t xml:space="preserve">км по направлению на </w:t>
            </w:r>
            <w:r w:rsidR="00E665FD">
              <w:rPr>
                <w:rFonts w:ascii="Times New Roman" w:hAnsi="Times New Roman"/>
              </w:rPr>
              <w:t>северо-</w:t>
            </w:r>
            <w:r w:rsidR="00284F68" w:rsidRPr="00284F68">
              <w:rPr>
                <w:rFonts w:ascii="Times New Roman" w:hAnsi="Times New Roman"/>
              </w:rPr>
              <w:t>восток от ориентира: пункт ГГС №2</w:t>
            </w:r>
            <w:r w:rsidR="00E665FD">
              <w:rPr>
                <w:rFonts w:ascii="Times New Roman" w:hAnsi="Times New Roman"/>
              </w:rPr>
              <w:t>279</w:t>
            </w:r>
            <w:r w:rsidR="00284F68" w:rsidRPr="00284F68">
              <w:rPr>
                <w:rFonts w:ascii="Times New Roman" w:hAnsi="Times New Roman"/>
              </w:rPr>
              <w:t>, распо</w:t>
            </w:r>
            <w:r w:rsidR="002C0E46">
              <w:rPr>
                <w:rFonts w:ascii="Times New Roman" w:hAnsi="Times New Roman"/>
              </w:rPr>
              <w:t>-</w:t>
            </w:r>
            <w:r w:rsidR="00284F68" w:rsidRPr="00284F68">
              <w:rPr>
                <w:rFonts w:ascii="Times New Roman" w:hAnsi="Times New Roman"/>
              </w:rPr>
              <w:t>ложенного за пределами уча</w:t>
            </w:r>
            <w:r w:rsidR="002C0E46">
              <w:rPr>
                <w:rFonts w:ascii="Times New Roman" w:hAnsi="Times New Roman"/>
              </w:rPr>
              <w:t>-</w:t>
            </w:r>
            <w:r w:rsidR="00284F68" w:rsidRPr="00284F68">
              <w:rPr>
                <w:rFonts w:ascii="Times New Roman" w:hAnsi="Times New Roman"/>
              </w:rPr>
              <w:t>стка</w:t>
            </w:r>
            <w:r w:rsidR="00E665FD">
              <w:rPr>
                <w:rFonts w:ascii="Times New Roman" w:hAnsi="Times New Roman"/>
              </w:rPr>
              <w:t>.</w:t>
            </w:r>
            <w:r w:rsidRPr="00284F68">
              <w:rPr>
                <w:rFonts w:ascii="Times New Roman" w:hAnsi="Times New Roman"/>
                <w:color w:val="000000"/>
              </w:rPr>
              <w:t xml:space="preserve"> </w:t>
            </w:r>
          </w:p>
          <w:p w14:paraId="08E76DB1" w14:textId="054859C8" w:rsidR="000C3E69" w:rsidRPr="00E665FD" w:rsidRDefault="00E665FD" w:rsidP="00E665FD">
            <w:pPr>
              <w:pStyle w:val="af"/>
              <w:spacing w:after="0"/>
              <w:jc w:val="both"/>
              <w:rPr>
                <w:color w:val="000000"/>
                <w:sz w:val="22"/>
                <w:szCs w:val="22"/>
              </w:rPr>
            </w:pPr>
            <w:r w:rsidRPr="00792062">
              <w:rPr>
                <w:color w:val="000000"/>
                <w:sz w:val="22"/>
                <w:szCs w:val="22"/>
              </w:rPr>
              <w:t>Ограничения (обременения) прав на земельный участок</w:t>
            </w:r>
            <w:r w:rsidR="00C02AC2">
              <w:rPr>
                <w:color w:val="000000"/>
                <w:sz w:val="22"/>
                <w:szCs w:val="22"/>
              </w:rPr>
              <w:t>,</w:t>
            </w:r>
            <w:r w:rsidRPr="00792062">
              <w:rPr>
                <w:color w:val="000000"/>
                <w:sz w:val="22"/>
                <w:szCs w:val="22"/>
              </w:rPr>
              <w:t xml:space="preserve"> предусмотренные статьей 56 Земельного кодекса РФ – водоохранная зона водного объекта р.Большой Иргиз</w:t>
            </w:r>
            <w:r>
              <w:rPr>
                <w:color w:val="000000"/>
                <w:sz w:val="22"/>
                <w:szCs w:val="22"/>
              </w:rPr>
              <w:t>.</w:t>
            </w:r>
          </w:p>
        </w:tc>
        <w:tc>
          <w:tcPr>
            <w:tcW w:w="1446" w:type="dxa"/>
          </w:tcPr>
          <w:p w14:paraId="3167C417" w14:textId="30C095FD" w:rsidR="000C3E69" w:rsidRPr="00F51015" w:rsidRDefault="00E665FD" w:rsidP="000C3E69">
            <w:pPr>
              <w:spacing w:after="0" w:line="240" w:lineRule="auto"/>
              <w:jc w:val="center"/>
              <w:rPr>
                <w:rFonts w:ascii="Times New Roman" w:hAnsi="Times New Roman"/>
                <w:color w:val="000000"/>
              </w:rPr>
            </w:pPr>
            <w:r>
              <w:rPr>
                <w:rFonts w:ascii="Times New Roman" w:hAnsi="Times New Roman"/>
                <w:color w:val="000000"/>
              </w:rPr>
              <w:t>садово</w:t>
            </w:r>
            <w:r w:rsidR="00284F68">
              <w:rPr>
                <w:rFonts w:ascii="Times New Roman" w:hAnsi="Times New Roman"/>
                <w:color w:val="000000"/>
              </w:rPr>
              <w:t>дство</w:t>
            </w:r>
          </w:p>
        </w:tc>
        <w:tc>
          <w:tcPr>
            <w:tcW w:w="1530" w:type="dxa"/>
          </w:tcPr>
          <w:p w14:paraId="74DA874F" w14:textId="1E6873C5" w:rsidR="000C3E69" w:rsidRPr="00F51015" w:rsidRDefault="000C3E69" w:rsidP="000C3E69">
            <w:pPr>
              <w:spacing w:after="0" w:line="240" w:lineRule="auto"/>
              <w:jc w:val="center"/>
              <w:rPr>
                <w:rFonts w:ascii="Times New Roman" w:hAnsi="Times New Roman"/>
                <w:color w:val="000000"/>
              </w:rPr>
            </w:pPr>
            <w:r w:rsidRPr="00A0265C">
              <w:rPr>
                <w:rFonts w:ascii="Times New Roman" w:hAnsi="Times New Roman"/>
                <w:color w:val="000000"/>
              </w:rPr>
              <w:t xml:space="preserve">земли </w:t>
            </w:r>
            <w:r w:rsidR="00284F68">
              <w:rPr>
                <w:rFonts w:ascii="Times New Roman" w:hAnsi="Times New Roman"/>
                <w:color w:val="000000"/>
              </w:rPr>
              <w:t>сельско-хозяйствен-ного назначения</w:t>
            </w:r>
          </w:p>
        </w:tc>
        <w:tc>
          <w:tcPr>
            <w:tcW w:w="1134" w:type="dxa"/>
          </w:tcPr>
          <w:p w14:paraId="7E85E38C" w14:textId="7A25AD40" w:rsidR="000C3E69" w:rsidRPr="00EB4A58" w:rsidRDefault="00E665FD" w:rsidP="000C3E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49674</w:t>
            </w:r>
          </w:p>
        </w:tc>
        <w:tc>
          <w:tcPr>
            <w:tcW w:w="1276" w:type="dxa"/>
          </w:tcPr>
          <w:p w14:paraId="717769D1" w14:textId="718A58A5" w:rsidR="000C3E69" w:rsidRPr="00EB4A58" w:rsidRDefault="00E665FD" w:rsidP="000C3E6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5563,49</w:t>
            </w:r>
          </w:p>
        </w:tc>
        <w:tc>
          <w:tcPr>
            <w:tcW w:w="1275" w:type="dxa"/>
          </w:tcPr>
          <w:p w14:paraId="0D236FCA" w14:textId="4B6E8FF8" w:rsidR="000C3E69" w:rsidRPr="00EB4A58" w:rsidRDefault="00E665FD" w:rsidP="000C3E6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5563,49</w:t>
            </w:r>
          </w:p>
        </w:tc>
        <w:tc>
          <w:tcPr>
            <w:tcW w:w="993" w:type="dxa"/>
          </w:tcPr>
          <w:p w14:paraId="23844B69" w14:textId="20CE7470" w:rsidR="000C3E69" w:rsidRPr="00EB4A58" w:rsidRDefault="00E665FD" w:rsidP="000C3E6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166</w:t>
            </w:r>
            <w:r w:rsidR="00282530">
              <w:rPr>
                <w:rFonts w:ascii="Times New Roman" w:hAnsi="Times New Roman"/>
                <w:color w:val="000000"/>
                <w:spacing w:val="-20"/>
                <w:sz w:val="24"/>
                <w:szCs w:val="24"/>
              </w:rPr>
              <w:t>,00</w:t>
            </w:r>
          </w:p>
        </w:tc>
      </w:tr>
      <w:tr w:rsidR="00284F68" w:rsidRPr="00AF18D9" w14:paraId="5D23008A" w14:textId="77777777" w:rsidTr="00F51015">
        <w:trPr>
          <w:trHeight w:val="2572"/>
        </w:trPr>
        <w:tc>
          <w:tcPr>
            <w:tcW w:w="421" w:type="dxa"/>
          </w:tcPr>
          <w:p w14:paraId="34330D44" w14:textId="77777777" w:rsidR="00284F68" w:rsidRPr="00DF6531" w:rsidRDefault="00284F68" w:rsidP="00284F68">
            <w:pPr>
              <w:spacing w:after="0" w:line="240" w:lineRule="auto"/>
              <w:rPr>
                <w:rFonts w:ascii="Times New Roman" w:hAnsi="Times New Roman"/>
                <w:color w:val="000000"/>
              </w:rPr>
            </w:pPr>
            <w:r>
              <w:rPr>
                <w:rFonts w:ascii="Times New Roman" w:hAnsi="Times New Roman"/>
                <w:color w:val="000000"/>
              </w:rPr>
              <w:t>2.</w:t>
            </w:r>
          </w:p>
        </w:tc>
        <w:tc>
          <w:tcPr>
            <w:tcW w:w="2977" w:type="dxa"/>
          </w:tcPr>
          <w:p w14:paraId="5529B4B3" w14:textId="3E89559D" w:rsidR="00284F68" w:rsidRPr="00284F68" w:rsidRDefault="00284F68" w:rsidP="00284F68">
            <w:pPr>
              <w:spacing w:after="0" w:line="240" w:lineRule="auto"/>
              <w:rPr>
                <w:rFonts w:ascii="Times New Roman" w:hAnsi="Times New Roman"/>
                <w:color w:val="000000"/>
              </w:rPr>
            </w:pPr>
            <w:r w:rsidRPr="00A0265C">
              <w:rPr>
                <w:rFonts w:ascii="Times New Roman" w:hAnsi="Times New Roman"/>
                <w:color w:val="000000"/>
              </w:rPr>
              <w:t>Земельный участок с кадастровым номером 64:</w:t>
            </w:r>
            <w:r>
              <w:rPr>
                <w:rFonts w:ascii="Times New Roman" w:hAnsi="Times New Roman"/>
                <w:color w:val="000000"/>
              </w:rPr>
              <w:t>27</w:t>
            </w:r>
            <w:r w:rsidRPr="00A0265C">
              <w:rPr>
                <w:rFonts w:ascii="Times New Roman" w:hAnsi="Times New Roman"/>
                <w:color w:val="000000"/>
              </w:rPr>
              <w:t>:</w:t>
            </w:r>
            <w:r w:rsidR="00C02AC2" w:rsidRPr="00C02AC2">
              <w:rPr>
                <w:rFonts w:ascii="Times New Roman" w:hAnsi="Times New Roman"/>
                <w:color w:val="000000"/>
              </w:rPr>
              <w:t>000000</w:t>
            </w:r>
            <w:r>
              <w:rPr>
                <w:rFonts w:ascii="Times New Roman" w:hAnsi="Times New Roman"/>
                <w:color w:val="000000"/>
              </w:rPr>
              <w:t>:</w:t>
            </w:r>
            <w:r w:rsidR="00C02AC2" w:rsidRPr="00C02AC2">
              <w:rPr>
                <w:rFonts w:ascii="Times New Roman" w:hAnsi="Times New Roman"/>
                <w:color w:val="000000"/>
              </w:rPr>
              <w:t>4102</w:t>
            </w:r>
            <w:r>
              <w:rPr>
                <w:rFonts w:ascii="Times New Roman" w:hAnsi="Times New Roman"/>
                <w:color w:val="000000"/>
              </w:rPr>
              <w:t>,</w:t>
            </w:r>
            <w:r w:rsidRPr="00A0265C">
              <w:rPr>
                <w:rFonts w:ascii="Times New Roman" w:hAnsi="Times New Roman"/>
                <w:color w:val="000000"/>
              </w:rPr>
              <w:t xml:space="preserve"> распо</w:t>
            </w:r>
            <w:r>
              <w:rPr>
                <w:rFonts w:ascii="Times New Roman" w:hAnsi="Times New Roman"/>
                <w:color w:val="000000"/>
              </w:rPr>
              <w:t>ло-</w:t>
            </w:r>
            <w:r w:rsidRPr="00A0265C">
              <w:rPr>
                <w:rFonts w:ascii="Times New Roman" w:hAnsi="Times New Roman"/>
                <w:color w:val="000000"/>
              </w:rPr>
              <w:t xml:space="preserve">женный по адресу: </w:t>
            </w:r>
            <w:r>
              <w:rPr>
                <w:color w:val="000000"/>
                <w:sz w:val="26"/>
                <w:szCs w:val="26"/>
              </w:rPr>
              <w:t xml:space="preserve"> </w:t>
            </w:r>
            <w:r w:rsidRPr="00284F68">
              <w:rPr>
                <w:rFonts w:ascii="Times New Roman" w:hAnsi="Times New Roman"/>
                <w:color w:val="000000"/>
              </w:rPr>
              <w:t>Саратов</w:t>
            </w:r>
            <w:r>
              <w:rPr>
                <w:rFonts w:ascii="Times New Roman" w:hAnsi="Times New Roman"/>
                <w:color w:val="000000"/>
              </w:rPr>
              <w:t>-</w:t>
            </w:r>
            <w:r w:rsidRPr="00284F68">
              <w:rPr>
                <w:rFonts w:ascii="Times New Roman" w:hAnsi="Times New Roman"/>
                <w:color w:val="000000"/>
              </w:rPr>
              <w:t>ская область, Пугачевский</w:t>
            </w:r>
            <w:r w:rsidR="00C02AC2" w:rsidRPr="00C02AC2">
              <w:rPr>
                <w:rFonts w:ascii="Times New Roman" w:hAnsi="Times New Roman"/>
                <w:color w:val="000000"/>
              </w:rPr>
              <w:t xml:space="preserve"> </w:t>
            </w:r>
            <w:r w:rsidR="00C02AC2">
              <w:rPr>
                <w:rFonts w:ascii="Times New Roman" w:hAnsi="Times New Roman"/>
                <w:color w:val="000000"/>
              </w:rPr>
              <w:t>район</w:t>
            </w:r>
            <w:r w:rsidRPr="00284F68">
              <w:rPr>
                <w:rFonts w:ascii="Times New Roman" w:hAnsi="Times New Roman"/>
                <w:color w:val="000000"/>
              </w:rPr>
              <w:t xml:space="preserve">, </w:t>
            </w:r>
            <w:r w:rsidR="00C02AC2">
              <w:rPr>
                <w:rFonts w:ascii="Times New Roman" w:hAnsi="Times New Roman"/>
                <w:color w:val="000000"/>
              </w:rPr>
              <w:t xml:space="preserve"> с.Преображенка, ул.Лесная, в 1</w:t>
            </w:r>
            <w:r w:rsidRPr="00284F68">
              <w:rPr>
                <w:rFonts w:ascii="Times New Roman" w:hAnsi="Times New Roman"/>
                <w:color w:val="000000"/>
              </w:rPr>
              <w:t>м на север</w:t>
            </w:r>
            <w:r w:rsidR="00C02AC2">
              <w:rPr>
                <w:rFonts w:ascii="Times New Roman" w:hAnsi="Times New Roman"/>
                <w:color w:val="000000"/>
              </w:rPr>
              <w:t xml:space="preserve"> от жилого дома 8</w:t>
            </w:r>
            <w:r w:rsidRPr="00284F68">
              <w:rPr>
                <w:rFonts w:ascii="Times New Roman" w:hAnsi="Times New Roman"/>
                <w:color w:val="000000"/>
              </w:rPr>
              <w:t>.</w:t>
            </w:r>
          </w:p>
          <w:p w14:paraId="3B96B518" w14:textId="7B519EDC" w:rsidR="00284F68" w:rsidRPr="00C02AC2" w:rsidRDefault="00C02AC2" w:rsidP="00C02AC2">
            <w:pPr>
              <w:spacing w:after="0" w:line="240" w:lineRule="auto"/>
              <w:jc w:val="both"/>
              <w:rPr>
                <w:rFonts w:ascii="Times New Roman" w:hAnsi="Times New Roman"/>
                <w:color w:val="000000"/>
              </w:rPr>
            </w:pPr>
            <w:r w:rsidRPr="00C02AC2">
              <w:rPr>
                <w:rFonts w:ascii="Times New Roman" w:hAnsi="Times New Roman"/>
                <w:color w:val="000000"/>
              </w:rPr>
              <w:t>Ограничения (обременения) прав на земельный участок</w:t>
            </w:r>
            <w:r>
              <w:rPr>
                <w:rFonts w:ascii="Times New Roman" w:hAnsi="Times New Roman"/>
                <w:color w:val="000000"/>
              </w:rPr>
              <w:t>,</w:t>
            </w:r>
            <w:r w:rsidRPr="00C02AC2">
              <w:rPr>
                <w:rFonts w:ascii="Times New Roman" w:hAnsi="Times New Roman"/>
                <w:color w:val="000000"/>
              </w:rPr>
              <w:t xml:space="preserve"> предусмотренные статьей 56 Земельного кодекса РФ – водоохранная зона водного объекта р.Большой Иргиз.</w:t>
            </w:r>
          </w:p>
        </w:tc>
        <w:tc>
          <w:tcPr>
            <w:tcW w:w="1446" w:type="dxa"/>
          </w:tcPr>
          <w:p w14:paraId="1FAE2E3D" w14:textId="12B4953E" w:rsidR="00284F68" w:rsidRDefault="00C02AC2" w:rsidP="00284F68">
            <w:pPr>
              <w:spacing w:after="0" w:line="240" w:lineRule="auto"/>
              <w:jc w:val="center"/>
              <w:rPr>
                <w:rFonts w:ascii="Times New Roman" w:hAnsi="Times New Roman"/>
                <w:color w:val="000000"/>
              </w:rPr>
            </w:pPr>
            <w:r>
              <w:rPr>
                <w:rFonts w:ascii="Times New Roman" w:hAnsi="Times New Roman"/>
                <w:color w:val="000000"/>
              </w:rPr>
              <w:t>для ведения личного подсобного хозяйства</w:t>
            </w:r>
          </w:p>
        </w:tc>
        <w:tc>
          <w:tcPr>
            <w:tcW w:w="1530" w:type="dxa"/>
          </w:tcPr>
          <w:p w14:paraId="7830AFCD" w14:textId="7F04711C" w:rsidR="00284F68" w:rsidRDefault="00284F68" w:rsidP="00284F68">
            <w:pPr>
              <w:spacing w:after="0" w:line="240" w:lineRule="auto"/>
              <w:jc w:val="center"/>
              <w:rPr>
                <w:rFonts w:ascii="Times New Roman" w:hAnsi="Times New Roman"/>
                <w:color w:val="000000"/>
              </w:rPr>
            </w:pPr>
            <w:r w:rsidRPr="00A0265C">
              <w:rPr>
                <w:rFonts w:ascii="Times New Roman" w:hAnsi="Times New Roman"/>
                <w:color w:val="000000"/>
              </w:rPr>
              <w:t xml:space="preserve">земли </w:t>
            </w:r>
            <w:r w:rsidR="00C02AC2">
              <w:rPr>
                <w:rFonts w:ascii="Times New Roman" w:hAnsi="Times New Roman"/>
                <w:color w:val="000000"/>
              </w:rPr>
              <w:t>населенных пунктов</w:t>
            </w:r>
          </w:p>
        </w:tc>
        <w:tc>
          <w:tcPr>
            <w:tcW w:w="1134" w:type="dxa"/>
          </w:tcPr>
          <w:p w14:paraId="7ED53CE9" w14:textId="1B12A179" w:rsidR="00284F68" w:rsidRDefault="00C02AC2" w:rsidP="00284F68">
            <w:pPr>
              <w:spacing w:after="0" w:line="240" w:lineRule="auto"/>
              <w:jc w:val="center"/>
              <w:rPr>
                <w:rFonts w:ascii="Times New Roman" w:hAnsi="Times New Roman"/>
                <w:color w:val="000000"/>
              </w:rPr>
            </w:pPr>
            <w:r>
              <w:rPr>
                <w:rFonts w:ascii="Times New Roman" w:hAnsi="Times New Roman"/>
                <w:color w:val="000000"/>
              </w:rPr>
              <w:t>3001</w:t>
            </w:r>
          </w:p>
        </w:tc>
        <w:tc>
          <w:tcPr>
            <w:tcW w:w="1276" w:type="dxa"/>
          </w:tcPr>
          <w:p w14:paraId="558EB725" w14:textId="3F65244D" w:rsidR="00284F68" w:rsidRDefault="00C02AC2" w:rsidP="00284F68">
            <w:pPr>
              <w:spacing w:after="0" w:line="240" w:lineRule="auto"/>
              <w:jc w:val="center"/>
              <w:rPr>
                <w:rFonts w:ascii="Times New Roman" w:hAnsi="Times New Roman"/>
                <w:color w:val="000000"/>
              </w:rPr>
            </w:pPr>
            <w:r>
              <w:rPr>
                <w:rFonts w:ascii="Times New Roman" w:hAnsi="Times New Roman"/>
                <w:color w:val="000000"/>
              </w:rPr>
              <w:t>21553,18</w:t>
            </w:r>
          </w:p>
        </w:tc>
        <w:tc>
          <w:tcPr>
            <w:tcW w:w="1275" w:type="dxa"/>
          </w:tcPr>
          <w:p w14:paraId="5F14F40F" w14:textId="569381D0" w:rsidR="00284F68" w:rsidRDefault="00C02AC2" w:rsidP="00284F68">
            <w:pPr>
              <w:spacing w:after="0" w:line="240" w:lineRule="auto"/>
              <w:jc w:val="center"/>
              <w:rPr>
                <w:rFonts w:ascii="Times New Roman" w:hAnsi="Times New Roman"/>
                <w:color w:val="000000"/>
              </w:rPr>
            </w:pPr>
            <w:r>
              <w:rPr>
                <w:rFonts w:ascii="Times New Roman" w:hAnsi="Times New Roman"/>
                <w:color w:val="000000"/>
              </w:rPr>
              <w:t>10776,59</w:t>
            </w:r>
          </w:p>
        </w:tc>
        <w:tc>
          <w:tcPr>
            <w:tcW w:w="993" w:type="dxa"/>
          </w:tcPr>
          <w:p w14:paraId="41E3D9B0" w14:textId="0BD271F5" w:rsidR="00284F68" w:rsidRDefault="00C02AC2" w:rsidP="00284F68">
            <w:pPr>
              <w:spacing w:after="0" w:line="240" w:lineRule="auto"/>
              <w:jc w:val="center"/>
              <w:rPr>
                <w:rFonts w:ascii="Times New Roman" w:hAnsi="Times New Roman"/>
                <w:color w:val="000000"/>
              </w:rPr>
            </w:pPr>
            <w:r>
              <w:rPr>
                <w:rFonts w:ascii="Times New Roman" w:hAnsi="Times New Roman"/>
                <w:color w:val="000000"/>
              </w:rPr>
              <w:t>646</w:t>
            </w:r>
            <w:r w:rsidR="00284F68" w:rsidRPr="00A0265C">
              <w:rPr>
                <w:rFonts w:ascii="Times New Roman" w:hAnsi="Times New Roman"/>
                <w:color w:val="000000"/>
              </w:rPr>
              <w:t>,00</w:t>
            </w:r>
          </w:p>
        </w:tc>
      </w:tr>
    </w:tbl>
    <w:p w14:paraId="60C54E0E" w14:textId="77777777" w:rsidR="009F127E" w:rsidRDefault="009F127E" w:rsidP="009F127E">
      <w:pPr>
        <w:pStyle w:val="a3"/>
        <w:tabs>
          <w:tab w:val="left" w:leader="dot" w:pos="-3060"/>
        </w:tabs>
        <w:rPr>
          <w:color w:val="000000"/>
          <w:szCs w:val="24"/>
        </w:rPr>
      </w:pPr>
    </w:p>
    <w:p w14:paraId="0C504E8C" w14:textId="6A02AD13"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977DAA">
        <w:rPr>
          <w:b/>
          <w:color w:val="000000"/>
          <w:szCs w:val="24"/>
        </w:rPr>
        <w:t>23</w:t>
      </w:r>
      <w:r w:rsidR="007C2D3D">
        <w:rPr>
          <w:b/>
          <w:color w:val="000000"/>
          <w:szCs w:val="24"/>
        </w:rPr>
        <w:t xml:space="preserve"> ма</w:t>
      </w:r>
      <w:r w:rsidR="00E476D9">
        <w:rPr>
          <w:b/>
          <w:color w:val="000000"/>
          <w:szCs w:val="24"/>
        </w:rPr>
        <w:t>я</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(мск</w:t>
      </w:r>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8E09A3" w:rsidRPr="001D2A72">
          <w:rPr>
            <w:rStyle w:val="a9"/>
            <w:szCs w:val="24"/>
            <w:lang w:val="en-US"/>
          </w:rPr>
          <w:t>www</w:t>
        </w:r>
        <w:r w:rsidR="008E09A3" w:rsidRPr="001D2A72">
          <w:rPr>
            <w:rStyle w:val="a9"/>
            <w:szCs w:val="24"/>
          </w:rPr>
          <w:t>.</w:t>
        </w:r>
        <w:r w:rsidR="008E09A3" w:rsidRPr="001D2A72">
          <w:rPr>
            <w:rStyle w:val="a9"/>
            <w:szCs w:val="24"/>
            <w:lang w:val="en-US"/>
          </w:rPr>
          <w:t>rst</w:t>
        </w:r>
        <w:r w:rsidR="008E09A3" w:rsidRPr="001D2A72">
          <w:rPr>
            <w:rStyle w:val="a9"/>
            <w:szCs w:val="24"/>
          </w:rPr>
          <w:t>-</w:t>
        </w:r>
        <w:r w:rsidR="008E09A3" w:rsidRPr="001D2A72">
          <w:rPr>
            <w:rStyle w:val="a9"/>
            <w:szCs w:val="24"/>
            <w:lang w:val="en-US"/>
          </w:rPr>
          <w:t>tender</w:t>
        </w:r>
        <w:r w:rsidR="008E09A3" w:rsidRPr="001D2A72">
          <w:rPr>
            <w:rStyle w:val="a9"/>
            <w:szCs w:val="24"/>
          </w:rPr>
          <w:t>.</w:t>
        </w:r>
        <w:r w:rsidR="008E09A3" w:rsidRPr="001D2A72">
          <w:rPr>
            <w:rStyle w:val="a9"/>
            <w:szCs w:val="24"/>
            <w:lang w:val="en-US"/>
          </w:rPr>
          <w:t>ru</w:t>
        </w:r>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77777777"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района </w:t>
      </w:r>
      <w:r w:rsidR="00D941AA">
        <w:rPr>
          <w:color w:val="000000"/>
          <w:szCs w:val="24"/>
        </w:rPr>
        <w:t xml:space="preserve"> Саратовской области, адрес местонахождения: Саратовская область, г.Пугачев, ул.Пушкинская, д.280. Адрес электронной почты: </w:t>
      </w:r>
      <w:hyperlink r:id="rId7" w:history="1">
        <w:r w:rsidR="00D941AA" w:rsidRPr="00D86C36">
          <w:rPr>
            <w:rStyle w:val="a9"/>
            <w:szCs w:val="24"/>
          </w:rPr>
          <w:t>8@</w:t>
        </w:r>
        <w:r w:rsidR="00D941AA" w:rsidRPr="00D86C36">
          <w:rPr>
            <w:rStyle w:val="a9"/>
            <w:szCs w:val="24"/>
            <w:lang w:val="en-US"/>
          </w:rPr>
          <w:t>pug</w:t>
        </w:r>
        <w:r w:rsidR="00D941AA" w:rsidRPr="00D86C36">
          <w:rPr>
            <w:rStyle w:val="a9"/>
            <w:szCs w:val="24"/>
          </w:rPr>
          <w:t>1.</w:t>
        </w:r>
        <w:r w:rsidR="00D941AA" w:rsidRPr="00D86C36">
          <w:rPr>
            <w:rStyle w:val="a9"/>
            <w:szCs w:val="24"/>
            <w:lang w:val="en-US"/>
          </w:rPr>
          <w:t>ru</w:t>
        </w:r>
      </w:hyperlink>
      <w:r w:rsidR="00D941AA">
        <w:rPr>
          <w:color w:val="000000"/>
          <w:szCs w:val="24"/>
        </w:rPr>
        <w:t>, телефон 8 (845 74) 21928.</w:t>
      </w:r>
    </w:p>
    <w:p w14:paraId="1F28CDC2" w14:textId="4A51010F"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11554E">
        <w:rPr>
          <w:color w:val="000000"/>
          <w:szCs w:val="24"/>
        </w:rPr>
        <w:t>от</w:t>
      </w:r>
      <w:r w:rsidR="000C3E69">
        <w:rPr>
          <w:color w:val="000000"/>
          <w:szCs w:val="24"/>
        </w:rPr>
        <w:t xml:space="preserve"> </w:t>
      </w:r>
      <w:r w:rsidR="00E476D9">
        <w:rPr>
          <w:color w:val="000000"/>
          <w:szCs w:val="24"/>
        </w:rPr>
        <w:t>2</w:t>
      </w:r>
      <w:r w:rsidR="00977DAA">
        <w:rPr>
          <w:color w:val="000000"/>
          <w:szCs w:val="24"/>
        </w:rPr>
        <w:t>0</w:t>
      </w:r>
      <w:r w:rsidR="00E476D9">
        <w:rPr>
          <w:color w:val="000000"/>
          <w:szCs w:val="24"/>
        </w:rPr>
        <w:t xml:space="preserve"> марта</w:t>
      </w:r>
      <w:r w:rsidR="0011554E">
        <w:rPr>
          <w:color w:val="000000"/>
          <w:szCs w:val="24"/>
        </w:rPr>
        <w:t xml:space="preserve"> 2023</w:t>
      </w:r>
      <w:r w:rsidR="00376ADE" w:rsidRPr="0011554E">
        <w:rPr>
          <w:color w:val="000000"/>
          <w:szCs w:val="24"/>
        </w:rPr>
        <w:t xml:space="preserve"> года</w:t>
      </w:r>
      <w:r w:rsidRPr="0011554E">
        <w:rPr>
          <w:color w:val="000000"/>
          <w:szCs w:val="24"/>
        </w:rPr>
        <w:t xml:space="preserve"> № </w:t>
      </w:r>
      <w:r w:rsidR="00E476D9">
        <w:rPr>
          <w:color w:val="000000"/>
          <w:szCs w:val="24"/>
        </w:rPr>
        <w:t>8</w:t>
      </w:r>
      <w:r w:rsidR="00977DAA">
        <w:rPr>
          <w:color w:val="000000"/>
          <w:szCs w:val="24"/>
        </w:rPr>
        <w:t>2</w:t>
      </w:r>
      <w:r w:rsidRPr="0011554E">
        <w:rPr>
          <w:color w:val="000000"/>
          <w:szCs w:val="24"/>
        </w:rPr>
        <w:t>-</w:t>
      </w:r>
      <w:r w:rsidR="008B3144" w:rsidRPr="0011554E">
        <w:rPr>
          <w:color w:val="000000"/>
          <w:szCs w:val="24"/>
        </w:rPr>
        <w:t>р</w:t>
      </w:r>
      <w:r w:rsidR="008B3144" w:rsidRPr="00A12E87">
        <w:rPr>
          <w:color w:val="000000"/>
          <w:szCs w:val="24"/>
        </w:rPr>
        <w:t xml:space="preserve"> «О проведении</w:t>
      </w:r>
      <w:r w:rsidRPr="00A12E87">
        <w:rPr>
          <w:color w:val="000000"/>
          <w:szCs w:val="24"/>
        </w:rPr>
        <w:t xml:space="preserve"> аукцио</w:t>
      </w:r>
      <w:r w:rsidR="00834E7F" w:rsidRPr="00A12E87">
        <w:rPr>
          <w:color w:val="000000"/>
          <w:szCs w:val="24"/>
        </w:rPr>
        <w:t xml:space="preserve">на </w:t>
      </w:r>
      <w:r w:rsidR="008B3144" w:rsidRPr="00A12E87">
        <w:rPr>
          <w:color w:val="000000"/>
          <w:szCs w:val="24"/>
        </w:rPr>
        <w:t xml:space="preserve"> в электронной форме </w:t>
      </w:r>
      <w:r w:rsidR="00834E7F" w:rsidRPr="00A12E87">
        <w:rPr>
          <w:color w:val="000000"/>
          <w:szCs w:val="24"/>
        </w:rPr>
        <w:t>на право заключения договор</w:t>
      </w:r>
      <w:r w:rsidR="008B3144" w:rsidRPr="00A12E87">
        <w:rPr>
          <w:color w:val="000000"/>
          <w:szCs w:val="24"/>
        </w:rPr>
        <w:t>ов аренды земельных участков</w:t>
      </w:r>
      <w:r w:rsidRPr="00A12E87">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w:t>
      </w:r>
      <w:r>
        <w:rPr>
          <w:color w:val="000000"/>
          <w:szCs w:val="24"/>
        </w:rPr>
        <w:lastRenderedPageBreak/>
        <w:t xml:space="preserve">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292D148D" w:rsidR="004F6FE3" w:rsidRPr="004F6FE3" w:rsidRDefault="004F6FE3" w:rsidP="00B82688">
      <w:pPr>
        <w:pStyle w:val="a3"/>
        <w:tabs>
          <w:tab w:val="left" w:leader="dot" w:pos="-3060"/>
        </w:tabs>
        <w:ind w:firstLine="426"/>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адрес местонахождения: 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B82688" w:rsidRPr="001D2A72">
          <w:rPr>
            <w:rStyle w:val="a9"/>
            <w:szCs w:val="24"/>
            <w:lang w:val="en-US"/>
          </w:rPr>
          <w:t>www</w:t>
        </w:r>
        <w:r w:rsidR="00B82688" w:rsidRPr="001D2A72">
          <w:rPr>
            <w:rStyle w:val="a9"/>
            <w:szCs w:val="24"/>
          </w:rPr>
          <w:t>.</w:t>
        </w:r>
        <w:r w:rsidR="00B82688" w:rsidRPr="001D2A72">
          <w:rPr>
            <w:rStyle w:val="a9"/>
            <w:szCs w:val="24"/>
            <w:lang w:val="en-US"/>
          </w:rPr>
          <w:t>rst</w:t>
        </w:r>
        <w:r w:rsidR="00B82688" w:rsidRPr="001D2A72">
          <w:rPr>
            <w:rStyle w:val="a9"/>
            <w:szCs w:val="24"/>
          </w:rPr>
          <w:t>-</w:t>
        </w:r>
        <w:r w:rsidR="00B82688" w:rsidRPr="001D2A72">
          <w:rPr>
            <w:rStyle w:val="a9"/>
            <w:szCs w:val="24"/>
            <w:lang w:val="en-US"/>
          </w:rPr>
          <w:t>tender</w:t>
        </w:r>
        <w:r w:rsidR="00B82688" w:rsidRPr="001D2A72">
          <w:rPr>
            <w:rStyle w:val="a9"/>
            <w:szCs w:val="24"/>
          </w:rPr>
          <w:t>.</w:t>
        </w:r>
        <w:r w:rsidR="00B82688" w:rsidRPr="001D2A72">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698FD3A6" w:rsidR="005A0DD9" w:rsidRPr="00E476D9"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BB3211" w:rsidRPr="001D2A72">
          <w:rPr>
            <w:rStyle w:val="a9"/>
            <w:szCs w:val="24"/>
            <w:lang w:val="en-US"/>
          </w:rPr>
          <w:t>www</w:t>
        </w:r>
        <w:r w:rsidR="00BB3211" w:rsidRPr="001D2A72">
          <w:rPr>
            <w:rStyle w:val="a9"/>
            <w:szCs w:val="24"/>
          </w:rPr>
          <w:t>.</w:t>
        </w:r>
        <w:r w:rsidR="00BB3211" w:rsidRPr="001D2A72">
          <w:rPr>
            <w:rStyle w:val="a9"/>
            <w:szCs w:val="24"/>
            <w:lang w:val="en-US"/>
          </w:rPr>
          <w:t>rst</w:t>
        </w:r>
        <w:r w:rsidR="00BB3211" w:rsidRPr="001D2A72">
          <w:rPr>
            <w:rStyle w:val="a9"/>
            <w:szCs w:val="24"/>
          </w:rPr>
          <w:t>-</w:t>
        </w:r>
        <w:r w:rsidR="00BB3211" w:rsidRPr="001D2A72">
          <w:rPr>
            <w:rStyle w:val="a9"/>
            <w:szCs w:val="24"/>
            <w:lang w:val="en-US"/>
          </w:rPr>
          <w:t>tender</w:t>
        </w:r>
        <w:r w:rsidR="00BB3211" w:rsidRPr="001D2A72">
          <w:rPr>
            <w:rStyle w:val="a9"/>
            <w:szCs w:val="24"/>
          </w:rPr>
          <w:t>.</w:t>
        </w:r>
        <w:r w:rsidR="00BB3211" w:rsidRPr="001D2A72">
          <w:rPr>
            <w:rStyle w:val="a9"/>
            <w:szCs w:val="24"/>
            <w:lang w:val="en-US"/>
          </w:rPr>
          <w:t>ru</w:t>
        </w:r>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r w:rsidR="007C2D3D" w:rsidRPr="00E476D9">
        <w:rPr>
          <w:b/>
          <w:color w:val="000000"/>
          <w:szCs w:val="24"/>
        </w:rPr>
        <w:t xml:space="preserve">с </w:t>
      </w:r>
      <w:r w:rsidR="00977DAA">
        <w:rPr>
          <w:b/>
          <w:color w:val="000000"/>
          <w:szCs w:val="24"/>
        </w:rPr>
        <w:t>14</w:t>
      </w:r>
      <w:r w:rsidR="00E476D9" w:rsidRPr="00E476D9">
        <w:rPr>
          <w:b/>
          <w:color w:val="000000"/>
          <w:szCs w:val="24"/>
        </w:rPr>
        <w:t xml:space="preserve"> </w:t>
      </w:r>
      <w:r w:rsidR="00977DAA">
        <w:rPr>
          <w:b/>
          <w:color w:val="000000"/>
          <w:szCs w:val="24"/>
        </w:rPr>
        <w:t>апреля</w:t>
      </w:r>
      <w:r w:rsidR="007C2D3D" w:rsidRPr="00E476D9">
        <w:rPr>
          <w:b/>
          <w:color w:val="000000"/>
          <w:szCs w:val="24"/>
        </w:rPr>
        <w:t xml:space="preserve"> 2023</w:t>
      </w:r>
      <w:r w:rsidR="00AF111A" w:rsidRPr="00E476D9">
        <w:rPr>
          <w:b/>
          <w:color w:val="000000"/>
          <w:szCs w:val="24"/>
        </w:rPr>
        <w:t xml:space="preserve"> года с 07.</w:t>
      </w:r>
      <w:r w:rsidR="00272CE1" w:rsidRPr="00E476D9">
        <w:rPr>
          <w:b/>
          <w:color w:val="000000"/>
          <w:szCs w:val="24"/>
        </w:rPr>
        <w:t xml:space="preserve">00 </w:t>
      </w:r>
      <w:r w:rsidR="007C2D3D" w:rsidRPr="00E476D9">
        <w:rPr>
          <w:b/>
          <w:color w:val="000000"/>
          <w:szCs w:val="24"/>
        </w:rPr>
        <w:t xml:space="preserve"> по </w:t>
      </w:r>
      <w:r w:rsidR="00E476D9">
        <w:rPr>
          <w:b/>
          <w:color w:val="000000"/>
          <w:szCs w:val="24"/>
        </w:rPr>
        <w:t>1</w:t>
      </w:r>
      <w:r w:rsidR="00C15529">
        <w:rPr>
          <w:b/>
          <w:color w:val="000000"/>
          <w:szCs w:val="24"/>
        </w:rPr>
        <w:t>8</w:t>
      </w:r>
      <w:r w:rsidR="007C2D3D" w:rsidRPr="00E476D9">
        <w:rPr>
          <w:b/>
          <w:color w:val="000000"/>
          <w:szCs w:val="24"/>
        </w:rPr>
        <w:t xml:space="preserve"> ма</w:t>
      </w:r>
      <w:r w:rsidR="00E476D9">
        <w:rPr>
          <w:b/>
          <w:color w:val="000000"/>
          <w:szCs w:val="24"/>
        </w:rPr>
        <w:t>я</w:t>
      </w:r>
      <w:r w:rsidR="00AF111A" w:rsidRPr="00E476D9">
        <w:rPr>
          <w:b/>
          <w:color w:val="000000"/>
          <w:szCs w:val="24"/>
        </w:rPr>
        <w:t xml:space="preserve"> 2023</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(мск</w:t>
      </w:r>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p w14:paraId="6925C2B7" w14:textId="77777777" w:rsidR="00272CE1" w:rsidRPr="00E476D9" w:rsidRDefault="00272CE1" w:rsidP="009F127E">
      <w:pPr>
        <w:pStyle w:val="a3"/>
        <w:tabs>
          <w:tab w:val="left" w:leader="dot" w:pos="-3060"/>
        </w:tabs>
        <w:rPr>
          <w:b/>
          <w:color w:val="000000"/>
          <w:szCs w:val="24"/>
        </w:rPr>
      </w:pPr>
    </w:p>
    <w:p w14:paraId="68ABC8DC" w14:textId="77777777" w:rsidR="00272CE1" w:rsidRPr="00E476D9" w:rsidRDefault="00272CE1" w:rsidP="00272CE1">
      <w:pPr>
        <w:pStyle w:val="a3"/>
        <w:tabs>
          <w:tab w:val="left" w:leader="dot" w:pos="-3060"/>
        </w:tabs>
        <w:jc w:val="center"/>
        <w:rPr>
          <w:b/>
          <w:color w:val="000000"/>
          <w:szCs w:val="24"/>
        </w:rPr>
      </w:pPr>
      <w:r w:rsidRPr="00E476D9">
        <w:rPr>
          <w:b/>
          <w:color w:val="000000"/>
          <w:szCs w:val="24"/>
        </w:rPr>
        <w:t>Срок аренды земельных участков с кадастровыми номерами:</w:t>
      </w:r>
      <w:r w:rsidR="00AF111A" w:rsidRPr="00E476D9">
        <w:rPr>
          <w:b/>
          <w:color w:val="000000"/>
          <w:szCs w:val="24"/>
        </w:rPr>
        <w:t xml:space="preserve"> </w:t>
      </w:r>
    </w:p>
    <w:p w14:paraId="21458CB8" w14:textId="77777777" w:rsidR="007C2D3D" w:rsidRPr="00E476D9" w:rsidRDefault="007C2D3D" w:rsidP="00272CE1">
      <w:pPr>
        <w:pStyle w:val="a3"/>
        <w:tabs>
          <w:tab w:val="left" w:leader="dot" w:pos="-3060"/>
        </w:tabs>
        <w:jc w:val="center"/>
        <w:rPr>
          <w:b/>
          <w:color w:val="000000"/>
          <w:szCs w:val="24"/>
        </w:rPr>
      </w:pPr>
    </w:p>
    <w:p w14:paraId="2D984B39" w14:textId="132AF8EA" w:rsidR="009344B7" w:rsidRPr="00A0265C" w:rsidRDefault="009344B7" w:rsidP="00E476D9">
      <w:pPr>
        <w:pStyle w:val="a3"/>
        <w:tabs>
          <w:tab w:val="left" w:leader="dot" w:pos="-3060"/>
        </w:tabs>
        <w:jc w:val="center"/>
        <w:rPr>
          <w:color w:val="000000"/>
          <w:sz w:val="22"/>
          <w:szCs w:val="22"/>
        </w:rPr>
      </w:pPr>
      <w:r w:rsidRPr="00E476D9">
        <w:rPr>
          <w:color w:val="000000"/>
          <w:sz w:val="22"/>
          <w:szCs w:val="22"/>
        </w:rPr>
        <w:t>64:27:</w:t>
      </w:r>
      <w:r w:rsidR="00977DAA">
        <w:rPr>
          <w:color w:val="000000"/>
          <w:sz w:val="22"/>
          <w:szCs w:val="22"/>
        </w:rPr>
        <w:t>100426</w:t>
      </w:r>
      <w:r w:rsidRPr="00E476D9">
        <w:rPr>
          <w:color w:val="000000"/>
          <w:sz w:val="22"/>
          <w:szCs w:val="22"/>
        </w:rPr>
        <w:t>:</w:t>
      </w:r>
      <w:r w:rsidR="00977DAA">
        <w:rPr>
          <w:color w:val="000000"/>
          <w:sz w:val="22"/>
          <w:szCs w:val="22"/>
        </w:rPr>
        <w:t>611</w:t>
      </w:r>
      <w:r w:rsidR="00E476D9">
        <w:rPr>
          <w:color w:val="000000"/>
          <w:sz w:val="22"/>
          <w:szCs w:val="22"/>
        </w:rPr>
        <w:t>, 64:27:0</w:t>
      </w:r>
      <w:r w:rsidR="00977DAA">
        <w:rPr>
          <w:color w:val="000000"/>
          <w:sz w:val="22"/>
          <w:szCs w:val="22"/>
        </w:rPr>
        <w:t>00000</w:t>
      </w:r>
      <w:r w:rsidR="00E476D9">
        <w:rPr>
          <w:color w:val="000000"/>
          <w:sz w:val="22"/>
          <w:szCs w:val="22"/>
        </w:rPr>
        <w:t>:</w:t>
      </w:r>
      <w:r w:rsidR="00977DAA">
        <w:rPr>
          <w:color w:val="000000"/>
          <w:sz w:val="22"/>
          <w:szCs w:val="22"/>
        </w:rPr>
        <w:t>4102</w:t>
      </w:r>
      <w:r w:rsidRPr="00E476D9">
        <w:rPr>
          <w:color w:val="000000"/>
          <w:sz w:val="22"/>
          <w:szCs w:val="22"/>
        </w:rPr>
        <w:t xml:space="preserve"> – </w:t>
      </w:r>
      <w:r w:rsidR="00977DAA">
        <w:rPr>
          <w:color w:val="000000"/>
          <w:sz w:val="22"/>
          <w:szCs w:val="22"/>
        </w:rPr>
        <w:t>20 (двадцать) лет</w:t>
      </w:r>
      <w:r w:rsidR="00E476D9">
        <w:rPr>
          <w:color w:val="000000"/>
          <w:sz w:val="22"/>
          <w:szCs w:val="22"/>
        </w:rPr>
        <w:t>.</w:t>
      </w:r>
    </w:p>
    <w:p w14:paraId="02B301DE" w14:textId="77777777" w:rsidR="003E37B9" w:rsidRPr="0046196B" w:rsidRDefault="003E37B9" w:rsidP="003E37B9">
      <w:pPr>
        <w:pStyle w:val="a3"/>
        <w:tabs>
          <w:tab w:val="left" w:leader="dot" w:pos="-3060"/>
        </w:tabs>
        <w:jc w:val="center"/>
        <w:rPr>
          <w:b/>
          <w:color w:val="FF0000"/>
          <w:szCs w:val="24"/>
          <w:highlight w:val="yellow"/>
        </w:rPr>
      </w:pPr>
    </w:p>
    <w:p w14:paraId="285B435E" w14:textId="77777777" w:rsidR="00EF20D5" w:rsidRPr="00691F1D" w:rsidRDefault="00A93751" w:rsidP="00691F1D">
      <w:pPr>
        <w:pStyle w:val="a3"/>
        <w:tabs>
          <w:tab w:val="left" w:leader="dot" w:pos="-3060"/>
        </w:tabs>
        <w:jc w:val="center"/>
        <w:rPr>
          <w:b/>
          <w:color w:val="FF0000"/>
        </w:rPr>
      </w:pPr>
      <w:r w:rsidRPr="00691F1D">
        <w:rPr>
          <w:b/>
          <w:color w:val="FF0000"/>
        </w:rPr>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14:paraId="7F1311E9" w14:textId="42A9560E" w:rsidR="00AF111A" w:rsidRDefault="00AF111A" w:rsidP="00A93751">
      <w:pPr>
        <w:pStyle w:val="a3"/>
        <w:tabs>
          <w:tab w:val="left" w:leader="dot" w:pos="-3060"/>
        </w:tabs>
        <w:jc w:val="center"/>
        <w:rPr>
          <w:b/>
        </w:rPr>
      </w:pPr>
    </w:p>
    <w:p w14:paraId="72F43595" w14:textId="2EF82DD0" w:rsidR="003844E3" w:rsidRPr="00B02FBE" w:rsidRDefault="003844E3" w:rsidP="003844E3">
      <w:pPr>
        <w:pStyle w:val="a3"/>
        <w:tabs>
          <w:tab w:val="left" w:leader="dot" w:pos="-3060"/>
        </w:tabs>
        <w:rPr>
          <w:szCs w:val="24"/>
        </w:rPr>
      </w:pPr>
      <w:r>
        <w:rPr>
          <w:szCs w:val="24"/>
        </w:rPr>
        <w:t xml:space="preserve">В соответствии со статьей 39.18 заявки по лотам № 1, № 2  – принимаются только от физических лиц (извещение о намерении участвовать в аукционе </w:t>
      </w:r>
      <w:r w:rsidR="00DC075B">
        <w:rPr>
          <w:szCs w:val="24"/>
        </w:rPr>
        <w:t xml:space="preserve">от граждан и крестьянских (фермерских) хозяйств, для осуществления крестьянским (фермерским) хозяйством его деятельности номер извещения </w:t>
      </w:r>
      <w:r>
        <w:rPr>
          <w:szCs w:val="24"/>
        </w:rPr>
        <w:t xml:space="preserve"> 210000283000000000</w:t>
      </w:r>
      <w:r w:rsidR="00DC075B">
        <w:rPr>
          <w:szCs w:val="24"/>
        </w:rPr>
        <w:t>2</w:t>
      </w:r>
      <w:r w:rsidR="00977DAA">
        <w:rPr>
          <w:szCs w:val="24"/>
        </w:rPr>
        <w:t>5</w:t>
      </w:r>
      <w:r>
        <w:rPr>
          <w:szCs w:val="24"/>
        </w:rPr>
        <w:t xml:space="preserve">). </w:t>
      </w: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478995D5"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r w:rsidR="009344B7" w:rsidRPr="00A0265C">
        <w:rPr>
          <w:color w:val="000000"/>
          <w:lang w:val="en-US"/>
        </w:rPr>
        <w:t>pugachev</w:t>
      </w:r>
      <w:r w:rsidR="009344B7" w:rsidRPr="00A0265C">
        <w:rPr>
          <w:color w:val="000000"/>
        </w:rPr>
        <w:t>-</w:t>
      </w:r>
      <w:r w:rsidR="009344B7" w:rsidRPr="00A0265C">
        <w:rPr>
          <w:color w:val="000000"/>
          <w:lang w:val="en-US"/>
        </w:rPr>
        <w:t>adm</w:t>
      </w:r>
      <w:r w:rsidR="009344B7" w:rsidRPr="00A0265C">
        <w:rPr>
          <w:color w:val="000000"/>
        </w:rPr>
        <w:t>.</w:t>
      </w:r>
      <w:r w:rsidR="009344B7" w:rsidRPr="00A0265C">
        <w:rPr>
          <w:color w:val="000000"/>
          <w:lang w:val="en-US"/>
        </w:rPr>
        <w:t>gosuslugi</w:t>
      </w:r>
      <w:r w:rsidR="009344B7" w:rsidRPr="00A0265C">
        <w:rPr>
          <w:color w:val="000000"/>
        </w:rPr>
        <w:t>.</w:t>
      </w:r>
      <w:r w:rsidR="009344B7" w:rsidRPr="00A0265C">
        <w:rPr>
          <w:color w:val="000000"/>
          <w:lang w:val="en-US"/>
        </w:rPr>
        <w:t>ru</w:t>
      </w:r>
      <w:r w:rsidR="008E09A3">
        <w:rPr>
          <w:color w:val="000000"/>
        </w:rPr>
        <w:t xml:space="preserve"> – раздел «Деятельность» - «Экономика района» - «Конкурсы и аукционы» - «2023».</w:t>
      </w:r>
    </w:p>
    <w:p w14:paraId="71694DA9" w14:textId="6FD53D02" w:rsidR="00BB3211" w:rsidRDefault="00BB3211" w:rsidP="00E62073">
      <w:pPr>
        <w:pStyle w:val="a3"/>
        <w:tabs>
          <w:tab w:val="left" w:leader="dot" w:pos="-3060"/>
        </w:tabs>
        <w:ind w:firstLine="0"/>
        <w:rPr>
          <w:b/>
        </w:rPr>
      </w:pPr>
    </w:p>
    <w:p w14:paraId="6292763A" w14:textId="77777777" w:rsidR="00BB3211" w:rsidRDefault="00BB3211" w:rsidP="003E37B9">
      <w:pPr>
        <w:pStyle w:val="a3"/>
        <w:tabs>
          <w:tab w:val="left" w:leader="dot" w:pos="-3060"/>
        </w:tabs>
        <w:jc w:val="center"/>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.1.</w:t>
      </w:r>
      <w:r w:rsidR="00A93751" w:rsidRPr="00082BF9">
        <w:rPr>
          <w:b/>
          <w:bCs/>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.2.</w:t>
      </w:r>
      <w:r w:rsidR="00A93751">
        <w:t>Для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t>1.3.</w:t>
      </w:r>
      <w:r w:rsidR="00A93751" w:rsidRPr="005F7AE0">
        <w:t>Информация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1474B34D" w:rsidR="00085A9E" w:rsidRPr="00AF111A" w:rsidRDefault="00085A9E" w:rsidP="00977DA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по следующим реквизитам</w:t>
      </w:r>
      <w:r w:rsidR="00AA64C3">
        <w:t xml:space="preserve"> и в сроки</w:t>
      </w:r>
      <w:r w:rsidR="00850FDD">
        <w:rPr>
          <w:b/>
          <w:color w:val="000000"/>
          <w:szCs w:val="24"/>
        </w:rPr>
        <w:t xml:space="preserve"> </w:t>
      </w:r>
      <w:r w:rsidR="00977DAA" w:rsidRPr="00E476D9">
        <w:rPr>
          <w:b/>
          <w:color w:val="000000"/>
          <w:szCs w:val="24"/>
        </w:rPr>
        <w:t xml:space="preserve">с </w:t>
      </w:r>
      <w:r w:rsidR="00977DAA">
        <w:rPr>
          <w:b/>
          <w:color w:val="000000"/>
          <w:szCs w:val="24"/>
        </w:rPr>
        <w:t>14</w:t>
      </w:r>
      <w:r w:rsidR="00977DAA" w:rsidRPr="00E476D9">
        <w:rPr>
          <w:b/>
          <w:color w:val="000000"/>
          <w:szCs w:val="24"/>
        </w:rPr>
        <w:t xml:space="preserve"> </w:t>
      </w:r>
      <w:r w:rsidR="00977DAA">
        <w:rPr>
          <w:b/>
          <w:color w:val="000000"/>
          <w:szCs w:val="24"/>
        </w:rPr>
        <w:t>апреля</w:t>
      </w:r>
      <w:r w:rsidR="00977DAA" w:rsidRPr="00E476D9">
        <w:rPr>
          <w:b/>
          <w:color w:val="000000"/>
          <w:szCs w:val="24"/>
        </w:rPr>
        <w:t xml:space="preserve"> 2023 года с 07.00  по </w:t>
      </w:r>
      <w:r w:rsidR="00977DAA">
        <w:rPr>
          <w:b/>
          <w:color w:val="000000"/>
          <w:szCs w:val="24"/>
        </w:rPr>
        <w:t>1</w:t>
      </w:r>
      <w:r w:rsidR="00C15529">
        <w:rPr>
          <w:b/>
          <w:color w:val="000000"/>
          <w:szCs w:val="24"/>
        </w:rPr>
        <w:t>8</w:t>
      </w:r>
      <w:r w:rsidR="00977DAA" w:rsidRPr="00E476D9">
        <w:rPr>
          <w:b/>
          <w:color w:val="000000"/>
          <w:szCs w:val="24"/>
        </w:rPr>
        <w:t xml:space="preserve"> ма</w:t>
      </w:r>
      <w:r w:rsidR="00977DAA">
        <w:rPr>
          <w:b/>
          <w:color w:val="000000"/>
          <w:szCs w:val="24"/>
        </w:rPr>
        <w:t>я</w:t>
      </w:r>
      <w:r w:rsidR="00977DAA" w:rsidRPr="00E476D9">
        <w:rPr>
          <w:b/>
          <w:color w:val="000000"/>
          <w:szCs w:val="24"/>
        </w:rPr>
        <w:t xml:space="preserve"> 2023 года до 16.00 (мск).    </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 xml:space="preserve">Банковские реквизиты: Филиал «Корпоративный» ПАО «Совкомбанк»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t>2</w:t>
      </w:r>
      <w:r w:rsidR="00AA64C3">
        <w:t>.3.</w:t>
      </w:r>
      <w:r w:rsidR="00A93751">
        <w:t xml:space="preserve">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.4.</w:t>
      </w:r>
      <w:r w:rsidR="00A93751">
        <w:t xml:space="preserve">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2.5.</w:t>
      </w:r>
      <w:r w:rsidR="00A93751" w:rsidRPr="005F7AE0">
        <w:t>Информация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77777777" w:rsidR="00F16634" w:rsidRDefault="004343A8" w:rsidP="009F127E">
      <w:pPr>
        <w:pStyle w:val="a3"/>
        <w:tabs>
          <w:tab w:val="left" w:leader="dot" w:pos="-3060"/>
        </w:tabs>
      </w:pPr>
      <w:r>
        <w:t>2</w:t>
      </w:r>
      <w:r w:rsidR="009B5A26">
        <w:t>.6.</w:t>
      </w:r>
      <w:r w:rsidR="00A93751">
        <w:t xml:space="preserve">Задаток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аренды </w:t>
      </w:r>
      <w:r w:rsidR="00A93751">
        <w:t xml:space="preserve"> земельного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t>3.1.</w:t>
      </w:r>
      <w:r w:rsidR="00A93751">
        <w:t xml:space="preserve">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3.2.</w:t>
      </w:r>
      <w:r w:rsidR="00A93751">
        <w:t xml:space="preserve">Заявитель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.3.</w:t>
      </w:r>
      <w:r w:rsidR="00A93751">
        <w:t xml:space="preserve">Заявка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77777777" w:rsidR="003D2167" w:rsidRDefault="004343A8" w:rsidP="009F127E">
      <w:pPr>
        <w:pStyle w:val="a3"/>
        <w:tabs>
          <w:tab w:val="left" w:leader="dot" w:pos="-3060"/>
        </w:tabs>
      </w:pPr>
      <w:r>
        <w:lastRenderedPageBreak/>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t>3.3.2.П</w:t>
      </w:r>
      <w:r w:rsidR="007D1CFC">
        <w:t>одписание</w:t>
      </w:r>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3.4.</w:t>
      </w:r>
      <w:r w:rsidR="00A93751">
        <w:t xml:space="preserve">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3.7.</w:t>
      </w:r>
      <w:r w:rsidR="00A93751">
        <w:t>Заявитель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3.8.</w:t>
      </w:r>
      <w:r w:rsidR="00A93751">
        <w:t xml:space="preserve">Заявитель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3.9.</w:t>
      </w:r>
      <w:r w:rsidR="00A93751">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3.10.</w:t>
      </w:r>
      <w:r w:rsidR="00A93751">
        <w:t xml:space="preserve">Ответственность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4.1.</w:t>
      </w:r>
      <w:r w:rsidR="00A93751">
        <w:t xml:space="preserve">Аукционная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lastRenderedPageBreak/>
        <w:t>4.2.</w:t>
      </w:r>
      <w:r w:rsidR="00A93751">
        <w:t xml:space="preserve">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5.1.</w:t>
      </w:r>
      <w:r w:rsidR="00A93751">
        <w:t xml:space="preserve">Рассмотрение Заявок осуществляется Аукционной комиссией. </w:t>
      </w:r>
    </w:p>
    <w:p w14:paraId="6F017153" w14:textId="77777777" w:rsidR="00C245CE" w:rsidRDefault="007119E5" w:rsidP="009F127E">
      <w:pPr>
        <w:pStyle w:val="a3"/>
        <w:tabs>
          <w:tab w:val="left" w:leader="dot" w:pos="-3060"/>
        </w:tabs>
      </w:pPr>
      <w:r>
        <w:t>5.2.</w:t>
      </w:r>
      <w:r w:rsidR="00A93751">
        <w:t xml:space="preserve">Заявитель не допускается к участию в аукционе в следующих случаях: </w:t>
      </w:r>
    </w:p>
    <w:p w14:paraId="25656F6C" w14:textId="77777777"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5.3.</w:t>
      </w:r>
      <w:r w:rsidR="00A93751">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46CF0EDD"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977DAA">
        <w:rPr>
          <w:b/>
          <w:bCs/>
        </w:rPr>
        <w:t>23</w:t>
      </w:r>
      <w:r w:rsidR="00E62073" w:rsidRPr="001D4543">
        <w:rPr>
          <w:b/>
          <w:bCs/>
        </w:rPr>
        <w:t xml:space="preserve"> мая</w:t>
      </w:r>
      <w:r w:rsidR="007C2D3D">
        <w:rPr>
          <w:b/>
          <w:color w:val="000000"/>
          <w:szCs w:val="24"/>
        </w:rPr>
        <w:t xml:space="preserve">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в </w:t>
      </w:r>
      <w:r w:rsidR="00D13DC9">
        <w:rPr>
          <w:b/>
          <w:color w:val="000000"/>
          <w:szCs w:val="24"/>
        </w:rPr>
        <w:t>09</w:t>
      </w:r>
      <w:r w:rsidR="00850FDD">
        <w:rPr>
          <w:b/>
          <w:color w:val="000000"/>
          <w:szCs w:val="24"/>
        </w:rPr>
        <w:t>:00 (мск</w:t>
      </w:r>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.4.</w:t>
      </w:r>
      <w:r w:rsidR="00A93751">
        <w:t xml:space="preserve">Протокол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5.5.</w:t>
      </w:r>
      <w:r w:rsidR="00A93751" w:rsidRPr="006A0D1F">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5B4C1902" w14:textId="77777777"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6.1.</w:t>
      </w:r>
      <w:r w:rsidR="00A93751">
        <w:t xml:space="preserve">Проведение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5E95DDD5" w:rsidR="00F16634" w:rsidRDefault="00DF79A3" w:rsidP="009F127E">
      <w:pPr>
        <w:pStyle w:val="a3"/>
        <w:tabs>
          <w:tab w:val="left" w:leader="dot" w:pos="-3060"/>
        </w:tabs>
      </w:pPr>
      <w:r>
        <w:t>6.3</w:t>
      </w:r>
      <w:r w:rsidR="00A93751">
        <w:t xml:space="preserve"> 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6.4.</w:t>
      </w:r>
      <w:r w:rsidR="00A93751">
        <w:t xml:space="preserve">Аукцион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6.5.</w:t>
      </w:r>
      <w:r w:rsidR="00A93751">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При поступлении предложения  участника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 xml:space="preserve">Если в течение 10 (десяти) минут после поступления последнего предложения о цене Предмета аукциона ни один </w:t>
      </w:r>
      <w:r w:rsidR="005F4185">
        <w:lastRenderedPageBreak/>
        <w:t>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r w:rsidR="00FC4968">
        <w:t>7</w:t>
      </w:r>
      <w:r>
        <w:t>.</w:t>
      </w:r>
      <w:r w:rsidR="00A93751">
        <w:t>Победителем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r w:rsidR="00FC4968">
        <w:t>8</w:t>
      </w:r>
      <w:r>
        <w:t>.</w:t>
      </w:r>
      <w:r w:rsidR="00A93751">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t>6.10.</w:t>
      </w:r>
      <w:r w:rsidR="00A93751">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57D5EC67" w:rsidR="00F16634" w:rsidRDefault="00414C46" w:rsidP="00924625">
      <w:pPr>
        <w:pStyle w:val="a3"/>
        <w:tabs>
          <w:tab w:val="left" w:leader="dot" w:pos="-3060"/>
        </w:tabs>
      </w:pPr>
      <w:r>
        <w:t>6.11.</w:t>
      </w:r>
      <w:r w:rsidR="00FF1499">
        <w:t xml:space="preserve">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w:t>
      </w:r>
      <w:r w:rsidR="00237F0A">
        <w:t xml:space="preserve"> в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площадке в автоматическом орежиме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6.12.</w:t>
      </w:r>
      <w:r w:rsidR="00A93751">
        <w:t xml:space="preserve">Организатор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r w:rsidR="00EA50D0" w:rsidRPr="00A0265C">
        <w:rPr>
          <w:color w:val="000000"/>
          <w:lang w:val="en-US"/>
        </w:rPr>
        <w:t>pugachev</w:t>
      </w:r>
      <w:r w:rsidR="00EA50D0" w:rsidRPr="00A0265C">
        <w:rPr>
          <w:color w:val="000000"/>
        </w:rPr>
        <w:t>-</w:t>
      </w:r>
      <w:r w:rsidR="00EA50D0" w:rsidRPr="00A0265C">
        <w:rPr>
          <w:color w:val="000000"/>
          <w:lang w:val="en-US"/>
        </w:rPr>
        <w:t>adm</w:t>
      </w:r>
      <w:r w:rsidR="00EA50D0" w:rsidRPr="00A0265C">
        <w:rPr>
          <w:color w:val="000000"/>
        </w:rPr>
        <w:t>.</w:t>
      </w:r>
      <w:r w:rsidR="00EA50D0" w:rsidRPr="00A0265C">
        <w:rPr>
          <w:color w:val="000000"/>
          <w:lang w:val="en-US"/>
        </w:rPr>
        <w:t>gosuslugi</w:t>
      </w:r>
      <w:r w:rsidR="00EA50D0" w:rsidRPr="00A0265C">
        <w:rPr>
          <w:color w:val="000000"/>
        </w:rPr>
        <w:t>.</w:t>
      </w:r>
      <w:r w:rsidR="00EA50D0" w:rsidRPr="00A0265C">
        <w:rPr>
          <w:color w:val="000000"/>
          <w:lang w:val="en-US"/>
        </w:rPr>
        <w:t>ru</w:t>
      </w:r>
      <w:r w:rsidR="00EA50D0">
        <w:t xml:space="preserve"> </w:t>
      </w:r>
      <w:r w:rsidR="00A93751">
        <w:t xml:space="preserve">в течение одного рабочего дня со дня его подписания. </w:t>
      </w:r>
    </w:p>
    <w:p w14:paraId="1A1EFFD7" w14:textId="77777777" w:rsidR="001E4DCA" w:rsidRDefault="001E4DCA" w:rsidP="009F127E">
      <w:pPr>
        <w:pStyle w:val="a3"/>
        <w:tabs>
          <w:tab w:val="left" w:leader="dot" w:pos="-3060"/>
        </w:tabs>
      </w:pPr>
      <w:r>
        <w:t>6</w:t>
      </w:r>
      <w:r w:rsidR="00A93751">
        <w:t xml:space="preserve">.13. Аукцион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77777777" w:rsidR="00F16634" w:rsidRDefault="00171FF1" w:rsidP="009F127E">
      <w:pPr>
        <w:pStyle w:val="a3"/>
        <w:tabs>
          <w:tab w:val="left" w:leader="dot" w:pos="-3060"/>
        </w:tabs>
        <w:rPr>
          <w:b/>
        </w:rPr>
      </w:pPr>
      <w:r>
        <w:rPr>
          <w:b/>
        </w:rPr>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 </w:t>
      </w:r>
    </w:p>
    <w:p w14:paraId="210122A3" w14:textId="77777777" w:rsidR="001E4DCA" w:rsidRPr="001E4DCA" w:rsidRDefault="001E4DCA" w:rsidP="009F127E">
      <w:pPr>
        <w:pStyle w:val="a3"/>
        <w:tabs>
          <w:tab w:val="left" w:leader="dot" w:pos="-3060"/>
        </w:tabs>
        <w:rPr>
          <w:b/>
        </w:rPr>
      </w:pPr>
    </w:p>
    <w:p w14:paraId="451385CC" w14:textId="7F344529" w:rsidR="00740D14" w:rsidRPr="00A518C7" w:rsidRDefault="00171FF1" w:rsidP="00A518C7">
      <w:pPr>
        <w:pStyle w:val="a3"/>
        <w:tabs>
          <w:tab w:val="left" w:leader="dot" w:pos="-3060"/>
        </w:tabs>
        <w:ind w:firstLine="426"/>
        <w:rPr>
          <w:color w:val="000000"/>
          <w:szCs w:val="24"/>
        </w:rPr>
      </w:pPr>
      <w:r>
        <w:t>7.1.</w:t>
      </w:r>
      <w:r w:rsidR="00740D14">
        <w:t xml:space="preserve">По результатам проведения электронного аукциона договор аренды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A518C7" w:rsidRPr="001D2A72">
          <w:rPr>
            <w:rStyle w:val="a9"/>
            <w:szCs w:val="24"/>
            <w:lang w:val="en-US"/>
          </w:rPr>
          <w:t>www</w:t>
        </w:r>
        <w:r w:rsidR="00A518C7" w:rsidRPr="001D2A72">
          <w:rPr>
            <w:rStyle w:val="a9"/>
            <w:szCs w:val="24"/>
          </w:rPr>
          <w:t>.</w:t>
        </w:r>
        <w:r w:rsidR="00A518C7" w:rsidRPr="001D2A72">
          <w:rPr>
            <w:rStyle w:val="a9"/>
            <w:szCs w:val="24"/>
            <w:lang w:val="en-US"/>
          </w:rPr>
          <w:t>rst</w:t>
        </w:r>
        <w:r w:rsidR="00A518C7" w:rsidRPr="001D2A72">
          <w:rPr>
            <w:rStyle w:val="a9"/>
            <w:szCs w:val="24"/>
          </w:rPr>
          <w:t>-</w:t>
        </w:r>
        <w:r w:rsidR="00A518C7" w:rsidRPr="001D2A72">
          <w:rPr>
            <w:rStyle w:val="a9"/>
            <w:szCs w:val="24"/>
            <w:lang w:val="en-US"/>
          </w:rPr>
          <w:t>tender</w:t>
        </w:r>
        <w:r w:rsidR="00A518C7" w:rsidRPr="001D2A72">
          <w:rPr>
            <w:rStyle w:val="a9"/>
            <w:szCs w:val="24"/>
          </w:rPr>
          <w:t>.</w:t>
        </w:r>
        <w:r w:rsidR="00A518C7" w:rsidRPr="001D2A72">
          <w:rPr>
            <w:rStyle w:val="a9"/>
            <w:szCs w:val="24"/>
            <w:lang w:val="en-US"/>
          </w:rPr>
          <w:t>ru</w:t>
        </w:r>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173AA655"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не </w:t>
      </w:r>
      <w:r w:rsidR="00C76C0D">
        <w:t xml:space="preserve"> ранее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1F20B4E" w14:textId="40E7B2EA"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Арендодатель</w:t>
      </w:r>
      <w:r w:rsidR="00AE0682">
        <w:t xml:space="preserve"> со дня истечения срока для заключения договора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B843987" w:rsidR="00171FF1" w:rsidRDefault="00171FF1" w:rsidP="009F127E">
      <w:pPr>
        <w:pStyle w:val="a3"/>
        <w:tabs>
          <w:tab w:val="left" w:leader="dot" w:pos="-3060"/>
        </w:tabs>
      </w:pPr>
      <w:r>
        <w:t>7.</w:t>
      </w:r>
      <w:r w:rsidR="00AE0682">
        <w:t>4.</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2C2DF603" w:rsidR="00171FF1" w:rsidRDefault="00171FF1" w:rsidP="009F127E">
      <w:pPr>
        <w:pStyle w:val="a3"/>
        <w:tabs>
          <w:tab w:val="left" w:leader="dot" w:pos="-3060"/>
        </w:tabs>
      </w:pPr>
      <w:r>
        <w:lastRenderedPageBreak/>
        <w:t>7.</w:t>
      </w:r>
      <w:r w:rsidR="00AE0682">
        <w:t>5</w:t>
      </w:r>
      <w:r>
        <w:t>.</w:t>
      </w:r>
      <w:r w:rsidR="00A93751">
        <w:t xml:space="preserve">Победитель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0EAE38E8" w:rsidR="00F16634" w:rsidRDefault="00171FF1" w:rsidP="009F127E">
      <w:pPr>
        <w:pStyle w:val="a3"/>
        <w:tabs>
          <w:tab w:val="left" w:leader="dot" w:pos="-3060"/>
        </w:tabs>
      </w:pPr>
      <w:r>
        <w:t>7.</w:t>
      </w:r>
      <w:r w:rsidR="00AE0682">
        <w:t>6</w:t>
      </w:r>
      <w:r>
        <w:t>.</w:t>
      </w:r>
      <w:r w:rsidR="00A93751">
        <w:t xml:space="preserve">Если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3E831FC"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171828B" w14:textId="74D3544F"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w:t>
      </w:r>
      <w:r w:rsidR="00AE0682">
        <w:rPr>
          <w:rFonts w:ascii="Times New Roman" w:hAnsi="Times New Roman"/>
          <w:color w:val="000000"/>
          <w:sz w:val="24"/>
          <w:szCs w:val="24"/>
        </w:rPr>
        <w:t>9</w:t>
      </w:r>
      <w:r>
        <w:rPr>
          <w:rFonts w:ascii="Times New Roman" w:hAnsi="Times New Roman"/>
          <w:color w:val="000000"/>
          <w:sz w:val="24"/>
          <w:szCs w:val="24"/>
        </w:rPr>
        <w:t>.</w:t>
      </w:r>
      <w:r w:rsidR="009F127E" w:rsidRPr="00462832">
        <w:rPr>
          <w:rFonts w:ascii="Times New Roman" w:hAnsi="Times New Roman"/>
          <w:color w:val="000000"/>
          <w:sz w:val="24"/>
          <w:szCs w:val="24"/>
        </w:rPr>
        <w:t>Арендная п</w:t>
      </w:r>
      <w:r w:rsidR="009F127E">
        <w:rPr>
          <w:rFonts w:ascii="Times New Roman" w:hAnsi="Times New Roman"/>
          <w:color w:val="000000"/>
          <w:sz w:val="24"/>
          <w:szCs w:val="24"/>
        </w:rPr>
        <w:t>лата вносится Арендатором поквартально до 10 числа месяца, следующего за 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14:paraId="4AA9BF0D" w14:textId="0B3280F7"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w:t>
      </w:r>
      <w:r w:rsidR="00AE0682">
        <w:rPr>
          <w:rFonts w:ascii="Times New Roman" w:hAnsi="Times New Roman"/>
          <w:color w:val="000000"/>
          <w:sz w:val="24"/>
          <w:szCs w:val="24"/>
        </w:rPr>
        <w:t>0</w:t>
      </w:r>
      <w:r>
        <w:rPr>
          <w:rFonts w:ascii="Times New Roman" w:hAnsi="Times New Roman"/>
          <w:color w:val="000000"/>
          <w:sz w:val="24"/>
          <w:szCs w:val="24"/>
        </w:rPr>
        <w:t>.</w:t>
      </w:r>
      <w:r w:rsidR="009F127E" w:rsidRPr="00C60B58">
        <w:rPr>
          <w:rFonts w:ascii="Times New Roman" w:hAnsi="Times New Roman"/>
          <w:color w:val="000000"/>
          <w:sz w:val="24"/>
          <w:szCs w:val="24"/>
        </w:rPr>
        <w:t>Исполнением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14:paraId="6D13242C" w14:textId="716912EE"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w:t>
      </w:r>
      <w:r w:rsidR="00AE0682">
        <w:rPr>
          <w:rFonts w:ascii="Times New Roman" w:hAnsi="Times New Roman"/>
          <w:color w:val="000000"/>
          <w:sz w:val="24"/>
          <w:szCs w:val="24"/>
        </w:rPr>
        <w:t>1</w:t>
      </w:r>
      <w:r>
        <w:rPr>
          <w:rFonts w:ascii="Times New Roman" w:hAnsi="Times New Roman"/>
          <w:color w:val="000000"/>
          <w:sz w:val="24"/>
          <w:szCs w:val="24"/>
        </w:rPr>
        <w:t>.</w:t>
      </w:r>
      <w:r w:rsidR="009F127E" w:rsidRPr="000C2327">
        <w:rPr>
          <w:rFonts w:ascii="Times New Roman" w:hAnsi="Times New Roman"/>
          <w:color w:val="000000"/>
          <w:sz w:val="24"/>
          <w:szCs w:val="24"/>
        </w:rPr>
        <w:t xml:space="preserve">Размер </w:t>
      </w:r>
      <w:r w:rsidR="00A1441B">
        <w:rPr>
          <w:rFonts w:ascii="Times New Roman" w:hAnsi="Times New Roman"/>
          <w:color w:val="000000"/>
          <w:sz w:val="24"/>
          <w:szCs w:val="24"/>
        </w:rPr>
        <w:t xml:space="preserve">ежегодной </w:t>
      </w:r>
      <w:r w:rsidR="009F127E" w:rsidRPr="000C2327">
        <w:rPr>
          <w:rFonts w:ascii="Times New Roman" w:hAnsi="Times New Roman"/>
          <w:color w:val="000000"/>
          <w:sz w:val="24"/>
          <w:szCs w:val="24"/>
        </w:rPr>
        <w:t>арендной платы на весь срок действия договора аренды Участка определяется по результатам аукциона.</w:t>
      </w:r>
    </w:p>
    <w:p w14:paraId="125F8CA5" w14:textId="3033E58D" w:rsidR="009F127E"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г.Пугачев, ул. Пушкинская, 280, 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EC44FD" w:rsidRPr="00EC44FD">
          <w:rPr>
            <w:rStyle w:val="a9"/>
            <w:rFonts w:ascii="Times New Roman" w:hAnsi="Times New Roman"/>
            <w:sz w:val="24"/>
            <w:szCs w:val="24"/>
          </w:rPr>
          <w:t>8@</w:t>
        </w:r>
        <w:r w:rsidR="00EC44FD" w:rsidRPr="00EC44FD">
          <w:rPr>
            <w:rStyle w:val="a9"/>
            <w:rFonts w:ascii="Times New Roman" w:hAnsi="Times New Roman"/>
            <w:sz w:val="24"/>
            <w:szCs w:val="24"/>
            <w:lang w:val="en-US"/>
          </w:rPr>
          <w:t>pug</w:t>
        </w:r>
        <w:r w:rsidR="00EC44FD" w:rsidRPr="00EC44FD">
          <w:rPr>
            <w:rStyle w:val="a9"/>
            <w:rFonts w:ascii="Times New Roman" w:hAnsi="Times New Roman"/>
            <w:sz w:val="24"/>
            <w:szCs w:val="24"/>
          </w:rPr>
          <w:t>1.</w:t>
        </w:r>
        <w:r w:rsidR="00EC44FD" w:rsidRPr="00EC44FD">
          <w:rPr>
            <w:rStyle w:val="a9"/>
            <w:rFonts w:ascii="Times New Roman" w:hAnsi="Times New Roman"/>
            <w:sz w:val="24"/>
            <w:szCs w:val="24"/>
            <w:lang w:val="en-US"/>
          </w:rPr>
          <w:t>ru</w:t>
        </w:r>
      </w:hyperlink>
      <w:r w:rsidR="00EC44FD">
        <w:rPr>
          <w:rStyle w:val="a9"/>
          <w:rFonts w:ascii="Times New Roman" w:hAnsi="Times New Roman"/>
          <w:sz w:val="24"/>
          <w:szCs w:val="24"/>
        </w:rPr>
        <w:t>.</w:t>
      </w:r>
      <w:r w:rsidR="00E62073">
        <w:rPr>
          <w:rStyle w:val="a9"/>
          <w:rFonts w:ascii="Times New Roman" w:hAnsi="Times New Roman"/>
          <w:sz w:val="24"/>
          <w:szCs w:val="24"/>
        </w:rPr>
        <w:t xml:space="preserve"> </w:t>
      </w:r>
    </w:p>
    <w:p w14:paraId="51FA2851" w14:textId="04E979F4" w:rsidR="00E62073"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AE8726" w:rsidR="00E62073" w:rsidRPr="00A518C7"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235E7AE" w:rsidR="00E62073" w:rsidRPr="00E62073" w:rsidRDefault="00E62073" w:rsidP="00C11499">
      <w:pPr>
        <w:spacing w:after="0" w:line="240" w:lineRule="auto"/>
        <w:ind w:firstLine="562"/>
        <w:jc w:val="both"/>
        <w:rPr>
          <w:rStyle w:val="a6"/>
          <w:i w:val="0"/>
          <w:iCs w:val="0"/>
          <w:color w:val="000000"/>
          <w:sz w:val="27"/>
          <w:szCs w:val="27"/>
        </w:rPr>
      </w:pPr>
      <w:r w:rsidRPr="00E62073">
        <w:rPr>
          <w:rStyle w:val="a6"/>
          <w:i w:val="0"/>
          <w:iCs w:val="0"/>
          <w:color w:val="000000"/>
          <w:sz w:val="27"/>
          <w:szCs w:val="27"/>
        </w:rPr>
        <w:t xml:space="preserve"> </w:t>
      </w:r>
    </w:p>
    <w:p w14:paraId="731BCA55" w14:textId="77777777" w:rsidR="009F127E" w:rsidRPr="006009E4" w:rsidRDefault="009F127E" w:rsidP="004A2322">
      <w:pPr>
        <w:spacing w:after="0" w:line="240" w:lineRule="auto"/>
        <w:jc w:val="both"/>
        <w:rPr>
          <w:rStyle w:val="a6"/>
          <w:rFonts w:ascii="Times New Roman" w:hAnsi="Times New Roman"/>
          <w:i w:val="0"/>
          <w:iCs w:val="0"/>
          <w:color w:val="000000"/>
          <w:sz w:val="27"/>
          <w:szCs w:val="27"/>
        </w:rPr>
      </w:pPr>
    </w:p>
    <w:p w14:paraId="0C2E071C" w14:textId="26D8602B" w:rsidR="009F127E" w:rsidRDefault="009F127E" w:rsidP="009F127E">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sidR="00EC5C79">
        <w:rPr>
          <w:rStyle w:val="a6"/>
          <w:b/>
          <w:bCs/>
          <w:i w:val="0"/>
          <w:color w:val="000000"/>
        </w:rPr>
        <w:t xml:space="preserve"> </w:t>
      </w:r>
      <w:r w:rsidR="00991192">
        <w:rPr>
          <w:rStyle w:val="a6"/>
          <w:b/>
          <w:bCs/>
          <w:i w:val="0"/>
          <w:color w:val="000000"/>
        </w:rPr>
        <w:t xml:space="preserve"> </w:t>
      </w:r>
    </w:p>
    <w:p w14:paraId="5CD363C2" w14:textId="40C576B4" w:rsidR="00345CAA" w:rsidRPr="00C31B96" w:rsidRDefault="00345CAA" w:rsidP="00C31B96">
      <w:pPr>
        <w:spacing w:after="0" w:line="240" w:lineRule="auto"/>
        <w:jc w:val="both"/>
        <w:rPr>
          <w:rFonts w:ascii="Times New Roman" w:hAnsi="Times New Roman"/>
          <w:color w:val="000000"/>
          <w:sz w:val="24"/>
          <w:szCs w:val="24"/>
        </w:rPr>
      </w:pPr>
      <w:r w:rsidRPr="00345CAA">
        <w:rPr>
          <w:b/>
          <w:color w:val="000000"/>
        </w:rPr>
        <w:t>1</w:t>
      </w:r>
      <w:r>
        <w:rPr>
          <w:b/>
          <w:color w:val="000000"/>
        </w:rPr>
        <w:t>.</w:t>
      </w:r>
      <w:r w:rsidRPr="00C31B96">
        <w:rPr>
          <w:rStyle w:val="a6"/>
          <w:rFonts w:ascii="Times New Roman" w:hAnsi="Times New Roman"/>
          <w:i w:val="0"/>
          <w:color w:val="000000"/>
          <w:sz w:val="24"/>
          <w:szCs w:val="24"/>
        </w:rPr>
        <w:t>Технические условия на электроснабжение, предоставленные филиалом ПАО «Россети Волга» - «Саратовские распределительные сети» Северное производственное объединение в отношении земельного участка, расположенного по адресу:</w:t>
      </w:r>
      <w:r w:rsidR="00C31B96" w:rsidRPr="00C31B96">
        <w:rPr>
          <w:rStyle w:val="a6"/>
          <w:rFonts w:ascii="Times New Roman" w:hAnsi="Times New Roman"/>
          <w:i w:val="0"/>
          <w:color w:val="000000"/>
          <w:sz w:val="24"/>
          <w:szCs w:val="24"/>
        </w:rPr>
        <w:t xml:space="preserve"> </w:t>
      </w:r>
      <w:r w:rsidR="00C31B96" w:rsidRPr="00C31B96">
        <w:rPr>
          <w:rFonts w:ascii="Times New Roman" w:hAnsi="Times New Roman"/>
          <w:sz w:val="24"/>
          <w:szCs w:val="24"/>
        </w:rPr>
        <w:t>Заволжское муниципальное образование, в 4,9км по направлению на северо-восток от ориентира: пункт ГГС №2279, расположенного за пределами участка</w:t>
      </w:r>
      <w:r w:rsidR="002B5933" w:rsidRPr="00C31B96">
        <w:rPr>
          <w:rFonts w:ascii="Times New Roman" w:hAnsi="Times New Roman"/>
          <w:color w:val="000000"/>
          <w:sz w:val="24"/>
          <w:szCs w:val="24"/>
        </w:rPr>
        <w:t>,</w:t>
      </w:r>
      <w:r w:rsidRPr="00C31B96">
        <w:rPr>
          <w:rFonts w:ascii="Times New Roman" w:hAnsi="Times New Roman"/>
          <w:color w:val="000000"/>
          <w:sz w:val="24"/>
          <w:szCs w:val="24"/>
        </w:rPr>
        <w:t xml:space="preserve"> с кадастровым номером 64:27:</w:t>
      </w:r>
      <w:r w:rsidR="00C31B96">
        <w:rPr>
          <w:rFonts w:ascii="Times New Roman" w:hAnsi="Times New Roman"/>
          <w:color w:val="000000"/>
          <w:sz w:val="24"/>
          <w:szCs w:val="24"/>
        </w:rPr>
        <w:t>100426</w:t>
      </w:r>
      <w:r w:rsidRPr="00C31B96">
        <w:rPr>
          <w:rFonts w:ascii="Times New Roman" w:hAnsi="Times New Roman"/>
          <w:color w:val="000000"/>
          <w:sz w:val="24"/>
          <w:szCs w:val="24"/>
        </w:rPr>
        <w:t>:</w:t>
      </w:r>
      <w:r w:rsidR="0056103C">
        <w:rPr>
          <w:rFonts w:ascii="Times New Roman" w:hAnsi="Times New Roman"/>
          <w:color w:val="000000"/>
          <w:sz w:val="24"/>
          <w:szCs w:val="24"/>
        </w:rPr>
        <w:t>611</w:t>
      </w:r>
      <w:r w:rsidRPr="00C31B96">
        <w:rPr>
          <w:rFonts w:ascii="Times New Roman" w:hAnsi="Times New Roman"/>
          <w:color w:val="000000"/>
          <w:sz w:val="24"/>
          <w:szCs w:val="24"/>
        </w:rPr>
        <w:t>.</w:t>
      </w:r>
    </w:p>
    <w:p w14:paraId="34A6F839" w14:textId="77777777" w:rsidR="00345CAA" w:rsidRDefault="00345CAA" w:rsidP="00345CAA">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048D6805" w14:textId="3783148D" w:rsidR="00345CAA" w:rsidRDefault="00345CAA" w:rsidP="00345CAA">
      <w:pPr>
        <w:pStyle w:val="a5"/>
        <w:spacing w:before="0" w:beforeAutospacing="0" w:after="0" w:afterAutospacing="0"/>
        <w:ind w:firstLine="250"/>
        <w:jc w:val="both"/>
        <w:rPr>
          <w:color w:val="000000"/>
        </w:rPr>
      </w:pPr>
      <w:r>
        <w:rPr>
          <w:color w:val="000000"/>
        </w:rPr>
        <w:t xml:space="preserve">Возможно подключение от  </w:t>
      </w:r>
      <w:r w:rsidR="002B5933">
        <w:rPr>
          <w:color w:val="000000"/>
        </w:rPr>
        <w:t xml:space="preserve">КТП № </w:t>
      </w:r>
      <w:r w:rsidR="00C31B96">
        <w:rPr>
          <w:color w:val="000000"/>
        </w:rPr>
        <w:t>213</w:t>
      </w:r>
      <w:r w:rsidR="002B5933">
        <w:rPr>
          <w:color w:val="000000"/>
        </w:rPr>
        <w:t xml:space="preserve"> ВЛ-100</w:t>
      </w:r>
      <w:r w:rsidR="00C31B96">
        <w:rPr>
          <w:color w:val="000000"/>
        </w:rPr>
        <w:t>9</w:t>
      </w:r>
      <w:r w:rsidR="002B5933">
        <w:rPr>
          <w:color w:val="000000"/>
        </w:rPr>
        <w:t xml:space="preserve"> </w:t>
      </w:r>
      <w:r>
        <w:rPr>
          <w:color w:val="000000"/>
        </w:rPr>
        <w:t xml:space="preserve">ПС </w:t>
      </w:r>
      <w:r w:rsidR="002B5933">
        <w:rPr>
          <w:color w:val="000000"/>
        </w:rPr>
        <w:t>35</w:t>
      </w:r>
      <w:r>
        <w:rPr>
          <w:color w:val="000000"/>
        </w:rPr>
        <w:t xml:space="preserve">кВ </w:t>
      </w:r>
      <w:r w:rsidR="00C31B96">
        <w:rPr>
          <w:color w:val="000000"/>
        </w:rPr>
        <w:t>Березов</w:t>
      </w:r>
      <w:r w:rsidR="00C842E3">
        <w:rPr>
          <w:color w:val="000000"/>
        </w:rPr>
        <w:t>ская</w:t>
      </w:r>
      <w:r>
        <w:rPr>
          <w:color w:val="000000"/>
        </w:rPr>
        <w:t xml:space="preserve">.      </w:t>
      </w:r>
    </w:p>
    <w:p w14:paraId="3FDC3BF8" w14:textId="77777777" w:rsidR="00345CAA" w:rsidRDefault="00345CAA" w:rsidP="00345CAA">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7EF55CC0" w14:textId="77777777" w:rsidR="00345CAA" w:rsidRDefault="00345CAA" w:rsidP="00345CAA">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организации  определяется исходя из конкретных условий в соответствии с Правилами ТП п.16 (утвержденными Постановление Правительства РФ от 27.12.2004г. № 861). </w:t>
      </w:r>
    </w:p>
    <w:p w14:paraId="25F432C7" w14:textId="77777777" w:rsidR="00345CAA" w:rsidRDefault="00345CAA" w:rsidP="00345CAA">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14:paraId="244CCE0B" w14:textId="77777777" w:rsidR="00345CAA" w:rsidRDefault="00345CAA" w:rsidP="00345CAA">
      <w:pPr>
        <w:pStyle w:val="a5"/>
        <w:spacing w:before="0" w:beforeAutospacing="0" w:after="0" w:afterAutospacing="0"/>
        <w:ind w:firstLine="250"/>
        <w:jc w:val="both"/>
        <w:rPr>
          <w:color w:val="000000"/>
        </w:rPr>
      </w:pPr>
      <w:r>
        <w:rPr>
          <w:color w:val="000000"/>
        </w:rPr>
        <w:lastRenderedPageBreak/>
        <w:t xml:space="preserve">Стоимость за технологическое присоединение энергопринимающих устройств потребителей составляет: </w:t>
      </w:r>
    </w:p>
    <w:p w14:paraId="7750E68E" w14:textId="77777777" w:rsidR="00080B32" w:rsidRDefault="00345CAA" w:rsidP="00080B32">
      <w:pPr>
        <w:pStyle w:val="a5"/>
        <w:spacing w:before="0" w:beforeAutospacing="0" w:after="0" w:afterAutospacing="0"/>
        <w:ind w:firstLine="250"/>
        <w:jc w:val="both"/>
        <w:rPr>
          <w:color w:val="000000"/>
        </w:rPr>
      </w:pPr>
      <w:r>
        <w:rPr>
          <w:color w:val="000000"/>
        </w:rPr>
        <w:t xml:space="preserve">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«Россети Волга» - «Саратовские распределительные сети» составляет </w:t>
      </w:r>
      <w:r w:rsidR="00080B32">
        <w:rPr>
          <w:color w:val="000000"/>
        </w:rPr>
        <w:t xml:space="preserve">3192руб.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75A9BDA9" w14:textId="77777777" w:rsidR="00080B32" w:rsidRPr="0070440E" w:rsidRDefault="00080B32" w:rsidP="00080B32">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44CC245E" w14:textId="63351ADC" w:rsidR="00345CAA" w:rsidRPr="0056103C" w:rsidRDefault="00345CAA" w:rsidP="0056103C">
      <w:pPr>
        <w:spacing w:after="0" w:line="240" w:lineRule="auto"/>
        <w:jc w:val="both"/>
        <w:rPr>
          <w:rFonts w:ascii="Times New Roman" w:hAnsi="Times New Roman"/>
          <w:color w:val="000000"/>
          <w:sz w:val="24"/>
          <w:szCs w:val="24"/>
        </w:rPr>
      </w:pPr>
      <w:r w:rsidRPr="0056103C">
        <w:rPr>
          <w:rFonts w:ascii="Times New Roman" w:hAnsi="Times New Roman"/>
          <w:color w:val="000000"/>
          <w:sz w:val="24"/>
          <w:szCs w:val="24"/>
        </w:rPr>
        <w:t>Для присоединения к электрическим сетям объектов, расположенных по адресу</w:t>
      </w:r>
      <w:r w:rsidR="00C842E3" w:rsidRPr="0056103C">
        <w:rPr>
          <w:rFonts w:ascii="Times New Roman" w:hAnsi="Times New Roman"/>
          <w:color w:val="000000"/>
          <w:sz w:val="24"/>
          <w:szCs w:val="24"/>
        </w:rPr>
        <w:t xml:space="preserve">: </w:t>
      </w:r>
      <w:r w:rsidR="0056103C" w:rsidRPr="0056103C">
        <w:rPr>
          <w:rFonts w:ascii="Times New Roman" w:hAnsi="Times New Roman"/>
          <w:sz w:val="24"/>
          <w:szCs w:val="24"/>
        </w:rPr>
        <w:t>Заволжское муниципальное образование, в 4,9км по направлению на северо-восток от ориентира: пункт ГГС №2279, расположенного за пределами участка.</w:t>
      </w:r>
      <w:r>
        <w:rPr>
          <w:color w:val="000000"/>
        </w:rPr>
        <w:t xml:space="preserve">, </w:t>
      </w:r>
      <w:r w:rsidRPr="0056103C">
        <w:rPr>
          <w:rFonts w:ascii="Times New Roman" w:hAnsi="Times New Roman"/>
          <w:color w:val="000000"/>
          <w:sz w:val="24"/>
          <w:szCs w:val="24"/>
        </w:rPr>
        <w:t xml:space="preserve">необходимо заключение договора на технологическое присоединение к электрическим сетям </w:t>
      </w:r>
      <w:r w:rsidRPr="0056103C">
        <w:rPr>
          <w:rStyle w:val="a6"/>
          <w:rFonts w:ascii="Times New Roman" w:hAnsi="Times New Roman"/>
          <w:i w:val="0"/>
          <w:color w:val="000000"/>
          <w:sz w:val="24"/>
          <w:szCs w:val="24"/>
        </w:rPr>
        <w:t>ПАО «Россети Волга» - «Саратовские распределительные сети» Северного производственного объединения»</w:t>
      </w:r>
      <w:r w:rsidR="00095548" w:rsidRPr="0056103C">
        <w:rPr>
          <w:rStyle w:val="a6"/>
          <w:rFonts w:ascii="Times New Roman" w:hAnsi="Times New Roman"/>
          <w:i w:val="0"/>
          <w:color w:val="000000"/>
          <w:sz w:val="24"/>
          <w:szCs w:val="24"/>
        </w:rPr>
        <w:t>,</w:t>
      </w:r>
      <w:r w:rsidRPr="0056103C">
        <w:rPr>
          <w:rFonts w:ascii="Times New Roman" w:hAnsi="Times New Roman"/>
          <w:color w:val="000000"/>
          <w:sz w:val="24"/>
          <w:szCs w:val="24"/>
        </w:rPr>
        <w:t xml:space="preserve"> </w:t>
      </w:r>
      <w:r w:rsidR="00095548" w:rsidRPr="0056103C">
        <w:rPr>
          <w:rFonts w:ascii="Times New Roman" w:hAnsi="Times New Roman"/>
          <w:color w:val="000000"/>
          <w:sz w:val="24"/>
          <w:szCs w:val="24"/>
        </w:rPr>
        <w:t xml:space="preserve">заявку на технологическое присоединение необходимо подать </w:t>
      </w:r>
      <w:r w:rsidRPr="0056103C">
        <w:rPr>
          <w:rFonts w:ascii="Times New Roman" w:hAnsi="Times New Roman"/>
          <w:color w:val="000000"/>
          <w:sz w:val="24"/>
          <w:szCs w:val="24"/>
        </w:rPr>
        <w:t>по адресу: Саратовская область, г.Пугачев, Карьер МВД, 4 тел.8(845 74) 2-98-02.</w:t>
      </w:r>
    </w:p>
    <w:p w14:paraId="07B6F097" w14:textId="1FFD0C5A" w:rsidR="00345CAA" w:rsidRPr="00E0382F" w:rsidRDefault="00345CAA" w:rsidP="00345CAA">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C842E3">
        <w:rPr>
          <w:rStyle w:val="a6"/>
          <w:i w:val="0"/>
          <w:color w:val="000000"/>
        </w:rPr>
        <w:t>Рахмано</w:t>
      </w:r>
      <w:r>
        <w:rPr>
          <w:rStyle w:val="a6"/>
          <w:i w:val="0"/>
          <w:color w:val="000000"/>
        </w:rPr>
        <w:t>вского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адрес местонахождения: 41371</w:t>
      </w:r>
      <w:r w:rsidR="00C842E3">
        <w:rPr>
          <w:rStyle w:val="a6"/>
          <w:i w:val="0"/>
          <w:color w:val="000000"/>
        </w:rPr>
        <w:t>7</w:t>
      </w:r>
      <w:r>
        <w:rPr>
          <w:rStyle w:val="a6"/>
          <w:i w:val="0"/>
          <w:color w:val="000000"/>
        </w:rPr>
        <w:t xml:space="preserve">, Саратовская область, Пугачевский район, </w:t>
      </w:r>
      <w:r w:rsidR="0056103C">
        <w:rPr>
          <w:rStyle w:val="a6"/>
          <w:i w:val="0"/>
          <w:color w:val="000000"/>
        </w:rPr>
        <w:t>п.Заволжский</w:t>
      </w:r>
      <w:r>
        <w:rPr>
          <w:rStyle w:val="a6"/>
          <w:i w:val="0"/>
          <w:color w:val="000000"/>
        </w:rPr>
        <w:t>, ул.</w:t>
      </w:r>
      <w:r w:rsidR="0056103C">
        <w:rPr>
          <w:rStyle w:val="a6"/>
          <w:i w:val="0"/>
          <w:color w:val="000000"/>
        </w:rPr>
        <w:t>Ленина</w:t>
      </w:r>
      <w:r>
        <w:rPr>
          <w:rStyle w:val="a6"/>
          <w:i w:val="0"/>
          <w:color w:val="000000"/>
        </w:rPr>
        <w:t xml:space="preserve">, </w:t>
      </w:r>
      <w:r w:rsidR="0056103C">
        <w:rPr>
          <w:rStyle w:val="a6"/>
          <w:i w:val="0"/>
          <w:color w:val="000000"/>
        </w:rPr>
        <w:t>19</w:t>
      </w:r>
      <w:r>
        <w:rPr>
          <w:rStyle w:val="a6"/>
          <w:i w:val="0"/>
          <w:color w:val="000000"/>
        </w:rPr>
        <w:t xml:space="preserve">, тел. 8 (845 74) </w:t>
      </w:r>
      <w:r w:rsidR="005731B9" w:rsidRPr="005731B9">
        <w:rPr>
          <w:rStyle w:val="a6"/>
          <w:i w:val="0"/>
          <w:color w:val="000000"/>
        </w:rPr>
        <w:t>2-90-00</w:t>
      </w:r>
      <w:r>
        <w:rPr>
          <w:rStyle w:val="a6"/>
          <w:i w:val="0"/>
          <w:color w:val="000000"/>
        </w:rPr>
        <w:t>.</w:t>
      </w:r>
    </w:p>
    <w:p w14:paraId="103880E3" w14:textId="47330E16" w:rsidR="00345CAA" w:rsidRPr="0070440E" w:rsidRDefault="00345CAA" w:rsidP="00345CAA">
      <w:pPr>
        <w:pStyle w:val="a5"/>
        <w:spacing w:before="0" w:beforeAutospacing="0" w:after="0" w:afterAutospacing="0"/>
        <w:ind w:firstLine="250"/>
        <w:jc w:val="both"/>
        <w:rPr>
          <w:color w:val="000000"/>
        </w:rPr>
      </w:pPr>
      <w:r>
        <w:rPr>
          <w:color w:val="000000"/>
        </w:rPr>
        <w:t xml:space="preserve">Снабжение земельного участка </w:t>
      </w:r>
      <w:r w:rsidR="00403E92">
        <w:rPr>
          <w:color w:val="000000"/>
        </w:rPr>
        <w:t xml:space="preserve">не </w:t>
      </w:r>
      <w:r>
        <w:rPr>
          <w:color w:val="000000"/>
        </w:rPr>
        <w:t>возможно из</w:t>
      </w:r>
      <w:r w:rsidR="00403E92">
        <w:rPr>
          <w:color w:val="000000"/>
        </w:rPr>
        <w:t>-за отсутствия инженерно-технических сооружений</w:t>
      </w:r>
      <w:r>
        <w:rPr>
          <w:color w:val="000000"/>
        </w:rPr>
        <w:t xml:space="preserve"> </w:t>
      </w:r>
      <w:r w:rsidR="00403E92">
        <w:rPr>
          <w:color w:val="000000"/>
        </w:rPr>
        <w:t xml:space="preserve">для подачи воды. </w:t>
      </w:r>
      <w:r>
        <w:rPr>
          <w:color w:val="000000"/>
        </w:rPr>
        <w:t xml:space="preserve"> </w:t>
      </w:r>
    </w:p>
    <w:p w14:paraId="62B5487F" w14:textId="77777777" w:rsidR="00345CAA" w:rsidRDefault="00345CAA" w:rsidP="00345CAA">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г.Пугачеве, адрес организации: Саратовская область, г.Пугачев, ул.Вокзальная, д.72/3, тел. 8 (845 74) 4-11-36. </w:t>
      </w:r>
    </w:p>
    <w:p w14:paraId="5FAB2DA4" w14:textId="77777777" w:rsidR="00345CAA" w:rsidRDefault="00345CAA" w:rsidP="00345CAA">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4502CFEF" w14:textId="77777777" w:rsidR="00345CAA" w:rsidRDefault="00345CAA" w:rsidP="00345CAA">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17EFD81F" w14:textId="77777777" w:rsidR="00345CAA" w:rsidRDefault="00345CAA" w:rsidP="00345CAA">
      <w:pPr>
        <w:pStyle w:val="a5"/>
        <w:spacing w:before="0" w:beforeAutospacing="0" w:after="0" w:afterAutospacing="0"/>
        <w:ind w:firstLine="250"/>
        <w:jc w:val="both"/>
        <w:rPr>
          <w:color w:val="000000"/>
        </w:rPr>
      </w:pPr>
      <w:r>
        <w:rPr>
          <w:color w:val="000000"/>
        </w:rPr>
        <w:t xml:space="preserve">Дополнительные сведения: </w:t>
      </w:r>
    </w:p>
    <w:p w14:paraId="6742DDFF" w14:textId="77777777" w:rsidR="00345CAA" w:rsidRDefault="00345CAA" w:rsidP="00345CAA">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0B4B7D72" w14:textId="77777777" w:rsidR="00345CAA" w:rsidRDefault="00345CAA" w:rsidP="00345CAA">
      <w:pPr>
        <w:pStyle w:val="a5"/>
        <w:spacing w:before="0" w:beforeAutospacing="0" w:after="0" w:afterAutospacing="0"/>
        <w:ind w:firstLine="250"/>
        <w:jc w:val="both"/>
        <w:rPr>
          <w:color w:val="000000"/>
        </w:rPr>
      </w:pPr>
    </w:p>
    <w:p w14:paraId="5D522409" w14:textId="7FA108B5" w:rsidR="00F15B7B" w:rsidRPr="005731B9" w:rsidRDefault="00F15B7B" w:rsidP="005731B9">
      <w:pPr>
        <w:spacing w:after="0" w:line="240" w:lineRule="auto"/>
        <w:jc w:val="both"/>
        <w:rPr>
          <w:rFonts w:ascii="Times New Roman" w:hAnsi="Times New Roman"/>
          <w:color w:val="000000"/>
        </w:rPr>
      </w:pPr>
      <w:r>
        <w:rPr>
          <w:rStyle w:val="a6"/>
          <w:b/>
          <w:bCs/>
          <w:i w:val="0"/>
          <w:color w:val="000000"/>
        </w:rPr>
        <w:t>2.</w:t>
      </w:r>
      <w:r w:rsidR="000E5769" w:rsidRPr="005731B9">
        <w:rPr>
          <w:rStyle w:val="a6"/>
          <w:rFonts w:ascii="Times New Roman" w:hAnsi="Times New Roman"/>
          <w:i w:val="0"/>
          <w:color w:val="000000"/>
          <w:sz w:val="24"/>
          <w:szCs w:val="24"/>
        </w:rPr>
        <w:t>Технические условия на электроснабжение, предоставленные филиалом ПАО «Россети Волга» - «Саратовские распределительные сети» Северное производственное объединение в отношении земельного участка</w:t>
      </w:r>
      <w:r w:rsidRPr="005731B9">
        <w:rPr>
          <w:rFonts w:ascii="Times New Roman" w:hAnsi="Times New Roman"/>
          <w:color w:val="000000"/>
          <w:sz w:val="24"/>
          <w:szCs w:val="24"/>
        </w:rPr>
        <w:t>, расположенный по адресу</w:t>
      </w:r>
      <w:r w:rsidRPr="005731B9">
        <w:rPr>
          <w:rStyle w:val="a6"/>
          <w:rFonts w:ascii="Times New Roman" w:hAnsi="Times New Roman"/>
          <w:i w:val="0"/>
          <w:color w:val="000000"/>
          <w:sz w:val="24"/>
          <w:szCs w:val="24"/>
        </w:rPr>
        <w:t>:</w:t>
      </w:r>
      <w:r w:rsidR="000E5769" w:rsidRPr="005731B9">
        <w:rPr>
          <w:rStyle w:val="a6"/>
          <w:rFonts w:ascii="Times New Roman" w:hAnsi="Times New Roman"/>
          <w:i w:val="0"/>
          <w:color w:val="000000"/>
          <w:sz w:val="24"/>
          <w:szCs w:val="24"/>
        </w:rPr>
        <w:t xml:space="preserve"> </w:t>
      </w:r>
      <w:r w:rsidR="005731B9" w:rsidRPr="005731B9">
        <w:rPr>
          <w:rFonts w:ascii="Times New Roman" w:hAnsi="Times New Roman"/>
          <w:color w:val="000000"/>
          <w:sz w:val="24"/>
          <w:szCs w:val="24"/>
        </w:rPr>
        <w:t>Саратовская область, Пугачевский район,  с.Преображенка, ул.Лесная, в 1м на север от жилого дома 8</w:t>
      </w:r>
      <w:r w:rsidRPr="005731B9">
        <w:rPr>
          <w:rFonts w:ascii="Times New Roman" w:hAnsi="Times New Roman"/>
          <w:color w:val="000000"/>
          <w:sz w:val="24"/>
          <w:szCs w:val="24"/>
        </w:rPr>
        <w:t xml:space="preserve">, </w:t>
      </w:r>
      <w:r w:rsidR="008C4BB0" w:rsidRPr="005731B9">
        <w:rPr>
          <w:rFonts w:ascii="Times New Roman" w:hAnsi="Times New Roman"/>
          <w:color w:val="000000"/>
          <w:sz w:val="24"/>
          <w:szCs w:val="24"/>
        </w:rPr>
        <w:t>к</w:t>
      </w:r>
      <w:r w:rsidRPr="005731B9">
        <w:rPr>
          <w:rStyle w:val="a6"/>
          <w:rFonts w:ascii="Times New Roman" w:hAnsi="Times New Roman"/>
          <w:i w:val="0"/>
          <w:color w:val="000000"/>
          <w:sz w:val="24"/>
          <w:szCs w:val="24"/>
        </w:rPr>
        <w:t>адастровый номер</w:t>
      </w:r>
      <w:r w:rsidRPr="005731B9">
        <w:rPr>
          <w:rFonts w:ascii="Times New Roman" w:hAnsi="Times New Roman"/>
          <w:color w:val="000000"/>
          <w:sz w:val="24"/>
          <w:szCs w:val="24"/>
        </w:rPr>
        <w:t xml:space="preserve"> 64:</w:t>
      </w:r>
      <w:r w:rsidR="000E5769" w:rsidRPr="005731B9">
        <w:rPr>
          <w:rFonts w:ascii="Times New Roman" w:hAnsi="Times New Roman"/>
          <w:color w:val="000000"/>
          <w:sz w:val="24"/>
          <w:szCs w:val="24"/>
        </w:rPr>
        <w:t>27</w:t>
      </w:r>
      <w:r w:rsidRPr="005731B9">
        <w:rPr>
          <w:rFonts w:ascii="Times New Roman" w:hAnsi="Times New Roman"/>
          <w:color w:val="000000"/>
          <w:sz w:val="24"/>
          <w:szCs w:val="24"/>
        </w:rPr>
        <w:t>:0</w:t>
      </w:r>
      <w:r w:rsidR="005731B9" w:rsidRPr="005731B9">
        <w:rPr>
          <w:rFonts w:ascii="Times New Roman" w:hAnsi="Times New Roman"/>
          <w:color w:val="000000"/>
          <w:sz w:val="24"/>
          <w:szCs w:val="24"/>
        </w:rPr>
        <w:t>00000</w:t>
      </w:r>
      <w:r w:rsidRPr="005731B9">
        <w:rPr>
          <w:rFonts w:ascii="Times New Roman" w:hAnsi="Times New Roman"/>
          <w:color w:val="000000"/>
          <w:sz w:val="24"/>
          <w:szCs w:val="24"/>
        </w:rPr>
        <w:t>:</w:t>
      </w:r>
      <w:r w:rsidR="005731B9" w:rsidRPr="005731B9">
        <w:rPr>
          <w:rFonts w:ascii="Times New Roman" w:hAnsi="Times New Roman"/>
          <w:color w:val="000000"/>
          <w:sz w:val="24"/>
          <w:szCs w:val="24"/>
        </w:rPr>
        <w:t>4102</w:t>
      </w:r>
      <w:r w:rsidRPr="005731B9">
        <w:rPr>
          <w:rFonts w:ascii="Times New Roman" w:hAnsi="Times New Roman"/>
          <w:color w:val="000000"/>
          <w:sz w:val="24"/>
          <w:szCs w:val="24"/>
        </w:rPr>
        <w:t>.</w:t>
      </w:r>
      <w:r w:rsidRPr="000E5769">
        <w:rPr>
          <w:rFonts w:ascii="Times New Roman" w:hAnsi="Times New Roman"/>
          <w:color w:val="000000"/>
          <w:sz w:val="24"/>
          <w:szCs w:val="24"/>
        </w:rPr>
        <w:t xml:space="preserve"> </w:t>
      </w:r>
    </w:p>
    <w:p w14:paraId="64DC0BC9" w14:textId="77777777" w:rsidR="000E5769" w:rsidRDefault="000E5769" w:rsidP="000E5769">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68BD1501" w14:textId="3C459009" w:rsidR="000E5769" w:rsidRDefault="00160C1F" w:rsidP="00160C1F">
      <w:pPr>
        <w:pStyle w:val="a5"/>
        <w:spacing w:before="0" w:beforeAutospacing="0" w:after="0" w:afterAutospacing="0"/>
        <w:ind w:firstLine="250"/>
        <w:jc w:val="both"/>
        <w:rPr>
          <w:color w:val="000000"/>
        </w:rPr>
      </w:pPr>
      <w:r>
        <w:rPr>
          <w:color w:val="000000"/>
        </w:rPr>
        <w:t xml:space="preserve">Возможно подключение от ВЛ-1001, ПС 110 кВ Преображенка.   </w:t>
      </w:r>
      <w:r w:rsidR="000E5769">
        <w:rPr>
          <w:color w:val="000000"/>
        </w:rPr>
        <w:t xml:space="preserve">      </w:t>
      </w:r>
    </w:p>
    <w:p w14:paraId="38DBB249" w14:textId="77777777" w:rsidR="000E5769" w:rsidRDefault="000E5769" w:rsidP="000E5769">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5F537C13" w14:textId="529C158C" w:rsidR="000E5769" w:rsidRDefault="000E5769" w:rsidP="000E5769">
      <w:pPr>
        <w:pStyle w:val="a5"/>
        <w:spacing w:before="0" w:beforeAutospacing="0" w:after="0" w:afterAutospacing="0"/>
        <w:ind w:firstLine="250"/>
        <w:jc w:val="both"/>
        <w:rPr>
          <w:color w:val="000000"/>
        </w:rPr>
      </w:pPr>
      <w:r>
        <w:rPr>
          <w:color w:val="000000"/>
        </w:rPr>
        <w:t>при выполнении обязательств, связанных со строительством, со стороны Сетевой</w:t>
      </w:r>
      <w:r w:rsidR="00E04B6E">
        <w:rPr>
          <w:color w:val="000000"/>
        </w:rPr>
        <w:t xml:space="preserve"> </w:t>
      </w:r>
      <w:r>
        <w:rPr>
          <w:color w:val="000000"/>
        </w:rPr>
        <w:t xml:space="preserve">организации  определяется исходя из конкретных условий в соответствии с Правилами ТП п.16 (утвержденными Постановление Правительства РФ от 27.12.2004г. № 861). </w:t>
      </w:r>
    </w:p>
    <w:p w14:paraId="20CBD1C6" w14:textId="77777777" w:rsidR="000E5769" w:rsidRDefault="000E5769" w:rsidP="000E5769">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14:paraId="463B6FD9" w14:textId="77777777" w:rsidR="000E5769" w:rsidRDefault="000E5769" w:rsidP="000E5769">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713EA647" w14:textId="77777777" w:rsidR="000E5769" w:rsidRDefault="000E5769" w:rsidP="000E5769">
      <w:pPr>
        <w:pStyle w:val="a5"/>
        <w:spacing w:before="0" w:beforeAutospacing="0" w:after="0" w:afterAutospacing="0"/>
        <w:ind w:firstLine="250"/>
        <w:jc w:val="both"/>
        <w:rPr>
          <w:color w:val="000000"/>
        </w:rPr>
      </w:pPr>
      <w:r>
        <w:rPr>
          <w:color w:val="000000"/>
        </w:rPr>
        <w:t xml:space="preserve">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«Россети Волга» - «Саратовские распределительные сети» составляет 3192руб. за каждый кВт, </w:t>
      </w:r>
      <w:r>
        <w:rPr>
          <w:color w:val="000000"/>
        </w:rPr>
        <w:lastRenderedPageBreak/>
        <w:t xml:space="preserve">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0B7DF8D1" w14:textId="77777777" w:rsidR="000E5769" w:rsidRPr="0070440E" w:rsidRDefault="000E5769" w:rsidP="000E5769">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7ABF29B0" w14:textId="0753520B" w:rsidR="000E5769" w:rsidRPr="0070440E" w:rsidRDefault="000E5769" w:rsidP="000E5769">
      <w:pPr>
        <w:pStyle w:val="a5"/>
        <w:spacing w:before="0" w:beforeAutospacing="0" w:after="0" w:afterAutospacing="0"/>
        <w:ind w:firstLine="250"/>
        <w:jc w:val="both"/>
        <w:rPr>
          <w:color w:val="000000"/>
        </w:rPr>
      </w:pPr>
      <w:r w:rsidRPr="0070440E">
        <w:rPr>
          <w:color w:val="000000"/>
        </w:rPr>
        <w:t>Для присоединения к электрическим сетям объектов, расположенных по адресу</w:t>
      </w:r>
      <w:r w:rsidR="00160C1F" w:rsidRPr="00160C1F">
        <w:rPr>
          <w:color w:val="000000"/>
        </w:rPr>
        <w:t xml:space="preserve"> </w:t>
      </w:r>
      <w:r w:rsidR="00160C1F" w:rsidRPr="005731B9">
        <w:rPr>
          <w:color w:val="000000"/>
        </w:rPr>
        <w:t>Саратовская область, Пугачевский район,  с.Преображенка, ул.Лесная, в 1м на север от жилого дома 8</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r>
        <w:rPr>
          <w:rStyle w:val="a6"/>
          <w:i w:val="0"/>
          <w:color w:val="000000"/>
        </w:rPr>
        <w:t>Россети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rStyle w:val="a6"/>
          <w:i w:val="0"/>
          <w:color w:val="000000"/>
        </w:rPr>
        <w:t>,</w:t>
      </w:r>
      <w:r>
        <w:rPr>
          <w:color w:val="000000"/>
        </w:rPr>
        <w:t xml:space="preserve"> з</w:t>
      </w:r>
      <w:r w:rsidRPr="00C75271">
        <w:rPr>
          <w:color w:val="000000"/>
        </w:rPr>
        <w:t>аявку на технологическое присоединение необходимо подать</w:t>
      </w:r>
      <w:r>
        <w:rPr>
          <w:color w:val="000000"/>
        </w:rPr>
        <w:t xml:space="preserve"> по адресу: Саратовская область, г.Пугачев, Карьер МВД, 4 тел.8(845 74) 2-98-02.</w:t>
      </w:r>
    </w:p>
    <w:p w14:paraId="12AF34E2" w14:textId="5BC1C9ED" w:rsidR="000E5769" w:rsidRPr="00E0382F" w:rsidRDefault="000E5769" w:rsidP="000E5769">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E04B6E">
        <w:rPr>
          <w:rStyle w:val="a6"/>
          <w:i w:val="0"/>
          <w:color w:val="000000"/>
        </w:rPr>
        <w:t>Надеждин</w:t>
      </w:r>
      <w:r>
        <w:rPr>
          <w:rStyle w:val="a6"/>
          <w:i w:val="0"/>
          <w:color w:val="000000"/>
        </w:rPr>
        <w:t>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адрес местонахождения: 413</w:t>
      </w:r>
      <w:r w:rsidR="00160C1F">
        <w:rPr>
          <w:rStyle w:val="a6"/>
          <w:i w:val="0"/>
          <w:color w:val="000000"/>
        </w:rPr>
        <w:t>707</w:t>
      </w:r>
      <w:r>
        <w:rPr>
          <w:rStyle w:val="a6"/>
          <w:i w:val="0"/>
          <w:color w:val="000000"/>
        </w:rPr>
        <w:t>, Саратовская область, Пугачевский район, с.</w:t>
      </w:r>
      <w:r w:rsidR="00160C1F">
        <w:rPr>
          <w:rStyle w:val="a6"/>
          <w:i w:val="0"/>
          <w:color w:val="000000"/>
        </w:rPr>
        <w:t>Преображенка</w:t>
      </w:r>
      <w:r>
        <w:rPr>
          <w:rStyle w:val="a6"/>
          <w:i w:val="0"/>
          <w:color w:val="000000"/>
        </w:rPr>
        <w:t>, ул.</w:t>
      </w:r>
      <w:r w:rsidR="00160C1F">
        <w:rPr>
          <w:rStyle w:val="a6"/>
          <w:i w:val="0"/>
          <w:color w:val="000000"/>
        </w:rPr>
        <w:t>Советская</w:t>
      </w:r>
      <w:r>
        <w:rPr>
          <w:rStyle w:val="a6"/>
          <w:i w:val="0"/>
          <w:color w:val="000000"/>
        </w:rPr>
        <w:t xml:space="preserve">, </w:t>
      </w:r>
      <w:r w:rsidR="00B730C2">
        <w:rPr>
          <w:rStyle w:val="a6"/>
          <w:i w:val="0"/>
          <w:color w:val="000000"/>
        </w:rPr>
        <w:t>46</w:t>
      </w:r>
      <w:r>
        <w:rPr>
          <w:rStyle w:val="a6"/>
          <w:i w:val="0"/>
          <w:color w:val="000000"/>
        </w:rPr>
        <w:t>, тел. 8 (845 74) 3-</w:t>
      </w:r>
      <w:r w:rsidR="00E04B6E">
        <w:rPr>
          <w:rStyle w:val="a6"/>
          <w:i w:val="0"/>
          <w:color w:val="000000"/>
        </w:rPr>
        <w:t>4</w:t>
      </w:r>
      <w:r w:rsidR="00B730C2">
        <w:rPr>
          <w:rStyle w:val="a6"/>
          <w:i w:val="0"/>
          <w:color w:val="000000"/>
        </w:rPr>
        <w:t>4</w:t>
      </w:r>
      <w:r>
        <w:rPr>
          <w:rStyle w:val="a6"/>
          <w:i w:val="0"/>
          <w:color w:val="000000"/>
        </w:rPr>
        <w:t>-</w:t>
      </w:r>
      <w:r w:rsidR="00E04B6E">
        <w:rPr>
          <w:rStyle w:val="a6"/>
          <w:i w:val="0"/>
          <w:color w:val="000000"/>
        </w:rPr>
        <w:t>1</w:t>
      </w:r>
      <w:r w:rsidR="00B730C2">
        <w:rPr>
          <w:rStyle w:val="a6"/>
          <w:i w:val="0"/>
          <w:color w:val="000000"/>
        </w:rPr>
        <w:t>7</w:t>
      </w:r>
      <w:r>
        <w:rPr>
          <w:rStyle w:val="a6"/>
          <w:i w:val="0"/>
          <w:color w:val="000000"/>
        </w:rPr>
        <w:t>.</w:t>
      </w:r>
    </w:p>
    <w:p w14:paraId="668C83F6" w14:textId="1908E141" w:rsidR="000E5769" w:rsidRPr="0070440E" w:rsidRDefault="00160C1F" w:rsidP="00160C1F">
      <w:pPr>
        <w:pStyle w:val="a5"/>
        <w:spacing w:before="0" w:beforeAutospacing="0" w:after="0" w:afterAutospacing="0"/>
        <w:ind w:firstLine="250"/>
        <w:jc w:val="both"/>
        <w:rPr>
          <w:color w:val="000000"/>
        </w:rPr>
      </w:pPr>
      <w:r>
        <w:rPr>
          <w:color w:val="000000"/>
        </w:rPr>
        <w:t xml:space="preserve">Водопровод к данному земельному участку не подведен, система водоснабжения расположена в 30-35м от границы земельного участка (чугун, диаметр 100мм).  </w:t>
      </w:r>
      <w:r w:rsidR="000E5769">
        <w:rPr>
          <w:color w:val="000000"/>
        </w:rPr>
        <w:t xml:space="preserve">  </w:t>
      </w:r>
    </w:p>
    <w:p w14:paraId="37AF679C" w14:textId="77777777" w:rsidR="000E5769" w:rsidRDefault="000E5769" w:rsidP="000E5769">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г.Пугачеве, адрес организации: Саратовская область, г.Пугачев, ул.Вокзальная, д.72/3, тел. 8 (845 74) 4-11-36. </w:t>
      </w:r>
    </w:p>
    <w:p w14:paraId="5F268D15" w14:textId="77777777" w:rsidR="000E5769" w:rsidRDefault="000E5769" w:rsidP="000E5769">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64FF4E6C" w14:textId="77777777" w:rsidR="000E5769" w:rsidRDefault="000E5769" w:rsidP="000E5769">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31705F60" w14:textId="77777777" w:rsidR="000E5769" w:rsidRDefault="000E5769" w:rsidP="000E5769">
      <w:pPr>
        <w:pStyle w:val="a5"/>
        <w:spacing w:before="0" w:beforeAutospacing="0" w:after="0" w:afterAutospacing="0"/>
        <w:ind w:firstLine="250"/>
        <w:jc w:val="both"/>
        <w:rPr>
          <w:color w:val="000000"/>
        </w:rPr>
      </w:pPr>
      <w:r>
        <w:rPr>
          <w:color w:val="000000"/>
        </w:rPr>
        <w:t xml:space="preserve">Дополнительные сведения: </w:t>
      </w:r>
    </w:p>
    <w:p w14:paraId="3F07AD0F" w14:textId="77777777" w:rsidR="000E5769" w:rsidRDefault="000E5769" w:rsidP="000E5769">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2486E15B" w14:textId="77777777" w:rsidR="000E5769" w:rsidRDefault="000E5769" w:rsidP="000E5769">
      <w:pPr>
        <w:pStyle w:val="a5"/>
        <w:spacing w:before="0" w:beforeAutospacing="0" w:after="0" w:afterAutospacing="0"/>
        <w:ind w:firstLine="250"/>
        <w:jc w:val="both"/>
        <w:rPr>
          <w:color w:val="000000"/>
        </w:rPr>
      </w:pPr>
    </w:p>
    <w:p w14:paraId="36AE31B8" w14:textId="44B1677D" w:rsidR="00F15B7B" w:rsidRDefault="00F15B7B" w:rsidP="00F15B7B">
      <w:pPr>
        <w:pStyle w:val="a5"/>
        <w:spacing w:before="0" w:beforeAutospacing="0" w:after="0" w:afterAutospacing="0"/>
        <w:ind w:firstLine="250"/>
        <w:jc w:val="both"/>
        <w:rPr>
          <w:color w:val="000000"/>
        </w:rPr>
      </w:pPr>
    </w:p>
    <w:p w14:paraId="73E5D10D" w14:textId="01B5EFB1" w:rsidR="00EC5C79" w:rsidRDefault="00EC5C79" w:rsidP="000E5769">
      <w:pPr>
        <w:pStyle w:val="a5"/>
        <w:spacing w:before="0" w:beforeAutospacing="0" w:after="0" w:afterAutospacing="0"/>
        <w:jc w:val="both"/>
        <w:rPr>
          <w:color w:val="000000"/>
        </w:rPr>
      </w:pPr>
      <w:r w:rsidRPr="005D1417">
        <w:rPr>
          <w:color w:val="000000"/>
        </w:rPr>
        <w:t xml:space="preserve"> </w:t>
      </w:r>
    </w:p>
    <w:p w14:paraId="5291E458" w14:textId="77777777" w:rsidR="00EC5C79" w:rsidRPr="00EF7B4D" w:rsidRDefault="00EC5C79" w:rsidP="00991192">
      <w:pPr>
        <w:pStyle w:val="a5"/>
        <w:spacing w:before="0" w:beforeAutospacing="0" w:after="0" w:afterAutospacing="0"/>
        <w:jc w:val="both"/>
        <w:rPr>
          <w:rStyle w:val="a6"/>
          <w:b/>
          <w:bCs/>
          <w:i w:val="0"/>
          <w:color w:val="000000"/>
        </w:rPr>
      </w:pPr>
    </w:p>
    <w:p w14:paraId="41F1F14A" w14:textId="77777777" w:rsidR="00952E9A" w:rsidRDefault="00952E9A" w:rsidP="007F3BFE">
      <w:pPr>
        <w:pStyle w:val="a5"/>
        <w:spacing w:before="0" w:beforeAutospacing="0" w:after="0" w:afterAutospacing="0"/>
        <w:jc w:val="both"/>
        <w:rPr>
          <w:color w:val="000000"/>
        </w:rPr>
      </w:pPr>
    </w:p>
    <w:p w14:paraId="79C27E3E" w14:textId="6E41B8F7" w:rsidR="00345CAA" w:rsidRDefault="00345CAA" w:rsidP="00345CAA">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территории </w:t>
      </w:r>
      <w:r w:rsidR="0058653E">
        <w:rPr>
          <w:rFonts w:ascii="Times New Roman" w:hAnsi="Times New Roman"/>
          <w:b/>
          <w:bCs/>
          <w:sz w:val="24"/>
          <w:szCs w:val="24"/>
        </w:rPr>
        <w:t>Рахманов</w:t>
      </w:r>
      <w:r>
        <w:rPr>
          <w:rFonts w:ascii="Times New Roman" w:hAnsi="Times New Roman"/>
          <w:b/>
          <w:bCs/>
          <w:sz w:val="24"/>
          <w:szCs w:val="24"/>
        </w:rPr>
        <w:t xml:space="preserve">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r w:rsidRPr="00083C72">
        <w:rPr>
          <w:rFonts w:ascii="Times New Roman" w:hAnsi="Times New Roman"/>
          <w:b/>
          <w:color w:val="000000"/>
          <w:sz w:val="24"/>
          <w:szCs w:val="24"/>
          <w:lang w:val="en-US"/>
        </w:rPr>
        <w:t>pugachev</w:t>
      </w:r>
      <w:r w:rsidRPr="00083C72">
        <w:rPr>
          <w:rFonts w:ascii="Times New Roman" w:hAnsi="Times New Roman"/>
          <w:b/>
          <w:color w:val="000000"/>
          <w:sz w:val="24"/>
          <w:szCs w:val="24"/>
        </w:rPr>
        <w:t>-</w:t>
      </w:r>
      <w:r w:rsidRPr="00083C72">
        <w:rPr>
          <w:rFonts w:ascii="Times New Roman" w:hAnsi="Times New Roman"/>
          <w:b/>
          <w:color w:val="000000"/>
          <w:sz w:val="24"/>
          <w:szCs w:val="24"/>
          <w:lang w:val="en-US"/>
        </w:rPr>
        <w:t>adm</w:t>
      </w:r>
      <w:r w:rsidRPr="00083C72">
        <w:rPr>
          <w:rFonts w:ascii="Times New Roman" w:hAnsi="Times New Roman"/>
          <w:b/>
          <w:color w:val="000000"/>
          <w:sz w:val="24"/>
          <w:szCs w:val="24"/>
        </w:rPr>
        <w:t>.</w:t>
      </w:r>
      <w:r w:rsidRPr="00083C72">
        <w:rPr>
          <w:rFonts w:ascii="Times New Roman" w:hAnsi="Times New Roman"/>
          <w:b/>
          <w:color w:val="000000"/>
          <w:sz w:val="24"/>
          <w:szCs w:val="24"/>
          <w:lang w:val="en-US"/>
        </w:rPr>
        <w:t>ru</w:t>
      </w:r>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sidR="000F2415">
        <w:rPr>
          <w:rFonts w:ascii="Times New Roman" w:hAnsi="Times New Roman"/>
          <w:b/>
          <w:sz w:val="24"/>
          <w:szCs w:val="24"/>
        </w:rPr>
        <w:t xml:space="preserve"> </w:t>
      </w:r>
    </w:p>
    <w:p w14:paraId="0FC9BA8B" w14:textId="77777777" w:rsidR="0040657B" w:rsidRPr="0040657B" w:rsidRDefault="0040657B" w:rsidP="0040657B">
      <w:pPr>
        <w:widowControl w:val="0"/>
        <w:tabs>
          <w:tab w:val="num" w:pos="2000"/>
        </w:tabs>
        <w:overflowPunct w:val="0"/>
        <w:autoSpaceDE w:val="0"/>
        <w:autoSpaceDN w:val="0"/>
        <w:adjustRightInd w:val="0"/>
        <w:spacing w:after="0" w:line="240" w:lineRule="auto"/>
        <w:jc w:val="both"/>
        <w:rPr>
          <w:rFonts w:ascii="Times New Roman" w:hAnsi="Times New Roman"/>
          <w:color w:val="404040"/>
          <w:sz w:val="24"/>
          <w:szCs w:val="24"/>
        </w:rPr>
      </w:pPr>
      <w:r w:rsidRPr="0040657B">
        <w:rPr>
          <w:rFonts w:ascii="Times New Roman" w:hAnsi="Times New Roman"/>
          <w:b/>
          <w:color w:val="404040"/>
          <w:sz w:val="24"/>
          <w:szCs w:val="24"/>
        </w:rPr>
        <w:t xml:space="preserve">           Статья 11.9.</w:t>
      </w:r>
      <w:r w:rsidRPr="0040657B">
        <w:rPr>
          <w:rFonts w:ascii="Times New Roman" w:hAnsi="Times New Roman"/>
          <w:color w:val="404040"/>
          <w:sz w:val="24"/>
          <w:szCs w:val="24"/>
        </w:rPr>
        <w:t xml:space="preserve">  </w:t>
      </w:r>
      <w:r w:rsidRPr="0040657B">
        <w:rPr>
          <w:rFonts w:ascii="Times New Roman" w:hAnsi="Times New Roman"/>
          <w:b/>
          <w:color w:val="404040"/>
          <w:sz w:val="24"/>
          <w:szCs w:val="24"/>
          <w:lang w:eastAsia="ar-SA"/>
        </w:rPr>
        <w:t xml:space="preserve">СХ – Зоны </w:t>
      </w:r>
      <w:r w:rsidRPr="0040657B">
        <w:rPr>
          <w:rFonts w:ascii="Times New Roman" w:hAnsi="Times New Roman"/>
          <w:b/>
          <w:bCs/>
          <w:color w:val="404040"/>
          <w:sz w:val="24"/>
          <w:szCs w:val="24"/>
        </w:rPr>
        <w:t>сельскохозяйственного назначения</w:t>
      </w:r>
    </w:p>
    <w:p w14:paraId="49062B6E" w14:textId="77777777" w:rsidR="0040657B" w:rsidRPr="0040657B" w:rsidRDefault="0040657B" w:rsidP="0040657B">
      <w:pPr>
        <w:widowControl w:val="0"/>
        <w:tabs>
          <w:tab w:val="num" w:pos="1100"/>
        </w:tabs>
        <w:overflowPunct w:val="0"/>
        <w:autoSpaceDE w:val="0"/>
        <w:autoSpaceDN w:val="0"/>
        <w:adjustRightInd w:val="0"/>
        <w:spacing w:after="0" w:line="240" w:lineRule="auto"/>
        <w:jc w:val="right"/>
        <w:rPr>
          <w:rFonts w:ascii="Times New Roman" w:hAnsi="Times New Roman"/>
          <w:b/>
          <w:bCs/>
          <w:color w:val="404040"/>
          <w:sz w:val="24"/>
          <w:szCs w:val="24"/>
        </w:rPr>
      </w:pPr>
    </w:p>
    <w:p w14:paraId="0CBCF900" w14:textId="77777777" w:rsidR="0040657B" w:rsidRPr="0040657B" w:rsidRDefault="0040657B" w:rsidP="0040657B">
      <w:pPr>
        <w:widowControl w:val="0"/>
        <w:tabs>
          <w:tab w:val="num" w:pos="1100"/>
        </w:tabs>
        <w:overflowPunct w:val="0"/>
        <w:autoSpaceDE w:val="0"/>
        <w:autoSpaceDN w:val="0"/>
        <w:adjustRightInd w:val="0"/>
        <w:spacing w:after="0" w:line="240" w:lineRule="auto"/>
        <w:jc w:val="right"/>
        <w:rPr>
          <w:rFonts w:ascii="Times New Roman" w:hAnsi="Times New Roman"/>
          <w:b/>
          <w:bCs/>
          <w:color w:val="404040"/>
          <w:sz w:val="24"/>
          <w:szCs w:val="24"/>
        </w:rPr>
      </w:pPr>
    </w:p>
    <w:p w14:paraId="48A926E7" w14:textId="2AC9490F" w:rsidR="0040657B" w:rsidRPr="0040657B" w:rsidRDefault="0040657B" w:rsidP="0040657B">
      <w:pPr>
        <w:widowControl w:val="0"/>
        <w:autoSpaceDE w:val="0"/>
        <w:autoSpaceDN w:val="0"/>
        <w:adjustRightInd w:val="0"/>
        <w:spacing w:after="0" w:line="240" w:lineRule="auto"/>
        <w:jc w:val="center"/>
        <w:rPr>
          <w:rFonts w:ascii="Times New Roman" w:hAnsi="Times New Roman"/>
          <w:b/>
          <w:bCs/>
          <w:color w:val="404040"/>
          <w:sz w:val="24"/>
          <w:szCs w:val="24"/>
        </w:rPr>
      </w:pPr>
      <w:r w:rsidRPr="0040657B">
        <w:rPr>
          <w:rFonts w:ascii="Times New Roman" w:hAnsi="Times New Roman"/>
          <w:b/>
          <w:bCs/>
          <w:color w:val="404040"/>
          <w:sz w:val="24"/>
          <w:szCs w:val="24"/>
        </w:rPr>
        <w:t>11.9.1. Зона сельскохозяйственных угодий</w:t>
      </w:r>
      <w:r>
        <w:rPr>
          <w:rFonts w:ascii="Times New Roman" w:hAnsi="Times New Roman"/>
          <w:b/>
          <w:bCs/>
          <w:color w:val="404040"/>
          <w:sz w:val="24"/>
          <w:szCs w:val="24"/>
        </w:rPr>
        <w:t xml:space="preserve"> – земельный участок с кадастровым номером 64:27:</w:t>
      </w:r>
      <w:r w:rsidR="001D2E11">
        <w:rPr>
          <w:rFonts w:ascii="Times New Roman" w:hAnsi="Times New Roman"/>
          <w:b/>
          <w:bCs/>
          <w:color w:val="404040"/>
          <w:sz w:val="24"/>
          <w:szCs w:val="24"/>
        </w:rPr>
        <w:t>100426:611</w:t>
      </w:r>
      <w:r w:rsidRPr="0040657B">
        <w:rPr>
          <w:rFonts w:ascii="Times New Roman" w:hAnsi="Times New Roman"/>
          <w:b/>
          <w:bCs/>
          <w:color w:val="404040"/>
          <w:sz w:val="24"/>
          <w:szCs w:val="24"/>
        </w:rPr>
        <w:t xml:space="preserve"> </w:t>
      </w:r>
    </w:p>
    <w:p w14:paraId="1C4644B6" w14:textId="77777777" w:rsidR="0040657B" w:rsidRPr="0040657B" w:rsidRDefault="0040657B" w:rsidP="0040657B">
      <w:pPr>
        <w:widowControl w:val="0"/>
        <w:autoSpaceDE w:val="0"/>
        <w:autoSpaceDN w:val="0"/>
        <w:adjustRightInd w:val="0"/>
        <w:spacing w:after="0" w:line="240" w:lineRule="auto"/>
        <w:jc w:val="right"/>
        <w:rPr>
          <w:rFonts w:ascii="Times New Roman" w:hAnsi="Times New Roman"/>
          <w:b/>
          <w:bCs/>
          <w:color w:val="404040"/>
          <w:sz w:val="24"/>
          <w:szCs w:val="24"/>
        </w:rPr>
      </w:pPr>
      <w:r w:rsidRPr="0040657B">
        <w:rPr>
          <w:rFonts w:ascii="Times New Roman" w:hAnsi="Times New Roman"/>
          <w:b/>
          <w:bCs/>
          <w:color w:val="404040"/>
          <w:sz w:val="24"/>
          <w:szCs w:val="24"/>
        </w:rPr>
        <w:t>Индекс зоны СХ1</w:t>
      </w:r>
    </w:p>
    <w:p w14:paraId="4EC6B6F5" w14:textId="77777777" w:rsidR="0040657B" w:rsidRPr="0040657B" w:rsidRDefault="0040657B" w:rsidP="0040657B">
      <w:pPr>
        <w:widowControl w:val="0"/>
        <w:autoSpaceDE w:val="0"/>
        <w:autoSpaceDN w:val="0"/>
        <w:adjustRightInd w:val="0"/>
        <w:spacing w:after="0" w:line="240" w:lineRule="auto"/>
        <w:jc w:val="right"/>
        <w:rPr>
          <w:rFonts w:ascii="Times New Roman" w:hAnsi="Times New Roman"/>
          <w:b/>
          <w:bCs/>
          <w:color w:val="404040"/>
          <w:sz w:val="24"/>
          <w:szCs w:val="24"/>
        </w:rPr>
      </w:pPr>
    </w:p>
    <w:p w14:paraId="3865C1BA" w14:textId="77777777" w:rsidR="0040657B" w:rsidRPr="0040657B" w:rsidRDefault="0040657B" w:rsidP="0040657B">
      <w:pPr>
        <w:widowControl w:val="0"/>
        <w:autoSpaceDE w:val="0"/>
        <w:autoSpaceDN w:val="0"/>
        <w:adjustRightInd w:val="0"/>
        <w:spacing w:after="0" w:line="240" w:lineRule="auto"/>
        <w:ind w:firstLine="708"/>
        <w:jc w:val="center"/>
        <w:rPr>
          <w:rFonts w:ascii="Times New Roman" w:hAnsi="Times New Roman"/>
          <w:b/>
          <w:color w:val="404040"/>
          <w:sz w:val="24"/>
          <w:szCs w:val="24"/>
        </w:rPr>
      </w:pPr>
      <w:r w:rsidRPr="0040657B">
        <w:rPr>
          <w:rFonts w:ascii="Times New Roman" w:hAnsi="Times New Roman"/>
          <w:b/>
          <w:bCs/>
          <w:color w:val="404040"/>
          <w:sz w:val="24"/>
          <w:szCs w:val="24"/>
        </w:rPr>
        <w:t>Градостроительные регламенты не устанавливаются</w:t>
      </w:r>
    </w:p>
    <w:p w14:paraId="32C5C58D" w14:textId="77777777" w:rsidR="0040657B" w:rsidRPr="0040657B" w:rsidRDefault="0040657B" w:rsidP="0040657B">
      <w:pPr>
        <w:widowControl w:val="0"/>
        <w:autoSpaceDE w:val="0"/>
        <w:autoSpaceDN w:val="0"/>
        <w:adjustRightInd w:val="0"/>
        <w:spacing w:after="0" w:line="240" w:lineRule="auto"/>
        <w:rPr>
          <w:rFonts w:ascii="Times New Roman" w:hAnsi="Times New Roman"/>
          <w:color w:val="404040"/>
          <w:sz w:val="24"/>
          <w:szCs w:val="24"/>
        </w:rPr>
      </w:pPr>
    </w:p>
    <w:p w14:paraId="683888EA" w14:textId="77777777" w:rsidR="0040657B" w:rsidRPr="0040657B" w:rsidRDefault="0040657B" w:rsidP="0040657B">
      <w:pPr>
        <w:spacing w:after="0" w:line="240" w:lineRule="auto"/>
        <w:jc w:val="both"/>
        <w:rPr>
          <w:rFonts w:ascii="Times New Roman" w:hAnsi="Times New Roman"/>
          <w:b/>
          <w:color w:val="404040"/>
          <w:sz w:val="24"/>
          <w:szCs w:val="24"/>
        </w:rPr>
      </w:pPr>
      <w:r w:rsidRPr="0040657B">
        <w:rPr>
          <w:rFonts w:ascii="Times New Roman" w:hAnsi="Times New Roman"/>
          <w:color w:val="404040"/>
          <w:sz w:val="24"/>
          <w:szCs w:val="24"/>
        </w:rPr>
        <w:t xml:space="preserve"> </w:t>
      </w:r>
      <w:r w:rsidRPr="0040657B">
        <w:rPr>
          <w:rFonts w:ascii="Times New Roman" w:hAnsi="Times New Roman"/>
          <w:b/>
          <w:color w:val="404040"/>
          <w:sz w:val="24"/>
          <w:szCs w:val="24"/>
        </w:rPr>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14:paraId="4C6CE496" w14:textId="77777777" w:rsidR="001D2E11" w:rsidRPr="009B14C0" w:rsidRDefault="0040657B" w:rsidP="001D2E11">
      <w:pPr>
        <w:spacing w:after="0" w:line="240" w:lineRule="auto"/>
        <w:jc w:val="both"/>
        <w:rPr>
          <w:rFonts w:ascii="Times New Roman" w:hAnsi="Times New Roman"/>
          <w:b/>
          <w:sz w:val="24"/>
          <w:szCs w:val="24"/>
        </w:rPr>
      </w:pPr>
      <w:r w:rsidRPr="0040657B">
        <w:rPr>
          <w:rFonts w:ascii="Times New Roman" w:hAnsi="Times New Roman"/>
          <w:color w:val="404040"/>
          <w:sz w:val="24"/>
          <w:szCs w:val="24"/>
        </w:rPr>
        <w:t>Для зон</w:t>
      </w:r>
      <w:r w:rsidRPr="0040657B">
        <w:rPr>
          <w:rFonts w:ascii="Times New Roman" w:hAnsi="Times New Roman"/>
          <w:b/>
          <w:color w:val="404040"/>
          <w:sz w:val="24"/>
          <w:szCs w:val="24"/>
        </w:rPr>
        <w:t xml:space="preserve"> СХ-1, находящихся в водоохраной зоне </w:t>
      </w:r>
      <w:r w:rsidRPr="0040657B">
        <w:rPr>
          <w:rFonts w:ascii="Times New Roman" w:hAnsi="Times New Roman"/>
          <w:color w:val="404040"/>
          <w:sz w:val="24"/>
          <w:szCs w:val="24"/>
        </w:rPr>
        <w:t xml:space="preserve">установлены </w:t>
      </w:r>
      <w:r w:rsidRPr="0040657B">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40657B">
        <w:rPr>
          <w:rFonts w:ascii="Times New Roman" w:hAnsi="Times New Roman"/>
          <w:b/>
          <w:color w:val="404040"/>
          <w:sz w:val="24"/>
          <w:szCs w:val="24"/>
          <w:lang w:eastAsia="ar-SA"/>
        </w:rPr>
        <w:t xml:space="preserve">для </w:t>
      </w:r>
      <w:r w:rsidRPr="0040657B">
        <w:rPr>
          <w:rFonts w:ascii="Times New Roman" w:hAnsi="Times New Roman"/>
          <w:b/>
          <w:color w:val="404040"/>
          <w:sz w:val="24"/>
          <w:szCs w:val="24"/>
        </w:rPr>
        <w:t>водоохранных зон (статья 12.1</w:t>
      </w:r>
      <w:r w:rsidR="001D2E11">
        <w:rPr>
          <w:rFonts w:ascii="Times New Roman" w:hAnsi="Times New Roman"/>
          <w:b/>
          <w:color w:val="404040"/>
          <w:sz w:val="24"/>
          <w:szCs w:val="24"/>
        </w:rPr>
        <w:t xml:space="preserve"> </w:t>
      </w:r>
      <w:r w:rsidR="001D2E11">
        <w:rPr>
          <w:rFonts w:ascii="Times New Roman" w:hAnsi="Times New Roman"/>
          <w:b/>
        </w:rPr>
        <w:t xml:space="preserve">территории </w:t>
      </w:r>
      <w:r w:rsidR="001D2E11"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1D2E11" w:rsidRPr="009B14C0">
        <w:rPr>
          <w:rFonts w:ascii="Times New Roman" w:hAnsi="Times New Roman"/>
          <w:b/>
          <w:sz w:val="24"/>
          <w:szCs w:val="24"/>
        </w:rPr>
        <w:t>).</w:t>
      </w:r>
    </w:p>
    <w:p w14:paraId="5BE958EA" w14:textId="088A1DC5" w:rsidR="0040657B" w:rsidRPr="0040657B" w:rsidRDefault="0040657B" w:rsidP="0040657B">
      <w:pPr>
        <w:spacing w:after="0" w:line="240" w:lineRule="auto"/>
        <w:jc w:val="both"/>
        <w:rPr>
          <w:rFonts w:ascii="Times New Roman" w:hAnsi="Times New Roman"/>
          <w:b/>
          <w:color w:val="404040"/>
          <w:sz w:val="24"/>
          <w:szCs w:val="24"/>
        </w:rPr>
      </w:pPr>
    </w:p>
    <w:p w14:paraId="2204F608" w14:textId="27D132C5" w:rsidR="0040657B" w:rsidRPr="001D2E11" w:rsidRDefault="0040657B" w:rsidP="0040657B">
      <w:pPr>
        <w:spacing w:after="0" w:line="240" w:lineRule="auto"/>
        <w:jc w:val="both"/>
        <w:rPr>
          <w:rFonts w:ascii="Times New Roman" w:hAnsi="Times New Roman"/>
          <w:b/>
          <w:sz w:val="24"/>
          <w:szCs w:val="24"/>
        </w:rPr>
      </w:pPr>
      <w:r w:rsidRPr="0040657B">
        <w:rPr>
          <w:rFonts w:ascii="Times New Roman" w:hAnsi="Times New Roman"/>
          <w:color w:val="404040"/>
          <w:sz w:val="24"/>
          <w:szCs w:val="24"/>
        </w:rPr>
        <w:t>Для зоны</w:t>
      </w:r>
      <w:r w:rsidRPr="0040657B">
        <w:rPr>
          <w:rFonts w:ascii="Times New Roman" w:hAnsi="Times New Roman"/>
          <w:b/>
          <w:color w:val="404040"/>
          <w:sz w:val="24"/>
          <w:szCs w:val="24"/>
        </w:rPr>
        <w:t xml:space="preserve"> СХ-1, находящейся в прибрежной защитной полосе </w:t>
      </w:r>
      <w:r w:rsidRPr="0040657B">
        <w:rPr>
          <w:rFonts w:ascii="Times New Roman" w:hAnsi="Times New Roman"/>
          <w:color w:val="404040"/>
          <w:sz w:val="24"/>
          <w:szCs w:val="24"/>
        </w:rPr>
        <w:t xml:space="preserve">установлены </w:t>
      </w:r>
      <w:r w:rsidRPr="0040657B">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40657B">
        <w:rPr>
          <w:rFonts w:ascii="Times New Roman" w:hAnsi="Times New Roman"/>
          <w:b/>
          <w:color w:val="404040"/>
          <w:sz w:val="24"/>
          <w:szCs w:val="24"/>
        </w:rPr>
        <w:t xml:space="preserve">для </w:t>
      </w:r>
      <w:r w:rsidRPr="0040657B">
        <w:rPr>
          <w:rFonts w:ascii="Times New Roman" w:hAnsi="Times New Roman"/>
          <w:b/>
          <w:color w:val="404040"/>
          <w:sz w:val="24"/>
          <w:szCs w:val="24"/>
        </w:rPr>
        <w:lastRenderedPageBreak/>
        <w:t xml:space="preserve">прибрежных защитных полос </w:t>
      </w:r>
      <w:r w:rsidRPr="0040657B">
        <w:rPr>
          <w:rFonts w:ascii="Times New Roman" w:hAnsi="Times New Roman"/>
          <w:b/>
          <w:color w:val="404040"/>
          <w:sz w:val="24"/>
          <w:szCs w:val="24"/>
          <w:lang w:eastAsia="ar-SA"/>
        </w:rPr>
        <w:t>(статья 12.1</w:t>
      </w:r>
      <w:r w:rsidR="001D2E11">
        <w:rPr>
          <w:rFonts w:ascii="Times New Roman" w:hAnsi="Times New Roman"/>
          <w:b/>
          <w:color w:val="404040"/>
          <w:sz w:val="24"/>
          <w:szCs w:val="24"/>
          <w:lang w:eastAsia="ar-SA"/>
        </w:rPr>
        <w:t xml:space="preserve"> </w:t>
      </w:r>
      <w:r w:rsidR="001D2E11">
        <w:rPr>
          <w:rFonts w:ascii="Times New Roman" w:hAnsi="Times New Roman"/>
          <w:b/>
        </w:rPr>
        <w:t xml:space="preserve">территории </w:t>
      </w:r>
      <w:r w:rsidR="001D2E11"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1D2E11" w:rsidRPr="009B14C0">
        <w:rPr>
          <w:rFonts w:ascii="Times New Roman" w:hAnsi="Times New Roman"/>
          <w:b/>
          <w:sz w:val="24"/>
          <w:szCs w:val="24"/>
        </w:rPr>
        <w:t>).</w:t>
      </w:r>
    </w:p>
    <w:p w14:paraId="1FC67ED6" w14:textId="77777777" w:rsidR="001D2E11" w:rsidRPr="009B14C0" w:rsidRDefault="0040657B" w:rsidP="001D2E11">
      <w:pPr>
        <w:spacing w:after="0" w:line="240" w:lineRule="auto"/>
        <w:jc w:val="both"/>
        <w:rPr>
          <w:rFonts w:ascii="Times New Roman" w:hAnsi="Times New Roman"/>
          <w:b/>
          <w:sz w:val="24"/>
          <w:szCs w:val="24"/>
        </w:rPr>
      </w:pPr>
      <w:r w:rsidRPr="0040657B">
        <w:rPr>
          <w:rFonts w:ascii="Times New Roman" w:hAnsi="Times New Roman"/>
          <w:color w:val="404040"/>
          <w:sz w:val="24"/>
          <w:szCs w:val="24"/>
        </w:rPr>
        <w:t>Для зоны</w:t>
      </w:r>
      <w:r w:rsidRPr="0040657B">
        <w:rPr>
          <w:rFonts w:ascii="Times New Roman" w:hAnsi="Times New Roman"/>
          <w:b/>
          <w:color w:val="404040"/>
          <w:sz w:val="24"/>
          <w:szCs w:val="24"/>
        </w:rPr>
        <w:t xml:space="preserve"> СХ-1, находящейся в береговой полосе </w:t>
      </w:r>
      <w:r w:rsidRPr="0040657B">
        <w:rPr>
          <w:rFonts w:ascii="Times New Roman" w:hAnsi="Times New Roman"/>
          <w:color w:val="404040"/>
          <w:sz w:val="24"/>
          <w:szCs w:val="24"/>
        </w:rPr>
        <w:t xml:space="preserve">установлены </w:t>
      </w:r>
      <w:r w:rsidRPr="0040657B">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40657B">
        <w:rPr>
          <w:rFonts w:ascii="Times New Roman" w:hAnsi="Times New Roman"/>
          <w:b/>
          <w:color w:val="404040"/>
          <w:sz w:val="24"/>
          <w:szCs w:val="24"/>
        </w:rPr>
        <w:t xml:space="preserve">для береговых полос </w:t>
      </w:r>
      <w:r w:rsidRPr="0040657B">
        <w:rPr>
          <w:rFonts w:ascii="Times New Roman" w:hAnsi="Times New Roman"/>
          <w:b/>
          <w:color w:val="404040"/>
          <w:sz w:val="24"/>
          <w:szCs w:val="24"/>
          <w:lang w:eastAsia="ar-SA"/>
        </w:rPr>
        <w:t>(статья 12.1</w:t>
      </w:r>
      <w:r w:rsidR="001D2E11">
        <w:rPr>
          <w:rFonts w:ascii="Times New Roman" w:hAnsi="Times New Roman"/>
          <w:b/>
          <w:color w:val="404040"/>
          <w:sz w:val="24"/>
          <w:szCs w:val="24"/>
          <w:lang w:eastAsia="ar-SA"/>
        </w:rPr>
        <w:t xml:space="preserve"> </w:t>
      </w:r>
      <w:r w:rsidR="001D2E11">
        <w:rPr>
          <w:rFonts w:ascii="Times New Roman" w:hAnsi="Times New Roman"/>
          <w:b/>
        </w:rPr>
        <w:t xml:space="preserve">территории </w:t>
      </w:r>
      <w:r w:rsidR="001D2E11"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1D2E11" w:rsidRPr="009B14C0">
        <w:rPr>
          <w:rFonts w:ascii="Times New Roman" w:hAnsi="Times New Roman"/>
          <w:b/>
          <w:sz w:val="24"/>
          <w:szCs w:val="24"/>
        </w:rPr>
        <w:t>).</w:t>
      </w:r>
    </w:p>
    <w:p w14:paraId="6A75C243" w14:textId="1CD3452B" w:rsidR="0040657B" w:rsidRPr="001D2E11" w:rsidRDefault="0040657B" w:rsidP="0040657B">
      <w:pPr>
        <w:spacing w:after="0" w:line="240" w:lineRule="auto"/>
        <w:jc w:val="both"/>
        <w:rPr>
          <w:rFonts w:ascii="Times New Roman" w:hAnsi="Times New Roman"/>
          <w:b/>
          <w:sz w:val="24"/>
          <w:szCs w:val="24"/>
        </w:rPr>
      </w:pPr>
      <w:r w:rsidRPr="0040657B">
        <w:rPr>
          <w:rFonts w:ascii="Times New Roman" w:hAnsi="Times New Roman"/>
          <w:color w:val="404040"/>
          <w:sz w:val="24"/>
          <w:szCs w:val="24"/>
        </w:rPr>
        <w:t>Для зон</w:t>
      </w:r>
      <w:r w:rsidRPr="0040657B">
        <w:rPr>
          <w:rFonts w:ascii="Times New Roman" w:hAnsi="Times New Roman"/>
          <w:b/>
          <w:color w:val="404040"/>
          <w:sz w:val="24"/>
          <w:szCs w:val="24"/>
        </w:rPr>
        <w:t xml:space="preserve"> СХ-1, находящихся в санитарно-защитной зоне предприятий и зоне санитарной охраны источников питьевого водоснабжения </w:t>
      </w:r>
      <w:r w:rsidRPr="0040657B">
        <w:rPr>
          <w:rFonts w:ascii="Times New Roman" w:hAnsi="Times New Roman"/>
          <w:color w:val="404040"/>
          <w:sz w:val="24"/>
          <w:szCs w:val="24"/>
        </w:rPr>
        <w:t xml:space="preserve">установлены </w:t>
      </w:r>
      <w:r w:rsidRPr="0040657B">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40657B">
        <w:rPr>
          <w:rFonts w:ascii="Times New Roman" w:hAnsi="Times New Roman"/>
          <w:b/>
          <w:color w:val="404040"/>
          <w:sz w:val="24"/>
          <w:szCs w:val="24"/>
          <w:lang w:eastAsia="ar-SA"/>
        </w:rPr>
        <w:t xml:space="preserve">для </w:t>
      </w:r>
      <w:r w:rsidRPr="0040657B">
        <w:rPr>
          <w:rFonts w:ascii="Times New Roman" w:hAnsi="Times New Roman"/>
          <w:b/>
          <w:color w:val="404040"/>
          <w:sz w:val="24"/>
          <w:szCs w:val="24"/>
        </w:rPr>
        <w:t>санитарно-защитных зон соответствующих объектов (статьи 12.3, 12.4.1</w:t>
      </w:r>
      <w:r w:rsidR="001D2E11">
        <w:rPr>
          <w:rFonts w:ascii="Times New Roman" w:hAnsi="Times New Roman"/>
          <w:b/>
          <w:color w:val="404040"/>
          <w:sz w:val="24"/>
          <w:szCs w:val="24"/>
        </w:rPr>
        <w:t xml:space="preserve"> </w:t>
      </w:r>
      <w:r w:rsidR="001D2E11">
        <w:rPr>
          <w:rFonts w:ascii="Times New Roman" w:hAnsi="Times New Roman"/>
          <w:b/>
        </w:rPr>
        <w:t xml:space="preserve">территории </w:t>
      </w:r>
      <w:r w:rsidR="001D2E11"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1D2E11" w:rsidRPr="009B14C0">
        <w:rPr>
          <w:rFonts w:ascii="Times New Roman" w:hAnsi="Times New Roman"/>
          <w:b/>
          <w:sz w:val="24"/>
          <w:szCs w:val="24"/>
        </w:rPr>
        <w:t>).</w:t>
      </w:r>
    </w:p>
    <w:p w14:paraId="4CF77A20" w14:textId="77777777" w:rsidR="001D2E11" w:rsidRPr="009B14C0" w:rsidRDefault="0040657B" w:rsidP="001D2E11">
      <w:pPr>
        <w:spacing w:after="0" w:line="240" w:lineRule="auto"/>
        <w:jc w:val="both"/>
        <w:rPr>
          <w:rFonts w:ascii="Times New Roman" w:hAnsi="Times New Roman"/>
          <w:b/>
          <w:sz w:val="24"/>
          <w:szCs w:val="24"/>
        </w:rPr>
      </w:pPr>
      <w:r w:rsidRPr="0040657B">
        <w:rPr>
          <w:rFonts w:ascii="Times New Roman" w:hAnsi="Times New Roman"/>
          <w:color w:val="404040"/>
          <w:sz w:val="24"/>
          <w:szCs w:val="24"/>
        </w:rPr>
        <w:t>Для зон</w:t>
      </w:r>
      <w:r w:rsidRPr="0040657B">
        <w:rPr>
          <w:rFonts w:ascii="Times New Roman" w:hAnsi="Times New Roman"/>
          <w:b/>
          <w:color w:val="404040"/>
          <w:sz w:val="24"/>
          <w:szCs w:val="24"/>
        </w:rPr>
        <w:t xml:space="preserve"> СХ-1, находящихся в границах охранных зон линий электропередач и подземных инженерных коммуникаций</w:t>
      </w:r>
      <w:r w:rsidRPr="0040657B">
        <w:rPr>
          <w:rFonts w:ascii="Times New Roman" w:hAnsi="Times New Roman"/>
          <w:color w:val="404040"/>
          <w:sz w:val="24"/>
          <w:szCs w:val="24"/>
        </w:rPr>
        <w:t xml:space="preserve"> установлены </w:t>
      </w:r>
      <w:r w:rsidRPr="0040657B">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40657B">
        <w:rPr>
          <w:rFonts w:ascii="Times New Roman" w:hAnsi="Times New Roman"/>
          <w:b/>
          <w:color w:val="404040"/>
          <w:sz w:val="24"/>
          <w:szCs w:val="24"/>
        </w:rPr>
        <w:t>для охранных зон соответствующих коммуникаций (статьи 12.4.2, 12.4.3</w:t>
      </w:r>
      <w:r w:rsidR="001D2E11">
        <w:rPr>
          <w:rFonts w:ascii="Times New Roman" w:hAnsi="Times New Roman"/>
          <w:b/>
          <w:color w:val="404040"/>
          <w:sz w:val="24"/>
          <w:szCs w:val="24"/>
        </w:rPr>
        <w:t xml:space="preserve"> </w:t>
      </w:r>
      <w:r w:rsidR="001D2E11">
        <w:rPr>
          <w:rFonts w:ascii="Times New Roman" w:hAnsi="Times New Roman"/>
          <w:b/>
        </w:rPr>
        <w:t xml:space="preserve">территории </w:t>
      </w:r>
      <w:r w:rsidR="001D2E11"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1D2E11" w:rsidRPr="009B14C0">
        <w:rPr>
          <w:rFonts w:ascii="Times New Roman" w:hAnsi="Times New Roman"/>
          <w:b/>
          <w:sz w:val="24"/>
          <w:szCs w:val="24"/>
        </w:rPr>
        <w:t>).</w:t>
      </w:r>
    </w:p>
    <w:p w14:paraId="1BCD484D" w14:textId="77777777" w:rsidR="001D2E11" w:rsidRPr="009B14C0" w:rsidRDefault="0040657B" w:rsidP="001D2E11">
      <w:pPr>
        <w:spacing w:after="0" w:line="240" w:lineRule="auto"/>
        <w:jc w:val="both"/>
        <w:rPr>
          <w:rFonts w:ascii="Times New Roman" w:hAnsi="Times New Roman"/>
          <w:b/>
          <w:sz w:val="24"/>
          <w:szCs w:val="24"/>
        </w:rPr>
      </w:pPr>
      <w:r w:rsidRPr="0040657B">
        <w:rPr>
          <w:rFonts w:ascii="Times New Roman" w:hAnsi="Times New Roman"/>
          <w:color w:val="404040"/>
          <w:sz w:val="24"/>
          <w:szCs w:val="24"/>
        </w:rPr>
        <w:t>Для зоны</w:t>
      </w:r>
      <w:r w:rsidRPr="0040657B">
        <w:rPr>
          <w:rFonts w:ascii="Times New Roman" w:hAnsi="Times New Roman"/>
          <w:b/>
          <w:color w:val="404040"/>
          <w:sz w:val="24"/>
          <w:szCs w:val="24"/>
        </w:rPr>
        <w:t xml:space="preserve"> СХ-1, находящейся на территории</w:t>
      </w:r>
      <w:r w:rsidRPr="0040657B">
        <w:rPr>
          <w:rFonts w:ascii="Times New Roman" w:hAnsi="Times New Roman"/>
          <w:color w:val="404040"/>
          <w:sz w:val="24"/>
          <w:szCs w:val="24"/>
        </w:rPr>
        <w:t xml:space="preserve"> </w:t>
      </w:r>
      <w:r w:rsidRPr="0040657B">
        <w:rPr>
          <w:rFonts w:ascii="Times New Roman" w:hAnsi="Times New Roman"/>
          <w:b/>
          <w:color w:val="404040"/>
          <w:sz w:val="24"/>
          <w:szCs w:val="24"/>
        </w:rPr>
        <w:t>1% вероятности подтопления</w:t>
      </w:r>
      <w:r w:rsidRPr="0040657B">
        <w:rPr>
          <w:rFonts w:ascii="Times New Roman" w:hAnsi="Times New Roman"/>
          <w:color w:val="404040"/>
          <w:sz w:val="24"/>
          <w:szCs w:val="24"/>
        </w:rPr>
        <w:t xml:space="preserve"> установлены </w:t>
      </w:r>
      <w:r w:rsidRPr="0040657B">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40657B">
        <w:rPr>
          <w:rFonts w:ascii="Times New Roman" w:hAnsi="Times New Roman"/>
          <w:b/>
          <w:color w:val="404040"/>
          <w:sz w:val="24"/>
          <w:szCs w:val="24"/>
        </w:rPr>
        <w:t xml:space="preserve">для зон подтопления поверхностными водами </w:t>
      </w:r>
      <w:r w:rsidRPr="0040657B">
        <w:rPr>
          <w:rFonts w:ascii="Times New Roman" w:hAnsi="Times New Roman"/>
          <w:b/>
          <w:color w:val="404040"/>
          <w:sz w:val="24"/>
          <w:szCs w:val="24"/>
          <w:lang w:eastAsia="ar-SA"/>
        </w:rPr>
        <w:t>(статья 12.2</w:t>
      </w:r>
      <w:r w:rsidR="001D2E11">
        <w:rPr>
          <w:rFonts w:ascii="Times New Roman" w:hAnsi="Times New Roman"/>
          <w:b/>
          <w:color w:val="404040"/>
          <w:sz w:val="24"/>
          <w:szCs w:val="24"/>
          <w:lang w:eastAsia="ar-SA"/>
        </w:rPr>
        <w:t xml:space="preserve"> </w:t>
      </w:r>
      <w:r w:rsidR="001D2E11">
        <w:rPr>
          <w:rFonts w:ascii="Times New Roman" w:hAnsi="Times New Roman"/>
          <w:b/>
        </w:rPr>
        <w:t xml:space="preserve">территории </w:t>
      </w:r>
      <w:r w:rsidR="001D2E11"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1D2E11" w:rsidRPr="009B14C0">
        <w:rPr>
          <w:rFonts w:ascii="Times New Roman" w:hAnsi="Times New Roman"/>
          <w:b/>
          <w:sz w:val="24"/>
          <w:szCs w:val="24"/>
        </w:rPr>
        <w:t>).</w:t>
      </w:r>
    </w:p>
    <w:p w14:paraId="1E0E2F53" w14:textId="2D5B837F" w:rsidR="0040657B" w:rsidRPr="0040657B" w:rsidRDefault="0040657B" w:rsidP="0040657B">
      <w:pPr>
        <w:spacing w:after="0" w:line="240" w:lineRule="auto"/>
        <w:jc w:val="both"/>
        <w:rPr>
          <w:rFonts w:ascii="Times New Roman" w:hAnsi="Times New Roman"/>
          <w:b/>
          <w:color w:val="404040"/>
          <w:sz w:val="24"/>
          <w:szCs w:val="24"/>
        </w:rPr>
      </w:pPr>
    </w:p>
    <w:p w14:paraId="213A3BF3" w14:textId="77777777" w:rsidR="0040657B" w:rsidRPr="0001794D" w:rsidRDefault="0040657B" w:rsidP="0040657B">
      <w:pPr>
        <w:pStyle w:val="ConsNormal"/>
        <w:widowControl/>
        <w:tabs>
          <w:tab w:val="left" w:pos="-4962"/>
        </w:tabs>
        <w:spacing w:line="240" w:lineRule="atLeast"/>
        <w:ind w:right="-5" w:firstLine="709"/>
        <w:jc w:val="both"/>
        <w:rPr>
          <w:rFonts w:ascii="Times New Roman" w:hAnsi="Times New Roman"/>
          <w:color w:val="404040"/>
          <w:sz w:val="24"/>
          <w:szCs w:val="24"/>
        </w:rPr>
      </w:pPr>
    </w:p>
    <w:p w14:paraId="5A7C5CD4" w14:textId="16BD2C39" w:rsidR="00345CAA" w:rsidRDefault="00345CAA" w:rsidP="00F24487">
      <w:pPr>
        <w:spacing w:after="0" w:line="240" w:lineRule="auto"/>
        <w:jc w:val="both"/>
        <w:rPr>
          <w:rFonts w:ascii="Times New Roman" w:hAnsi="Times New Roman"/>
          <w:b/>
          <w:bCs/>
          <w:sz w:val="24"/>
          <w:szCs w:val="24"/>
        </w:rPr>
      </w:pPr>
    </w:p>
    <w:p w14:paraId="73252D2D" w14:textId="77777777" w:rsidR="0058653E" w:rsidRDefault="0058653E" w:rsidP="0058653E">
      <w:pPr>
        <w:pStyle w:val="a5"/>
        <w:spacing w:before="0" w:beforeAutospacing="0" w:after="0" w:afterAutospacing="0"/>
        <w:jc w:val="both"/>
        <w:rPr>
          <w:color w:val="000000"/>
        </w:rPr>
      </w:pPr>
    </w:p>
    <w:p w14:paraId="7442FE5F" w14:textId="68E301A9" w:rsidR="0058653E" w:rsidRDefault="0058653E" w:rsidP="0058653E">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территории </w:t>
      </w:r>
      <w:r w:rsidR="009B14C0">
        <w:rPr>
          <w:rFonts w:ascii="Times New Roman" w:hAnsi="Times New Roman"/>
          <w:b/>
          <w:bCs/>
          <w:sz w:val="24"/>
          <w:szCs w:val="24"/>
        </w:rPr>
        <w:t>Преображе</w:t>
      </w:r>
      <w:r>
        <w:rPr>
          <w:rFonts w:ascii="Times New Roman" w:hAnsi="Times New Roman"/>
          <w:b/>
          <w:bCs/>
          <w:sz w:val="24"/>
          <w:szCs w:val="24"/>
        </w:rPr>
        <w:t xml:space="preserve">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r w:rsidRPr="00083C72">
        <w:rPr>
          <w:rFonts w:ascii="Times New Roman" w:hAnsi="Times New Roman"/>
          <w:b/>
          <w:color w:val="000000"/>
          <w:sz w:val="24"/>
          <w:szCs w:val="24"/>
          <w:lang w:val="en-US"/>
        </w:rPr>
        <w:t>pugachev</w:t>
      </w:r>
      <w:r w:rsidRPr="00083C72">
        <w:rPr>
          <w:rFonts w:ascii="Times New Roman" w:hAnsi="Times New Roman"/>
          <w:b/>
          <w:color w:val="000000"/>
          <w:sz w:val="24"/>
          <w:szCs w:val="24"/>
        </w:rPr>
        <w:t>-</w:t>
      </w:r>
      <w:r w:rsidRPr="00083C72">
        <w:rPr>
          <w:rFonts w:ascii="Times New Roman" w:hAnsi="Times New Roman"/>
          <w:b/>
          <w:color w:val="000000"/>
          <w:sz w:val="24"/>
          <w:szCs w:val="24"/>
          <w:lang w:val="en-US"/>
        </w:rPr>
        <w:t>adm</w:t>
      </w:r>
      <w:r w:rsidRPr="00083C72">
        <w:rPr>
          <w:rFonts w:ascii="Times New Roman" w:hAnsi="Times New Roman"/>
          <w:b/>
          <w:color w:val="000000"/>
          <w:sz w:val="24"/>
          <w:szCs w:val="24"/>
        </w:rPr>
        <w:t>.</w:t>
      </w:r>
      <w:r w:rsidRPr="00083C72">
        <w:rPr>
          <w:rFonts w:ascii="Times New Roman" w:hAnsi="Times New Roman"/>
          <w:b/>
          <w:color w:val="000000"/>
          <w:sz w:val="24"/>
          <w:szCs w:val="24"/>
          <w:lang w:val="en-US"/>
        </w:rPr>
        <w:t>ru</w:t>
      </w:r>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Pr>
          <w:rFonts w:ascii="Times New Roman" w:hAnsi="Times New Roman"/>
          <w:b/>
          <w:sz w:val="24"/>
          <w:szCs w:val="24"/>
        </w:rPr>
        <w:t xml:space="preserve"> </w:t>
      </w:r>
    </w:p>
    <w:p w14:paraId="7256486B" w14:textId="77777777" w:rsidR="0058653E" w:rsidRDefault="0058653E" w:rsidP="00F24487">
      <w:pPr>
        <w:spacing w:after="0" w:line="240" w:lineRule="auto"/>
        <w:jc w:val="both"/>
        <w:rPr>
          <w:rFonts w:ascii="Times New Roman" w:hAnsi="Times New Roman"/>
          <w:b/>
          <w:bCs/>
          <w:sz w:val="24"/>
          <w:szCs w:val="24"/>
        </w:rPr>
      </w:pPr>
    </w:p>
    <w:p w14:paraId="42A495B8" w14:textId="77777777" w:rsidR="009B14C0" w:rsidRPr="009B14C0" w:rsidRDefault="009B14C0" w:rsidP="009B14C0">
      <w:pPr>
        <w:widowControl w:val="0"/>
        <w:overflowPunct w:val="0"/>
        <w:autoSpaceDE w:val="0"/>
        <w:autoSpaceDN w:val="0"/>
        <w:adjustRightInd w:val="0"/>
        <w:spacing w:after="0" w:line="240" w:lineRule="auto"/>
        <w:ind w:left="7088"/>
        <w:jc w:val="both"/>
        <w:rPr>
          <w:rFonts w:ascii="Times New Roman" w:hAnsi="Times New Roman"/>
          <w:b/>
          <w:bCs/>
          <w:sz w:val="24"/>
          <w:szCs w:val="24"/>
        </w:rPr>
      </w:pPr>
      <w:r w:rsidRPr="009B14C0">
        <w:rPr>
          <w:rFonts w:ascii="Times New Roman" w:hAnsi="Times New Roman"/>
          <w:b/>
          <w:bCs/>
          <w:sz w:val="24"/>
          <w:szCs w:val="24"/>
          <w:lang w:eastAsia="ar-SA"/>
        </w:rPr>
        <w:t xml:space="preserve">Индекс зоны </w:t>
      </w:r>
      <w:r w:rsidRPr="009B14C0">
        <w:rPr>
          <w:rFonts w:ascii="Times New Roman" w:hAnsi="Times New Roman"/>
          <w:b/>
          <w:sz w:val="24"/>
          <w:szCs w:val="24"/>
          <w:lang w:eastAsia="ar-SA"/>
        </w:rPr>
        <w:t>Ж 1.</w:t>
      </w:r>
      <w:r w:rsidRPr="009B14C0">
        <w:rPr>
          <w:rFonts w:ascii="Times New Roman" w:hAnsi="Times New Roman"/>
          <w:b/>
          <w:bCs/>
          <w:sz w:val="24"/>
          <w:szCs w:val="24"/>
        </w:rPr>
        <w:t xml:space="preserve"> </w:t>
      </w:r>
    </w:p>
    <w:p w14:paraId="3F1096F9" w14:textId="27D79F52" w:rsidR="009B14C0" w:rsidRPr="009B14C0" w:rsidRDefault="009B14C0" w:rsidP="009B14C0">
      <w:pPr>
        <w:widowControl w:val="0"/>
        <w:overflowPunct w:val="0"/>
        <w:autoSpaceDE w:val="0"/>
        <w:autoSpaceDN w:val="0"/>
        <w:adjustRightInd w:val="0"/>
        <w:spacing w:after="0" w:line="240" w:lineRule="auto"/>
        <w:jc w:val="center"/>
        <w:rPr>
          <w:rFonts w:ascii="Times New Roman" w:hAnsi="Times New Roman"/>
          <w:b/>
          <w:bCs/>
          <w:sz w:val="24"/>
          <w:szCs w:val="24"/>
        </w:rPr>
      </w:pPr>
      <w:r w:rsidRPr="009B14C0">
        <w:rPr>
          <w:rFonts w:ascii="Times New Roman" w:hAnsi="Times New Roman"/>
          <w:b/>
          <w:bCs/>
          <w:sz w:val="24"/>
          <w:szCs w:val="24"/>
        </w:rPr>
        <w:t>11.4.1.Зона застройки индивидуальными и блокированными жилыми домами</w:t>
      </w:r>
      <w:r>
        <w:rPr>
          <w:rFonts w:ascii="Times New Roman" w:hAnsi="Times New Roman"/>
          <w:b/>
          <w:bCs/>
          <w:sz w:val="24"/>
          <w:szCs w:val="24"/>
        </w:rPr>
        <w:t xml:space="preserve"> – земельный участок с кадастровым номером 64:27:000000:4102</w:t>
      </w:r>
      <w:r w:rsidRPr="009B14C0">
        <w:rPr>
          <w:rFonts w:ascii="Times New Roman" w:hAnsi="Times New Roman"/>
          <w:b/>
          <w:bCs/>
          <w:sz w:val="24"/>
          <w:szCs w:val="24"/>
        </w:rPr>
        <w:t>.</w:t>
      </w:r>
    </w:p>
    <w:p w14:paraId="7A7CB435" w14:textId="77777777" w:rsidR="009B14C0" w:rsidRPr="009B14C0" w:rsidRDefault="009B14C0" w:rsidP="009B14C0">
      <w:pPr>
        <w:widowControl w:val="0"/>
        <w:overflowPunct w:val="0"/>
        <w:autoSpaceDE w:val="0"/>
        <w:autoSpaceDN w:val="0"/>
        <w:adjustRightInd w:val="0"/>
        <w:spacing w:after="0" w:line="240" w:lineRule="auto"/>
        <w:jc w:val="center"/>
        <w:rPr>
          <w:rFonts w:ascii="Times New Roman" w:hAnsi="Times New Roman"/>
          <w:b/>
          <w:bCs/>
          <w:sz w:val="24"/>
          <w:szCs w:val="24"/>
        </w:rPr>
      </w:pPr>
    </w:p>
    <w:p w14:paraId="1D1A48B9" w14:textId="77777777" w:rsidR="009B14C0" w:rsidRPr="009B14C0" w:rsidRDefault="009B14C0" w:rsidP="009B14C0">
      <w:pPr>
        <w:tabs>
          <w:tab w:val="left" w:pos="1155"/>
        </w:tabs>
        <w:suppressAutoHyphens/>
        <w:spacing w:before="120" w:after="0" w:line="240" w:lineRule="auto"/>
        <w:ind w:right="565" w:firstLine="709"/>
        <w:jc w:val="right"/>
        <w:rPr>
          <w:rFonts w:ascii="Times New Roman" w:hAnsi="Times New Roman"/>
          <w:b/>
          <w:i/>
          <w:sz w:val="24"/>
          <w:szCs w:val="24"/>
          <w:lang w:eastAsia="ar-SA"/>
        </w:rPr>
      </w:pPr>
      <w:r w:rsidRPr="009B14C0">
        <w:rPr>
          <w:rFonts w:ascii="Times New Roman" w:hAnsi="Times New Roman"/>
          <w:b/>
          <w:i/>
          <w:iCs/>
          <w:w w:val="98"/>
          <w:sz w:val="24"/>
          <w:szCs w:val="24"/>
        </w:rPr>
        <w:t>Таблица 11.4.1</w:t>
      </w:r>
    </w:p>
    <w:tbl>
      <w:tblPr>
        <w:tblW w:w="9498" w:type="dxa"/>
        <w:tblLook w:val="04A0" w:firstRow="1" w:lastRow="0" w:firstColumn="1" w:lastColumn="0" w:noHBand="0" w:noVBand="1"/>
      </w:tblPr>
      <w:tblGrid>
        <w:gridCol w:w="445"/>
        <w:gridCol w:w="2045"/>
        <w:gridCol w:w="7008"/>
      </w:tblGrid>
      <w:tr w:rsidR="009B14C0" w:rsidRPr="009B14C0" w14:paraId="78D371C3" w14:textId="77777777" w:rsidTr="00671F8C">
        <w:tc>
          <w:tcPr>
            <w:tcW w:w="445" w:type="dxa"/>
            <w:tcBorders>
              <w:top w:val="single" w:sz="4" w:space="0" w:color="000000"/>
              <w:left w:val="single" w:sz="4" w:space="0" w:color="000000"/>
              <w:bottom w:val="single" w:sz="4" w:space="0" w:color="auto"/>
              <w:right w:val="nil"/>
            </w:tcBorders>
          </w:tcPr>
          <w:p w14:paraId="1464913D" w14:textId="77777777" w:rsidR="009B14C0" w:rsidRPr="009B14C0" w:rsidRDefault="009B14C0" w:rsidP="009B14C0">
            <w:pPr>
              <w:tabs>
                <w:tab w:val="left" w:pos="1155"/>
              </w:tabs>
              <w:suppressAutoHyphens/>
              <w:snapToGrid w:val="0"/>
              <w:spacing w:after="0" w:line="240" w:lineRule="auto"/>
              <w:jc w:val="center"/>
              <w:rPr>
                <w:rFonts w:ascii="Times New Roman" w:hAnsi="Times New Roman"/>
                <w:sz w:val="24"/>
                <w:szCs w:val="24"/>
                <w:lang w:eastAsia="ar-SA"/>
              </w:rPr>
            </w:pPr>
            <w:r w:rsidRPr="009B14C0">
              <w:rPr>
                <w:rFonts w:ascii="Times New Roman" w:hAnsi="Times New Roman"/>
                <w:sz w:val="24"/>
                <w:szCs w:val="24"/>
                <w:lang w:eastAsia="ar-SA"/>
              </w:rPr>
              <w:t>№</w:t>
            </w:r>
          </w:p>
        </w:tc>
        <w:tc>
          <w:tcPr>
            <w:tcW w:w="2045" w:type="dxa"/>
            <w:tcBorders>
              <w:top w:val="single" w:sz="4" w:space="0" w:color="000000"/>
              <w:left w:val="single" w:sz="4" w:space="0" w:color="000000"/>
              <w:bottom w:val="single" w:sz="4" w:space="0" w:color="auto"/>
              <w:right w:val="nil"/>
            </w:tcBorders>
          </w:tcPr>
          <w:p w14:paraId="71249531" w14:textId="77777777" w:rsidR="009B14C0" w:rsidRPr="009B14C0" w:rsidRDefault="009B14C0" w:rsidP="009B14C0">
            <w:pPr>
              <w:tabs>
                <w:tab w:val="left" w:pos="1155"/>
              </w:tabs>
              <w:suppressAutoHyphens/>
              <w:snapToGrid w:val="0"/>
              <w:spacing w:after="0" w:line="240" w:lineRule="auto"/>
              <w:jc w:val="center"/>
              <w:rPr>
                <w:rFonts w:ascii="Times New Roman" w:hAnsi="Times New Roman"/>
                <w:sz w:val="24"/>
                <w:szCs w:val="24"/>
                <w:lang w:eastAsia="ar-SA"/>
              </w:rPr>
            </w:pPr>
            <w:r w:rsidRPr="009B14C0">
              <w:rPr>
                <w:rFonts w:ascii="Times New Roman" w:hAnsi="Times New Roman"/>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tcPr>
          <w:p w14:paraId="237C764F" w14:textId="77777777" w:rsidR="009B14C0" w:rsidRPr="009B14C0" w:rsidRDefault="009B14C0" w:rsidP="009B14C0">
            <w:pPr>
              <w:tabs>
                <w:tab w:val="left" w:pos="1155"/>
              </w:tabs>
              <w:suppressAutoHyphens/>
              <w:snapToGrid w:val="0"/>
              <w:spacing w:after="0" w:line="240" w:lineRule="auto"/>
              <w:jc w:val="center"/>
              <w:rPr>
                <w:rFonts w:ascii="Times New Roman" w:hAnsi="Times New Roman"/>
                <w:sz w:val="24"/>
                <w:szCs w:val="24"/>
                <w:lang w:eastAsia="ar-SA"/>
              </w:rPr>
            </w:pPr>
            <w:r w:rsidRPr="009B14C0">
              <w:rPr>
                <w:rFonts w:ascii="Times New Roman" w:hAnsi="Times New Roman"/>
                <w:sz w:val="24"/>
                <w:szCs w:val="24"/>
                <w:lang w:eastAsia="ar-SA"/>
              </w:rPr>
              <w:t>Содержание регламента</w:t>
            </w:r>
          </w:p>
        </w:tc>
      </w:tr>
      <w:tr w:rsidR="009B14C0" w:rsidRPr="009B14C0" w14:paraId="4DC11A37" w14:textId="77777777" w:rsidTr="00671F8C">
        <w:trPr>
          <w:trHeight w:val="698"/>
        </w:trPr>
        <w:tc>
          <w:tcPr>
            <w:tcW w:w="445" w:type="dxa"/>
            <w:tcBorders>
              <w:top w:val="single" w:sz="4" w:space="0" w:color="auto"/>
              <w:left w:val="single" w:sz="4" w:space="0" w:color="auto"/>
              <w:bottom w:val="single" w:sz="4" w:space="0" w:color="auto"/>
              <w:right w:val="single" w:sz="4" w:space="0" w:color="auto"/>
            </w:tcBorders>
          </w:tcPr>
          <w:p w14:paraId="62C04777" w14:textId="77777777" w:rsidR="009B14C0" w:rsidRPr="009B14C0" w:rsidRDefault="009B14C0" w:rsidP="009B14C0">
            <w:pPr>
              <w:tabs>
                <w:tab w:val="left" w:pos="1155"/>
              </w:tabs>
              <w:suppressAutoHyphens/>
              <w:snapToGrid w:val="0"/>
              <w:spacing w:after="0" w:line="240" w:lineRule="auto"/>
              <w:rPr>
                <w:rFonts w:ascii="Times New Roman" w:hAnsi="Times New Roman"/>
                <w:sz w:val="24"/>
                <w:szCs w:val="24"/>
                <w:lang w:eastAsia="ar-SA"/>
              </w:rPr>
            </w:pPr>
            <w:r w:rsidRPr="009B14C0">
              <w:rPr>
                <w:rFonts w:ascii="Times New Roman" w:hAnsi="Times New Roman"/>
                <w:sz w:val="24"/>
                <w:szCs w:val="24"/>
                <w:lang w:eastAsia="ar-SA"/>
              </w:rPr>
              <w:t>1.</w:t>
            </w:r>
          </w:p>
          <w:p w14:paraId="0582835D" w14:textId="77777777" w:rsidR="009B14C0" w:rsidRPr="009B14C0" w:rsidRDefault="009B14C0" w:rsidP="009B14C0">
            <w:pPr>
              <w:tabs>
                <w:tab w:val="left" w:pos="1155"/>
              </w:tabs>
              <w:suppressAutoHyphens/>
              <w:spacing w:after="0" w:line="240" w:lineRule="auto"/>
              <w:jc w:val="center"/>
              <w:rPr>
                <w:rFonts w:ascii="Times New Roman" w:hAnsi="Times New Roman"/>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tcPr>
          <w:p w14:paraId="7AF6462C" w14:textId="77777777" w:rsidR="009B14C0" w:rsidRPr="009B14C0" w:rsidRDefault="009B14C0" w:rsidP="009B14C0">
            <w:pPr>
              <w:tabs>
                <w:tab w:val="left" w:pos="1155"/>
              </w:tabs>
              <w:suppressAutoHyphens/>
              <w:snapToGrid w:val="0"/>
              <w:spacing w:after="0" w:line="240" w:lineRule="auto"/>
              <w:rPr>
                <w:rFonts w:ascii="Times New Roman" w:hAnsi="Times New Roman"/>
                <w:sz w:val="24"/>
                <w:szCs w:val="24"/>
                <w:lang w:eastAsia="ar-SA"/>
              </w:rPr>
            </w:pPr>
            <w:r w:rsidRPr="009B14C0">
              <w:rPr>
                <w:rFonts w:ascii="Times New Roman" w:hAnsi="Times New Roman"/>
                <w:sz w:val="24"/>
                <w:szCs w:val="24"/>
                <w:lang w:eastAsia="ar-SA"/>
              </w:rPr>
              <w:t>Основные виды разрешенного использования.</w:t>
            </w:r>
          </w:p>
        </w:tc>
        <w:tc>
          <w:tcPr>
            <w:tcW w:w="7008" w:type="dxa"/>
            <w:tcBorders>
              <w:top w:val="single" w:sz="4" w:space="0" w:color="auto"/>
              <w:left w:val="single" w:sz="4" w:space="0" w:color="auto"/>
              <w:bottom w:val="single" w:sz="4" w:space="0" w:color="auto"/>
              <w:right w:val="single" w:sz="4" w:space="0" w:color="auto"/>
            </w:tcBorders>
          </w:tcPr>
          <w:p w14:paraId="6EE4872B" w14:textId="77777777" w:rsidR="009B14C0" w:rsidRPr="009B14C0" w:rsidRDefault="009B14C0" w:rsidP="009B14C0">
            <w:pPr>
              <w:tabs>
                <w:tab w:val="left" w:pos="1254"/>
                <w:tab w:val="num" w:pos="2432"/>
              </w:tabs>
              <w:spacing w:after="0" w:line="240" w:lineRule="auto"/>
              <w:ind w:right="-82"/>
              <w:rPr>
                <w:rFonts w:ascii="Times New Roman" w:hAnsi="Times New Roman"/>
                <w:b/>
                <w:color w:val="000000"/>
                <w:spacing w:val="-1"/>
                <w:sz w:val="24"/>
                <w:szCs w:val="24"/>
              </w:rPr>
            </w:pPr>
            <w:r w:rsidRPr="009B14C0">
              <w:rPr>
                <w:rFonts w:ascii="Times New Roman" w:hAnsi="Times New Roman"/>
                <w:b/>
                <w:color w:val="000000"/>
                <w:spacing w:val="-1"/>
                <w:sz w:val="24"/>
                <w:szCs w:val="24"/>
              </w:rPr>
              <w:t>Наименование вида:</w:t>
            </w:r>
          </w:p>
          <w:p w14:paraId="50226705" w14:textId="77777777" w:rsidR="009B14C0" w:rsidRPr="009B14C0" w:rsidRDefault="009B14C0" w:rsidP="009B14C0">
            <w:pPr>
              <w:tabs>
                <w:tab w:val="left" w:pos="1254"/>
                <w:tab w:val="num" w:pos="2432"/>
              </w:tabs>
              <w:spacing w:after="0" w:line="240" w:lineRule="auto"/>
              <w:ind w:right="-82"/>
              <w:rPr>
                <w:rFonts w:ascii="Times New Roman" w:hAnsi="Times New Roman"/>
                <w:i/>
                <w:color w:val="000000"/>
                <w:spacing w:val="-1"/>
                <w:sz w:val="24"/>
                <w:szCs w:val="24"/>
              </w:rPr>
            </w:pPr>
            <w:r w:rsidRPr="009B14C0">
              <w:rPr>
                <w:rFonts w:ascii="Times New Roman" w:hAnsi="Times New Roman"/>
                <w:i/>
                <w:color w:val="000000"/>
                <w:spacing w:val="-1"/>
                <w:sz w:val="24"/>
                <w:szCs w:val="24"/>
              </w:rPr>
              <w:t>Для индивидуального жилищного строительства:  (Код  2.1)</w:t>
            </w:r>
          </w:p>
          <w:p w14:paraId="52D701F5" w14:textId="77777777" w:rsidR="009B14C0" w:rsidRPr="009B14C0" w:rsidRDefault="009B14C0" w:rsidP="009B14C0">
            <w:pPr>
              <w:tabs>
                <w:tab w:val="left" w:pos="1254"/>
                <w:tab w:val="num" w:pos="2432"/>
              </w:tabs>
              <w:spacing w:after="0" w:line="240" w:lineRule="auto"/>
              <w:ind w:right="-82"/>
              <w:rPr>
                <w:rFonts w:ascii="Times New Roman" w:hAnsi="Times New Roman"/>
                <w:sz w:val="24"/>
                <w:szCs w:val="24"/>
              </w:rPr>
            </w:pPr>
            <w:r w:rsidRPr="009B14C0">
              <w:rPr>
                <w:rFonts w:ascii="Times New Roman" w:hAnsi="Times New Roman"/>
                <w:sz w:val="24"/>
                <w:szCs w:val="24"/>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r w:rsidRPr="009B14C0">
              <w:rPr>
                <w:rFonts w:ascii="Times New Roman" w:hAnsi="Times New Roman"/>
                <w:sz w:val="24"/>
                <w:szCs w:val="24"/>
              </w:rPr>
              <w:br/>
              <w:t xml:space="preserve"> размещение индивидуальных гаражей и подсобных сооружений</w:t>
            </w:r>
            <w:r w:rsidRPr="009B14C0">
              <w:rPr>
                <w:rFonts w:ascii="Times New Roman" w:hAnsi="Times New Roman"/>
                <w:color w:val="000000"/>
                <w:spacing w:val="-1"/>
                <w:sz w:val="24"/>
                <w:szCs w:val="24"/>
              </w:rPr>
              <w:t>)</w:t>
            </w:r>
            <w:r w:rsidRPr="009B14C0">
              <w:rPr>
                <w:rFonts w:ascii="Times New Roman" w:hAnsi="Times New Roman"/>
                <w:sz w:val="24"/>
                <w:szCs w:val="24"/>
              </w:rPr>
              <w:t>;</w:t>
            </w:r>
          </w:p>
          <w:p w14:paraId="1D72F75C" w14:textId="77777777" w:rsidR="009B14C0" w:rsidRPr="009B14C0" w:rsidRDefault="009B14C0" w:rsidP="009B14C0">
            <w:pPr>
              <w:tabs>
                <w:tab w:val="left" w:pos="1254"/>
                <w:tab w:val="num" w:pos="2432"/>
              </w:tabs>
              <w:spacing w:after="0" w:line="240" w:lineRule="auto"/>
              <w:ind w:right="-82"/>
              <w:rPr>
                <w:rFonts w:ascii="Times New Roman" w:hAnsi="Times New Roman"/>
                <w:b/>
                <w:color w:val="000000"/>
                <w:spacing w:val="-1"/>
                <w:sz w:val="24"/>
                <w:szCs w:val="24"/>
              </w:rPr>
            </w:pPr>
            <w:r w:rsidRPr="009B14C0">
              <w:rPr>
                <w:rFonts w:ascii="Times New Roman" w:hAnsi="Times New Roman"/>
                <w:b/>
                <w:color w:val="000000"/>
                <w:spacing w:val="-1"/>
                <w:sz w:val="24"/>
                <w:szCs w:val="24"/>
              </w:rPr>
              <w:t>Наименование вида:</w:t>
            </w:r>
          </w:p>
          <w:p w14:paraId="5E8858B7" w14:textId="77777777" w:rsidR="009B14C0" w:rsidRPr="009B14C0" w:rsidRDefault="009B14C0" w:rsidP="009B14C0">
            <w:pPr>
              <w:tabs>
                <w:tab w:val="left" w:pos="1254"/>
                <w:tab w:val="num" w:pos="2432"/>
              </w:tabs>
              <w:spacing w:after="0" w:line="240" w:lineRule="auto"/>
              <w:ind w:right="-82"/>
              <w:rPr>
                <w:rFonts w:ascii="Times New Roman" w:hAnsi="Times New Roman"/>
                <w:i/>
                <w:color w:val="000000"/>
                <w:spacing w:val="-1"/>
                <w:sz w:val="24"/>
                <w:szCs w:val="24"/>
              </w:rPr>
            </w:pPr>
            <w:r w:rsidRPr="009B14C0">
              <w:rPr>
                <w:rFonts w:ascii="Times New Roman" w:hAnsi="Times New Roman"/>
                <w:i/>
                <w:color w:val="2D2D2D"/>
                <w:sz w:val="24"/>
                <w:szCs w:val="24"/>
              </w:rPr>
              <w:t>Для ведения личного подсобного хозяйства</w:t>
            </w:r>
            <w:r w:rsidRPr="009B14C0">
              <w:rPr>
                <w:rFonts w:ascii="Times New Roman" w:hAnsi="Times New Roman"/>
                <w:i/>
                <w:color w:val="000000"/>
                <w:spacing w:val="-1"/>
                <w:sz w:val="24"/>
                <w:szCs w:val="24"/>
              </w:rPr>
              <w:t xml:space="preserve"> (Код 2.2)</w:t>
            </w:r>
          </w:p>
          <w:p w14:paraId="2FC04B95" w14:textId="77777777" w:rsidR="009B14C0" w:rsidRPr="009B14C0" w:rsidRDefault="009B14C0" w:rsidP="009B14C0">
            <w:pPr>
              <w:tabs>
                <w:tab w:val="left" w:pos="1254"/>
                <w:tab w:val="num" w:pos="2432"/>
              </w:tabs>
              <w:spacing w:after="0" w:line="240" w:lineRule="auto"/>
              <w:ind w:right="-82"/>
              <w:rPr>
                <w:rFonts w:ascii="Times New Roman" w:hAnsi="Times New Roman"/>
                <w:i/>
                <w:color w:val="000000"/>
                <w:spacing w:val="-1"/>
                <w:sz w:val="24"/>
                <w:szCs w:val="24"/>
              </w:rPr>
            </w:pPr>
            <w:r w:rsidRPr="009B14C0">
              <w:rPr>
                <w:rFonts w:ascii="Times New Roman" w:hAnsi="Times New Roman"/>
                <w:sz w:val="24"/>
                <w:szCs w:val="24"/>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9B14C0">
              <w:rPr>
                <w:rFonts w:ascii="Times New Roman" w:hAnsi="Times New Roman"/>
                <w:color w:val="000000"/>
                <w:spacing w:val="-1"/>
                <w:sz w:val="24"/>
                <w:szCs w:val="24"/>
              </w:rPr>
              <w:t>содержание сельскохозяйственных животных</w:t>
            </w:r>
            <w:r w:rsidRPr="009B14C0">
              <w:rPr>
                <w:rFonts w:ascii="Times New Roman" w:hAnsi="Times New Roman"/>
                <w:sz w:val="24"/>
                <w:szCs w:val="24"/>
              </w:rPr>
              <w:t>;</w:t>
            </w:r>
          </w:p>
          <w:p w14:paraId="7F206A91" w14:textId="77777777" w:rsidR="009B14C0" w:rsidRPr="009B14C0" w:rsidRDefault="009B14C0" w:rsidP="009B14C0">
            <w:pPr>
              <w:tabs>
                <w:tab w:val="left" w:pos="1254"/>
                <w:tab w:val="num" w:pos="2432"/>
              </w:tabs>
              <w:spacing w:after="0" w:line="240" w:lineRule="auto"/>
              <w:ind w:right="-82"/>
              <w:rPr>
                <w:rFonts w:ascii="Times New Roman" w:hAnsi="Times New Roman"/>
                <w:b/>
                <w:color w:val="000000"/>
                <w:spacing w:val="-1"/>
                <w:sz w:val="24"/>
                <w:szCs w:val="24"/>
              </w:rPr>
            </w:pPr>
            <w:r w:rsidRPr="009B14C0">
              <w:rPr>
                <w:rFonts w:ascii="Times New Roman" w:hAnsi="Times New Roman"/>
                <w:b/>
                <w:color w:val="000000"/>
                <w:spacing w:val="-1"/>
                <w:sz w:val="24"/>
                <w:szCs w:val="24"/>
              </w:rPr>
              <w:t>Наименование вида:</w:t>
            </w:r>
          </w:p>
          <w:p w14:paraId="19A53BE8" w14:textId="77777777" w:rsidR="009B14C0" w:rsidRPr="009B14C0" w:rsidRDefault="009B14C0" w:rsidP="009B14C0">
            <w:pPr>
              <w:tabs>
                <w:tab w:val="left" w:pos="1254"/>
                <w:tab w:val="num" w:pos="2432"/>
              </w:tabs>
              <w:spacing w:after="0" w:line="240" w:lineRule="auto"/>
              <w:ind w:right="-82"/>
              <w:rPr>
                <w:rFonts w:ascii="Times New Roman" w:hAnsi="Times New Roman"/>
                <w:i/>
                <w:color w:val="000000"/>
                <w:spacing w:val="-1"/>
                <w:sz w:val="24"/>
                <w:szCs w:val="24"/>
              </w:rPr>
            </w:pPr>
            <w:r w:rsidRPr="009B14C0">
              <w:rPr>
                <w:rFonts w:ascii="Times New Roman" w:hAnsi="Times New Roman"/>
                <w:i/>
                <w:color w:val="2D2D2D"/>
                <w:sz w:val="24"/>
                <w:szCs w:val="24"/>
              </w:rPr>
              <w:t>Блокированная жилая застройка</w:t>
            </w:r>
            <w:r w:rsidRPr="009B14C0">
              <w:rPr>
                <w:rFonts w:ascii="Times New Roman" w:hAnsi="Times New Roman"/>
                <w:i/>
                <w:color w:val="000000"/>
                <w:spacing w:val="-1"/>
                <w:sz w:val="24"/>
                <w:szCs w:val="24"/>
              </w:rPr>
              <w:t xml:space="preserve"> (Код 2.3)</w:t>
            </w:r>
          </w:p>
          <w:p w14:paraId="72F7F73D" w14:textId="77777777" w:rsidR="009B14C0" w:rsidRPr="009B14C0" w:rsidRDefault="009B14C0" w:rsidP="009B14C0">
            <w:pPr>
              <w:tabs>
                <w:tab w:val="left" w:pos="1254"/>
                <w:tab w:val="num" w:pos="2432"/>
              </w:tabs>
              <w:spacing w:after="0" w:line="240" w:lineRule="auto"/>
              <w:ind w:right="-82"/>
              <w:rPr>
                <w:rFonts w:ascii="Times New Roman" w:hAnsi="Times New Roman"/>
                <w:color w:val="2D2D2D"/>
                <w:sz w:val="24"/>
                <w:szCs w:val="24"/>
              </w:rPr>
            </w:pPr>
            <w:r w:rsidRPr="009B14C0">
              <w:rPr>
                <w:rFonts w:ascii="Times New Roman" w:hAnsi="Times New Roman"/>
                <w:color w:val="2D2D2D"/>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w:t>
            </w:r>
            <w:r w:rsidRPr="009B14C0">
              <w:rPr>
                <w:rFonts w:ascii="Times New Roman" w:hAnsi="Times New Roman"/>
                <w:color w:val="2D2D2D"/>
                <w:sz w:val="24"/>
                <w:szCs w:val="24"/>
              </w:rPr>
              <w:lastRenderedPageBreak/>
              <w:t>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9B14C0">
              <w:rPr>
                <w:rFonts w:ascii="Times New Roman" w:hAnsi="Times New Roman"/>
                <w:color w:val="2D2D2D"/>
                <w:sz w:val="24"/>
                <w:szCs w:val="24"/>
              </w:rPr>
              <w:br/>
              <w:t>разведение декоративных и плодовых деревьев, овощных и ягодных культур; </w:t>
            </w:r>
            <w:r w:rsidRPr="009B14C0">
              <w:rPr>
                <w:rFonts w:ascii="Times New Roman" w:hAnsi="Times New Roman"/>
                <w:color w:val="2D2D2D"/>
                <w:sz w:val="24"/>
                <w:szCs w:val="24"/>
              </w:rPr>
              <w:br/>
              <w:t>размещение индивидуальных гаражей и иных вспомогательных сооружений; </w:t>
            </w:r>
            <w:r w:rsidRPr="009B14C0">
              <w:rPr>
                <w:rFonts w:ascii="Times New Roman" w:hAnsi="Times New Roman"/>
                <w:color w:val="2D2D2D"/>
                <w:sz w:val="24"/>
                <w:szCs w:val="24"/>
              </w:rPr>
              <w:br/>
              <w:t>обустройство спортивных и детских площадок, площадок отдыха</w:t>
            </w:r>
          </w:p>
          <w:p w14:paraId="2DD4D5B3" w14:textId="77777777" w:rsidR="009B14C0" w:rsidRPr="009B14C0" w:rsidRDefault="009B14C0" w:rsidP="009B14C0">
            <w:pPr>
              <w:tabs>
                <w:tab w:val="left" w:pos="1254"/>
                <w:tab w:val="num" w:pos="2432"/>
              </w:tabs>
              <w:spacing w:after="0" w:line="240" w:lineRule="auto"/>
              <w:ind w:right="-82"/>
              <w:rPr>
                <w:rFonts w:ascii="Times New Roman" w:hAnsi="Times New Roman"/>
                <w:spacing w:val="-1"/>
                <w:sz w:val="24"/>
                <w:szCs w:val="24"/>
              </w:rPr>
            </w:pPr>
            <w:r w:rsidRPr="009B14C0">
              <w:rPr>
                <w:rFonts w:ascii="Times New Roman" w:hAnsi="Times New Roman"/>
                <w:b/>
                <w:spacing w:val="-1"/>
                <w:sz w:val="24"/>
                <w:szCs w:val="24"/>
              </w:rPr>
              <w:t>Наименование вида:</w:t>
            </w:r>
          </w:p>
          <w:p w14:paraId="5916F54A" w14:textId="77777777" w:rsidR="009B14C0" w:rsidRPr="009B14C0" w:rsidRDefault="009B14C0" w:rsidP="009B14C0">
            <w:pPr>
              <w:tabs>
                <w:tab w:val="left" w:pos="1254"/>
                <w:tab w:val="num" w:pos="2432"/>
              </w:tabs>
              <w:spacing w:after="0" w:line="240" w:lineRule="auto"/>
              <w:ind w:right="-82"/>
              <w:rPr>
                <w:rFonts w:ascii="Times New Roman" w:hAnsi="Times New Roman"/>
                <w:i/>
                <w:sz w:val="24"/>
                <w:szCs w:val="24"/>
              </w:rPr>
            </w:pPr>
            <w:bookmarkStart w:id="0" w:name="sub_10120"/>
            <w:r w:rsidRPr="009B14C0">
              <w:rPr>
                <w:rFonts w:ascii="Times New Roman" w:hAnsi="Times New Roman"/>
                <w:i/>
                <w:sz w:val="24"/>
                <w:szCs w:val="24"/>
              </w:rPr>
              <w:t>Общее пользование территории</w:t>
            </w:r>
            <w:bookmarkEnd w:id="0"/>
            <w:r w:rsidRPr="009B14C0">
              <w:rPr>
                <w:rFonts w:ascii="Times New Roman" w:hAnsi="Times New Roman"/>
                <w:i/>
                <w:sz w:val="24"/>
                <w:szCs w:val="24"/>
              </w:rPr>
              <w:t xml:space="preserve"> (Код 12.0)</w:t>
            </w:r>
          </w:p>
          <w:p w14:paraId="60CCF9BD" w14:textId="77777777" w:rsidR="009B14C0" w:rsidRPr="009B14C0" w:rsidRDefault="009B14C0" w:rsidP="009B14C0">
            <w:pPr>
              <w:tabs>
                <w:tab w:val="left" w:pos="1254"/>
                <w:tab w:val="num" w:pos="2432"/>
              </w:tabs>
              <w:spacing w:after="0" w:line="240" w:lineRule="auto"/>
              <w:ind w:right="-82"/>
              <w:rPr>
                <w:rFonts w:ascii="Times New Roman" w:hAnsi="Times New Roman"/>
                <w:sz w:val="24"/>
                <w:szCs w:val="24"/>
              </w:rPr>
            </w:pPr>
            <w:r w:rsidRPr="009B14C0">
              <w:rPr>
                <w:rFonts w:ascii="Times New Roman" w:hAnsi="Times New Roman"/>
                <w:sz w:val="24"/>
                <w:szCs w:val="24"/>
              </w:rPr>
              <w:t>-  Размещение улиц и пешеходных тротуаров в границах населенных пунктов, размещение постоянно открытых и обустроенных мест для отдыха населения.</w:t>
            </w:r>
          </w:p>
          <w:p w14:paraId="3295AA0B" w14:textId="77777777" w:rsidR="009B14C0" w:rsidRPr="009B14C0" w:rsidRDefault="009B14C0" w:rsidP="009B14C0">
            <w:pPr>
              <w:tabs>
                <w:tab w:val="left" w:pos="1254"/>
                <w:tab w:val="num" w:pos="2432"/>
              </w:tabs>
              <w:spacing w:after="0" w:line="240" w:lineRule="auto"/>
              <w:ind w:right="-82"/>
              <w:rPr>
                <w:rFonts w:ascii="Times New Roman" w:hAnsi="Times New Roman"/>
                <w:b/>
                <w:color w:val="000000"/>
                <w:spacing w:val="-1"/>
                <w:sz w:val="24"/>
                <w:szCs w:val="24"/>
              </w:rPr>
            </w:pPr>
            <w:r w:rsidRPr="009B14C0">
              <w:rPr>
                <w:rFonts w:ascii="Times New Roman" w:hAnsi="Times New Roman"/>
                <w:b/>
                <w:color w:val="000000"/>
                <w:spacing w:val="-1"/>
                <w:sz w:val="24"/>
                <w:szCs w:val="24"/>
              </w:rPr>
              <w:t>Наименование вида:</w:t>
            </w:r>
          </w:p>
          <w:p w14:paraId="32A92E6E" w14:textId="77777777" w:rsidR="009B14C0" w:rsidRPr="009B14C0" w:rsidRDefault="009B14C0" w:rsidP="009B14C0">
            <w:pPr>
              <w:tabs>
                <w:tab w:val="left" w:pos="1254"/>
                <w:tab w:val="num" w:pos="2432"/>
              </w:tabs>
              <w:spacing w:after="0" w:line="240" w:lineRule="auto"/>
              <w:ind w:right="-82"/>
              <w:rPr>
                <w:rFonts w:ascii="Times New Roman" w:hAnsi="Times New Roman"/>
                <w:i/>
                <w:color w:val="000000"/>
                <w:spacing w:val="-1"/>
                <w:sz w:val="24"/>
                <w:szCs w:val="24"/>
              </w:rPr>
            </w:pPr>
            <w:bookmarkStart w:id="1" w:name="sub_1031"/>
            <w:r w:rsidRPr="009B14C0">
              <w:rPr>
                <w:rFonts w:ascii="Times New Roman" w:hAnsi="Times New Roman"/>
                <w:i/>
                <w:sz w:val="24"/>
                <w:szCs w:val="24"/>
              </w:rPr>
              <w:t>Коммунальное обслуживание</w:t>
            </w:r>
            <w:bookmarkEnd w:id="1"/>
            <w:r w:rsidRPr="009B14C0">
              <w:rPr>
                <w:rFonts w:ascii="Times New Roman" w:hAnsi="Times New Roman"/>
                <w:b/>
                <w:i/>
                <w:color w:val="000000"/>
                <w:spacing w:val="-1"/>
                <w:sz w:val="24"/>
                <w:szCs w:val="24"/>
              </w:rPr>
              <w:t xml:space="preserve"> (</w:t>
            </w:r>
            <w:r w:rsidRPr="009B14C0">
              <w:rPr>
                <w:rFonts w:ascii="Times New Roman" w:hAnsi="Times New Roman"/>
                <w:i/>
                <w:color w:val="000000"/>
                <w:spacing w:val="-1"/>
                <w:sz w:val="24"/>
                <w:szCs w:val="24"/>
              </w:rPr>
              <w:t>Код 3.1)</w:t>
            </w:r>
          </w:p>
          <w:p w14:paraId="1F6701E9" w14:textId="77777777" w:rsidR="009B14C0" w:rsidRPr="009B14C0" w:rsidRDefault="009B14C0" w:rsidP="009B14C0">
            <w:pPr>
              <w:widowControl w:val="0"/>
              <w:autoSpaceDE w:val="0"/>
              <w:autoSpaceDN w:val="0"/>
              <w:adjustRightInd w:val="0"/>
              <w:spacing w:after="0" w:line="240" w:lineRule="auto"/>
              <w:ind w:left="-45" w:right="84"/>
              <w:rPr>
                <w:rFonts w:ascii="Times New Roman" w:hAnsi="Times New Roman"/>
                <w:sz w:val="24"/>
                <w:szCs w:val="24"/>
              </w:rPr>
            </w:pPr>
            <w:r w:rsidRPr="009B14C0">
              <w:rPr>
                <w:rFonts w:ascii="Times New Roman" w:hAnsi="Times New Roman"/>
                <w:sz w:val="24"/>
                <w:szCs w:val="24"/>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r>
      <w:tr w:rsidR="009B14C0" w:rsidRPr="009B14C0" w14:paraId="6458D441" w14:textId="77777777" w:rsidTr="00671F8C">
        <w:trPr>
          <w:trHeight w:val="414"/>
        </w:trPr>
        <w:tc>
          <w:tcPr>
            <w:tcW w:w="445" w:type="dxa"/>
            <w:tcBorders>
              <w:top w:val="single" w:sz="4" w:space="0" w:color="auto"/>
              <w:left w:val="single" w:sz="4" w:space="0" w:color="000000"/>
              <w:bottom w:val="single" w:sz="4" w:space="0" w:color="000000"/>
              <w:right w:val="nil"/>
            </w:tcBorders>
          </w:tcPr>
          <w:p w14:paraId="04179044" w14:textId="77777777" w:rsidR="009B14C0" w:rsidRPr="009B14C0" w:rsidRDefault="009B14C0" w:rsidP="009B14C0">
            <w:pPr>
              <w:tabs>
                <w:tab w:val="left" w:pos="1155"/>
              </w:tabs>
              <w:suppressAutoHyphens/>
              <w:snapToGrid w:val="0"/>
              <w:spacing w:after="0" w:line="240" w:lineRule="auto"/>
              <w:jc w:val="center"/>
              <w:rPr>
                <w:rFonts w:ascii="Times New Roman" w:hAnsi="Times New Roman"/>
                <w:sz w:val="24"/>
                <w:szCs w:val="24"/>
                <w:lang w:eastAsia="ar-SA"/>
              </w:rPr>
            </w:pPr>
            <w:r w:rsidRPr="009B14C0">
              <w:rPr>
                <w:rFonts w:ascii="Times New Roman" w:hAnsi="Times New Roman"/>
                <w:sz w:val="24"/>
                <w:szCs w:val="24"/>
                <w:lang w:eastAsia="ar-SA"/>
              </w:rPr>
              <w:lastRenderedPageBreak/>
              <w:t>2.</w:t>
            </w:r>
          </w:p>
          <w:p w14:paraId="170643D7" w14:textId="77777777" w:rsidR="009B14C0" w:rsidRPr="009B14C0" w:rsidRDefault="009B14C0" w:rsidP="009B14C0">
            <w:pPr>
              <w:tabs>
                <w:tab w:val="left" w:pos="1155"/>
              </w:tabs>
              <w:suppressAutoHyphens/>
              <w:spacing w:after="0" w:line="240" w:lineRule="auto"/>
              <w:jc w:val="center"/>
              <w:rPr>
                <w:rFonts w:ascii="Times New Roman" w:hAnsi="Times New Roman"/>
                <w:sz w:val="24"/>
                <w:szCs w:val="24"/>
                <w:lang w:eastAsia="ar-SA"/>
              </w:rPr>
            </w:pPr>
          </w:p>
        </w:tc>
        <w:tc>
          <w:tcPr>
            <w:tcW w:w="2045" w:type="dxa"/>
            <w:tcBorders>
              <w:top w:val="single" w:sz="4" w:space="0" w:color="auto"/>
              <w:left w:val="single" w:sz="4" w:space="0" w:color="000000"/>
              <w:bottom w:val="single" w:sz="4" w:space="0" w:color="000000"/>
              <w:right w:val="nil"/>
            </w:tcBorders>
          </w:tcPr>
          <w:p w14:paraId="66655F5A" w14:textId="77777777" w:rsidR="009B14C0" w:rsidRPr="009B14C0" w:rsidRDefault="009B14C0" w:rsidP="009B14C0">
            <w:pPr>
              <w:tabs>
                <w:tab w:val="left" w:pos="1155"/>
              </w:tabs>
              <w:suppressAutoHyphens/>
              <w:snapToGrid w:val="0"/>
              <w:spacing w:after="0" w:line="240" w:lineRule="auto"/>
              <w:rPr>
                <w:rFonts w:ascii="Times New Roman" w:hAnsi="Times New Roman"/>
                <w:sz w:val="24"/>
                <w:szCs w:val="24"/>
                <w:lang w:eastAsia="ar-SA"/>
              </w:rPr>
            </w:pPr>
            <w:r w:rsidRPr="009B14C0">
              <w:rPr>
                <w:rFonts w:ascii="Times New Roman" w:hAnsi="Times New Roman"/>
                <w:sz w:val="24"/>
                <w:szCs w:val="24"/>
                <w:lang w:eastAsia="ar-SA"/>
              </w:rPr>
              <w:t xml:space="preserve">Условно разрешенные </w:t>
            </w:r>
          </w:p>
          <w:p w14:paraId="5A07EE23" w14:textId="77777777" w:rsidR="009B14C0" w:rsidRPr="009B14C0" w:rsidRDefault="009B14C0" w:rsidP="009B14C0">
            <w:pPr>
              <w:tabs>
                <w:tab w:val="left" w:pos="1155"/>
              </w:tabs>
              <w:suppressAutoHyphens/>
              <w:spacing w:after="0" w:line="240" w:lineRule="auto"/>
              <w:rPr>
                <w:rFonts w:ascii="Times New Roman" w:hAnsi="Times New Roman"/>
                <w:sz w:val="24"/>
                <w:szCs w:val="24"/>
                <w:lang w:eastAsia="ar-SA"/>
              </w:rPr>
            </w:pPr>
            <w:r w:rsidRPr="009B14C0">
              <w:rPr>
                <w:rFonts w:ascii="Times New Roman" w:hAnsi="Times New Roman"/>
                <w:sz w:val="24"/>
                <w:szCs w:val="24"/>
                <w:lang w:eastAsia="ar-SA"/>
              </w:rPr>
              <w:t>виды использования.</w:t>
            </w:r>
          </w:p>
          <w:p w14:paraId="7D47AAE0" w14:textId="77777777" w:rsidR="009B14C0" w:rsidRPr="009B14C0" w:rsidRDefault="009B14C0" w:rsidP="009B14C0">
            <w:pPr>
              <w:tabs>
                <w:tab w:val="left" w:pos="1155"/>
              </w:tabs>
              <w:suppressAutoHyphens/>
              <w:spacing w:after="0" w:line="240" w:lineRule="auto"/>
              <w:jc w:val="center"/>
              <w:rPr>
                <w:rFonts w:ascii="Times New Roman" w:hAnsi="Times New Roman"/>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tcPr>
          <w:p w14:paraId="41733E5F" w14:textId="77777777" w:rsidR="009B14C0" w:rsidRPr="009B14C0" w:rsidRDefault="009B14C0" w:rsidP="009B14C0">
            <w:pPr>
              <w:tabs>
                <w:tab w:val="left" w:pos="1254"/>
                <w:tab w:val="num" w:pos="2432"/>
              </w:tabs>
              <w:spacing w:after="0" w:line="240" w:lineRule="auto"/>
              <w:ind w:right="-82"/>
              <w:jc w:val="both"/>
              <w:rPr>
                <w:rFonts w:ascii="Times New Roman" w:hAnsi="Times New Roman"/>
                <w:sz w:val="24"/>
                <w:szCs w:val="24"/>
              </w:rPr>
            </w:pPr>
            <w:r w:rsidRPr="009B14C0">
              <w:rPr>
                <w:rFonts w:ascii="Times New Roman" w:hAnsi="Times New Roman"/>
                <w:b/>
                <w:color w:val="000000"/>
                <w:spacing w:val="-1"/>
                <w:sz w:val="24"/>
                <w:szCs w:val="24"/>
              </w:rPr>
              <w:t>Наименование вида:</w:t>
            </w:r>
          </w:p>
          <w:p w14:paraId="7D2CAB09" w14:textId="77777777" w:rsidR="009B14C0" w:rsidRPr="009B14C0" w:rsidRDefault="009B14C0" w:rsidP="009B14C0">
            <w:pPr>
              <w:tabs>
                <w:tab w:val="left" w:pos="1254"/>
                <w:tab w:val="num" w:pos="2432"/>
              </w:tabs>
              <w:spacing w:after="0" w:line="240" w:lineRule="auto"/>
              <w:ind w:right="-82"/>
              <w:jc w:val="both"/>
              <w:rPr>
                <w:rFonts w:ascii="Times New Roman" w:hAnsi="Times New Roman"/>
                <w:i/>
                <w:color w:val="000000"/>
                <w:spacing w:val="-1"/>
                <w:sz w:val="24"/>
                <w:szCs w:val="24"/>
              </w:rPr>
            </w:pPr>
            <w:r w:rsidRPr="009B14C0">
              <w:rPr>
                <w:rFonts w:ascii="Times New Roman" w:hAnsi="Times New Roman"/>
                <w:i/>
                <w:color w:val="2D2D2D"/>
                <w:sz w:val="24"/>
                <w:szCs w:val="24"/>
              </w:rPr>
              <w:t>Обслуживание жилой застройки</w:t>
            </w:r>
            <w:r w:rsidRPr="009B14C0">
              <w:rPr>
                <w:rFonts w:ascii="Times New Roman" w:hAnsi="Times New Roman"/>
                <w:i/>
                <w:color w:val="000000"/>
                <w:spacing w:val="-1"/>
                <w:sz w:val="24"/>
                <w:szCs w:val="24"/>
              </w:rPr>
              <w:t xml:space="preserve">  (Код 2.7)</w:t>
            </w:r>
          </w:p>
          <w:p w14:paraId="35AA6105" w14:textId="77777777" w:rsidR="009B14C0" w:rsidRPr="009B14C0" w:rsidRDefault="009B14C0" w:rsidP="009B14C0">
            <w:pPr>
              <w:tabs>
                <w:tab w:val="left" w:pos="1254"/>
                <w:tab w:val="num" w:pos="2432"/>
              </w:tabs>
              <w:spacing w:after="0" w:line="240" w:lineRule="auto"/>
              <w:ind w:right="-82"/>
              <w:jc w:val="both"/>
              <w:rPr>
                <w:rFonts w:ascii="Times New Roman" w:hAnsi="Times New Roman"/>
                <w:color w:val="000000"/>
                <w:spacing w:val="-1"/>
                <w:sz w:val="24"/>
                <w:szCs w:val="24"/>
              </w:rPr>
            </w:pPr>
            <w:r w:rsidRPr="009B14C0">
              <w:rPr>
                <w:rFonts w:ascii="Times New Roman" w:hAnsi="Times New Roman"/>
                <w:color w:val="2D2D2D"/>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3ED3C0D8" w14:textId="77777777" w:rsidR="009B14C0" w:rsidRPr="009B14C0" w:rsidRDefault="009B14C0" w:rsidP="009B14C0">
      <w:pPr>
        <w:shd w:val="clear" w:color="auto" w:fill="FFFFFF"/>
        <w:tabs>
          <w:tab w:val="left" w:pos="9781"/>
        </w:tabs>
        <w:spacing w:after="0" w:line="240" w:lineRule="auto"/>
        <w:ind w:right="-82" w:firstLine="453"/>
        <w:jc w:val="both"/>
        <w:rPr>
          <w:rFonts w:ascii="Times New Roman" w:hAnsi="Times New Roman"/>
          <w:b/>
          <w:bCs/>
          <w:color w:val="000000"/>
          <w:spacing w:val="-1"/>
          <w:sz w:val="24"/>
          <w:szCs w:val="24"/>
        </w:rPr>
      </w:pPr>
      <w:r w:rsidRPr="009B14C0">
        <w:rPr>
          <w:rFonts w:ascii="Times New Roman" w:hAnsi="Times New Roman"/>
          <w:b/>
          <w:bCs/>
          <w:color w:val="000000"/>
          <w:spacing w:val="1"/>
          <w:sz w:val="24"/>
          <w:szCs w:val="24"/>
        </w:rPr>
        <w:t xml:space="preserve">Вспомогательные виды разрешенного использования </w:t>
      </w:r>
      <w:r w:rsidRPr="009B14C0">
        <w:rPr>
          <w:rFonts w:ascii="Times New Roman" w:hAnsi="Times New Roman"/>
          <w:b/>
          <w:bCs/>
          <w:color w:val="000000"/>
          <w:spacing w:val="-1"/>
          <w:sz w:val="24"/>
          <w:szCs w:val="24"/>
        </w:rPr>
        <w:t>земельных участков и объектов капитального строительства:</w:t>
      </w:r>
    </w:p>
    <w:p w14:paraId="5C99E247"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сараи, хозяйственные блоки, погреба</w:t>
      </w:r>
    </w:p>
    <w:p w14:paraId="168AA665"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хозяйственные постройки для содержания и разведения домашнего скота и птицы; </w:t>
      </w:r>
    </w:p>
    <w:p w14:paraId="601E3A0B"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сады, огороды, палисадники; </w:t>
      </w:r>
    </w:p>
    <w:p w14:paraId="02A5B189"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теплицы, оранжереи индивидуального пользования; </w:t>
      </w:r>
    </w:p>
    <w:p w14:paraId="299879B6"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бани, сауны, бассейны индивидуального пользования; </w:t>
      </w:r>
    </w:p>
    <w:p w14:paraId="598203A6"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открытые площадки для индивидуальных занятий спортом и физкультурой;</w:t>
      </w:r>
    </w:p>
    <w:p w14:paraId="6BD2E18D"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отдельно стоящие, встроенные или пристроенные гаражи для хранения автомобилей связанных с проживанием граждан; </w:t>
      </w:r>
    </w:p>
    <w:p w14:paraId="1423CDCB"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парковки перед объектами обслуживающих и коммерческих видов использования; </w:t>
      </w:r>
    </w:p>
    <w:p w14:paraId="3C9AAA0E"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гаражи служебного транспорта;</w:t>
      </w:r>
    </w:p>
    <w:p w14:paraId="147AB59A"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индивидуальные резервуары для хранения воды, скважины для забора воды, индивидуальные колодцы; </w:t>
      </w:r>
    </w:p>
    <w:p w14:paraId="4295989B"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оборудование пожарной охраны (гидранты, резервуары);</w:t>
      </w:r>
    </w:p>
    <w:p w14:paraId="000C4CFA"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надворные туалеты, септики, при условии удаления их на расстояние не менее 7 м от окружающих жилых построек; </w:t>
      </w:r>
    </w:p>
    <w:p w14:paraId="72F1BE0D" w14:textId="77777777" w:rsidR="009B14C0" w:rsidRPr="009B14C0" w:rsidRDefault="009B14C0" w:rsidP="009B14C0">
      <w:pPr>
        <w:numPr>
          <w:ilvl w:val="0"/>
          <w:numId w:val="4"/>
        </w:numPr>
        <w:suppressAutoHyphens/>
        <w:spacing w:after="0" w:line="240" w:lineRule="auto"/>
        <w:jc w:val="both"/>
        <w:rPr>
          <w:rFonts w:ascii="Times New Roman" w:hAnsi="Times New Roman"/>
          <w:sz w:val="24"/>
          <w:szCs w:val="24"/>
        </w:rPr>
      </w:pPr>
      <w:r w:rsidRPr="009B14C0">
        <w:rPr>
          <w:rFonts w:ascii="Times New Roman" w:hAnsi="Times New Roman"/>
          <w:sz w:val="24"/>
          <w:szCs w:val="24"/>
        </w:rPr>
        <w:t xml:space="preserve">площадки для сбора мусора. </w:t>
      </w:r>
    </w:p>
    <w:p w14:paraId="3F14F182" w14:textId="77777777" w:rsidR="009B14C0" w:rsidRPr="009B14C0" w:rsidRDefault="009B14C0" w:rsidP="009B14C0">
      <w:pPr>
        <w:shd w:val="clear" w:color="auto" w:fill="FFFFFF"/>
        <w:tabs>
          <w:tab w:val="left" w:pos="1311"/>
          <w:tab w:val="left" w:pos="9781"/>
        </w:tabs>
        <w:spacing w:after="0" w:line="240" w:lineRule="auto"/>
        <w:ind w:right="-82" w:firstLine="453"/>
        <w:jc w:val="both"/>
        <w:rPr>
          <w:rFonts w:ascii="Times New Roman" w:hAnsi="Times New Roman"/>
          <w:sz w:val="24"/>
          <w:szCs w:val="24"/>
        </w:rPr>
      </w:pPr>
      <w:r w:rsidRPr="009B14C0">
        <w:rPr>
          <w:rFonts w:ascii="Times New Roman" w:hAnsi="Times New Roman"/>
          <w:sz w:val="24"/>
          <w:szCs w:val="24"/>
        </w:rPr>
        <w:lastRenderedPageBreak/>
        <w:t xml:space="preserve">Предприятия обслуживания </w:t>
      </w:r>
      <w:r w:rsidRPr="009B14C0">
        <w:rPr>
          <w:rFonts w:ascii="Times New Roman" w:hAnsi="Times New Roman"/>
          <w:b/>
          <w:sz w:val="24"/>
          <w:szCs w:val="24"/>
        </w:rPr>
        <w:t>допускается</w:t>
      </w:r>
      <w:r w:rsidRPr="009B14C0">
        <w:rPr>
          <w:rFonts w:ascii="Times New Roman" w:hAnsi="Times New Roman"/>
          <w:sz w:val="24"/>
          <w:szCs w:val="24"/>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14:paraId="2181E85D" w14:textId="77777777" w:rsidR="009B14C0" w:rsidRPr="009B14C0" w:rsidRDefault="009B14C0" w:rsidP="009B14C0">
      <w:pPr>
        <w:shd w:val="clear" w:color="auto" w:fill="FFFFFF"/>
        <w:tabs>
          <w:tab w:val="left" w:pos="1311"/>
          <w:tab w:val="left" w:pos="9781"/>
        </w:tabs>
        <w:spacing w:after="0" w:line="240" w:lineRule="auto"/>
        <w:ind w:right="-82" w:firstLine="453"/>
        <w:jc w:val="both"/>
        <w:rPr>
          <w:rFonts w:ascii="Times New Roman" w:hAnsi="Times New Roman"/>
          <w:b/>
          <w:color w:val="000000"/>
          <w:spacing w:val="-1"/>
          <w:sz w:val="24"/>
          <w:szCs w:val="24"/>
        </w:rPr>
      </w:pPr>
      <w:r w:rsidRPr="009B14C0">
        <w:rPr>
          <w:rFonts w:ascii="Times New Roman" w:hAnsi="Times New Roman"/>
          <w:b/>
          <w:color w:val="000000"/>
          <w:spacing w:val="-1"/>
          <w:sz w:val="24"/>
          <w:szCs w:val="24"/>
        </w:rPr>
        <w:t>1) Предельные (минимальные и (или) максимальные) размеры земельных участков, в том числе их площадь:</w:t>
      </w:r>
    </w:p>
    <w:p w14:paraId="0FBBECFD" w14:textId="77777777" w:rsidR="009B14C0" w:rsidRPr="009B14C0" w:rsidRDefault="009B14C0" w:rsidP="009B14C0">
      <w:pPr>
        <w:pStyle w:val="ConsPlusNormal"/>
        <w:jc w:val="both"/>
        <w:rPr>
          <w:rFonts w:ascii="Times New Roman" w:hAnsi="Times New Roman" w:cs="Times New Roman"/>
          <w:sz w:val="24"/>
          <w:szCs w:val="24"/>
        </w:rPr>
      </w:pPr>
      <w:r w:rsidRPr="009B14C0">
        <w:rPr>
          <w:rFonts w:ascii="Times New Roman" w:hAnsi="Times New Roman" w:cs="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14:paraId="377F580A" w14:textId="77777777" w:rsidR="009B14C0" w:rsidRPr="009B14C0" w:rsidRDefault="009B14C0" w:rsidP="009B14C0">
      <w:pPr>
        <w:pStyle w:val="ConsPlusNormal"/>
        <w:jc w:val="both"/>
        <w:rPr>
          <w:rFonts w:ascii="Times New Roman" w:hAnsi="Times New Roman" w:cs="Times New Roman"/>
          <w:b/>
          <w:sz w:val="24"/>
          <w:szCs w:val="24"/>
        </w:rPr>
      </w:pPr>
      <w:r w:rsidRPr="009B14C0">
        <w:rPr>
          <w:rFonts w:ascii="Times New Roman" w:hAnsi="Times New Roman" w:cs="Times New Roman"/>
          <w:b/>
          <w:sz w:val="24"/>
          <w:szCs w:val="24"/>
        </w:rPr>
        <w:t>максимальный размер:</w:t>
      </w:r>
    </w:p>
    <w:p w14:paraId="2B613EF7" w14:textId="77777777" w:rsidR="009B14C0" w:rsidRPr="009B14C0" w:rsidRDefault="009B14C0" w:rsidP="009B14C0">
      <w:pPr>
        <w:pStyle w:val="ConsPlusNormal"/>
        <w:jc w:val="both"/>
        <w:rPr>
          <w:rFonts w:ascii="Times New Roman" w:hAnsi="Times New Roman" w:cs="Times New Roman"/>
          <w:sz w:val="24"/>
          <w:szCs w:val="24"/>
        </w:rPr>
      </w:pPr>
      <w:r w:rsidRPr="009B14C0">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4CB96092" w14:textId="77777777" w:rsidR="009B14C0" w:rsidRPr="009B14C0" w:rsidRDefault="009B14C0" w:rsidP="009B14C0">
      <w:pPr>
        <w:pStyle w:val="ConsPlusNormal"/>
        <w:jc w:val="both"/>
        <w:rPr>
          <w:rFonts w:ascii="Times New Roman" w:hAnsi="Times New Roman" w:cs="Times New Roman"/>
          <w:sz w:val="24"/>
          <w:szCs w:val="24"/>
        </w:rPr>
      </w:pPr>
      <w:r w:rsidRPr="009B14C0">
        <w:rPr>
          <w:rFonts w:ascii="Times New Roman" w:hAnsi="Times New Roman" w:cs="Times New Roman"/>
          <w:sz w:val="24"/>
          <w:szCs w:val="24"/>
        </w:rPr>
        <w:t>- вновь предоставляемых земельных участков - 3000 кв. м;</w:t>
      </w:r>
    </w:p>
    <w:p w14:paraId="7EBAAEE1" w14:textId="77777777" w:rsidR="009B14C0" w:rsidRPr="009B14C0" w:rsidRDefault="009B14C0" w:rsidP="009B14C0">
      <w:pPr>
        <w:pStyle w:val="ConsPlusNormal"/>
        <w:jc w:val="both"/>
        <w:rPr>
          <w:rFonts w:ascii="Times New Roman" w:hAnsi="Times New Roman" w:cs="Times New Roman"/>
          <w:b/>
          <w:sz w:val="24"/>
          <w:szCs w:val="24"/>
        </w:rPr>
      </w:pPr>
      <w:r w:rsidRPr="009B14C0">
        <w:rPr>
          <w:rFonts w:ascii="Times New Roman" w:hAnsi="Times New Roman" w:cs="Times New Roman"/>
          <w:b/>
          <w:sz w:val="24"/>
          <w:szCs w:val="24"/>
        </w:rPr>
        <w:t>минимальный размер:</w:t>
      </w:r>
    </w:p>
    <w:p w14:paraId="5AD3F8E1" w14:textId="77777777" w:rsidR="009B14C0" w:rsidRPr="009B14C0" w:rsidRDefault="009B14C0" w:rsidP="009B14C0">
      <w:pPr>
        <w:pStyle w:val="ConsPlusNormal"/>
        <w:jc w:val="both"/>
        <w:rPr>
          <w:rFonts w:ascii="Times New Roman" w:hAnsi="Times New Roman" w:cs="Times New Roman"/>
          <w:sz w:val="24"/>
          <w:szCs w:val="24"/>
        </w:rPr>
      </w:pPr>
      <w:r w:rsidRPr="009B14C0">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10FFB56B" w14:textId="77777777" w:rsidR="009B14C0" w:rsidRPr="009B14C0" w:rsidRDefault="009B14C0" w:rsidP="009B14C0">
      <w:pPr>
        <w:pStyle w:val="ConsPlusNormal"/>
        <w:jc w:val="both"/>
        <w:rPr>
          <w:rFonts w:ascii="Times New Roman" w:hAnsi="Times New Roman" w:cs="Times New Roman"/>
          <w:sz w:val="24"/>
          <w:szCs w:val="24"/>
        </w:rPr>
      </w:pPr>
      <w:r w:rsidRPr="009B14C0">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9B14C0">
          <w:rPr>
            <w:rFonts w:ascii="Times New Roman" w:hAnsi="Times New Roman" w:cs="Times New Roman"/>
            <w:sz w:val="24"/>
            <w:szCs w:val="24"/>
          </w:rPr>
          <w:t>300 кв. м</w:t>
        </w:r>
      </w:smartTag>
      <w:r w:rsidRPr="009B14C0">
        <w:rPr>
          <w:rFonts w:ascii="Times New Roman" w:hAnsi="Times New Roman" w:cs="Times New Roman"/>
          <w:sz w:val="24"/>
          <w:szCs w:val="24"/>
        </w:rPr>
        <w:t>.</w:t>
      </w:r>
    </w:p>
    <w:p w14:paraId="3CDF9001" w14:textId="77777777" w:rsidR="009B14C0" w:rsidRPr="009B14C0" w:rsidRDefault="009B14C0" w:rsidP="009B14C0">
      <w:pPr>
        <w:pStyle w:val="1"/>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sidRPr="009B14C0">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14:paraId="67A450CD" w14:textId="77777777" w:rsidR="009B14C0" w:rsidRPr="009B14C0" w:rsidRDefault="009B14C0" w:rsidP="009B14C0">
      <w:pPr>
        <w:keepLines/>
        <w:widowControl w:val="0"/>
        <w:tabs>
          <w:tab w:val="left" w:pos="-2127"/>
        </w:tabs>
        <w:suppressAutoHyphens/>
        <w:spacing w:after="0" w:line="240" w:lineRule="auto"/>
        <w:ind w:firstLine="709"/>
        <w:jc w:val="both"/>
        <w:rPr>
          <w:rFonts w:ascii="Times New Roman" w:hAnsi="Times New Roman"/>
          <w:sz w:val="24"/>
          <w:szCs w:val="24"/>
        </w:rPr>
      </w:pPr>
      <w:r w:rsidRPr="009B14C0">
        <w:rPr>
          <w:rFonts w:ascii="Times New Roman" w:hAnsi="Times New Roman"/>
          <w:sz w:val="24"/>
          <w:szCs w:val="24"/>
        </w:rPr>
        <w:t>для размещения блокированного жилого дома, на один блок: минимальный – 0,02, максимальный – 0,1;</w:t>
      </w:r>
    </w:p>
    <w:p w14:paraId="25BCAB88" w14:textId="77777777" w:rsidR="009B14C0" w:rsidRPr="009B14C0" w:rsidRDefault="009B14C0" w:rsidP="009B14C0">
      <w:pPr>
        <w:keepLines/>
        <w:widowControl w:val="0"/>
        <w:suppressAutoHyphens/>
        <w:spacing w:after="0" w:line="240" w:lineRule="auto"/>
        <w:ind w:firstLine="709"/>
        <w:jc w:val="both"/>
        <w:rPr>
          <w:rFonts w:ascii="Times New Roman" w:hAnsi="Times New Roman"/>
          <w:sz w:val="24"/>
          <w:szCs w:val="24"/>
        </w:rPr>
      </w:pPr>
      <w:r w:rsidRPr="009B14C0">
        <w:rPr>
          <w:rFonts w:ascii="Times New Roman" w:hAnsi="Times New Roman"/>
          <w:sz w:val="24"/>
          <w:szCs w:val="24"/>
        </w:rPr>
        <w:t>для садоводства: минимальный – 0,04, максимальный – 0,15;</w:t>
      </w:r>
    </w:p>
    <w:p w14:paraId="520D38D4" w14:textId="77777777" w:rsidR="009B14C0" w:rsidRPr="009B14C0" w:rsidRDefault="009B14C0" w:rsidP="009B14C0">
      <w:pPr>
        <w:keepLines/>
        <w:widowControl w:val="0"/>
        <w:suppressAutoHyphens/>
        <w:spacing w:after="0" w:line="240" w:lineRule="auto"/>
        <w:ind w:firstLine="709"/>
        <w:jc w:val="both"/>
        <w:rPr>
          <w:rFonts w:ascii="Times New Roman" w:hAnsi="Times New Roman"/>
          <w:sz w:val="24"/>
          <w:szCs w:val="24"/>
        </w:rPr>
      </w:pPr>
      <w:r w:rsidRPr="009B14C0">
        <w:rPr>
          <w:rFonts w:ascii="Times New Roman" w:hAnsi="Times New Roman"/>
          <w:sz w:val="24"/>
          <w:szCs w:val="24"/>
        </w:rPr>
        <w:t>для огородничества: минимальный – 0,02, максимальный – 0,15;</w:t>
      </w:r>
    </w:p>
    <w:p w14:paraId="6049EE3C" w14:textId="77777777" w:rsidR="009B14C0" w:rsidRPr="009B14C0" w:rsidRDefault="009B14C0" w:rsidP="009B14C0">
      <w:pPr>
        <w:keepLines/>
        <w:widowControl w:val="0"/>
        <w:suppressAutoHyphens/>
        <w:spacing w:after="0" w:line="240" w:lineRule="auto"/>
        <w:ind w:firstLine="709"/>
        <w:jc w:val="both"/>
        <w:rPr>
          <w:rFonts w:ascii="Times New Roman" w:hAnsi="Times New Roman"/>
          <w:sz w:val="24"/>
          <w:szCs w:val="24"/>
        </w:rPr>
      </w:pPr>
      <w:r w:rsidRPr="009B14C0">
        <w:rPr>
          <w:rFonts w:ascii="Times New Roman" w:hAnsi="Times New Roman"/>
          <w:sz w:val="24"/>
          <w:szCs w:val="24"/>
        </w:rPr>
        <w:t>для дачного строительства: минимальный – 0,04; максимальный – 0,2.</w:t>
      </w:r>
    </w:p>
    <w:p w14:paraId="0F45701B" w14:textId="77777777" w:rsidR="009B14C0" w:rsidRPr="009B14C0" w:rsidRDefault="009B14C0" w:rsidP="009B14C0">
      <w:pPr>
        <w:shd w:val="clear" w:color="auto" w:fill="FFFFFF"/>
        <w:tabs>
          <w:tab w:val="left" w:pos="0"/>
          <w:tab w:val="left" w:pos="9781"/>
        </w:tabs>
        <w:spacing w:after="0" w:line="240" w:lineRule="auto"/>
        <w:ind w:right="-82"/>
        <w:jc w:val="both"/>
        <w:rPr>
          <w:rFonts w:ascii="Times New Roman" w:hAnsi="Times New Roman"/>
          <w:b/>
          <w:color w:val="000000"/>
          <w:spacing w:val="-1"/>
          <w:sz w:val="24"/>
          <w:szCs w:val="24"/>
        </w:rPr>
      </w:pPr>
      <w:r w:rsidRPr="009B14C0">
        <w:rPr>
          <w:rFonts w:ascii="Times New Roman" w:hAnsi="Times New Roman"/>
          <w:b/>
          <w:color w:val="000000"/>
          <w:spacing w:val="-1"/>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5EA7C65" w14:textId="77777777" w:rsidR="009B14C0" w:rsidRPr="009B14C0" w:rsidRDefault="009B14C0" w:rsidP="009B14C0">
      <w:pPr>
        <w:pStyle w:val="1"/>
        <w:keepLines/>
        <w:widowControl w:val="0"/>
        <w:tabs>
          <w:tab w:val="left" w:pos="567"/>
          <w:tab w:val="left" w:pos="1211"/>
        </w:tabs>
        <w:suppressAutoHyphens/>
        <w:spacing w:after="0" w:line="240" w:lineRule="auto"/>
        <w:ind w:left="0" w:firstLine="426"/>
        <w:jc w:val="both"/>
        <w:rPr>
          <w:rFonts w:ascii="Times New Roman" w:hAnsi="Times New Roman"/>
          <w:bCs/>
          <w:color w:val="000000"/>
          <w:sz w:val="24"/>
          <w:szCs w:val="24"/>
        </w:rPr>
      </w:pPr>
      <w:r w:rsidRPr="009B14C0">
        <w:rPr>
          <w:rFonts w:ascii="Times New Roman" w:hAnsi="Times New Roman"/>
          <w:sz w:val="24"/>
          <w:szCs w:val="24"/>
        </w:rPr>
        <w:t xml:space="preserve">1. </w:t>
      </w:r>
      <w:r w:rsidRPr="009B14C0">
        <w:rPr>
          <w:rFonts w:ascii="Times New Roman" w:hAnsi="Times New Roman"/>
          <w:bCs/>
          <w:color w:val="000000"/>
          <w:sz w:val="24"/>
          <w:szCs w:val="24"/>
        </w:rPr>
        <w:t>Минимальные расстояния до границы соседнего индивидуального земельного участка, м:</w:t>
      </w:r>
    </w:p>
    <w:p w14:paraId="3FB31E8F"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r w:rsidRPr="009B14C0">
        <w:rPr>
          <w:rFonts w:ascii="Times New Roman" w:hAnsi="Times New Roman"/>
          <w:bCs/>
          <w:color w:val="000000"/>
          <w:sz w:val="24"/>
          <w:szCs w:val="24"/>
        </w:rPr>
        <w:t>- от жилого строения, жилого дома - 3;</w:t>
      </w:r>
    </w:p>
    <w:p w14:paraId="55A83521"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r w:rsidRPr="009B14C0">
        <w:rPr>
          <w:rFonts w:ascii="Times New Roman" w:hAnsi="Times New Roman"/>
          <w:bCs/>
          <w:color w:val="000000"/>
          <w:sz w:val="24"/>
          <w:szCs w:val="24"/>
        </w:rPr>
        <w:t>- от постройки для содержания мелкого скота и птицы - 4;</w:t>
      </w:r>
    </w:p>
    <w:p w14:paraId="310B2362"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r w:rsidRPr="009B14C0">
        <w:rPr>
          <w:rFonts w:ascii="Times New Roman" w:hAnsi="Times New Roman"/>
          <w:bCs/>
          <w:color w:val="000000"/>
          <w:sz w:val="24"/>
          <w:szCs w:val="24"/>
        </w:rPr>
        <w:t>- от других построек - 1;</w:t>
      </w:r>
    </w:p>
    <w:p w14:paraId="13592BC3"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r w:rsidRPr="009B14C0">
        <w:rPr>
          <w:rFonts w:ascii="Times New Roman" w:hAnsi="Times New Roman"/>
          <w:bCs/>
          <w:color w:val="000000"/>
          <w:sz w:val="24"/>
          <w:szCs w:val="24"/>
        </w:rPr>
        <w:t>- от стволов деревьев: высокорослых - 4; среднерослых - 2; от кустарника - 1.</w:t>
      </w:r>
    </w:p>
    <w:p w14:paraId="5EF0A46A" w14:textId="77777777" w:rsidR="009B14C0" w:rsidRPr="009B14C0" w:rsidRDefault="009B14C0" w:rsidP="009B14C0">
      <w:pPr>
        <w:pStyle w:val="21"/>
        <w:spacing w:after="0" w:line="240" w:lineRule="auto"/>
        <w:ind w:left="0" w:right="-82" w:firstLine="453"/>
        <w:rPr>
          <w:rFonts w:ascii="Times New Roman" w:hAnsi="Times New Roman"/>
          <w:b/>
          <w:bCs/>
          <w:color w:val="000000"/>
          <w:spacing w:val="-1"/>
          <w:sz w:val="24"/>
          <w:szCs w:val="24"/>
        </w:rPr>
      </w:pPr>
      <w:r w:rsidRPr="009B14C0">
        <w:rPr>
          <w:rFonts w:ascii="Times New Roman" w:hAnsi="Times New Roman"/>
          <w:b/>
          <w:bCs/>
          <w:color w:val="000000"/>
          <w:spacing w:val="-1"/>
          <w:sz w:val="24"/>
          <w:szCs w:val="24"/>
        </w:rPr>
        <w:t>3</w:t>
      </w:r>
      <w:r w:rsidRPr="009B14C0">
        <w:rPr>
          <w:rFonts w:ascii="Times New Roman" w:hAnsi="Times New Roman"/>
          <w:bCs/>
          <w:color w:val="000000"/>
          <w:spacing w:val="-1"/>
          <w:sz w:val="24"/>
          <w:szCs w:val="24"/>
        </w:rPr>
        <w:t xml:space="preserve">) </w:t>
      </w:r>
      <w:r w:rsidRPr="009B14C0">
        <w:rPr>
          <w:rFonts w:ascii="Times New Roman" w:hAnsi="Times New Roman"/>
          <w:b/>
          <w:bCs/>
          <w:color w:val="000000"/>
          <w:spacing w:val="-1"/>
          <w:sz w:val="24"/>
          <w:szCs w:val="24"/>
        </w:rPr>
        <w:t>Предельное количество этажей или предельная высота зданий, строений, сооружений:</w:t>
      </w:r>
    </w:p>
    <w:p w14:paraId="50E068C6" w14:textId="77777777" w:rsidR="009B14C0" w:rsidRPr="009B14C0" w:rsidRDefault="009B14C0" w:rsidP="009B14C0">
      <w:pPr>
        <w:spacing w:after="0" w:line="240" w:lineRule="auto"/>
        <w:ind w:firstLine="708"/>
        <w:jc w:val="both"/>
        <w:rPr>
          <w:rFonts w:ascii="Times New Roman" w:hAnsi="Times New Roman"/>
          <w:sz w:val="24"/>
          <w:szCs w:val="24"/>
        </w:rPr>
      </w:pPr>
      <w:r w:rsidRPr="009B14C0">
        <w:rPr>
          <w:rFonts w:ascii="Times New Roman" w:hAnsi="Times New Roman"/>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14:paraId="4C204DD8" w14:textId="77777777" w:rsidR="009B14C0" w:rsidRPr="009B14C0" w:rsidRDefault="009B14C0" w:rsidP="009B14C0">
      <w:pPr>
        <w:shd w:val="clear" w:color="auto" w:fill="FFFFFF"/>
        <w:tabs>
          <w:tab w:val="num" w:pos="1368"/>
          <w:tab w:val="left" w:pos="9781"/>
        </w:tabs>
        <w:spacing w:after="0" w:line="240" w:lineRule="auto"/>
        <w:ind w:right="-82" w:firstLine="453"/>
        <w:jc w:val="both"/>
        <w:rPr>
          <w:rFonts w:ascii="Times New Roman" w:hAnsi="Times New Roman"/>
          <w:b/>
          <w:color w:val="000000"/>
          <w:sz w:val="24"/>
          <w:szCs w:val="24"/>
        </w:rPr>
      </w:pPr>
      <w:r w:rsidRPr="009B14C0">
        <w:rPr>
          <w:rFonts w:ascii="Times New Roman" w:hAnsi="Times New Roman"/>
          <w:b/>
          <w:color w:val="000000"/>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9B14C0">
        <w:rPr>
          <w:rFonts w:ascii="Times New Roman" w:hAnsi="Times New Roman"/>
          <w:color w:val="000000"/>
          <w:sz w:val="24"/>
          <w:szCs w:val="24"/>
        </w:rPr>
        <w:t>– 40%.</w:t>
      </w:r>
    </w:p>
    <w:p w14:paraId="0E57301D" w14:textId="77777777" w:rsidR="009B14C0" w:rsidRPr="009B14C0" w:rsidRDefault="009B14C0" w:rsidP="009B14C0">
      <w:pPr>
        <w:pStyle w:val="1"/>
        <w:tabs>
          <w:tab w:val="left" w:pos="0"/>
        </w:tabs>
        <w:spacing w:after="0" w:line="240" w:lineRule="auto"/>
        <w:ind w:left="0" w:firstLine="426"/>
        <w:jc w:val="both"/>
        <w:rPr>
          <w:rFonts w:ascii="Times New Roman" w:hAnsi="Times New Roman"/>
          <w:b/>
          <w:bCs/>
          <w:color w:val="000000"/>
          <w:sz w:val="24"/>
          <w:szCs w:val="24"/>
        </w:rPr>
      </w:pPr>
      <w:r w:rsidRPr="009B14C0">
        <w:rPr>
          <w:rFonts w:ascii="Times New Roman" w:hAnsi="Times New Roman"/>
          <w:b/>
          <w:bCs/>
          <w:color w:val="000000"/>
          <w:sz w:val="24"/>
          <w:szCs w:val="24"/>
        </w:rPr>
        <w:t>5) Иные параметры застройки:</w:t>
      </w:r>
    </w:p>
    <w:p w14:paraId="41DD7771" w14:textId="77777777" w:rsidR="009B14C0" w:rsidRPr="009B14C0" w:rsidRDefault="009B14C0" w:rsidP="009B14C0">
      <w:pPr>
        <w:pStyle w:val="1"/>
        <w:tabs>
          <w:tab w:val="left" w:pos="0"/>
        </w:tabs>
        <w:spacing w:after="0" w:line="240" w:lineRule="auto"/>
        <w:ind w:left="0" w:firstLine="426"/>
        <w:jc w:val="both"/>
        <w:rPr>
          <w:rFonts w:ascii="Times New Roman" w:hAnsi="Times New Roman"/>
          <w:bCs/>
          <w:color w:val="000000"/>
          <w:sz w:val="24"/>
          <w:szCs w:val="24"/>
        </w:rPr>
      </w:pPr>
      <w:r w:rsidRPr="009B14C0">
        <w:rPr>
          <w:rFonts w:ascii="Times New Roman" w:hAnsi="Times New Roman"/>
          <w:bCs/>
          <w:color w:val="00000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683BF8A6" w14:textId="77777777" w:rsidR="009B14C0" w:rsidRPr="009B14C0" w:rsidRDefault="009B14C0" w:rsidP="009B14C0">
      <w:pPr>
        <w:pStyle w:val="1"/>
        <w:keepLines/>
        <w:widowControl w:val="0"/>
        <w:tabs>
          <w:tab w:val="left" w:pos="567"/>
          <w:tab w:val="left" w:pos="720"/>
          <w:tab w:val="left" w:pos="1211"/>
        </w:tabs>
        <w:suppressAutoHyphens/>
        <w:spacing w:after="0" w:line="240" w:lineRule="auto"/>
        <w:ind w:left="0" w:firstLine="360"/>
        <w:jc w:val="both"/>
        <w:rPr>
          <w:rFonts w:ascii="Times New Roman" w:hAnsi="Times New Roman"/>
          <w:sz w:val="24"/>
          <w:szCs w:val="24"/>
        </w:rPr>
      </w:pPr>
      <w:r w:rsidRPr="009B14C0">
        <w:rPr>
          <w:rFonts w:ascii="Times New Roman" w:hAnsi="Times New Roman"/>
          <w:sz w:val="24"/>
          <w:szCs w:val="24"/>
        </w:rPr>
        <w:t xml:space="preserve">2. 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 w:name="закладка"/>
      <w:bookmarkEnd w:id="2"/>
      <w:r w:rsidRPr="009B14C0">
        <w:rPr>
          <w:rFonts w:ascii="Times New Roman" w:hAnsi="Times New Roman"/>
          <w:sz w:val="24"/>
          <w:szCs w:val="24"/>
        </w:rPr>
        <w:t>«Технический регламент о требованиях пожарной безопасности».</w:t>
      </w:r>
    </w:p>
    <w:p w14:paraId="5FBEE6E6" w14:textId="77777777" w:rsidR="009B14C0" w:rsidRPr="009B14C0" w:rsidRDefault="009B14C0" w:rsidP="009B14C0">
      <w:pPr>
        <w:pStyle w:val="1"/>
        <w:keepLines/>
        <w:widowControl w:val="0"/>
        <w:tabs>
          <w:tab w:val="left" w:pos="0"/>
          <w:tab w:val="left" w:pos="1211"/>
        </w:tabs>
        <w:suppressAutoHyphens/>
        <w:spacing w:after="0" w:line="240" w:lineRule="auto"/>
        <w:ind w:left="0" w:firstLine="426"/>
        <w:jc w:val="both"/>
        <w:rPr>
          <w:rFonts w:ascii="Times New Roman" w:hAnsi="Times New Roman"/>
          <w:sz w:val="24"/>
          <w:szCs w:val="24"/>
        </w:rPr>
      </w:pPr>
      <w:r w:rsidRPr="009B14C0">
        <w:rPr>
          <w:rFonts w:ascii="Times New Roman" w:hAnsi="Times New Roman"/>
          <w:sz w:val="24"/>
          <w:szCs w:val="24"/>
        </w:rPr>
        <w:t xml:space="preserve">3. </w:t>
      </w:r>
      <w:r w:rsidRPr="009B14C0">
        <w:rPr>
          <w:rFonts w:ascii="Times New Roman" w:hAnsi="Times New Roman"/>
          <w:color w:val="222222"/>
          <w:sz w:val="24"/>
          <w:szCs w:val="24"/>
        </w:rPr>
        <w:t>Расстояние между фронтальной границей участка и основным строением - в      соответствии со сложившейся или проектируемой линией застройки.</w:t>
      </w:r>
      <w:r w:rsidRPr="009B14C0">
        <w:rPr>
          <w:rFonts w:ascii="Times New Roman" w:hAnsi="Times New Roman"/>
          <w:sz w:val="24"/>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9B14C0">
          <w:rPr>
            <w:rFonts w:ascii="Times New Roman" w:hAnsi="Times New Roman"/>
            <w:sz w:val="24"/>
            <w:szCs w:val="24"/>
          </w:rPr>
          <w:t>5 м</w:t>
        </w:r>
      </w:smartTag>
      <w:r w:rsidRPr="009B14C0">
        <w:rPr>
          <w:rFonts w:ascii="Times New Roman" w:hAnsi="Times New Roman"/>
          <w:sz w:val="24"/>
          <w:szCs w:val="24"/>
        </w:rPr>
        <w:t xml:space="preserve">. </w:t>
      </w:r>
    </w:p>
    <w:p w14:paraId="39ACE34A" w14:textId="77777777" w:rsidR="009B14C0" w:rsidRPr="009B14C0" w:rsidRDefault="009B14C0" w:rsidP="009B14C0">
      <w:pPr>
        <w:suppressAutoHyphens/>
        <w:spacing w:after="0" w:line="240" w:lineRule="auto"/>
        <w:ind w:firstLine="471"/>
        <w:jc w:val="both"/>
        <w:rPr>
          <w:rFonts w:ascii="Times New Roman" w:hAnsi="Times New Roman"/>
          <w:sz w:val="24"/>
          <w:szCs w:val="24"/>
        </w:rPr>
      </w:pPr>
      <w:r w:rsidRPr="009B14C0">
        <w:rPr>
          <w:rFonts w:ascii="Times New Roman" w:hAnsi="Times New Roman"/>
          <w:bCs/>
          <w:color w:val="000000"/>
          <w:sz w:val="24"/>
          <w:szCs w:val="24"/>
        </w:rPr>
        <w:lastRenderedPageBreak/>
        <w:t xml:space="preserve">4. </w:t>
      </w:r>
      <w:r w:rsidRPr="009B14C0">
        <w:rPr>
          <w:rFonts w:ascii="Times New Roman" w:hAnsi="Times New Roman"/>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Преображенского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14:paraId="389870A4" w14:textId="77777777" w:rsidR="009B14C0" w:rsidRPr="009B14C0" w:rsidRDefault="009B14C0" w:rsidP="009B14C0">
      <w:pPr>
        <w:suppressAutoHyphens/>
        <w:spacing w:after="0" w:line="240" w:lineRule="auto"/>
        <w:ind w:firstLine="471"/>
        <w:jc w:val="both"/>
        <w:rPr>
          <w:rFonts w:ascii="Times New Roman" w:hAnsi="Times New Roman"/>
          <w:sz w:val="24"/>
          <w:szCs w:val="24"/>
        </w:rPr>
      </w:pPr>
      <w:r w:rsidRPr="009B14C0">
        <w:rPr>
          <w:rFonts w:ascii="Times New Roman" w:hAnsi="Times New Roman"/>
          <w:sz w:val="24"/>
          <w:szCs w:val="24"/>
        </w:rPr>
        <w:t xml:space="preserve">Высота ограждения земельных участков должна быть не более 2 м; </w:t>
      </w:r>
    </w:p>
    <w:p w14:paraId="4B26067D" w14:textId="77777777" w:rsidR="009B14C0" w:rsidRPr="009B14C0" w:rsidRDefault="009B14C0" w:rsidP="009B14C0">
      <w:pPr>
        <w:suppressAutoHyphens/>
        <w:spacing w:after="0" w:line="240" w:lineRule="auto"/>
        <w:ind w:firstLine="471"/>
        <w:jc w:val="both"/>
        <w:rPr>
          <w:rFonts w:ascii="Times New Roman" w:hAnsi="Times New Roman"/>
          <w:sz w:val="24"/>
          <w:szCs w:val="24"/>
        </w:rPr>
      </w:pPr>
      <w:r w:rsidRPr="009B14C0">
        <w:rPr>
          <w:rFonts w:ascii="Times New Roman" w:hAnsi="Times New Roman"/>
          <w:sz w:val="24"/>
          <w:szCs w:val="24"/>
        </w:rPr>
        <w:t xml:space="preserve">Ограждения между смежными земельными участками должны быть проветриваемыми на высоту не менее 0,3 м от уровня земли; </w:t>
      </w:r>
    </w:p>
    <w:p w14:paraId="0CD3CB1F" w14:textId="77777777" w:rsidR="009B14C0" w:rsidRPr="009B14C0" w:rsidRDefault="009B14C0" w:rsidP="009B14C0">
      <w:pPr>
        <w:pStyle w:val="1"/>
        <w:tabs>
          <w:tab w:val="left" w:pos="0"/>
          <w:tab w:val="left" w:pos="567"/>
        </w:tabs>
        <w:spacing w:after="0" w:line="240" w:lineRule="auto"/>
        <w:ind w:left="360"/>
        <w:jc w:val="both"/>
        <w:rPr>
          <w:rFonts w:ascii="Times New Roman" w:hAnsi="Times New Roman"/>
          <w:bCs/>
          <w:color w:val="000000"/>
          <w:sz w:val="24"/>
          <w:szCs w:val="24"/>
        </w:rPr>
      </w:pPr>
      <w:r w:rsidRPr="009B14C0">
        <w:rPr>
          <w:rFonts w:ascii="Times New Roman" w:hAnsi="Times New Roman"/>
          <w:bCs/>
          <w:color w:val="000000"/>
          <w:sz w:val="24"/>
          <w:szCs w:val="24"/>
        </w:rPr>
        <w:t>5. Минимальные расстояния между строениями и сооружениями, м:</w:t>
      </w:r>
    </w:p>
    <w:p w14:paraId="34241258"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r w:rsidRPr="009B14C0">
        <w:rPr>
          <w:rFonts w:ascii="Times New Roman" w:hAnsi="Times New Roman"/>
          <w:bCs/>
          <w:color w:val="000000"/>
          <w:sz w:val="24"/>
          <w:szCs w:val="24"/>
        </w:rPr>
        <w:t>- от жилого строения, жилого дома и погреба до уборной и постройки для содержания мелкого скота и птицы - по таблице:</w:t>
      </w:r>
    </w:p>
    <w:p w14:paraId="66E088A4"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p>
    <w:tbl>
      <w:tblPr>
        <w:tblW w:w="668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9B14C0" w:rsidRPr="009B14C0" w14:paraId="683C286E" w14:textId="77777777" w:rsidTr="00671F8C">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tcPr>
          <w:p w14:paraId="4EE6F124"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0CBDCBB2"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Поголовье (шт.), не более</w:t>
            </w:r>
          </w:p>
        </w:tc>
      </w:tr>
      <w:tr w:rsidR="009B14C0" w:rsidRPr="009B14C0" w14:paraId="2EC06611" w14:textId="77777777" w:rsidTr="00671F8C">
        <w:tc>
          <w:tcPr>
            <w:tcW w:w="1972" w:type="dxa"/>
            <w:vMerge/>
            <w:tcBorders>
              <w:top w:val="single" w:sz="4" w:space="0" w:color="auto"/>
              <w:left w:val="single" w:sz="4" w:space="0" w:color="auto"/>
              <w:bottom w:val="single" w:sz="4" w:space="0" w:color="auto"/>
              <w:right w:val="single" w:sz="4" w:space="0" w:color="auto"/>
            </w:tcBorders>
            <w:vAlign w:val="center"/>
          </w:tcPr>
          <w:p w14:paraId="66E7E9B6" w14:textId="77777777" w:rsidR="009B14C0" w:rsidRPr="009B14C0" w:rsidRDefault="009B14C0" w:rsidP="009B14C0">
            <w:pPr>
              <w:widowControl w:val="0"/>
              <w:suppressAutoHyphens/>
              <w:spacing w:after="0" w:line="240" w:lineRule="auto"/>
              <w:jc w:val="cente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vAlign w:val="center"/>
          </w:tcPr>
          <w:p w14:paraId="69FDDE94"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овцы, козы</w:t>
            </w:r>
          </w:p>
        </w:tc>
        <w:tc>
          <w:tcPr>
            <w:tcW w:w="1125" w:type="dxa"/>
            <w:tcBorders>
              <w:top w:val="single" w:sz="4" w:space="0" w:color="auto"/>
              <w:left w:val="single" w:sz="4" w:space="0" w:color="auto"/>
              <w:bottom w:val="single" w:sz="4" w:space="0" w:color="auto"/>
              <w:right w:val="single" w:sz="4" w:space="0" w:color="auto"/>
            </w:tcBorders>
            <w:vAlign w:val="center"/>
          </w:tcPr>
          <w:p w14:paraId="4B50D072"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tcPr>
          <w:p w14:paraId="765988D7"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птица</w:t>
            </w:r>
          </w:p>
        </w:tc>
        <w:tc>
          <w:tcPr>
            <w:tcW w:w="1335" w:type="dxa"/>
            <w:tcBorders>
              <w:top w:val="single" w:sz="4" w:space="0" w:color="auto"/>
              <w:left w:val="single" w:sz="4" w:space="0" w:color="auto"/>
              <w:bottom w:val="single" w:sz="4" w:space="0" w:color="auto"/>
              <w:right w:val="single" w:sz="4" w:space="0" w:color="auto"/>
            </w:tcBorders>
            <w:vAlign w:val="center"/>
          </w:tcPr>
          <w:p w14:paraId="63E3A1BB"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нутрии, песцы</w:t>
            </w:r>
          </w:p>
        </w:tc>
      </w:tr>
      <w:tr w:rsidR="009B14C0" w:rsidRPr="009B14C0" w14:paraId="20E80AE3" w14:textId="77777777" w:rsidTr="00671F8C">
        <w:tc>
          <w:tcPr>
            <w:tcW w:w="1972" w:type="dxa"/>
            <w:tcBorders>
              <w:top w:val="single" w:sz="4" w:space="0" w:color="auto"/>
              <w:left w:val="single" w:sz="4" w:space="0" w:color="auto"/>
              <w:bottom w:val="single" w:sz="4" w:space="0" w:color="auto"/>
              <w:right w:val="single" w:sz="4" w:space="0" w:color="auto"/>
            </w:tcBorders>
          </w:tcPr>
          <w:p w14:paraId="26185991"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10</w:t>
            </w:r>
          </w:p>
        </w:tc>
        <w:tc>
          <w:tcPr>
            <w:tcW w:w="1124" w:type="dxa"/>
            <w:tcBorders>
              <w:top w:val="single" w:sz="4" w:space="0" w:color="auto"/>
              <w:left w:val="single" w:sz="4" w:space="0" w:color="auto"/>
              <w:bottom w:val="single" w:sz="4" w:space="0" w:color="auto"/>
              <w:right w:val="single" w:sz="4" w:space="0" w:color="auto"/>
            </w:tcBorders>
          </w:tcPr>
          <w:p w14:paraId="0F30DCC8"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10</w:t>
            </w:r>
          </w:p>
        </w:tc>
        <w:tc>
          <w:tcPr>
            <w:tcW w:w="1125" w:type="dxa"/>
            <w:tcBorders>
              <w:top w:val="single" w:sz="4" w:space="0" w:color="auto"/>
              <w:left w:val="single" w:sz="4" w:space="0" w:color="auto"/>
              <w:bottom w:val="single" w:sz="4" w:space="0" w:color="auto"/>
              <w:right w:val="single" w:sz="4" w:space="0" w:color="auto"/>
            </w:tcBorders>
          </w:tcPr>
          <w:p w14:paraId="6092949C"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10</w:t>
            </w:r>
          </w:p>
        </w:tc>
        <w:tc>
          <w:tcPr>
            <w:tcW w:w="1124" w:type="dxa"/>
            <w:tcBorders>
              <w:top w:val="single" w:sz="4" w:space="0" w:color="auto"/>
              <w:left w:val="single" w:sz="4" w:space="0" w:color="auto"/>
              <w:bottom w:val="single" w:sz="4" w:space="0" w:color="auto"/>
              <w:right w:val="single" w:sz="4" w:space="0" w:color="auto"/>
            </w:tcBorders>
          </w:tcPr>
          <w:p w14:paraId="725C0819"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30</w:t>
            </w:r>
          </w:p>
        </w:tc>
        <w:tc>
          <w:tcPr>
            <w:tcW w:w="1335" w:type="dxa"/>
            <w:tcBorders>
              <w:top w:val="single" w:sz="4" w:space="0" w:color="auto"/>
              <w:left w:val="single" w:sz="4" w:space="0" w:color="auto"/>
              <w:bottom w:val="single" w:sz="4" w:space="0" w:color="auto"/>
              <w:right w:val="single" w:sz="4" w:space="0" w:color="auto"/>
            </w:tcBorders>
          </w:tcPr>
          <w:p w14:paraId="4FAFA8B5"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5</w:t>
            </w:r>
          </w:p>
        </w:tc>
      </w:tr>
      <w:tr w:rsidR="009B14C0" w:rsidRPr="009B14C0" w14:paraId="1505B166" w14:textId="77777777" w:rsidTr="00671F8C">
        <w:tc>
          <w:tcPr>
            <w:tcW w:w="1972" w:type="dxa"/>
            <w:tcBorders>
              <w:top w:val="single" w:sz="4" w:space="0" w:color="auto"/>
              <w:left w:val="single" w:sz="4" w:space="0" w:color="auto"/>
              <w:bottom w:val="single" w:sz="4" w:space="0" w:color="auto"/>
              <w:right w:val="single" w:sz="4" w:space="0" w:color="auto"/>
            </w:tcBorders>
          </w:tcPr>
          <w:p w14:paraId="00F665DC"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20</w:t>
            </w:r>
          </w:p>
        </w:tc>
        <w:tc>
          <w:tcPr>
            <w:tcW w:w="1124" w:type="dxa"/>
            <w:tcBorders>
              <w:top w:val="single" w:sz="4" w:space="0" w:color="auto"/>
              <w:left w:val="single" w:sz="4" w:space="0" w:color="auto"/>
              <w:bottom w:val="single" w:sz="4" w:space="0" w:color="auto"/>
              <w:right w:val="single" w:sz="4" w:space="0" w:color="auto"/>
            </w:tcBorders>
          </w:tcPr>
          <w:p w14:paraId="07AE4FAA"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15</w:t>
            </w:r>
          </w:p>
        </w:tc>
        <w:tc>
          <w:tcPr>
            <w:tcW w:w="1125" w:type="dxa"/>
            <w:tcBorders>
              <w:top w:val="single" w:sz="4" w:space="0" w:color="auto"/>
              <w:left w:val="single" w:sz="4" w:space="0" w:color="auto"/>
              <w:bottom w:val="single" w:sz="4" w:space="0" w:color="auto"/>
              <w:right w:val="single" w:sz="4" w:space="0" w:color="auto"/>
            </w:tcBorders>
          </w:tcPr>
          <w:p w14:paraId="4532DCB7"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20</w:t>
            </w:r>
          </w:p>
        </w:tc>
        <w:tc>
          <w:tcPr>
            <w:tcW w:w="1124" w:type="dxa"/>
            <w:tcBorders>
              <w:top w:val="single" w:sz="4" w:space="0" w:color="auto"/>
              <w:left w:val="single" w:sz="4" w:space="0" w:color="auto"/>
              <w:bottom w:val="single" w:sz="4" w:space="0" w:color="auto"/>
              <w:right w:val="single" w:sz="4" w:space="0" w:color="auto"/>
            </w:tcBorders>
          </w:tcPr>
          <w:p w14:paraId="4B4A210C"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45</w:t>
            </w:r>
          </w:p>
        </w:tc>
        <w:tc>
          <w:tcPr>
            <w:tcW w:w="1335" w:type="dxa"/>
            <w:tcBorders>
              <w:top w:val="single" w:sz="4" w:space="0" w:color="auto"/>
              <w:left w:val="single" w:sz="4" w:space="0" w:color="auto"/>
              <w:bottom w:val="single" w:sz="4" w:space="0" w:color="auto"/>
              <w:right w:val="single" w:sz="4" w:space="0" w:color="auto"/>
            </w:tcBorders>
          </w:tcPr>
          <w:p w14:paraId="75E2B34E"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8</w:t>
            </w:r>
          </w:p>
        </w:tc>
      </w:tr>
      <w:tr w:rsidR="009B14C0" w:rsidRPr="009B14C0" w14:paraId="0CF4CAF7" w14:textId="77777777" w:rsidTr="00671F8C">
        <w:tc>
          <w:tcPr>
            <w:tcW w:w="1972" w:type="dxa"/>
            <w:tcBorders>
              <w:top w:val="single" w:sz="4" w:space="0" w:color="auto"/>
              <w:left w:val="single" w:sz="4" w:space="0" w:color="auto"/>
              <w:bottom w:val="single" w:sz="4" w:space="0" w:color="auto"/>
              <w:right w:val="single" w:sz="4" w:space="0" w:color="auto"/>
            </w:tcBorders>
          </w:tcPr>
          <w:p w14:paraId="1673457D"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30</w:t>
            </w:r>
          </w:p>
        </w:tc>
        <w:tc>
          <w:tcPr>
            <w:tcW w:w="1124" w:type="dxa"/>
            <w:tcBorders>
              <w:top w:val="single" w:sz="4" w:space="0" w:color="auto"/>
              <w:left w:val="single" w:sz="4" w:space="0" w:color="auto"/>
              <w:bottom w:val="single" w:sz="4" w:space="0" w:color="auto"/>
              <w:right w:val="single" w:sz="4" w:space="0" w:color="auto"/>
            </w:tcBorders>
          </w:tcPr>
          <w:p w14:paraId="5F3D7F0F"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20</w:t>
            </w:r>
          </w:p>
        </w:tc>
        <w:tc>
          <w:tcPr>
            <w:tcW w:w="1125" w:type="dxa"/>
            <w:tcBorders>
              <w:top w:val="single" w:sz="4" w:space="0" w:color="auto"/>
              <w:left w:val="single" w:sz="4" w:space="0" w:color="auto"/>
              <w:bottom w:val="single" w:sz="4" w:space="0" w:color="auto"/>
              <w:right w:val="single" w:sz="4" w:space="0" w:color="auto"/>
            </w:tcBorders>
          </w:tcPr>
          <w:p w14:paraId="55405A8F"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30</w:t>
            </w:r>
          </w:p>
        </w:tc>
        <w:tc>
          <w:tcPr>
            <w:tcW w:w="1124" w:type="dxa"/>
            <w:tcBorders>
              <w:top w:val="single" w:sz="4" w:space="0" w:color="auto"/>
              <w:left w:val="single" w:sz="4" w:space="0" w:color="auto"/>
              <w:bottom w:val="single" w:sz="4" w:space="0" w:color="auto"/>
              <w:right w:val="single" w:sz="4" w:space="0" w:color="auto"/>
            </w:tcBorders>
          </w:tcPr>
          <w:p w14:paraId="20DF004F"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60</w:t>
            </w:r>
          </w:p>
        </w:tc>
        <w:tc>
          <w:tcPr>
            <w:tcW w:w="1335" w:type="dxa"/>
            <w:tcBorders>
              <w:top w:val="single" w:sz="4" w:space="0" w:color="auto"/>
              <w:left w:val="single" w:sz="4" w:space="0" w:color="auto"/>
              <w:bottom w:val="single" w:sz="4" w:space="0" w:color="auto"/>
              <w:right w:val="single" w:sz="4" w:space="0" w:color="auto"/>
            </w:tcBorders>
          </w:tcPr>
          <w:p w14:paraId="261BA0CE"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10</w:t>
            </w:r>
          </w:p>
        </w:tc>
      </w:tr>
      <w:tr w:rsidR="009B14C0" w:rsidRPr="009B14C0" w14:paraId="401ACEC4" w14:textId="77777777" w:rsidTr="00671F8C">
        <w:tc>
          <w:tcPr>
            <w:tcW w:w="1972" w:type="dxa"/>
            <w:tcBorders>
              <w:top w:val="single" w:sz="4" w:space="0" w:color="auto"/>
              <w:left w:val="single" w:sz="4" w:space="0" w:color="auto"/>
              <w:bottom w:val="single" w:sz="4" w:space="0" w:color="auto"/>
              <w:right w:val="single" w:sz="4" w:space="0" w:color="auto"/>
            </w:tcBorders>
          </w:tcPr>
          <w:p w14:paraId="261B2E30"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40</w:t>
            </w:r>
          </w:p>
        </w:tc>
        <w:tc>
          <w:tcPr>
            <w:tcW w:w="1124" w:type="dxa"/>
            <w:tcBorders>
              <w:top w:val="single" w:sz="4" w:space="0" w:color="auto"/>
              <w:left w:val="single" w:sz="4" w:space="0" w:color="auto"/>
              <w:bottom w:val="single" w:sz="4" w:space="0" w:color="auto"/>
              <w:right w:val="single" w:sz="4" w:space="0" w:color="auto"/>
            </w:tcBorders>
          </w:tcPr>
          <w:p w14:paraId="7BC7B3B6"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25</w:t>
            </w:r>
          </w:p>
        </w:tc>
        <w:tc>
          <w:tcPr>
            <w:tcW w:w="1125" w:type="dxa"/>
            <w:tcBorders>
              <w:top w:val="single" w:sz="4" w:space="0" w:color="auto"/>
              <w:left w:val="single" w:sz="4" w:space="0" w:color="auto"/>
              <w:bottom w:val="single" w:sz="4" w:space="0" w:color="auto"/>
              <w:right w:val="single" w:sz="4" w:space="0" w:color="auto"/>
            </w:tcBorders>
          </w:tcPr>
          <w:p w14:paraId="374649E0"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40</w:t>
            </w:r>
          </w:p>
        </w:tc>
        <w:tc>
          <w:tcPr>
            <w:tcW w:w="1124" w:type="dxa"/>
            <w:tcBorders>
              <w:top w:val="single" w:sz="4" w:space="0" w:color="auto"/>
              <w:left w:val="single" w:sz="4" w:space="0" w:color="auto"/>
              <w:bottom w:val="single" w:sz="4" w:space="0" w:color="auto"/>
              <w:right w:val="single" w:sz="4" w:space="0" w:color="auto"/>
            </w:tcBorders>
          </w:tcPr>
          <w:p w14:paraId="1E8CDA7D"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75</w:t>
            </w:r>
          </w:p>
        </w:tc>
        <w:tc>
          <w:tcPr>
            <w:tcW w:w="1335" w:type="dxa"/>
            <w:tcBorders>
              <w:top w:val="single" w:sz="4" w:space="0" w:color="auto"/>
              <w:left w:val="single" w:sz="4" w:space="0" w:color="auto"/>
              <w:bottom w:val="single" w:sz="4" w:space="0" w:color="auto"/>
              <w:right w:val="single" w:sz="4" w:space="0" w:color="auto"/>
            </w:tcBorders>
          </w:tcPr>
          <w:p w14:paraId="1CA6A529" w14:textId="77777777" w:rsidR="009B14C0" w:rsidRPr="009B14C0" w:rsidRDefault="009B14C0" w:rsidP="009B14C0">
            <w:pPr>
              <w:widowControl w:val="0"/>
              <w:suppressAutoHyphens/>
              <w:adjustRightInd w:val="0"/>
              <w:spacing w:after="0" w:line="240" w:lineRule="auto"/>
              <w:jc w:val="center"/>
              <w:rPr>
                <w:rFonts w:ascii="Times New Roman" w:hAnsi="Times New Roman"/>
                <w:sz w:val="24"/>
                <w:szCs w:val="24"/>
              </w:rPr>
            </w:pPr>
            <w:r w:rsidRPr="009B14C0">
              <w:rPr>
                <w:rFonts w:ascii="Times New Roman" w:hAnsi="Times New Roman"/>
                <w:sz w:val="24"/>
                <w:szCs w:val="24"/>
              </w:rPr>
              <w:t>15</w:t>
            </w:r>
          </w:p>
        </w:tc>
      </w:tr>
    </w:tbl>
    <w:p w14:paraId="5F7B09DF"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p>
    <w:p w14:paraId="0E369398" w14:textId="77777777" w:rsidR="009B14C0" w:rsidRPr="009B14C0" w:rsidRDefault="009B14C0" w:rsidP="009B14C0">
      <w:pPr>
        <w:pStyle w:val="1"/>
        <w:tabs>
          <w:tab w:val="left" w:pos="0"/>
          <w:tab w:val="left" w:pos="567"/>
        </w:tabs>
        <w:spacing w:after="0" w:line="240" w:lineRule="auto"/>
        <w:ind w:left="502"/>
        <w:jc w:val="both"/>
        <w:rPr>
          <w:rFonts w:ascii="Times New Roman" w:hAnsi="Times New Roman"/>
          <w:bCs/>
          <w:color w:val="000000"/>
          <w:sz w:val="24"/>
          <w:szCs w:val="24"/>
        </w:rPr>
      </w:pPr>
      <w:r w:rsidRPr="009B14C0">
        <w:rPr>
          <w:rFonts w:ascii="Times New Roman" w:hAnsi="Times New Roman"/>
          <w:bCs/>
          <w:color w:val="000000"/>
          <w:sz w:val="24"/>
          <w:szCs w:val="24"/>
        </w:rPr>
        <w:t xml:space="preserve">- до душа, бани (сауны) – </w:t>
      </w:r>
      <w:smartTag w:uri="urn:schemas-microsoft-com:office:smarttags" w:element="metricconverter">
        <w:smartTagPr>
          <w:attr w:name="ProductID" w:val="8 м"/>
        </w:smartTagPr>
        <w:r w:rsidRPr="009B14C0">
          <w:rPr>
            <w:rFonts w:ascii="Times New Roman" w:hAnsi="Times New Roman"/>
            <w:bCs/>
            <w:color w:val="000000"/>
            <w:sz w:val="24"/>
            <w:szCs w:val="24"/>
          </w:rPr>
          <w:t>8 м</w:t>
        </w:r>
      </w:smartTag>
      <w:r w:rsidRPr="009B14C0">
        <w:rPr>
          <w:rFonts w:ascii="Times New Roman" w:hAnsi="Times New Roman"/>
          <w:bCs/>
          <w:color w:val="000000"/>
          <w:sz w:val="24"/>
          <w:szCs w:val="24"/>
        </w:rPr>
        <w:t>;</w:t>
      </w:r>
    </w:p>
    <w:p w14:paraId="5EC8F10E" w14:textId="77777777" w:rsidR="009B14C0" w:rsidRPr="009B14C0" w:rsidRDefault="009B14C0" w:rsidP="009B14C0">
      <w:pPr>
        <w:pStyle w:val="1"/>
        <w:tabs>
          <w:tab w:val="left" w:pos="0"/>
          <w:tab w:val="left" w:pos="567"/>
        </w:tabs>
        <w:spacing w:after="0" w:line="240" w:lineRule="auto"/>
        <w:ind w:left="0" w:firstLine="502"/>
        <w:jc w:val="both"/>
        <w:rPr>
          <w:rFonts w:ascii="Times New Roman" w:hAnsi="Times New Roman"/>
          <w:bCs/>
          <w:color w:val="000000"/>
          <w:sz w:val="24"/>
          <w:szCs w:val="24"/>
        </w:rPr>
      </w:pPr>
      <w:r w:rsidRPr="009B14C0">
        <w:rPr>
          <w:rFonts w:ascii="Times New Roman" w:hAnsi="Times New Roman"/>
          <w:bCs/>
          <w:color w:val="00000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14:paraId="5DD480D3" w14:textId="77777777" w:rsidR="009B14C0" w:rsidRPr="009B14C0" w:rsidRDefault="009B14C0" w:rsidP="009B14C0">
      <w:pPr>
        <w:pStyle w:val="1"/>
        <w:tabs>
          <w:tab w:val="left" w:pos="0"/>
        </w:tabs>
        <w:spacing w:after="0" w:line="240" w:lineRule="auto"/>
        <w:ind w:left="0" w:firstLine="426"/>
        <w:jc w:val="both"/>
        <w:rPr>
          <w:rFonts w:ascii="Times New Roman" w:hAnsi="Times New Roman"/>
          <w:bCs/>
          <w:color w:val="000000"/>
          <w:sz w:val="24"/>
          <w:szCs w:val="24"/>
        </w:rPr>
      </w:pPr>
      <w:r w:rsidRPr="009B14C0">
        <w:rPr>
          <w:rFonts w:ascii="Times New Roman" w:hAnsi="Times New Roman"/>
          <w:bCs/>
          <w:color w:val="00000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14:paraId="3C5EF738" w14:textId="77777777" w:rsidR="009B14C0" w:rsidRPr="009B14C0" w:rsidRDefault="009B14C0" w:rsidP="009B14C0">
      <w:pPr>
        <w:pStyle w:val="1"/>
        <w:spacing w:after="0" w:line="240" w:lineRule="auto"/>
        <w:ind w:left="0" w:firstLine="567"/>
        <w:jc w:val="both"/>
        <w:rPr>
          <w:rFonts w:ascii="Times New Roman" w:hAnsi="Times New Roman"/>
          <w:bCs/>
          <w:color w:val="000000"/>
          <w:sz w:val="24"/>
          <w:szCs w:val="24"/>
        </w:rPr>
      </w:pPr>
      <w:r w:rsidRPr="009B14C0">
        <w:rPr>
          <w:rFonts w:ascii="Times New Roman" w:hAnsi="Times New Roman"/>
          <w:bCs/>
          <w:color w:val="000000"/>
          <w:sz w:val="24"/>
          <w:szCs w:val="24"/>
        </w:rPr>
        <w:t xml:space="preserve">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B14C0">
          <w:rPr>
            <w:rFonts w:ascii="Times New Roman" w:hAnsi="Times New Roman"/>
            <w:bCs/>
            <w:color w:val="000000"/>
            <w:sz w:val="24"/>
            <w:szCs w:val="24"/>
          </w:rPr>
          <w:t>7 м</w:t>
        </w:r>
      </w:smartTag>
      <w:r w:rsidRPr="009B14C0">
        <w:rPr>
          <w:rFonts w:ascii="Times New Roman" w:hAnsi="Times New Roman"/>
          <w:bCs/>
          <w:color w:val="000000"/>
          <w:sz w:val="24"/>
          <w:szCs w:val="24"/>
        </w:rPr>
        <w:t xml:space="preserve"> от входа в дом.</w:t>
      </w:r>
    </w:p>
    <w:p w14:paraId="223EEDA5" w14:textId="77777777" w:rsidR="009B14C0" w:rsidRPr="009B14C0" w:rsidRDefault="009B14C0" w:rsidP="009B14C0">
      <w:pPr>
        <w:pStyle w:val="1"/>
        <w:spacing w:after="0" w:line="240" w:lineRule="auto"/>
        <w:ind w:left="0" w:firstLine="502"/>
        <w:jc w:val="both"/>
        <w:rPr>
          <w:rFonts w:ascii="Times New Roman" w:hAnsi="Times New Roman"/>
          <w:bCs/>
          <w:color w:val="000000"/>
          <w:sz w:val="24"/>
          <w:szCs w:val="24"/>
        </w:rPr>
      </w:pPr>
      <w:r w:rsidRPr="009B14C0">
        <w:rPr>
          <w:rFonts w:ascii="Times New Roman" w:hAnsi="Times New Roman"/>
          <w:bCs/>
          <w:color w:val="000000"/>
          <w:sz w:val="24"/>
          <w:szCs w:val="24"/>
        </w:rPr>
        <w:t>В этих случаях расстояние до границы с соседним участком измеряется отдельно от каждого объекта блокировки.</w:t>
      </w:r>
    </w:p>
    <w:p w14:paraId="632FA5A9" w14:textId="77777777" w:rsidR="009B14C0" w:rsidRPr="009B14C0" w:rsidRDefault="009B14C0" w:rsidP="009B14C0">
      <w:pPr>
        <w:spacing w:after="0" w:line="240" w:lineRule="auto"/>
        <w:jc w:val="both"/>
        <w:rPr>
          <w:rFonts w:ascii="Times New Roman" w:hAnsi="Times New Roman"/>
          <w:b/>
          <w:sz w:val="24"/>
          <w:szCs w:val="24"/>
        </w:rPr>
      </w:pPr>
      <w:r w:rsidRPr="009B14C0">
        <w:rPr>
          <w:rFonts w:ascii="Times New Roman" w:hAnsi="Times New Roman"/>
          <w:b/>
          <w:sz w:val="24"/>
          <w:szCs w:val="24"/>
        </w:rPr>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14:paraId="35F3329D" w14:textId="629F22EC" w:rsidR="009B14C0" w:rsidRPr="009B14C0" w:rsidRDefault="009B14C0" w:rsidP="009B14C0">
      <w:pPr>
        <w:spacing w:after="0" w:line="240" w:lineRule="auto"/>
        <w:jc w:val="both"/>
        <w:rPr>
          <w:rFonts w:ascii="Times New Roman" w:hAnsi="Times New Roman"/>
          <w:b/>
          <w:sz w:val="24"/>
          <w:szCs w:val="24"/>
        </w:rPr>
      </w:pPr>
      <w:r w:rsidRPr="009B14C0">
        <w:rPr>
          <w:rFonts w:ascii="Times New Roman" w:hAnsi="Times New Roman"/>
          <w:sz w:val="24"/>
          <w:szCs w:val="24"/>
        </w:rPr>
        <w:t>Для зон</w:t>
      </w:r>
      <w:r w:rsidRPr="009B14C0">
        <w:rPr>
          <w:rFonts w:ascii="Times New Roman" w:hAnsi="Times New Roman"/>
          <w:b/>
          <w:sz w:val="24"/>
          <w:szCs w:val="24"/>
        </w:rPr>
        <w:t xml:space="preserve"> Ж-1, находящихся в водоохраной зоне </w:t>
      </w:r>
      <w:r w:rsidRPr="009B14C0">
        <w:rPr>
          <w:rFonts w:ascii="Times New Roman" w:hAnsi="Times New Roman"/>
          <w:sz w:val="24"/>
          <w:szCs w:val="24"/>
        </w:rPr>
        <w:t xml:space="preserve">установлены </w:t>
      </w:r>
      <w:r w:rsidRPr="009B14C0">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B14C0">
        <w:rPr>
          <w:rFonts w:ascii="Times New Roman" w:hAnsi="Times New Roman"/>
          <w:b/>
          <w:sz w:val="24"/>
          <w:szCs w:val="24"/>
          <w:lang w:eastAsia="ar-SA"/>
        </w:rPr>
        <w:t xml:space="preserve">для </w:t>
      </w:r>
      <w:r w:rsidRPr="009B14C0">
        <w:rPr>
          <w:rFonts w:ascii="Times New Roman" w:hAnsi="Times New Roman"/>
          <w:b/>
          <w:sz w:val="24"/>
          <w:szCs w:val="24"/>
        </w:rPr>
        <w:t>водоохранных зон (статья 12.1</w:t>
      </w:r>
      <w:r>
        <w:rPr>
          <w:rFonts w:ascii="Times New Roman" w:hAnsi="Times New Roman"/>
          <w:b/>
          <w:sz w:val="24"/>
          <w:szCs w:val="24"/>
        </w:rPr>
        <w:t xml:space="preserve"> </w:t>
      </w:r>
      <w:r w:rsidRPr="00AA3264">
        <w:rPr>
          <w:rFonts w:ascii="Times New Roman" w:hAnsi="Times New Roman"/>
          <w:b/>
          <w:sz w:val="24"/>
          <w:szCs w:val="24"/>
        </w:rPr>
        <w:t>Правил землепользования и застройки</w:t>
      </w:r>
      <w:r w:rsidRPr="00BB177C">
        <w:rPr>
          <w:rFonts w:ascii="Times New Roman" w:hAnsi="Times New Roman"/>
          <w:b/>
        </w:rPr>
        <w:t xml:space="preserve">  </w:t>
      </w:r>
      <w:r w:rsidR="00AA3264">
        <w:rPr>
          <w:rFonts w:ascii="Times New Roman" w:hAnsi="Times New Roman"/>
          <w:b/>
        </w:rPr>
        <w:t xml:space="preserve">территории </w:t>
      </w:r>
      <w:r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Pr="009B14C0">
        <w:rPr>
          <w:rFonts w:ascii="Times New Roman" w:hAnsi="Times New Roman"/>
          <w:b/>
          <w:sz w:val="24"/>
          <w:szCs w:val="24"/>
        </w:rPr>
        <w:t>).</w:t>
      </w:r>
    </w:p>
    <w:p w14:paraId="4DE9924B" w14:textId="72B6D987" w:rsidR="009B14C0" w:rsidRPr="009B14C0" w:rsidRDefault="009B14C0" w:rsidP="00AA3264">
      <w:pPr>
        <w:spacing w:after="0" w:line="240" w:lineRule="auto"/>
        <w:jc w:val="both"/>
        <w:rPr>
          <w:rFonts w:ascii="Times New Roman" w:hAnsi="Times New Roman"/>
          <w:b/>
          <w:sz w:val="24"/>
          <w:szCs w:val="24"/>
        </w:rPr>
      </w:pPr>
      <w:r w:rsidRPr="009B14C0">
        <w:rPr>
          <w:rFonts w:ascii="Times New Roman" w:hAnsi="Times New Roman"/>
          <w:sz w:val="24"/>
          <w:szCs w:val="24"/>
        </w:rPr>
        <w:t>Для зоны</w:t>
      </w:r>
      <w:r w:rsidRPr="009B14C0">
        <w:rPr>
          <w:rFonts w:ascii="Times New Roman" w:hAnsi="Times New Roman"/>
          <w:b/>
          <w:sz w:val="24"/>
          <w:szCs w:val="24"/>
        </w:rPr>
        <w:t xml:space="preserve"> Ж-1, находящейся в прибрежной защитной полосе </w:t>
      </w:r>
      <w:r w:rsidRPr="009B14C0">
        <w:rPr>
          <w:rFonts w:ascii="Times New Roman" w:hAnsi="Times New Roman"/>
          <w:sz w:val="24"/>
          <w:szCs w:val="24"/>
        </w:rPr>
        <w:t xml:space="preserve">установлены </w:t>
      </w:r>
      <w:r w:rsidRPr="009B14C0">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B14C0">
        <w:rPr>
          <w:rFonts w:ascii="Times New Roman" w:hAnsi="Times New Roman"/>
          <w:b/>
          <w:sz w:val="24"/>
          <w:szCs w:val="24"/>
        </w:rPr>
        <w:t xml:space="preserve">для прибрежных защитных полос </w:t>
      </w:r>
      <w:r w:rsidRPr="009B14C0">
        <w:rPr>
          <w:rFonts w:ascii="Times New Roman" w:hAnsi="Times New Roman"/>
          <w:b/>
          <w:sz w:val="24"/>
          <w:szCs w:val="24"/>
          <w:lang w:eastAsia="ar-SA"/>
        </w:rPr>
        <w:t>(статья 12.1</w:t>
      </w:r>
      <w:r w:rsidR="00AA3264">
        <w:rPr>
          <w:rFonts w:ascii="Times New Roman" w:hAnsi="Times New Roman"/>
          <w:b/>
          <w:sz w:val="24"/>
          <w:szCs w:val="24"/>
          <w:lang w:eastAsia="ar-SA"/>
        </w:rPr>
        <w:t xml:space="preserve"> </w:t>
      </w:r>
      <w:r w:rsidR="00AA3264" w:rsidRPr="00AA3264">
        <w:rPr>
          <w:rFonts w:ascii="Times New Roman" w:hAnsi="Times New Roman"/>
          <w:b/>
          <w:sz w:val="24"/>
          <w:szCs w:val="24"/>
        </w:rPr>
        <w:t>Правил землепользования и застройки</w:t>
      </w:r>
      <w:r w:rsidR="00AA3264" w:rsidRPr="00BB177C">
        <w:rPr>
          <w:rFonts w:ascii="Times New Roman" w:hAnsi="Times New Roman"/>
          <w:b/>
        </w:rPr>
        <w:t xml:space="preserve">  </w:t>
      </w:r>
      <w:r w:rsidR="00AA3264">
        <w:rPr>
          <w:rFonts w:ascii="Times New Roman" w:hAnsi="Times New Roman"/>
          <w:b/>
        </w:rPr>
        <w:t xml:space="preserve">территории </w:t>
      </w:r>
      <w:r w:rsidR="00AA3264"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Pr="009B14C0">
        <w:rPr>
          <w:rFonts w:ascii="Times New Roman" w:hAnsi="Times New Roman"/>
          <w:b/>
          <w:sz w:val="24"/>
          <w:szCs w:val="24"/>
          <w:lang w:eastAsia="ar-SA"/>
        </w:rPr>
        <w:t>)</w:t>
      </w:r>
      <w:r w:rsidRPr="009B14C0">
        <w:rPr>
          <w:rFonts w:ascii="Times New Roman" w:hAnsi="Times New Roman"/>
          <w:b/>
          <w:sz w:val="24"/>
          <w:szCs w:val="24"/>
        </w:rPr>
        <w:t>.</w:t>
      </w:r>
    </w:p>
    <w:p w14:paraId="149E183F" w14:textId="5811DFDC" w:rsidR="009B14C0" w:rsidRPr="009B14C0" w:rsidRDefault="009B14C0" w:rsidP="009B14C0">
      <w:pPr>
        <w:spacing w:after="0" w:line="240" w:lineRule="auto"/>
        <w:jc w:val="both"/>
        <w:rPr>
          <w:rFonts w:ascii="Times New Roman" w:hAnsi="Times New Roman"/>
          <w:b/>
          <w:sz w:val="24"/>
          <w:szCs w:val="24"/>
        </w:rPr>
      </w:pPr>
      <w:r w:rsidRPr="009B14C0">
        <w:rPr>
          <w:rFonts w:ascii="Times New Roman" w:hAnsi="Times New Roman"/>
          <w:sz w:val="24"/>
          <w:szCs w:val="24"/>
        </w:rPr>
        <w:t>Для зоны</w:t>
      </w:r>
      <w:r w:rsidRPr="009B14C0">
        <w:rPr>
          <w:rFonts w:ascii="Times New Roman" w:hAnsi="Times New Roman"/>
          <w:b/>
          <w:sz w:val="24"/>
          <w:szCs w:val="24"/>
        </w:rPr>
        <w:t xml:space="preserve"> Ж-1, находящейся в береговой полосе </w:t>
      </w:r>
      <w:r w:rsidRPr="009B14C0">
        <w:rPr>
          <w:rFonts w:ascii="Times New Roman" w:hAnsi="Times New Roman"/>
          <w:sz w:val="24"/>
          <w:szCs w:val="24"/>
        </w:rPr>
        <w:t xml:space="preserve">установлены </w:t>
      </w:r>
      <w:r w:rsidRPr="009B14C0">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B14C0">
        <w:rPr>
          <w:rFonts w:ascii="Times New Roman" w:hAnsi="Times New Roman"/>
          <w:b/>
          <w:sz w:val="24"/>
          <w:szCs w:val="24"/>
        </w:rPr>
        <w:t xml:space="preserve">для береговых полос </w:t>
      </w:r>
      <w:r w:rsidRPr="009B14C0">
        <w:rPr>
          <w:rFonts w:ascii="Times New Roman" w:hAnsi="Times New Roman"/>
          <w:b/>
          <w:sz w:val="24"/>
          <w:szCs w:val="24"/>
          <w:lang w:eastAsia="ar-SA"/>
        </w:rPr>
        <w:t>(статья 12.1</w:t>
      </w:r>
      <w:r w:rsidR="00AA3264">
        <w:rPr>
          <w:rFonts w:ascii="Times New Roman" w:hAnsi="Times New Roman"/>
          <w:b/>
          <w:sz w:val="24"/>
          <w:szCs w:val="24"/>
          <w:lang w:eastAsia="ar-SA"/>
        </w:rPr>
        <w:t xml:space="preserve"> </w:t>
      </w:r>
      <w:r w:rsidR="00AA3264">
        <w:rPr>
          <w:rFonts w:ascii="Times New Roman" w:hAnsi="Times New Roman"/>
          <w:b/>
        </w:rPr>
        <w:t xml:space="preserve">территории </w:t>
      </w:r>
      <w:r w:rsidR="00AA3264"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AA3264" w:rsidRPr="009B14C0">
        <w:rPr>
          <w:rFonts w:ascii="Times New Roman" w:hAnsi="Times New Roman"/>
          <w:b/>
          <w:sz w:val="24"/>
          <w:szCs w:val="24"/>
          <w:lang w:eastAsia="ar-SA"/>
        </w:rPr>
        <w:t>)</w:t>
      </w:r>
      <w:r w:rsidR="00AA3264" w:rsidRPr="009B14C0">
        <w:rPr>
          <w:rFonts w:ascii="Times New Roman" w:hAnsi="Times New Roman"/>
          <w:b/>
          <w:sz w:val="24"/>
          <w:szCs w:val="24"/>
        </w:rPr>
        <w:t>.</w:t>
      </w:r>
    </w:p>
    <w:p w14:paraId="1014E9ED" w14:textId="13F39FBE" w:rsidR="009B14C0" w:rsidRPr="009B14C0" w:rsidRDefault="009B14C0" w:rsidP="009B14C0">
      <w:pPr>
        <w:spacing w:after="0" w:line="240" w:lineRule="auto"/>
        <w:jc w:val="both"/>
        <w:rPr>
          <w:rFonts w:ascii="Times New Roman" w:hAnsi="Times New Roman"/>
          <w:b/>
          <w:sz w:val="24"/>
          <w:szCs w:val="24"/>
        </w:rPr>
      </w:pPr>
      <w:r w:rsidRPr="009B14C0">
        <w:rPr>
          <w:rFonts w:ascii="Times New Roman" w:hAnsi="Times New Roman"/>
          <w:sz w:val="24"/>
          <w:szCs w:val="24"/>
        </w:rPr>
        <w:t>Для зон</w:t>
      </w:r>
      <w:r w:rsidRPr="009B14C0">
        <w:rPr>
          <w:rFonts w:ascii="Times New Roman" w:hAnsi="Times New Roman"/>
          <w:b/>
          <w:sz w:val="24"/>
          <w:szCs w:val="24"/>
        </w:rPr>
        <w:t xml:space="preserve"> Ж-1, находящихся в санитарно-защитной зоне предприятий и зоне санитарной охраны источников питьевого водоснабжения </w:t>
      </w:r>
      <w:r w:rsidRPr="009B14C0">
        <w:rPr>
          <w:rFonts w:ascii="Times New Roman" w:hAnsi="Times New Roman"/>
          <w:sz w:val="24"/>
          <w:szCs w:val="24"/>
        </w:rPr>
        <w:t xml:space="preserve">установлены </w:t>
      </w:r>
      <w:r w:rsidRPr="009B14C0">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B14C0">
        <w:rPr>
          <w:rFonts w:ascii="Times New Roman" w:hAnsi="Times New Roman"/>
          <w:b/>
          <w:sz w:val="24"/>
          <w:szCs w:val="24"/>
          <w:lang w:eastAsia="ar-SA"/>
        </w:rPr>
        <w:t xml:space="preserve">для </w:t>
      </w:r>
      <w:r w:rsidRPr="009B14C0">
        <w:rPr>
          <w:rFonts w:ascii="Times New Roman" w:hAnsi="Times New Roman"/>
          <w:b/>
          <w:sz w:val="24"/>
          <w:szCs w:val="24"/>
        </w:rPr>
        <w:t>санитарно-защитных зон соответствующих объектов (статьи 12.3, 12.4.1</w:t>
      </w:r>
      <w:r w:rsidR="00AA3264">
        <w:rPr>
          <w:rFonts w:ascii="Times New Roman" w:hAnsi="Times New Roman"/>
          <w:b/>
          <w:sz w:val="24"/>
          <w:szCs w:val="24"/>
        </w:rPr>
        <w:t xml:space="preserve"> </w:t>
      </w:r>
      <w:r w:rsidR="00AA3264">
        <w:rPr>
          <w:rFonts w:ascii="Times New Roman" w:hAnsi="Times New Roman"/>
          <w:b/>
        </w:rPr>
        <w:t xml:space="preserve">территории </w:t>
      </w:r>
      <w:r w:rsidR="00AA3264"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AA3264" w:rsidRPr="009B14C0">
        <w:rPr>
          <w:rFonts w:ascii="Times New Roman" w:hAnsi="Times New Roman"/>
          <w:b/>
          <w:sz w:val="24"/>
          <w:szCs w:val="24"/>
          <w:lang w:eastAsia="ar-SA"/>
        </w:rPr>
        <w:t>)</w:t>
      </w:r>
      <w:r w:rsidR="00AA3264" w:rsidRPr="009B14C0">
        <w:rPr>
          <w:rFonts w:ascii="Times New Roman" w:hAnsi="Times New Roman"/>
          <w:b/>
          <w:sz w:val="24"/>
          <w:szCs w:val="24"/>
        </w:rPr>
        <w:t>.</w:t>
      </w:r>
    </w:p>
    <w:p w14:paraId="0D5EF60D" w14:textId="40353EF6" w:rsidR="009B14C0" w:rsidRPr="009B14C0" w:rsidRDefault="009B14C0" w:rsidP="009B14C0">
      <w:pPr>
        <w:spacing w:after="0" w:line="240" w:lineRule="auto"/>
        <w:jc w:val="both"/>
        <w:rPr>
          <w:rFonts w:ascii="Times New Roman" w:hAnsi="Times New Roman"/>
          <w:b/>
          <w:sz w:val="24"/>
          <w:szCs w:val="24"/>
        </w:rPr>
      </w:pPr>
      <w:r w:rsidRPr="009B14C0">
        <w:rPr>
          <w:rFonts w:ascii="Times New Roman" w:hAnsi="Times New Roman"/>
          <w:sz w:val="24"/>
          <w:szCs w:val="24"/>
        </w:rPr>
        <w:t>Для зон</w:t>
      </w:r>
      <w:r w:rsidRPr="009B14C0">
        <w:rPr>
          <w:rFonts w:ascii="Times New Roman" w:hAnsi="Times New Roman"/>
          <w:b/>
          <w:sz w:val="24"/>
          <w:szCs w:val="24"/>
        </w:rPr>
        <w:t xml:space="preserve"> Ж-1, находящихся в границах охранных зон линий электропередач и подземных инженерных коммуникаций</w:t>
      </w:r>
      <w:r w:rsidRPr="009B14C0">
        <w:rPr>
          <w:rFonts w:ascii="Times New Roman" w:hAnsi="Times New Roman"/>
          <w:sz w:val="24"/>
          <w:szCs w:val="24"/>
        </w:rPr>
        <w:t xml:space="preserve"> установлены </w:t>
      </w:r>
      <w:r w:rsidRPr="009B14C0">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B14C0">
        <w:rPr>
          <w:rFonts w:ascii="Times New Roman" w:hAnsi="Times New Roman"/>
          <w:b/>
          <w:sz w:val="24"/>
          <w:szCs w:val="24"/>
        </w:rPr>
        <w:t>для охранных зон соответствующих коммуникаций (статьи 12.4.2, 12.4.3</w:t>
      </w:r>
      <w:r w:rsidR="00AA3264">
        <w:rPr>
          <w:rFonts w:ascii="Times New Roman" w:hAnsi="Times New Roman"/>
          <w:b/>
          <w:sz w:val="24"/>
          <w:szCs w:val="24"/>
        </w:rPr>
        <w:t xml:space="preserve"> </w:t>
      </w:r>
      <w:r w:rsidR="00AA3264">
        <w:rPr>
          <w:rFonts w:ascii="Times New Roman" w:hAnsi="Times New Roman"/>
          <w:b/>
        </w:rPr>
        <w:t xml:space="preserve">территории </w:t>
      </w:r>
      <w:r w:rsidR="00AA3264"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AA3264" w:rsidRPr="009B14C0">
        <w:rPr>
          <w:rFonts w:ascii="Times New Roman" w:hAnsi="Times New Roman"/>
          <w:b/>
          <w:sz w:val="24"/>
          <w:szCs w:val="24"/>
          <w:lang w:eastAsia="ar-SA"/>
        </w:rPr>
        <w:t>)</w:t>
      </w:r>
      <w:r w:rsidR="00AA3264" w:rsidRPr="009B14C0">
        <w:rPr>
          <w:rFonts w:ascii="Times New Roman" w:hAnsi="Times New Roman"/>
          <w:b/>
          <w:sz w:val="24"/>
          <w:szCs w:val="24"/>
        </w:rPr>
        <w:t>.</w:t>
      </w:r>
    </w:p>
    <w:p w14:paraId="0F12191B" w14:textId="47F42D28" w:rsidR="009B14C0" w:rsidRPr="009B14C0" w:rsidRDefault="009B14C0" w:rsidP="00AA3264">
      <w:pPr>
        <w:spacing w:after="0" w:line="240" w:lineRule="auto"/>
        <w:jc w:val="both"/>
        <w:rPr>
          <w:rFonts w:ascii="Times New Roman" w:hAnsi="Times New Roman"/>
          <w:b/>
          <w:sz w:val="24"/>
          <w:szCs w:val="24"/>
        </w:rPr>
      </w:pPr>
      <w:r w:rsidRPr="009B14C0">
        <w:rPr>
          <w:rFonts w:ascii="Times New Roman" w:hAnsi="Times New Roman"/>
          <w:sz w:val="24"/>
          <w:szCs w:val="24"/>
        </w:rPr>
        <w:lastRenderedPageBreak/>
        <w:t>Для зоны</w:t>
      </w:r>
      <w:r w:rsidRPr="009B14C0">
        <w:rPr>
          <w:rFonts w:ascii="Times New Roman" w:hAnsi="Times New Roman"/>
          <w:b/>
          <w:sz w:val="24"/>
          <w:szCs w:val="24"/>
        </w:rPr>
        <w:t xml:space="preserve"> Ж-1, находящейся на территории</w:t>
      </w:r>
      <w:r w:rsidRPr="009B14C0">
        <w:rPr>
          <w:rFonts w:ascii="Times New Roman" w:hAnsi="Times New Roman"/>
          <w:sz w:val="24"/>
          <w:szCs w:val="24"/>
        </w:rPr>
        <w:t xml:space="preserve"> </w:t>
      </w:r>
      <w:r w:rsidRPr="009B14C0">
        <w:rPr>
          <w:rFonts w:ascii="Times New Roman" w:hAnsi="Times New Roman"/>
          <w:b/>
          <w:sz w:val="24"/>
          <w:szCs w:val="24"/>
        </w:rPr>
        <w:t>1% вероятности подтопления</w:t>
      </w:r>
      <w:r w:rsidRPr="009B14C0">
        <w:rPr>
          <w:rFonts w:ascii="Times New Roman" w:hAnsi="Times New Roman"/>
          <w:sz w:val="24"/>
          <w:szCs w:val="24"/>
        </w:rPr>
        <w:t xml:space="preserve"> установлены </w:t>
      </w:r>
      <w:r w:rsidRPr="009B14C0">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B14C0">
        <w:rPr>
          <w:rFonts w:ascii="Times New Roman" w:hAnsi="Times New Roman"/>
          <w:b/>
          <w:sz w:val="24"/>
          <w:szCs w:val="24"/>
        </w:rPr>
        <w:t xml:space="preserve">для зон подтопления поверхностными водами </w:t>
      </w:r>
      <w:r w:rsidRPr="009B14C0">
        <w:rPr>
          <w:rFonts w:ascii="Times New Roman" w:hAnsi="Times New Roman"/>
          <w:b/>
          <w:sz w:val="24"/>
          <w:szCs w:val="24"/>
          <w:lang w:eastAsia="ar-SA"/>
        </w:rPr>
        <w:t>(статья 12.2</w:t>
      </w:r>
      <w:r w:rsidR="00AA3264">
        <w:rPr>
          <w:rFonts w:ascii="Times New Roman" w:hAnsi="Times New Roman"/>
          <w:b/>
          <w:sz w:val="24"/>
          <w:szCs w:val="24"/>
          <w:lang w:eastAsia="ar-SA"/>
        </w:rPr>
        <w:t xml:space="preserve"> </w:t>
      </w:r>
      <w:r w:rsidR="00AA3264">
        <w:rPr>
          <w:rFonts w:ascii="Times New Roman" w:hAnsi="Times New Roman"/>
          <w:b/>
        </w:rPr>
        <w:t xml:space="preserve">территории </w:t>
      </w:r>
      <w:r w:rsidR="00AA3264" w:rsidRPr="009B14C0">
        <w:rPr>
          <w:rFonts w:ascii="Times New Roman" w:hAnsi="Times New Roman"/>
          <w:b/>
          <w:bCs/>
          <w:sz w:val="24"/>
          <w:szCs w:val="24"/>
        </w:rPr>
        <w:t>Преображенского муниципального образования Пугачевского муниципального района Саратовской области</w:t>
      </w:r>
      <w:r w:rsidR="00AA3264" w:rsidRPr="009B14C0">
        <w:rPr>
          <w:rFonts w:ascii="Times New Roman" w:hAnsi="Times New Roman"/>
          <w:b/>
          <w:sz w:val="24"/>
          <w:szCs w:val="24"/>
          <w:lang w:eastAsia="ar-SA"/>
        </w:rPr>
        <w:t>)</w:t>
      </w:r>
      <w:r w:rsidR="00AA3264" w:rsidRPr="009B14C0">
        <w:rPr>
          <w:rFonts w:ascii="Times New Roman" w:hAnsi="Times New Roman"/>
          <w:b/>
          <w:sz w:val="24"/>
          <w:szCs w:val="24"/>
        </w:rPr>
        <w:t>.</w:t>
      </w:r>
    </w:p>
    <w:p w14:paraId="40D5C84C" w14:textId="77777777" w:rsidR="0058653E" w:rsidRPr="009B14C0" w:rsidRDefault="0058653E" w:rsidP="009B14C0">
      <w:pPr>
        <w:pStyle w:val="ConsNormal"/>
        <w:widowControl/>
        <w:tabs>
          <w:tab w:val="left" w:pos="-4962"/>
        </w:tabs>
        <w:ind w:right="-5" w:firstLine="709"/>
        <w:jc w:val="both"/>
        <w:rPr>
          <w:rFonts w:ascii="Times New Roman" w:hAnsi="Times New Roman"/>
          <w:color w:val="404040"/>
          <w:sz w:val="24"/>
          <w:szCs w:val="24"/>
        </w:rPr>
      </w:pPr>
    </w:p>
    <w:p w14:paraId="41ACD0B8" w14:textId="1DCFF5F1" w:rsidR="004063FF" w:rsidRPr="009B14C0" w:rsidRDefault="004063FF" w:rsidP="009B14C0">
      <w:pPr>
        <w:spacing w:after="0" w:line="240" w:lineRule="auto"/>
        <w:jc w:val="both"/>
        <w:rPr>
          <w:rFonts w:ascii="Times New Roman" w:hAnsi="Times New Roman"/>
          <w:b/>
          <w:bCs/>
          <w:sz w:val="24"/>
          <w:szCs w:val="24"/>
        </w:rPr>
      </w:pPr>
    </w:p>
    <w:p w14:paraId="4E1AE2E3" w14:textId="787EEB1D" w:rsidR="004063FF" w:rsidRPr="009B14C0" w:rsidRDefault="004063FF" w:rsidP="009B14C0">
      <w:pPr>
        <w:spacing w:after="0" w:line="240" w:lineRule="auto"/>
        <w:jc w:val="both"/>
        <w:rPr>
          <w:rFonts w:ascii="Times New Roman" w:hAnsi="Times New Roman"/>
          <w:b/>
          <w:bCs/>
          <w:sz w:val="24"/>
          <w:szCs w:val="24"/>
        </w:rPr>
      </w:pPr>
    </w:p>
    <w:p w14:paraId="380EB0C5" w14:textId="26A04B83" w:rsidR="004063FF" w:rsidRPr="009B14C0" w:rsidRDefault="004063FF" w:rsidP="009B14C0">
      <w:pPr>
        <w:spacing w:after="0" w:line="240" w:lineRule="auto"/>
        <w:jc w:val="both"/>
        <w:rPr>
          <w:rFonts w:ascii="Times New Roman" w:hAnsi="Times New Roman"/>
          <w:b/>
          <w:bCs/>
          <w:sz w:val="24"/>
          <w:szCs w:val="24"/>
        </w:rPr>
      </w:pPr>
    </w:p>
    <w:p w14:paraId="6E7DA12D" w14:textId="649D2B37" w:rsidR="004063FF" w:rsidRPr="009B14C0" w:rsidRDefault="004063FF" w:rsidP="009B14C0">
      <w:pPr>
        <w:spacing w:after="0" w:line="240" w:lineRule="auto"/>
        <w:jc w:val="both"/>
        <w:rPr>
          <w:rFonts w:ascii="Times New Roman" w:hAnsi="Times New Roman"/>
          <w:b/>
          <w:bCs/>
          <w:sz w:val="24"/>
          <w:szCs w:val="24"/>
        </w:rPr>
      </w:pPr>
    </w:p>
    <w:p w14:paraId="7C8FBE29" w14:textId="317F1B4A" w:rsidR="004063FF" w:rsidRPr="0058653E" w:rsidRDefault="004063FF" w:rsidP="0058653E">
      <w:pPr>
        <w:spacing w:after="0" w:line="240" w:lineRule="auto"/>
        <w:jc w:val="both"/>
        <w:rPr>
          <w:rFonts w:ascii="Times New Roman" w:hAnsi="Times New Roman"/>
          <w:b/>
          <w:bCs/>
          <w:sz w:val="24"/>
          <w:szCs w:val="24"/>
        </w:rPr>
      </w:pPr>
    </w:p>
    <w:p w14:paraId="7446AB0A" w14:textId="561C9192" w:rsidR="004063FF" w:rsidRPr="0058653E" w:rsidRDefault="004063FF" w:rsidP="0058653E">
      <w:pPr>
        <w:spacing w:after="0" w:line="240" w:lineRule="auto"/>
        <w:jc w:val="both"/>
        <w:rPr>
          <w:rFonts w:ascii="Times New Roman" w:hAnsi="Times New Roman"/>
          <w:b/>
          <w:bCs/>
          <w:sz w:val="24"/>
          <w:szCs w:val="24"/>
        </w:rPr>
      </w:pPr>
    </w:p>
    <w:p w14:paraId="21098075" w14:textId="0491C9FF" w:rsidR="004063FF" w:rsidRPr="0058653E" w:rsidRDefault="004063FF" w:rsidP="0058653E">
      <w:pPr>
        <w:spacing w:after="0" w:line="240" w:lineRule="auto"/>
        <w:jc w:val="both"/>
        <w:rPr>
          <w:rFonts w:ascii="Times New Roman" w:hAnsi="Times New Roman"/>
          <w:b/>
          <w:bCs/>
          <w:sz w:val="24"/>
          <w:szCs w:val="24"/>
        </w:rPr>
      </w:pPr>
    </w:p>
    <w:p w14:paraId="67FEE5AB" w14:textId="38BDCD81" w:rsidR="004063FF" w:rsidRPr="0058653E" w:rsidRDefault="004063FF" w:rsidP="0058653E">
      <w:pPr>
        <w:spacing w:after="0" w:line="240" w:lineRule="auto"/>
        <w:jc w:val="both"/>
        <w:rPr>
          <w:rFonts w:ascii="Times New Roman" w:hAnsi="Times New Roman"/>
          <w:b/>
          <w:bCs/>
          <w:sz w:val="24"/>
          <w:szCs w:val="24"/>
        </w:rPr>
      </w:pPr>
    </w:p>
    <w:p w14:paraId="6481956B" w14:textId="5A4E159E" w:rsidR="004063FF" w:rsidRDefault="004063FF" w:rsidP="00F24487">
      <w:pPr>
        <w:spacing w:after="0" w:line="240" w:lineRule="auto"/>
        <w:jc w:val="both"/>
        <w:rPr>
          <w:rFonts w:ascii="Times New Roman" w:hAnsi="Times New Roman"/>
          <w:b/>
          <w:bCs/>
          <w:sz w:val="24"/>
          <w:szCs w:val="24"/>
        </w:rPr>
      </w:pPr>
    </w:p>
    <w:p w14:paraId="00A02FE2" w14:textId="1C59B0A5" w:rsidR="004063FF" w:rsidRDefault="004063FF" w:rsidP="00F24487">
      <w:pPr>
        <w:spacing w:after="0" w:line="240" w:lineRule="auto"/>
        <w:jc w:val="both"/>
        <w:rPr>
          <w:rFonts w:ascii="Times New Roman" w:hAnsi="Times New Roman"/>
          <w:b/>
          <w:bCs/>
          <w:sz w:val="24"/>
          <w:szCs w:val="24"/>
        </w:rPr>
      </w:pPr>
    </w:p>
    <w:p w14:paraId="37DA5E9E" w14:textId="4F6CACF9" w:rsidR="004063FF" w:rsidRDefault="004063FF" w:rsidP="00F24487">
      <w:pPr>
        <w:spacing w:after="0" w:line="240" w:lineRule="auto"/>
        <w:jc w:val="both"/>
        <w:rPr>
          <w:rFonts w:ascii="Times New Roman" w:hAnsi="Times New Roman"/>
          <w:b/>
          <w:bCs/>
          <w:sz w:val="24"/>
          <w:szCs w:val="24"/>
        </w:rPr>
      </w:pPr>
    </w:p>
    <w:p w14:paraId="1734BF40" w14:textId="5D99B837" w:rsidR="004063FF" w:rsidRDefault="004063FF" w:rsidP="00F24487">
      <w:pPr>
        <w:spacing w:after="0" w:line="240" w:lineRule="auto"/>
        <w:jc w:val="both"/>
        <w:rPr>
          <w:rFonts w:ascii="Times New Roman" w:hAnsi="Times New Roman"/>
          <w:b/>
          <w:bCs/>
          <w:sz w:val="24"/>
          <w:szCs w:val="24"/>
        </w:rPr>
      </w:pPr>
    </w:p>
    <w:p w14:paraId="6D3CF822" w14:textId="57082E9B" w:rsidR="004063FF" w:rsidRDefault="004063FF" w:rsidP="00F24487">
      <w:pPr>
        <w:spacing w:after="0" w:line="240" w:lineRule="auto"/>
        <w:jc w:val="both"/>
        <w:rPr>
          <w:rFonts w:ascii="Times New Roman" w:hAnsi="Times New Roman"/>
          <w:b/>
          <w:bCs/>
          <w:sz w:val="24"/>
          <w:szCs w:val="24"/>
        </w:rPr>
      </w:pPr>
    </w:p>
    <w:p w14:paraId="6FF0CCB1" w14:textId="77777777" w:rsidR="004063FF" w:rsidRDefault="004063FF" w:rsidP="00F24487">
      <w:pPr>
        <w:spacing w:after="0" w:line="240" w:lineRule="auto"/>
        <w:jc w:val="both"/>
        <w:rPr>
          <w:rFonts w:ascii="Times New Roman" w:hAnsi="Times New Roman"/>
          <w:b/>
          <w:bCs/>
          <w:sz w:val="24"/>
          <w:szCs w:val="24"/>
        </w:rPr>
      </w:pPr>
    </w:p>
    <w:p w14:paraId="70022A3F" w14:textId="77777777" w:rsidR="00345CAA" w:rsidRDefault="00345CAA" w:rsidP="00F24487">
      <w:pPr>
        <w:spacing w:after="0" w:line="240" w:lineRule="auto"/>
        <w:jc w:val="both"/>
        <w:rPr>
          <w:rFonts w:ascii="Times New Roman" w:hAnsi="Times New Roman"/>
          <w:b/>
          <w:bCs/>
          <w:sz w:val="24"/>
          <w:szCs w:val="24"/>
        </w:rPr>
      </w:pPr>
    </w:p>
    <w:p w14:paraId="1E1BAF0C" w14:textId="5FB9EC86" w:rsidR="00345CAA" w:rsidRDefault="00345CAA" w:rsidP="00F24487">
      <w:pPr>
        <w:spacing w:after="0" w:line="240" w:lineRule="auto"/>
        <w:jc w:val="both"/>
        <w:rPr>
          <w:rFonts w:ascii="Times New Roman" w:hAnsi="Times New Roman"/>
          <w:b/>
          <w:bCs/>
          <w:sz w:val="24"/>
          <w:szCs w:val="24"/>
        </w:rPr>
      </w:pPr>
    </w:p>
    <w:p w14:paraId="7AB3B707" w14:textId="5B818C64" w:rsidR="0058653E" w:rsidRDefault="0058653E" w:rsidP="00F24487">
      <w:pPr>
        <w:spacing w:after="0" w:line="240" w:lineRule="auto"/>
        <w:jc w:val="both"/>
        <w:rPr>
          <w:rFonts w:ascii="Times New Roman" w:hAnsi="Times New Roman"/>
          <w:b/>
          <w:bCs/>
          <w:sz w:val="24"/>
          <w:szCs w:val="24"/>
        </w:rPr>
      </w:pPr>
    </w:p>
    <w:p w14:paraId="13F3B41E" w14:textId="0751A9EF" w:rsidR="0058653E" w:rsidRDefault="0058653E" w:rsidP="00F24487">
      <w:pPr>
        <w:spacing w:after="0" w:line="240" w:lineRule="auto"/>
        <w:jc w:val="both"/>
        <w:rPr>
          <w:rFonts w:ascii="Times New Roman" w:hAnsi="Times New Roman"/>
          <w:b/>
          <w:bCs/>
          <w:sz w:val="24"/>
          <w:szCs w:val="24"/>
        </w:rPr>
      </w:pPr>
    </w:p>
    <w:p w14:paraId="62F0F0CA" w14:textId="505273B6" w:rsidR="0058653E" w:rsidRDefault="0058653E" w:rsidP="00F24487">
      <w:pPr>
        <w:spacing w:after="0" w:line="240" w:lineRule="auto"/>
        <w:jc w:val="both"/>
        <w:rPr>
          <w:rFonts w:ascii="Times New Roman" w:hAnsi="Times New Roman"/>
          <w:b/>
          <w:bCs/>
          <w:sz w:val="24"/>
          <w:szCs w:val="24"/>
        </w:rPr>
      </w:pPr>
    </w:p>
    <w:p w14:paraId="062DF067" w14:textId="2B6C4662" w:rsidR="0058653E" w:rsidRDefault="0058653E" w:rsidP="00F24487">
      <w:pPr>
        <w:spacing w:after="0" w:line="240" w:lineRule="auto"/>
        <w:jc w:val="both"/>
        <w:rPr>
          <w:rFonts w:ascii="Times New Roman" w:hAnsi="Times New Roman"/>
          <w:b/>
          <w:bCs/>
          <w:sz w:val="24"/>
          <w:szCs w:val="24"/>
        </w:rPr>
      </w:pPr>
    </w:p>
    <w:p w14:paraId="73D4E275" w14:textId="49009FEF" w:rsidR="0058653E" w:rsidRDefault="0058653E" w:rsidP="00F24487">
      <w:pPr>
        <w:spacing w:after="0" w:line="240" w:lineRule="auto"/>
        <w:jc w:val="both"/>
        <w:rPr>
          <w:rFonts w:ascii="Times New Roman" w:hAnsi="Times New Roman"/>
          <w:b/>
          <w:bCs/>
          <w:sz w:val="24"/>
          <w:szCs w:val="24"/>
        </w:rPr>
      </w:pPr>
    </w:p>
    <w:p w14:paraId="3804705D" w14:textId="1D575FC7" w:rsidR="0058653E" w:rsidRDefault="0058653E" w:rsidP="00F24487">
      <w:pPr>
        <w:spacing w:after="0" w:line="240" w:lineRule="auto"/>
        <w:jc w:val="both"/>
        <w:rPr>
          <w:rFonts w:ascii="Times New Roman" w:hAnsi="Times New Roman"/>
          <w:b/>
          <w:bCs/>
          <w:sz w:val="24"/>
          <w:szCs w:val="24"/>
        </w:rPr>
      </w:pPr>
    </w:p>
    <w:p w14:paraId="3C020D6A" w14:textId="35C97739" w:rsidR="0058653E" w:rsidRDefault="0058653E" w:rsidP="00F24487">
      <w:pPr>
        <w:spacing w:after="0" w:line="240" w:lineRule="auto"/>
        <w:jc w:val="both"/>
        <w:rPr>
          <w:rFonts w:ascii="Times New Roman" w:hAnsi="Times New Roman"/>
          <w:b/>
          <w:bCs/>
          <w:sz w:val="24"/>
          <w:szCs w:val="24"/>
        </w:rPr>
      </w:pPr>
    </w:p>
    <w:p w14:paraId="0CEF85C6" w14:textId="5BEBBC05" w:rsidR="0058653E" w:rsidRDefault="0058653E" w:rsidP="00F24487">
      <w:pPr>
        <w:spacing w:after="0" w:line="240" w:lineRule="auto"/>
        <w:jc w:val="both"/>
        <w:rPr>
          <w:rFonts w:ascii="Times New Roman" w:hAnsi="Times New Roman"/>
          <w:b/>
          <w:bCs/>
          <w:sz w:val="24"/>
          <w:szCs w:val="24"/>
        </w:rPr>
      </w:pPr>
    </w:p>
    <w:p w14:paraId="7D98E367" w14:textId="6D58F395" w:rsidR="0058653E" w:rsidRDefault="0058653E" w:rsidP="00F24487">
      <w:pPr>
        <w:spacing w:after="0" w:line="240" w:lineRule="auto"/>
        <w:jc w:val="both"/>
        <w:rPr>
          <w:rFonts w:ascii="Times New Roman" w:hAnsi="Times New Roman"/>
          <w:b/>
          <w:bCs/>
          <w:sz w:val="24"/>
          <w:szCs w:val="24"/>
        </w:rPr>
      </w:pPr>
    </w:p>
    <w:p w14:paraId="08857D10" w14:textId="041B91E1" w:rsidR="0058653E" w:rsidRDefault="0058653E" w:rsidP="00F24487">
      <w:pPr>
        <w:spacing w:after="0" w:line="240" w:lineRule="auto"/>
        <w:jc w:val="both"/>
        <w:rPr>
          <w:rFonts w:ascii="Times New Roman" w:hAnsi="Times New Roman"/>
          <w:b/>
          <w:bCs/>
          <w:sz w:val="24"/>
          <w:szCs w:val="24"/>
        </w:rPr>
      </w:pPr>
    </w:p>
    <w:p w14:paraId="30B807A8" w14:textId="1F0A843C" w:rsidR="0058653E" w:rsidRDefault="0058653E" w:rsidP="00F24487">
      <w:pPr>
        <w:spacing w:after="0" w:line="240" w:lineRule="auto"/>
        <w:jc w:val="both"/>
        <w:rPr>
          <w:rFonts w:ascii="Times New Roman" w:hAnsi="Times New Roman"/>
          <w:b/>
          <w:bCs/>
          <w:sz w:val="24"/>
          <w:szCs w:val="24"/>
        </w:rPr>
      </w:pPr>
    </w:p>
    <w:p w14:paraId="717FC138" w14:textId="4D246FDD" w:rsidR="0058653E" w:rsidRDefault="0058653E" w:rsidP="00F24487">
      <w:pPr>
        <w:spacing w:after="0" w:line="240" w:lineRule="auto"/>
        <w:jc w:val="both"/>
        <w:rPr>
          <w:rFonts w:ascii="Times New Roman" w:hAnsi="Times New Roman"/>
          <w:b/>
          <w:bCs/>
          <w:sz w:val="24"/>
          <w:szCs w:val="24"/>
        </w:rPr>
      </w:pPr>
    </w:p>
    <w:p w14:paraId="09E44821" w14:textId="15AFE179" w:rsidR="0058653E" w:rsidRDefault="0058653E" w:rsidP="00F24487">
      <w:pPr>
        <w:spacing w:after="0" w:line="240" w:lineRule="auto"/>
        <w:jc w:val="both"/>
        <w:rPr>
          <w:rFonts w:ascii="Times New Roman" w:hAnsi="Times New Roman"/>
          <w:b/>
          <w:bCs/>
          <w:sz w:val="24"/>
          <w:szCs w:val="24"/>
        </w:rPr>
      </w:pPr>
    </w:p>
    <w:p w14:paraId="17699D60" w14:textId="49C72B1D" w:rsidR="0058653E" w:rsidRDefault="0058653E" w:rsidP="00F24487">
      <w:pPr>
        <w:spacing w:after="0" w:line="240" w:lineRule="auto"/>
        <w:jc w:val="both"/>
        <w:rPr>
          <w:rFonts w:ascii="Times New Roman" w:hAnsi="Times New Roman"/>
          <w:b/>
          <w:bCs/>
          <w:sz w:val="24"/>
          <w:szCs w:val="24"/>
        </w:rPr>
      </w:pPr>
    </w:p>
    <w:p w14:paraId="78CDDD0F" w14:textId="0CA68D60" w:rsidR="0058653E" w:rsidRDefault="0058653E" w:rsidP="00F24487">
      <w:pPr>
        <w:spacing w:after="0" w:line="240" w:lineRule="auto"/>
        <w:jc w:val="both"/>
        <w:rPr>
          <w:rFonts w:ascii="Times New Roman" w:hAnsi="Times New Roman"/>
          <w:b/>
          <w:bCs/>
          <w:sz w:val="24"/>
          <w:szCs w:val="24"/>
        </w:rPr>
      </w:pPr>
    </w:p>
    <w:p w14:paraId="6C8A5857" w14:textId="126BF1DA" w:rsidR="0058653E" w:rsidRDefault="0058653E" w:rsidP="00F24487">
      <w:pPr>
        <w:spacing w:after="0" w:line="240" w:lineRule="auto"/>
        <w:jc w:val="both"/>
        <w:rPr>
          <w:rFonts w:ascii="Times New Roman" w:hAnsi="Times New Roman"/>
          <w:b/>
          <w:bCs/>
          <w:sz w:val="24"/>
          <w:szCs w:val="24"/>
        </w:rPr>
      </w:pPr>
    </w:p>
    <w:p w14:paraId="5229EF91" w14:textId="2DD8706F" w:rsidR="0058653E" w:rsidRDefault="0058653E" w:rsidP="00F24487">
      <w:pPr>
        <w:spacing w:after="0" w:line="240" w:lineRule="auto"/>
        <w:jc w:val="both"/>
        <w:rPr>
          <w:rFonts w:ascii="Times New Roman" w:hAnsi="Times New Roman"/>
          <w:b/>
          <w:bCs/>
          <w:sz w:val="24"/>
          <w:szCs w:val="24"/>
        </w:rPr>
      </w:pPr>
    </w:p>
    <w:p w14:paraId="635E153C" w14:textId="2B618081" w:rsidR="0058653E" w:rsidRDefault="0058653E" w:rsidP="00F24487">
      <w:pPr>
        <w:spacing w:after="0" w:line="240" w:lineRule="auto"/>
        <w:jc w:val="both"/>
        <w:rPr>
          <w:rFonts w:ascii="Times New Roman" w:hAnsi="Times New Roman"/>
          <w:b/>
          <w:bCs/>
          <w:sz w:val="24"/>
          <w:szCs w:val="24"/>
        </w:rPr>
      </w:pPr>
    </w:p>
    <w:p w14:paraId="568BA94E" w14:textId="46EB0A60" w:rsidR="0058653E" w:rsidRDefault="0058653E" w:rsidP="00F24487">
      <w:pPr>
        <w:spacing w:after="0" w:line="240" w:lineRule="auto"/>
        <w:jc w:val="both"/>
        <w:rPr>
          <w:rFonts w:ascii="Times New Roman" w:hAnsi="Times New Roman"/>
          <w:b/>
          <w:bCs/>
          <w:sz w:val="24"/>
          <w:szCs w:val="24"/>
        </w:rPr>
      </w:pPr>
    </w:p>
    <w:p w14:paraId="41F9D413" w14:textId="2849B685" w:rsidR="0058653E" w:rsidRDefault="0058653E" w:rsidP="00F24487">
      <w:pPr>
        <w:spacing w:after="0" w:line="240" w:lineRule="auto"/>
        <w:jc w:val="both"/>
        <w:rPr>
          <w:rFonts w:ascii="Times New Roman" w:hAnsi="Times New Roman"/>
          <w:b/>
          <w:bCs/>
          <w:sz w:val="24"/>
          <w:szCs w:val="24"/>
        </w:rPr>
      </w:pPr>
    </w:p>
    <w:p w14:paraId="2EEBC916" w14:textId="268E1062" w:rsidR="0058653E" w:rsidRDefault="0058653E" w:rsidP="00F24487">
      <w:pPr>
        <w:spacing w:after="0" w:line="240" w:lineRule="auto"/>
        <w:jc w:val="both"/>
        <w:rPr>
          <w:rFonts w:ascii="Times New Roman" w:hAnsi="Times New Roman"/>
          <w:b/>
          <w:bCs/>
          <w:sz w:val="24"/>
          <w:szCs w:val="24"/>
        </w:rPr>
      </w:pPr>
    </w:p>
    <w:p w14:paraId="33174CB4" w14:textId="1FE66BB6" w:rsidR="0058653E" w:rsidRDefault="0058653E" w:rsidP="00F24487">
      <w:pPr>
        <w:spacing w:after="0" w:line="240" w:lineRule="auto"/>
        <w:jc w:val="both"/>
        <w:rPr>
          <w:rFonts w:ascii="Times New Roman" w:hAnsi="Times New Roman"/>
          <w:b/>
          <w:bCs/>
          <w:sz w:val="24"/>
          <w:szCs w:val="24"/>
        </w:rPr>
      </w:pPr>
    </w:p>
    <w:p w14:paraId="65BEE22F" w14:textId="08D221F5" w:rsidR="0058653E" w:rsidRDefault="0058653E" w:rsidP="00F24487">
      <w:pPr>
        <w:spacing w:after="0" w:line="240" w:lineRule="auto"/>
        <w:jc w:val="both"/>
        <w:rPr>
          <w:rFonts w:ascii="Times New Roman" w:hAnsi="Times New Roman"/>
          <w:b/>
          <w:bCs/>
          <w:sz w:val="24"/>
          <w:szCs w:val="24"/>
        </w:rPr>
      </w:pPr>
    </w:p>
    <w:p w14:paraId="006D5E7E" w14:textId="7ECEBADF" w:rsidR="008A7F93" w:rsidRDefault="008A7F93" w:rsidP="00F24487">
      <w:pPr>
        <w:spacing w:after="0" w:line="240" w:lineRule="auto"/>
        <w:jc w:val="both"/>
        <w:rPr>
          <w:rFonts w:ascii="Times New Roman" w:hAnsi="Times New Roman"/>
          <w:b/>
          <w:bCs/>
          <w:sz w:val="24"/>
          <w:szCs w:val="24"/>
        </w:rPr>
      </w:pPr>
    </w:p>
    <w:p w14:paraId="5BE3F891" w14:textId="53C3CC49" w:rsidR="008A7F93" w:rsidRDefault="008A7F93" w:rsidP="00F24487">
      <w:pPr>
        <w:spacing w:after="0" w:line="240" w:lineRule="auto"/>
        <w:jc w:val="both"/>
        <w:rPr>
          <w:rFonts w:ascii="Times New Roman" w:hAnsi="Times New Roman"/>
          <w:b/>
          <w:bCs/>
          <w:sz w:val="24"/>
          <w:szCs w:val="24"/>
        </w:rPr>
      </w:pPr>
    </w:p>
    <w:p w14:paraId="1980DECB" w14:textId="7FEFD627" w:rsidR="008A7F93" w:rsidRDefault="008A7F93" w:rsidP="00F24487">
      <w:pPr>
        <w:spacing w:after="0" w:line="240" w:lineRule="auto"/>
        <w:jc w:val="both"/>
        <w:rPr>
          <w:rFonts w:ascii="Times New Roman" w:hAnsi="Times New Roman"/>
          <w:b/>
          <w:bCs/>
          <w:sz w:val="24"/>
          <w:szCs w:val="24"/>
        </w:rPr>
      </w:pPr>
    </w:p>
    <w:p w14:paraId="2EF79027" w14:textId="6A61F6EA" w:rsidR="008A7F93" w:rsidRDefault="008A7F93" w:rsidP="00F24487">
      <w:pPr>
        <w:spacing w:after="0" w:line="240" w:lineRule="auto"/>
        <w:jc w:val="both"/>
        <w:rPr>
          <w:rFonts w:ascii="Times New Roman" w:hAnsi="Times New Roman"/>
          <w:b/>
          <w:bCs/>
          <w:sz w:val="24"/>
          <w:szCs w:val="24"/>
        </w:rPr>
      </w:pPr>
    </w:p>
    <w:p w14:paraId="4B4A6B8A" w14:textId="010C62A1" w:rsidR="008A7F93" w:rsidRDefault="008A7F93" w:rsidP="00F24487">
      <w:pPr>
        <w:spacing w:after="0" w:line="240" w:lineRule="auto"/>
        <w:jc w:val="both"/>
        <w:rPr>
          <w:rFonts w:ascii="Times New Roman" w:hAnsi="Times New Roman"/>
          <w:b/>
          <w:bCs/>
          <w:sz w:val="24"/>
          <w:szCs w:val="24"/>
        </w:rPr>
      </w:pPr>
    </w:p>
    <w:p w14:paraId="533077A1" w14:textId="056A3DB9" w:rsidR="008A7F93" w:rsidRDefault="008A7F93" w:rsidP="00F24487">
      <w:pPr>
        <w:spacing w:after="0" w:line="240" w:lineRule="auto"/>
        <w:jc w:val="both"/>
        <w:rPr>
          <w:rFonts w:ascii="Times New Roman" w:hAnsi="Times New Roman"/>
          <w:b/>
          <w:bCs/>
          <w:sz w:val="24"/>
          <w:szCs w:val="24"/>
        </w:rPr>
      </w:pPr>
    </w:p>
    <w:p w14:paraId="57CEA62A" w14:textId="2DC98FCC" w:rsidR="008A7F93" w:rsidRDefault="008A7F93" w:rsidP="00F24487">
      <w:pPr>
        <w:spacing w:after="0" w:line="240" w:lineRule="auto"/>
        <w:jc w:val="both"/>
        <w:rPr>
          <w:rFonts w:ascii="Times New Roman" w:hAnsi="Times New Roman"/>
          <w:b/>
          <w:bCs/>
          <w:sz w:val="24"/>
          <w:szCs w:val="24"/>
        </w:rPr>
      </w:pPr>
    </w:p>
    <w:p w14:paraId="289E4639" w14:textId="5AF8CCA0" w:rsidR="008A7F93" w:rsidRDefault="008A7F93" w:rsidP="00F24487">
      <w:pPr>
        <w:spacing w:after="0" w:line="240" w:lineRule="auto"/>
        <w:jc w:val="both"/>
        <w:rPr>
          <w:rFonts w:ascii="Times New Roman" w:hAnsi="Times New Roman"/>
          <w:b/>
          <w:bCs/>
          <w:sz w:val="24"/>
          <w:szCs w:val="24"/>
        </w:rPr>
      </w:pPr>
    </w:p>
    <w:p w14:paraId="15CF00C0" w14:textId="77777777" w:rsidR="008A7F93" w:rsidRDefault="008A7F93" w:rsidP="00F24487">
      <w:pPr>
        <w:spacing w:after="0" w:line="240" w:lineRule="auto"/>
        <w:jc w:val="both"/>
        <w:rPr>
          <w:rFonts w:ascii="Times New Roman" w:hAnsi="Times New Roman"/>
          <w:b/>
          <w:bCs/>
          <w:sz w:val="24"/>
          <w:szCs w:val="24"/>
        </w:rPr>
      </w:pPr>
    </w:p>
    <w:p w14:paraId="5331C639" w14:textId="77777777" w:rsidR="0058653E" w:rsidRDefault="0058653E" w:rsidP="00F24487">
      <w:pPr>
        <w:spacing w:after="0" w:line="240" w:lineRule="auto"/>
        <w:jc w:val="both"/>
        <w:rPr>
          <w:rFonts w:ascii="Times New Roman" w:hAnsi="Times New Roman"/>
          <w:b/>
          <w:bCs/>
          <w:sz w:val="24"/>
          <w:szCs w:val="24"/>
        </w:rPr>
      </w:pPr>
    </w:p>
    <w:p w14:paraId="27171216" w14:textId="77777777" w:rsidR="00345CAA" w:rsidRDefault="00345CAA" w:rsidP="00F24487">
      <w:pPr>
        <w:spacing w:after="0" w:line="240" w:lineRule="auto"/>
        <w:jc w:val="both"/>
        <w:rPr>
          <w:rFonts w:ascii="Times New Roman" w:hAnsi="Times New Roman"/>
          <w:b/>
          <w:bCs/>
          <w:sz w:val="24"/>
          <w:szCs w:val="24"/>
        </w:rPr>
      </w:pPr>
    </w:p>
    <w:p w14:paraId="3B1DAEB5" w14:textId="77777777" w:rsidR="00841C1A" w:rsidRDefault="00841C1A" w:rsidP="00F24487">
      <w:pPr>
        <w:spacing w:after="0" w:line="240" w:lineRule="auto"/>
        <w:jc w:val="both"/>
        <w:rPr>
          <w:rFonts w:ascii="Times New Roman" w:hAnsi="Times New Roman"/>
          <w:b/>
          <w:bCs/>
          <w:sz w:val="24"/>
          <w:szCs w:val="24"/>
        </w:rPr>
      </w:pPr>
    </w:p>
    <w:p w14:paraId="7CC431FD" w14:textId="77777777" w:rsidR="00CB4FEC" w:rsidRDefault="00CB4FEC" w:rsidP="00CB4FEC">
      <w:pPr>
        <w:spacing w:after="0" w:line="240" w:lineRule="auto"/>
        <w:rPr>
          <w:rFonts w:ascii="Times New Roman" w:hAnsi="Times New Roman"/>
          <w:b/>
          <w:bCs/>
          <w:sz w:val="24"/>
          <w:szCs w:val="24"/>
        </w:rPr>
      </w:pPr>
    </w:p>
    <w:p w14:paraId="0DBEA7C1" w14:textId="77777777" w:rsidR="007D1CFC" w:rsidRDefault="00B15BD9" w:rsidP="00CB4FE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841C1A">
        <w:rPr>
          <w:rFonts w:ascii="Times New Roman" w:hAnsi="Times New Roman"/>
          <w:color w:val="000000"/>
          <w:sz w:val="20"/>
          <w:szCs w:val="20"/>
        </w:rPr>
        <w:t xml:space="preserve">                            </w:t>
      </w:r>
      <w:r>
        <w:rPr>
          <w:rFonts w:ascii="Times New Roman" w:hAnsi="Times New Roman"/>
          <w:color w:val="000000"/>
          <w:sz w:val="20"/>
          <w:szCs w:val="20"/>
        </w:rPr>
        <w:t xml:space="preserve">  </w:t>
      </w:r>
    </w:p>
    <w:p w14:paraId="66365FDE" w14:textId="77777777" w:rsidR="00B15BD9" w:rsidRPr="0008135C" w:rsidRDefault="00B15BD9"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t xml:space="preserve">                                                </w:t>
      </w:r>
      <w:r w:rsidR="007D1CFC">
        <w:rPr>
          <w:rFonts w:ascii="Times New Roman" w:hAnsi="Times New Roman"/>
          <w:color w:val="000000"/>
          <w:sz w:val="20"/>
          <w:szCs w:val="20"/>
        </w:rPr>
        <w:t xml:space="preserve">                                                                                                                     </w:t>
      </w:r>
      <w:r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77777777"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77777777"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(Лот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7013566E" w14:textId="77777777"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14:paraId="30E7B9F1" w14:textId="77777777"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7FC7AAE0" w14:textId="77777777" w:rsidR="007D1CFC"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r>
        <w:rPr>
          <w:rFonts w:ascii="Times New Roman" w:hAnsi="Times New Roman"/>
          <w:color w:val="000000"/>
          <w:sz w:val="20"/>
          <w:szCs w:val="20"/>
          <w:lang w:val="en-US"/>
        </w:rPr>
        <w:t>torgi</w:t>
      </w:r>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r w:rsidRPr="0008135C">
        <w:rPr>
          <w:rFonts w:ascii="Times New Roman" w:hAnsi="Times New Roman"/>
          <w:color w:val="000000"/>
          <w:sz w:val="20"/>
          <w:szCs w:val="20"/>
          <w:lang w:val="en-US"/>
        </w:rPr>
        <w:t>ru</w:t>
      </w:r>
      <w:r w:rsidRPr="0008135C">
        <w:rPr>
          <w:rFonts w:ascii="Times New Roman" w:hAnsi="Times New Roman"/>
          <w:color w:val="000000"/>
          <w:sz w:val="20"/>
          <w:szCs w:val="20"/>
        </w:rPr>
        <w:t xml:space="preserve">   </w:t>
      </w:r>
      <w:hyperlink r:id="rId18" w:history="1">
        <w:r w:rsidRPr="0008135C">
          <w:rPr>
            <w:rStyle w:val="a9"/>
            <w:rFonts w:ascii="Times New Roman" w:hAnsi="Times New Roman"/>
            <w:sz w:val="20"/>
            <w:szCs w:val="20"/>
            <w:lang w:val="en-US"/>
          </w:rPr>
          <w:t>www</w:t>
        </w:r>
        <w:r w:rsidRPr="0008135C">
          <w:rPr>
            <w:rStyle w:val="a9"/>
            <w:rFonts w:ascii="Times New Roman" w:hAnsi="Times New Roman"/>
            <w:sz w:val="20"/>
            <w:szCs w:val="20"/>
          </w:rPr>
          <w:t>.</w:t>
        </w:r>
        <w:r w:rsidRPr="0008135C">
          <w:rPr>
            <w:rStyle w:val="a9"/>
            <w:rFonts w:ascii="Times New Roman" w:hAnsi="Times New Roman"/>
            <w:sz w:val="20"/>
            <w:szCs w:val="20"/>
            <w:lang w:val="en-US"/>
          </w:rPr>
          <w:t>rst</w:t>
        </w:r>
        <w:r w:rsidRPr="0008135C">
          <w:rPr>
            <w:rStyle w:val="a9"/>
            <w:rFonts w:ascii="Times New Roman" w:hAnsi="Times New Roman"/>
            <w:sz w:val="20"/>
            <w:szCs w:val="20"/>
          </w:rPr>
          <w:t>-</w:t>
        </w:r>
        <w:r w:rsidRPr="0008135C">
          <w:rPr>
            <w:rStyle w:val="a9"/>
            <w:rFonts w:ascii="Times New Roman" w:hAnsi="Times New Roman"/>
            <w:sz w:val="20"/>
            <w:szCs w:val="20"/>
            <w:lang w:val="en-US"/>
          </w:rPr>
          <w:t>tender</w:t>
        </w:r>
        <w:r w:rsidRPr="0008135C">
          <w:rPr>
            <w:rStyle w:val="a9"/>
            <w:rFonts w:ascii="Times New Roman" w:hAnsi="Times New Roman"/>
            <w:sz w:val="20"/>
            <w:szCs w:val="20"/>
          </w:rPr>
          <w:t>.</w:t>
        </w:r>
        <w:r w:rsidRPr="0008135C">
          <w:rPr>
            <w:rStyle w:val="a9"/>
            <w:rFonts w:ascii="Times New Roman" w:hAnsi="Times New Roman"/>
            <w:sz w:val="20"/>
            <w:szCs w:val="20"/>
            <w:lang w:val="en-US"/>
          </w:rPr>
          <w:t>ru</w:t>
        </w:r>
      </w:hyperlink>
      <w:r>
        <w:rPr>
          <w:rFonts w:ascii="Times New Roman" w:hAnsi="Times New Roman"/>
          <w:color w:val="000000"/>
          <w:sz w:val="20"/>
          <w:szCs w:val="20"/>
        </w:rPr>
        <w:t xml:space="preserve"> и на официальном сайте админи-страции Пугачевского муниципального района </w:t>
      </w:r>
      <w:r w:rsidRPr="0008135C">
        <w:rPr>
          <w:rFonts w:ascii="Times New Roman" w:hAnsi="Times New Roman"/>
          <w:color w:val="000000"/>
          <w:sz w:val="20"/>
          <w:szCs w:val="20"/>
          <w:lang w:val="en-US"/>
        </w:rPr>
        <w:t>pugachev</w:t>
      </w:r>
      <w:r w:rsidRPr="0008135C">
        <w:rPr>
          <w:rFonts w:ascii="Times New Roman" w:hAnsi="Times New Roman"/>
          <w:color w:val="000000"/>
          <w:sz w:val="20"/>
          <w:szCs w:val="20"/>
        </w:rPr>
        <w:t>-</w:t>
      </w:r>
      <w:r w:rsidRPr="0008135C">
        <w:rPr>
          <w:rFonts w:ascii="Times New Roman" w:hAnsi="Times New Roman"/>
          <w:color w:val="000000"/>
          <w:sz w:val="20"/>
          <w:szCs w:val="20"/>
          <w:lang w:val="en-US"/>
        </w:rPr>
        <w:t>adm</w:t>
      </w:r>
      <w:r w:rsidRPr="0008135C">
        <w:rPr>
          <w:rFonts w:ascii="Times New Roman" w:hAnsi="Times New Roman"/>
          <w:color w:val="000000"/>
          <w:sz w:val="20"/>
          <w:szCs w:val="20"/>
        </w:rPr>
        <w:t>.</w:t>
      </w:r>
      <w:r w:rsidRPr="0008135C">
        <w:rPr>
          <w:rFonts w:ascii="Times New Roman" w:hAnsi="Times New Roman"/>
          <w:color w:val="000000"/>
          <w:sz w:val="20"/>
          <w:szCs w:val="20"/>
          <w:lang w:val="en-US"/>
        </w:rPr>
        <w:t>ru</w:t>
      </w:r>
      <w:r>
        <w:rPr>
          <w:rFonts w:ascii="Times New Roman" w:hAnsi="Times New Roman"/>
          <w:color w:val="000000"/>
        </w:rPr>
        <w:t xml:space="preserve">, </w:t>
      </w:r>
      <w:r w:rsidRPr="0008135C">
        <w:rPr>
          <w:rFonts w:ascii="Times New Roman" w:hAnsi="Times New Roman"/>
          <w:color w:val="000000"/>
          <w:sz w:val="20"/>
          <w:szCs w:val="20"/>
        </w:rPr>
        <w:t>а</w:t>
      </w:r>
      <w:r w:rsidR="007D1CFC">
        <w:rPr>
          <w:rFonts w:ascii="Times New Roman" w:hAnsi="Times New Roman"/>
          <w:color w:val="000000"/>
          <w:sz w:val="20"/>
          <w:szCs w:val="20"/>
        </w:rPr>
        <w:t xml:space="preserve"> </w:t>
      </w:r>
      <w:r w:rsidRPr="0008135C">
        <w:rPr>
          <w:rFonts w:ascii="Times New Roman" w:hAnsi="Times New Roman"/>
          <w:color w:val="000000"/>
          <w:sz w:val="20"/>
          <w:szCs w:val="20"/>
        </w:rPr>
        <w:t>так же в информационном сообщении</w:t>
      </w:r>
      <w:r>
        <w:rPr>
          <w:rFonts w:ascii="Times New Roman" w:hAnsi="Times New Roman"/>
          <w:color w:val="000000"/>
        </w:rPr>
        <w:t xml:space="preserve">, </w:t>
      </w:r>
      <w:r>
        <w:rPr>
          <w:rFonts w:ascii="Times New Roman" w:hAnsi="Times New Roman"/>
          <w:color w:val="000000"/>
          <w:sz w:val="20"/>
          <w:szCs w:val="20"/>
        </w:rPr>
        <w:t>о</w:t>
      </w:r>
      <w:r w:rsidRPr="0008135C">
        <w:rPr>
          <w:rFonts w:ascii="Times New Roman" w:hAnsi="Times New Roman"/>
          <w:color w:val="000000"/>
          <w:sz w:val="20"/>
          <w:szCs w:val="20"/>
        </w:rPr>
        <w:t>публикован</w:t>
      </w:r>
      <w:r>
        <w:rPr>
          <w:rFonts w:ascii="Times New Roman" w:hAnsi="Times New Roman"/>
          <w:color w:val="000000"/>
          <w:sz w:val="20"/>
          <w:szCs w:val="20"/>
        </w:rPr>
        <w:t>-</w:t>
      </w:r>
    </w:p>
    <w:p w14:paraId="29F35D2B" w14:textId="77777777" w:rsidR="00B15BD9" w:rsidRDefault="00B15BD9" w:rsidP="00B15BD9">
      <w:pPr>
        <w:spacing w:after="0" w:line="240" w:lineRule="auto"/>
        <w:rPr>
          <w:rFonts w:ascii="Times New Roman" w:hAnsi="Times New Roman"/>
          <w:color w:val="000000"/>
          <w:sz w:val="20"/>
          <w:szCs w:val="20"/>
        </w:rPr>
      </w:pPr>
      <w:r w:rsidRPr="0008135C">
        <w:rPr>
          <w:rFonts w:ascii="Times New Roman" w:hAnsi="Times New Roman"/>
          <w:color w:val="000000"/>
          <w:sz w:val="20"/>
          <w:szCs w:val="20"/>
        </w:rPr>
        <w:t>ном в официальном печатном издании</w:t>
      </w:r>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w:t>
      </w:r>
      <w:r w:rsidR="007D1CFC">
        <w:rPr>
          <w:rFonts w:ascii="Times New Roman" w:hAnsi="Times New Roman"/>
          <w:color w:val="000000"/>
          <w:sz w:val="20"/>
          <w:szCs w:val="20"/>
        </w:rPr>
        <w:t>-</w:t>
      </w:r>
      <w:r w:rsidRPr="000D59B0">
        <w:rPr>
          <w:rFonts w:ascii="Times New Roman" w:hAnsi="Times New Roman"/>
          <w:color w:val="000000"/>
          <w:sz w:val="20"/>
          <w:szCs w:val="20"/>
        </w:rPr>
        <w:t>ды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r w:rsidRPr="000D59B0">
        <w:rPr>
          <w:rFonts w:ascii="Times New Roman" w:hAnsi="Times New Roman"/>
          <w:color w:val="000000"/>
          <w:sz w:val="20"/>
          <w:szCs w:val="20"/>
        </w:rPr>
        <w:t xml:space="preserve">кв.м.,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расположенного по адресу:_______________________________________________________________________________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r w:rsidRPr="007D1CFC">
        <w:rPr>
          <w:rFonts w:ascii="Times New Roman" w:hAnsi="Times New Roman"/>
          <w:color w:val="000000"/>
          <w:sz w:val="20"/>
          <w:szCs w:val="20"/>
          <w:lang w:val="en-US"/>
        </w:rPr>
        <w:t>torgi</w:t>
      </w:r>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r w:rsidRPr="007D1CFC">
        <w:rPr>
          <w:rFonts w:ascii="Times New Roman" w:hAnsi="Times New Roman"/>
          <w:color w:val="000000"/>
          <w:sz w:val="20"/>
          <w:szCs w:val="20"/>
          <w:lang w:val="en-US"/>
        </w:rPr>
        <w:t>ru</w:t>
      </w:r>
      <w:r w:rsidRPr="007D1CFC">
        <w:rPr>
          <w:rFonts w:ascii="Times New Roman" w:hAnsi="Times New Roman"/>
          <w:color w:val="000000"/>
          <w:sz w:val="20"/>
          <w:szCs w:val="20"/>
        </w:rPr>
        <w:t xml:space="preserve">   </w:t>
      </w:r>
      <w:hyperlink r:id="rId19" w:history="1">
        <w:r w:rsidRPr="007D1CFC">
          <w:rPr>
            <w:rStyle w:val="a9"/>
            <w:rFonts w:ascii="Times New Roman" w:hAnsi="Times New Roman"/>
            <w:sz w:val="20"/>
            <w:szCs w:val="20"/>
            <w:lang w:val="en-US"/>
          </w:rPr>
          <w:t>www</w:t>
        </w:r>
        <w:r w:rsidRPr="007D1CFC">
          <w:rPr>
            <w:rStyle w:val="a9"/>
            <w:rFonts w:ascii="Times New Roman" w:hAnsi="Times New Roman"/>
            <w:sz w:val="20"/>
            <w:szCs w:val="20"/>
          </w:rPr>
          <w:t>.</w:t>
        </w:r>
        <w:r w:rsidRPr="007D1CFC">
          <w:rPr>
            <w:rStyle w:val="a9"/>
            <w:rFonts w:ascii="Times New Roman" w:hAnsi="Times New Roman"/>
            <w:sz w:val="20"/>
            <w:szCs w:val="20"/>
            <w:lang w:val="en-US"/>
          </w:rPr>
          <w:t>rst</w:t>
        </w:r>
        <w:r w:rsidRPr="007D1CFC">
          <w:rPr>
            <w:rStyle w:val="a9"/>
            <w:rFonts w:ascii="Times New Roman" w:hAnsi="Times New Roman"/>
            <w:sz w:val="20"/>
            <w:szCs w:val="20"/>
          </w:rPr>
          <w:t>-</w:t>
        </w:r>
        <w:r w:rsidRPr="007D1CFC">
          <w:rPr>
            <w:rStyle w:val="a9"/>
            <w:rFonts w:ascii="Times New Roman" w:hAnsi="Times New Roman"/>
            <w:sz w:val="20"/>
            <w:szCs w:val="20"/>
            <w:lang w:val="en-US"/>
          </w:rPr>
          <w:t>tender</w:t>
        </w:r>
        <w:r w:rsidRPr="007D1CFC">
          <w:rPr>
            <w:rStyle w:val="a9"/>
            <w:rFonts w:ascii="Times New Roman" w:hAnsi="Times New Roman"/>
            <w:sz w:val="20"/>
            <w:szCs w:val="20"/>
          </w:rPr>
          <w:t>.</w:t>
        </w:r>
        <w:r w:rsidRPr="007D1CFC">
          <w:rPr>
            <w:rStyle w:val="a9"/>
            <w:rFonts w:ascii="Times New Roman" w:hAnsi="Times New Roman"/>
            <w:sz w:val="20"/>
            <w:szCs w:val="20"/>
            <w:lang w:val="en-US"/>
          </w:rPr>
          <w:t>ru</w:t>
        </w:r>
      </w:hyperlink>
      <w:r w:rsidRPr="007D1CFC">
        <w:rPr>
          <w:rFonts w:ascii="Times New Roman" w:hAnsi="Times New Roman"/>
          <w:color w:val="000000"/>
          <w:sz w:val="20"/>
          <w:szCs w:val="20"/>
        </w:rPr>
        <w:t xml:space="preserve"> и на официальном сайте администрации Пугачевского муниципального района </w:t>
      </w:r>
      <w:r w:rsidRPr="007D1CFC">
        <w:rPr>
          <w:rFonts w:ascii="Times New Roman" w:hAnsi="Times New Roman"/>
          <w:color w:val="000000"/>
          <w:sz w:val="20"/>
          <w:szCs w:val="20"/>
          <w:lang w:val="en-US"/>
        </w:rPr>
        <w:t>pugachev</w:t>
      </w:r>
      <w:r w:rsidRPr="007D1CFC">
        <w:rPr>
          <w:rFonts w:ascii="Times New Roman" w:hAnsi="Times New Roman"/>
          <w:color w:val="000000"/>
          <w:sz w:val="20"/>
          <w:szCs w:val="20"/>
        </w:rPr>
        <w:t>-</w:t>
      </w:r>
      <w:r w:rsidRPr="007D1CFC">
        <w:rPr>
          <w:rFonts w:ascii="Times New Roman" w:hAnsi="Times New Roman"/>
          <w:color w:val="000000"/>
          <w:sz w:val="20"/>
          <w:szCs w:val="20"/>
          <w:lang w:val="en-US"/>
        </w:rPr>
        <w:t>adm</w:t>
      </w:r>
      <w:r w:rsidRPr="007D1CFC">
        <w:rPr>
          <w:rFonts w:ascii="Times New Roman" w:hAnsi="Times New Roman"/>
          <w:color w:val="000000"/>
          <w:sz w:val="20"/>
          <w:szCs w:val="20"/>
        </w:rPr>
        <w:t>.</w:t>
      </w:r>
      <w:r w:rsidRPr="007D1CFC">
        <w:rPr>
          <w:rFonts w:ascii="Times New Roman" w:hAnsi="Times New Roman"/>
          <w:color w:val="000000"/>
          <w:sz w:val="20"/>
          <w:szCs w:val="20"/>
          <w:lang w:val="en-US"/>
        </w:rPr>
        <w:t>ru</w:t>
      </w:r>
      <w:r w:rsidRPr="007D1CFC">
        <w:rPr>
          <w:rFonts w:ascii="Times New Roman" w:hAnsi="Times New Roman"/>
          <w:color w:val="000000"/>
          <w:sz w:val="20"/>
          <w:szCs w:val="20"/>
        </w:rPr>
        <w:t xml:space="preserve">, аукцион проводиться в соответствии с требова-ниями ст.39.11, 39.12 Земельного кодекса Российской Федерации. </w:t>
      </w:r>
    </w:p>
    <w:p w14:paraId="5A56A70D"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"Интернет"; </w:t>
      </w:r>
    </w:p>
    <w:p w14:paraId="49537563"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r w:rsidR="00190815">
        <w:rPr>
          <w:rFonts w:ascii="Times New Roman" w:hAnsi="Times New Roman"/>
          <w:color w:val="000000"/>
          <w:sz w:val="20"/>
          <w:szCs w:val="20"/>
        </w:rPr>
        <w:t>лич-</w:t>
      </w:r>
      <w:r w:rsidRPr="007D1CFC">
        <w:rPr>
          <w:rFonts w:ascii="Times New Roman" w:hAnsi="Times New Roman"/>
          <w:color w:val="000000"/>
          <w:sz w:val="20"/>
          <w:szCs w:val="20"/>
        </w:rPr>
        <w:t>ность,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r w:rsidRPr="007D1CFC">
        <w:rPr>
          <w:rFonts w:ascii="Times New Roman" w:hAnsi="Times New Roman"/>
          <w:color w:val="000000"/>
          <w:sz w:val="20"/>
          <w:szCs w:val="20"/>
        </w:rPr>
        <w:t>дения,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Счет для возврата задатка:_________________________________________________________________________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м.п.</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82"/>
        <w:gridCol w:w="5282"/>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«____»____________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77777777" w:rsidR="00DC6A23" w:rsidRDefault="00DC6A23" w:rsidP="00F24487">
      <w:pPr>
        <w:spacing w:after="0" w:line="240" w:lineRule="auto"/>
        <w:jc w:val="both"/>
        <w:rPr>
          <w:rFonts w:ascii="Times New Roman" w:hAnsi="Times New Roman"/>
          <w:b/>
          <w:bCs/>
          <w:sz w:val="24"/>
          <w:szCs w:val="24"/>
        </w:rPr>
      </w:pPr>
    </w:p>
    <w:p w14:paraId="39CE0020" w14:textId="77777777" w:rsidR="00DC6A23" w:rsidRDefault="00DC6A23" w:rsidP="00F24487">
      <w:pPr>
        <w:spacing w:after="0" w:line="240" w:lineRule="auto"/>
        <w:jc w:val="both"/>
        <w:rPr>
          <w:rFonts w:ascii="Times New Roman" w:hAnsi="Times New Roman"/>
          <w:b/>
          <w:bCs/>
          <w:sz w:val="24"/>
          <w:szCs w:val="24"/>
        </w:rPr>
      </w:pPr>
    </w:p>
    <w:p w14:paraId="2EE78FF6" w14:textId="77777777" w:rsidR="00DC6A23" w:rsidRDefault="00DC6A23" w:rsidP="00F24487">
      <w:pPr>
        <w:spacing w:after="0" w:line="240" w:lineRule="auto"/>
        <w:jc w:val="both"/>
        <w:rPr>
          <w:rFonts w:ascii="Times New Roman" w:hAnsi="Times New Roman"/>
          <w:b/>
          <w:bCs/>
          <w:sz w:val="24"/>
          <w:szCs w:val="24"/>
        </w:rPr>
      </w:pPr>
    </w:p>
    <w:p w14:paraId="048A9D06" w14:textId="77777777" w:rsidR="00DC6A23" w:rsidRDefault="00DC6A23" w:rsidP="00F24487">
      <w:pPr>
        <w:spacing w:after="0" w:line="240" w:lineRule="auto"/>
        <w:jc w:val="both"/>
        <w:rPr>
          <w:rFonts w:ascii="Times New Roman" w:hAnsi="Times New Roman"/>
          <w:b/>
          <w:bCs/>
          <w:sz w:val="24"/>
          <w:szCs w:val="24"/>
        </w:rPr>
      </w:pPr>
    </w:p>
    <w:p w14:paraId="54B69BB0" w14:textId="77777777" w:rsidR="00DC6A23" w:rsidRDefault="00DC6A23" w:rsidP="00F24487">
      <w:pPr>
        <w:spacing w:after="0" w:line="240" w:lineRule="auto"/>
        <w:jc w:val="both"/>
        <w:rPr>
          <w:rFonts w:ascii="Times New Roman" w:hAnsi="Times New Roman"/>
          <w:b/>
          <w:bCs/>
          <w:sz w:val="24"/>
          <w:szCs w:val="24"/>
        </w:rPr>
      </w:pPr>
    </w:p>
    <w:p w14:paraId="7C7F84BA" w14:textId="77777777" w:rsidR="00DC6A23" w:rsidRDefault="00DC6A23" w:rsidP="00F24487">
      <w:pPr>
        <w:spacing w:after="0" w:line="240" w:lineRule="auto"/>
        <w:jc w:val="both"/>
        <w:rPr>
          <w:rFonts w:ascii="Times New Roman" w:hAnsi="Times New Roman"/>
          <w:b/>
          <w:bCs/>
          <w:sz w:val="24"/>
          <w:szCs w:val="24"/>
        </w:rPr>
      </w:pPr>
    </w:p>
    <w:p w14:paraId="4313D2F3" w14:textId="77777777" w:rsidR="00DC6A23" w:rsidRDefault="00DC6A23" w:rsidP="00F24487">
      <w:pPr>
        <w:spacing w:after="0" w:line="240" w:lineRule="auto"/>
        <w:jc w:val="both"/>
        <w:rPr>
          <w:rFonts w:ascii="Times New Roman" w:hAnsi="Times New Roman"/>
          <w:b/>
          <w:bCs/>
          <w:sz w:val="24"/>
          <w:szCs w:val="24"/>
        </w:rPr>
      </w:pPr>
    </w:p>
    <w:p w14:paraId="6A908606" w14:textId="77777777" w:rsidR="00DC6A23" w:rsidRDefault="00DC6A23" w:rsidP="00F24487">
      <w:pPr>
        <w:spacing w:after="0" w:line="240" w:lineRule="auto"/>
        <w:jc w:val="both"/>
        <w:rPr>
          <w:rFonts w:ascii="Times New Roman" w:hAnsi="Times New Roman"/>
          <w:b/>
          <w:bCs/>
          <w:sz w:val="24"/>
          <w:szCs w:val="24"/>
        </w:rPr>
      </w:pPr>
    </w:p>
    <w:p w14:paraId="4572748A" w14:textId="77777777" w:rsidR="00DC6A23" w:rsidRDefault="00DC6A23" w:rsidP="00F24487">
      <w:pPr>
        <w:spacing w:after="0" w:line="240" w:lineRule="auto"/>
        <w:jc w:val="both"/>
        <w:rPr>
          <w:rFonts w:ascii="Times New Roman" w:hAnsi="Times New Roman"/>
          <w:b/>
          <w:bCs/>
          <w:sz w:val="24"/>
          <w:szCs w:val="24"/>
        </w:rPr>
      </w:pPr>
    </w:p>
    <w:p w14:paraId="52ED9C3C" w14:textId="77777777" w:rsidR="00DC6A23" w:rsidRDefault="00DC6A23" w:rsidP="00F24487">
      <w:pPr>
        <w:spacing w:after="0" w:line="240" w:lineRule="auto"/>
        <w:jc w:val="both"/>
        <w:rPr>
          <w:rFonts w:ascii="Times New Roman" w:hAnsi="Times New Roman"/>
          <w:b/>
          <w:bCs/>
          <w:sz w:val="24"/>
          <w:szCs w:val="24"/>
        </w:rPr>
      </w:pPr>
    </w:p>
    <w:p w14:paraId="008F9C4B" w14:textId="77777777" w:rsidR="00DC6A23" w:rsidRDefault="00DC6A23" w:rsidP="00F24487">
      <w:pPr>
        <w:spacing w:after="0" w:line="240" w:lineRule="auto"/>
        <w:jc w:val="both"/>
        <w:rPr>
          <w:rFonts w:ascii="Times New Roman" w:hAnsi="Times New Roman"/>
          <w:b/>
          <w:bCs/>
          <w:sz w:val="24"/>
          <w:szCs w:val="24"/>
        </w:rPr>
      </w:pPr>
    </w:p>
    <w:p w14:paraId="206B8B57" w14:textId="77777777" w:rsidR="00DC6A23" w:rsidRDefault="00DC6A23" w:rsidP="00F24487">
      <w:pPr>
        <w:spacing w:after="0" w:line="240" w:lineRule="auto"/>
        <w:jc w:val="both"/>
        <w:rPr>
          <w:rFonts w:ascii="Times New Roman" w:hAnsi="Times New Roman"/>
          <w:b/>
          <w:bCs/>
          <w:sz w:val="24"/>
          <w:szCs w:val="24"/>
        </w:rPr>
      </w:pPr>
    </w:p>
    <w:p w14:paraId="58CD54E2" w14:textId="77777777" w:rsidR="00DC6A23" w:rsidRDefault="00DC6A23" w:rsidP="00F24487">
      <w:pPr>
        <w:spacing w:after="0" w:line="240" w:lineRule="auto"/>
        <w:jc w:val="both"/>
        <w:rPr>
          <w:rFonts w:ascii="Times New Roman" w:hAnsi="Times New Roman"/>
          <w:b/>
          <w:bCs/>
          <w:sz w:val="24"/>
          <w:szCs w:val="24"/>
        </w:rPr>
      </w:pPr>
    </w:p>
    <w:p w14:paraId="583E43FF" w14:textId="77777777" w:rsidR="00DC6A23" w:rsidRDefault="00DC6A23" w:rsidP="00F24487">
      <w:pPr>
        <w:spacing w:after="0" w:line="240" w:lineRule="auto"/>
        <w:jc w:val="both"/>
        <w:rPr>
          <w:rFonts w:ascii="Times New Roman" w:hAnsi="Times New Roman"/>
          <w:b/>
          <w:bCs/>
          <w:sz w:val="24"/>
          <w:szCs w:val="24"/>
        </w:rPr>
      </w:pPr>
    </w:p>
    <w:p w14:paraId="67C3605B" w14:textId="77777777" w:rsidR="00DC6A23" w:rsidRDefault="00DC6A23" w:rsidP="00F24487">
      <w:pPr>
        <w:spacing w:after="0" w:line="240" w:lineRule="auto"/>
        <w:jc w:val="both"/>
        <w:rPr>
          <w:rFonts w:ascii="Times New Roman" w:hAnsi="Times New Roman"/>
          <w:b/>
          <w:bCs/>
          <w:sz w:val="24"/>
          <w:szCs w:val="24"/>
        </w:rPr>
      </w:pPr>
    </w:p>
    <w:p w14:paraId="4D547147" w14:textId="77777777" w:rsidR="00DC6A23" w:rsidRDefault="00DC6A23" w:rsidP="00F24487">
      <w:pPr>
        <w:spacing w:after="0" w:line="240" w:lineRule="auto"/>
        <w:jc w:val="both"/>
        <w:rPr>
          <w:rFonts w:ascii="Times New Roman" w:hAnsi="Times New Roman"/>
          <w:b/>
          <w:bCs/>
          <w:sz w:val="24"/>
          <w:szCs w:val="24"/>
        </w:rPr>
      </w:pPr>
    </w:p>
    <w:p w14:paraId="3B8A920D" w14:textId="77777777" w:rsidR="00DC6A23" w:rsidRDefault="00DC6A23" w:rsidP="00F24487">
      <w:pPr>
        <w:spacing w:after="0" w:line="240" w:lineRule="auto"/>
        <w:jc w:val="both"/>
        <w:rPr>
          <w:rFonts w:ascii="Times New Roman" w:hAnsi="Times New Roman"/>
          <w:b/>
          <w:bCs/>
          <w:sz w:val="24"/>
          <w:szCs w:val="24"/>
        </w:rPr>
      </w:pPr>
    </w:p>
    <w:p w14:paraId="4E11CDB8" w14:textId="77777777" w:rsidR="00DC6A23" w:rsidRDefault="00DC6A23" w:rsidP="00F24487">
      <w:pPr>
        <w:spacing w:after="0" w:line="240" w:lineRule="auto"/>
        <w:jc w:val="both"/>
        <w:rPr>
          <w:rFonts w:ascii="Times New Roman" w:hAnsi="Times New Roman"/>
          <w:b/>
          <w:bCs/>
          <w:sz w:val="24"/>
          <w:szCs w:val="24"/>
        </w:rPr>
      </w:pPr>
    </w:p>
    <w:p w14:paraId="1C0DF33F" w14:textId="77777777" w:rsidR="00DC6A23" w:rsidRDefault="00DC6A23" w:rsidP="00F24487">
      <w:pPr>
        <w:spacing w:after="0" w:line="240" w:lineRule="auto"/>
        <w:jc w:val="both"/>
        <w:rPr>
          <w:rFonts w:ascii="Times New Roman" w:hAnsi="Times New Roman"/>
          <w:b/>
          <w:bCs/>
          <w:sz w:val="24"/>
          <w:szCs w:val="24"/>
        </w:rPr>
      </w:pPr>
    </w:p>
    <w:p w14:paraId="5E3984D6" w14:textId="77777777" w:rsidR="00DC6A23" w:rsidRDefault="00DC6A23" w:rsidP="00F24487">
      <w:pPr>
        <w:spacing w:after="0" w:line="240" w:lineRule="auto"/>
        <w:jc w:val="both"/>
        <w:rPr>
          <w:rFonts w:ascii="Times New Roman" w:hAnsi="Times New Roman"/>
          <w:b/>
          <w:bCs/>
          <w:sz w:val="24"/>
          <w:szCs w:val="24"/>
        </w:rPr>
      </w:pPr>
    </w:p>
    <w:p w14:paraId="5FA9F47C" w14:textId="77777777" w:rsidR="00DC6A23" w:rsidRDefault="00DC6A23" w:rsidP="00F24487">
      <w:pPr>
        <w:spacing w:after="0" w:line="240" w:lineRule="auto"/>
        <w:jc w:val="both"/>
        <w:rPr>
          <w:rFonts w:ascii="Times New Roman" w:hAnsi="Times New Roman"/>
          <w:b/>
          <w:bCs/>
          <w:sz w:val="24"/>
          <w:szCs w:val="24"/>
        </w:rPr>
      </w:pPr>
    </w:p>
    <w:p w14:paraId="161524B9" w14:textId="77777777" w:rsidR="00DC6A23" w:rsidRDefault="00DC6A23" w:rsidP="00F24487">
      <w:pPr>
        <w:spacing w:after="0" w:line="240" w:lineRule="auto"/>
        <w:jc w:val="both"/>
        <w:rPr>
          <w:rFonts w:ascii="Times New Roman" w:hAnsi="Times New Roman"/>
          <w:b/>
          <w:bCs/>
          <w:sz w:val="24"/>
          <w:szCs w:val="24"/>
        </w:rPr>
      </w:pPr>
    </w:p>
    <w:p w14:paraId="442E815B" w14:textId="77777777" w:rsidR="00DC6A23" w:rsidRDefault="00DC6A23" w:rsidP="00F24487">
      <w:pPr>
        <w:spacing w:after="0" w:line="240" w:lineRule="auto"/>
        <w:jc w:val="both"/>
        <w:rPr>
          <w:rFonts w:ascii="Times New Roman" w:hAnsi="Times New Roman"/>
          <w:b/>
          <w:bCs/>
          <w:sz w:val="24"/>
          <w:szCs w:val="24"/>
        </w:rPr>
      </w:pPr>
    </w:p>
    <w:p w14:paraId="528A8A17" w14:textId="77777777" w:rsidR="009043DC" w:rsidRDefault="009043DC" w:rsidP="00DC6A23">
      <w:pPr>
        <w:spacing w:after="0" w:line="240" w:lineRule="auto"/>
        <w:jc w:val="right"/>
        <w:rPr>
          <w:rFonts w:ascii="Times New Roman" w:hAnsi="Times New Roman"/>
          <w:b/>
          <w:bCs/>
          <w:sz w:val="24"/>
          <w:szCs w:val="24"/>
        </w:rPr>
      </w:pPr>
    </w:p>
    <w:p w14:paraId="47256A15" w14:textId="677D71FB" w:rsidR="00DC6A23" w:rsidRDefault="00DC6A23" w:rsidP="00DC6A23">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Приложение №2 </w:t>
      </w:r>
    </w:p>
    <w:p w14:paraId="0163824C" w14:textId="77777777"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14:paraId="618A48D7"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14:paraId="111958E5"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14:paraId="147400A4" w14:textId="77777777" w:rsidR="00DC6A23" w:rsidRPr="001B5721" w:rsidRDefault="00DC6A23" w:rsidP="00DC6A23">
      <w:pPr>
        <w:widowControl w:val="0"/>
        <w:spacing w:after="0"/>
        <w:rPr>
          <w:rFonts w:ascii="Times New Roman" w:hAnsi="Times New Roman"/>
          <w:sz w:val="24"/>
          <w:szCs w:val="24"/>
          <w:u w:val="single"/>
        </w:rPr>
      </w:pPr>
      <w:r w:rsidRPr="001B5721">
        <w:rPr>
          <w:rFonts w:ascii="Times New Roman" w:hAnsi="Times New Roman"/>
          <w:sz w:val="24"/>
          <w:szCs w:val="24"/>
        </w:rPr>
        <w:t>г.Пугачев                                                                                                                              «___» ______ 20__</w:t>
      </w:r>
    </w:p>
    <w:p w14:paraId="414956F0" w14:textId="77777777" w:rsidR="00DC6A23" w:rsidRPr="001B5721" w:rsidRDefault="00DC6A23" w:rsidP="00DC6A23">
      <w:pPr>
        <w:pStyle w:val="31"/>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______(ф.и.о)_______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14:paraId="35991A57"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14:paraId="33874BC1" w14:textId="7C002B45" w:rsidR="00F259B4"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1.1.Арендодатель п</w:t>
      </w:r>
      <w:r w:rsidR="00777575">
        <w:rPr>
          <w:rFonts w:ascii="Times New Roman" w:hAnsi="Times New Roman"/>
          <w:sz w:val="24"/>
          <w:szCs w:val="24"/>
        </w:rPr>
        <w:t>редоставляет</w:t>
      </w:r>
      <w:r w:rsidRPr="001B5721">
        <w:rPr>
          <w:rFonts w:ascii="Times New Roman" w:hAnsi="Times New Roman"/>
          <w:sz w:val="24"/>
          <w:szCs w:val="24"/>
        </w:rPr>
        <w:t>, а Арендатор принимает</w:t>
      </w:r>
      <w:r w:rsidR="00151439">
        <w:rPr>
          <w:rFonts w:ascii="Times New Roman" w:hAnsi="Times New Roman"/>
          <w:sz w:val="24"/>
          <w:szCs w:val="24"/>
        </w:rPr>
        <w:t xml:space="preserve"> </w:t>
      </w:r>
      <w:r w:rsidRPr="001B5721">
        <w:rPr>
          <w:rFonts w:ascii="Times New Roman" w:hAnsi="Times New Roman"/>
          <w:sz w:val="24"/>
          <w:szCs w:val="24"/>
        </w:rPr>
        <w:t xml:space="preserve">в </w:t>
      </w:r>
      <w:r w:rsidR="003F202E">
        <w:rPr>
          <w:rFonts w:ascii="Times New Roman" w:hAnsi="Times New Roman"/>
          <w:sz w:val="24"/>
          <w:szCs w:val="24"/>
        </w:rPr>
        <w:t xml:space="preserve"> </w:t>
      </w:r>
      <w:r w:rsidRPr="001B5721">
        <w:rPr>
          <w:rFonts w:ascii="Times New Roman" w:hAnsi="Times New Roman"/>
          <w:sz w:val="24"/>
          <w:szCs w:val="24"/>
        </w:rPr>
        <w:t>аренд</w:t>
      </w:r>
      <w:r w:rsidR="00E5797A">
        <w:rPr>
          <w:rFonts w:ascii="Times New Roman" w:hAnsi="Times New Roman"/>
          <w:sz w:val="24"/>
          <w:szCs w:val="24"/>
        </w:rPr>
        <w:t>у</w:t>
      </w:r>
      <w:r w:rsidRPr="001B5721">
        <w:rPr>
          <w:rFonts w:ascii="Times New Roman" w:hAnsi="Times New Roman"/>
          <w:sz w:val="24"/>
          <w:szCs w:val="24"/>
        </w:rPr>
        <w:t xml:space="preserve"> земельный участок</w:t>
      </w:r>
      <w:r w:rsidR="00F259B4">
        <w:rPr>
          <w:rFonts w:ascii="Times New Roman" w:hAnsi="Times New Roman"/>
          <w:sz w:val="24"/>
          <w:szCs w:val="24"/>
        </w:rPr>
        <w:t xml:space="preserve"> (далее – Участок)</w:t>
      </w:r>
      <w:r w:rsidRPr="001B5721">
        <w:rPr>
          <w:rFonts w:ascii="Times New Roman" w:hAnsi="Times New Roman"/>
          <w:sz w:val="24"/>
          <w:szCs w:val="24"/>
        </w:rPr>
        <w:t xml:space="preserve">  площадью</w:t>
      </w:r>
      <w:r w:rsidRPr="001B5721">
        <w:rPr>
          <w:rFonts w:ascii="Times New Roman" w:hAnsi="Times New Roman"/>
          <w:b/>
          <w:sz w:val="24"/>
          <w:szCs w:val="24"/>
        </w:rPr>
        <w:t>__</w:t>
      </w:r>
      <w:r w:rsidRPr="001B5721">
        <w:rPr>
          <w:rFonts w:ascii="Times New Roman" w:hAnsi="Times New Roman"/>
          <w:b/>
          <w:i/>
          <w:iCs/>
          <w:sz w:val="24"/>
          <w:szCs w:val="24"/>
        </w:rPr>
        <w:t xml:space="preserve">______ </w:t>
      </w:r>
      <w:r w:rsidRPr="001B5721">
        <w:rPr>
          <w:rFonts w:ascii="Times New Roman" w:hAnsi="Times New Roman"/>
          <w:iCs/>
          <w:sz w:val="24"/>
          <w:szCs w:val="24"/>
        </w:rPr>
        <w:t>кв.м</w:t>
      </w:r>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w:t>
      </w:r>
      <w:r w:rsidR="00F259B4">
        <w:rPr>
          <w:rFonts w:ascii="Times New Roman" w:hAnsi="Times New Roman"/>
          <w:sz w:val="24"/>
          <w:szCs w:val="24"/>
        </w:rPr>
        <w:t>_____</w:t>
      </w:r>
    </w:p>
    <w:p w14:paraId="4D945DB0" w14:textId="29025C8F" w:rsidR="00DC6A23" w:rsidRPr="00F259B4" w:rsidRDefault="00F259B4" w:rsidP="00F259B4">
      <w:pPr>
        <w:widowControl w:val="0"/>
        <w:spacing w:after="0" w:line="240" w:lineRule="auto"/>
        <w:ind w:firstLine="709"/>
        <w:jc w:val="both"/>
        <w:rPr>
          <w:rFonts w:ascii="Times New Roman" w:hAnsi="Times New Roman"/>
          <w:sz w:val="20"/>
          <w:szCs w:val="20"/>
        </w:rPr>
      </w:pPr>
      <w:r w:rsidRPr="00F259B4">
        <w:rPr>
          <w:rFonts w:ascii="Times New Roman" w:hAnsi="Times New Roman"/>
          <w:sz w:val="20"/>
          <w:szCs w:val="20"/>
        </w:rPr>
        <w:t xml:space="preserve">                                                              </w:t>
      </w:r>
      <w:r>
        <w:rPr>
          <w:rFonts w:ascii="Times New Roman" w:hAnsi="Times New Roman"/>
          <w:sz w:val="20"/>
          <w:szCs w:val="20"/>
        </w:rPr>
        <w:t xml:space="preserve">                   </w:t>
      </w:r>
      <w:r w:rsidRPr="00F259B4">
        <w:rPr>
          <w:rFonts w:ascii="Times New Roman" w:hAnsi="Times New Roman"/>
          <w:sz w:val="20"/>
          <w:szCs w:val="20"/>
        </w:rPr>
        <w:t xml:space="preserve">  (категория земель)       </w:t>
      </w:r>
    </w:p>
    <w:p w14:paraId="1EB04D5B" w14:textId="20599EE9"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ориентиры):______</w:t>
      </w:r>
      <w:r w:rsidR="00F259B4">
        <w:rPr>
          <w:rFonts w:ascii="Times New Roman" w:hAnsi="Times New Roman"/>
          <w:sz w:val="24"/>
          <w:szCs w:val="24"/>
        </w:rPr>
        <w:t xml:space="preserve">, </w:t>
      </w:r>
      <w:r w:rsidRPr="001B5721">
        <w:rPr>
          <w:rFonts w:ascii="Times New Roman" w:hAnsi="Times New Roman"/>
          <w:sz w:val="24"/>
          <w:szCs w:val="24"/>
        </w:rPr>
        <w:t xml:space="preserve"> для  использования в целях: ___________________________________________________. </w:t>
      </w:r>
    </w:p>
    <w:p w14:paraId="6C946D21" w14:textId="77777777"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14:paraId="152B795C" w14:textId="44053852" w:rsidR="00DC6A23" w:rsidRDefault="00DC6A23" w:rsidP="00DC6A23">
      <w:pPr>
        <w:widowControl w:val="0"/>
        <w:spacing w:after="0" w:line="240" w:lineRule="auto"/>
        <w:ind w:firstLine="709"/>
        <w:jc w:val="both"/>
        <w:rPr>
          <w:rFonts w:ascii="Times New Roman" w:hAnsi="Times New Roman"/>
          <w:b/>
          <w:iCs/>
          <w:sz w:val="24"/>
          <w:szCs w:val="24"/>
        </w:rPr>
      </w:pPr>
      <w:r w:rsidRPr="001B5721">
        <w:rPr>
          <w:rFonts w:ascii="Times New Roman" w:hAnsi="Times New Roman"/>
          <w:bCs/>
          <w:sz w:val="24"/>
          <w:szCs w:val="24"/>
        </w:rPr>
        <w:t>1.2.Ограничения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r w:rsidR="00777575">
        <w:rPr>
          <w:rFonts w:ascii="Times New Roman" w:hAnsi="Times New Roman"/>
          <w:b/>
          <w:iCs/>
          <w:sz w:val="24"/>
          <w:szCs w:val="24"/>
        </w:rPr>
        <w:t xml:space="preserve">.  </w:t>
      </w:r>
    </w:p>
    <w:p w14:paraId="174E6B99" w14:textId="2EC66F97" w:rsidR="00777575" w:rsidRDefault="00777575" w:rsidP="00DC6A23">
      <w:pPr>
        <w:widowControl w:val="0"/>
        <w:spacing w:after="0" w:line="240" w:lineRule="auto"/>
        <w:ind w:firstLine="709"/>
        <w:jc w:val="both"/>
        <w:rPr>
          <w:rFonts w:ascii="Times New Roman" w:hAnsi="Times New Roman"/>
          <w:bCs/>
          <w:iCs/>
          <w:sz w:val="24"/>
          <w:szCs w:val="24"/>
        </w:rPr>
      </w:pPr>
      <w:r w:rsidRPr="00777575">
        <w:rPr>
          <w:rFonts w:ascii="Times New Roman" w:hAnsi="Times New Roman"/>
          <w:bCs/>
          <w:iCs/>
          <w:sz w:val="24"/>
          <w:szCs w:val="24"/>
        </w:rPr>
        <w:t>1.3.</w:t>
      </w:r>
      <w:r>
        <w:rPr>
          <w:rFonts w:ascii="Times New Roman" w:hAnsi="Times New Roman"/>
          <w:bCs/>
          <w:iCs/>
          <w:sz w:val="24"/>
          <w:szCs w:val="24"/>
        </w:rPr>
        <w:t xml:space="preserve">Арендодатель гарантирует, что на момент заключения настоящего договора сдаваемый земельный Участок свободен от прав третьих лиц. </w:t>
      </w:r>
    </w:p>
    <w:p w14:paraId="3FDB8754"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14:paraId="63E3713D" w14:textId="7AE14D33"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 xml:space="preserve">2.1.Договор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xml:space="preserve">. </w:t>
      </w:r>
    </w:p>
    <w:p w14:paraId="1288E99C" w14:textId="2976B94D" w:rsidR="00D10313" w:rsidRDefault="00D10313" w:rsidP="00D10313">
      <w:pPr>
        <w:widowControl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1.4.Арендодатель передает Арендатору Участок по акту приема-передачи, являющемуся неотъемлемой частью Договора (Приложение №1). </w:t>
      </w:r>
    </w:p>
    <w:p w14:paraId="4AAF7838" w14:textId="0CFEE940" w:rsidR="00D10313" w:rsidRPr="00777575" w:rsidRDefault="00D10313" w:rsidP="00D10313">
      <w:pPr>
        <w:widowControl w:val="0"/>
        <w:spacing w:after="0" w:line="240" w:lineRule="auto"/>
        <w:ind w:firstLine="709"/>
        <w:jc w:val="both"/>
        <w:rPr>
          <w:rFonts w:ascii="Times New Roman" w:hAnsi="Times New Roman"/>
          <w:bCs/>
          <w:iCs/>
          <w:sz w:val="24"/>
          <w:szCs w:val="24"/>
          <w:u w:val="single"/>
        </w:rPr>
      </w:pPr>
      <w:r>
        <w:rPr>
          <w:rFonts w:ascii="Times New Roman" w:hAnsi="Times New Roman"/>
          <w:bCs/>
          <w:iCs/>
          <w:sz w:val="24"/>
          <w:szCs w:val="24"/>
        </w:rPr>
        <w:t>Договор считается заключенным  с момента передачи Участка</w:t>
      </w:r>
      <w:r w:rsidR="00C45498">
        <w:rPr>
          <w:rFonts w:ascii="Times New Roman" w:hAnsi="Times New Roman"/>
          <w:bCs/>
          <w:iCs/>
          <w:sz w:val="24"/>
          <w:szCs w:val="24"/>
        </w:rPr>
        <w:t xml:space="preserve">. Акт приема-передачи подписывается одновременно с подписанием настоящего договора. </w:t>
      </w:r>
      <w:r w:rsidR="004B4B6F" w:rsidRPr="00D044B8">
        <w:rPr>
          <w:rFonts w:ascii="Times New Roman" w:hAnsi="Times New Roman"/>
          <w:color w:val="000000"/>
          <w:sz w:val="24"/>
          <w:szCs w:val="24"/>
        </w:rPr>
        <w:t xml:space="preserve">Срок действия договора  </w:t>
      </w:r>
      <w:r w:rsidR="00D044B8" w:rsidRPr="00D044B8">
        <w:rPr>
          <w:rFonts w:ascii="Times New Roman" w:hAnsi="Times New Roman"/>
          <w:color w:val="000000"/>
          <w:sz w:val="24"/>
          <w:szCs w:val="24"/>
        </w:rPr>
        <w:t xml:space="preserve">устанавливается </w:t>
      </w:r>
      <w:r w:rsidR="004B4B6F" w:rsidRPr="00D044B8">
        <w:rPr>
          <w:rFonts w:ascii="Times New Roman" w:hAnsi="Times New Roman"/>
          <w:color w:val="000000"/>
          <w:sz w:val="24"/>
          <w:szCs w:val="24"/>
        </w:rPr>
        <w:t xml:space="preserve"> с_________________ 20__ года по _______________ 20__ года</w:t>
      </w:r>
      <w:r w:rsidR="004B4B6F" w:rsidRPr="00D044B8">
        <w:rPr>
          <w:rFonts w:ascii="Times New Roman" w:hAnsi="Times New Roman"/>
          <w:sz w:val="24"/>
          <w:szCs w:val="24"/>
        </w:rPr>
        <w:t>.</w:t>
      </w:r>
      <w:r w:rsidR="004B4B6F">
        <w:rPr>
          <w:rFonts w:ascii="Times New Roman" w:hAnsi="Times New Roman"/>
          <w:sz w:val="24"/>
          <w:szCs w:val="24"/>
        </w:rPr>
        <w:t xml:space="preserve"> </w:t>
      </w:r>
      <w:r w:rsidR="004B4B6F" w:rsidRPr="001B5721">
        <w:rPr>
          <w:rFonts w:ascii="Times New Roman" w:hAnsi="Times New Roman"/>
          <w:sz w:val="24"/>
          <w:szCs w:val="24"/>
        </w:rPr>
        <w:t xml:space="preserve"> </w:t>
      </w:r>
    </w:p>
    <w:p w14:paraId="277C1531" w14:textId="77777777"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2.2.Договор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14:paraId="5E45BF15" w14:textId="77777777" w:rsidR="00582A4A" w:rsidRPr="001B5721" w:rsidRDefault="00DC6A23" w:rsidP="00001DA1">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3. Размер и  условия внесения арендной платы.</w:t>
      </w:r>
      <w:r w:rsidR="00582A4A">
        <w:rPr>
          <w:rFonts w:ascii="Times New Roman" w:hAnsi="Times New Roman"/>
          <w:b/>
          <w:sz w:val="24"/>
          <w:szCs w:val="24"/>
        </w:rPr>
        <w:t xml:space="preserve"> </w:t>
      </w:r>
    </w:p>
    <w:p w14:paraId="34C07101" w14:textId="77777777" w:rsidR="00671282" w:rsidRPr="00671282" w:rsidRDefault="00DC6A23" w:rsidP="00001DA1">
      <w:pPr>
        <w:spacing w:after="0" w:line="240" w:lineRule="auto"/>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14:paraId="55BC0E2D" w14:textId="32AC6171" w:rsidR="00DC6A23" w:rsidRPr="001B5721" w:rsidRDefault="00DC6A23" w:rsidP="00001DA1">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3.2.</w:t>
      </w:r>
      <w:r w:rsidR="00854C6B" w:rsidRPr="00671282">
        <w:rPr>
          <w:rFonts w:ascii="Times New Roman" w:hAnsi="Times New Roman"/>
          <w:sz w:val="24"/>
          <w:szCs w:val="24"/>
        </w:rPr>
        <w:t xml:space="preserve">Арендная плата </w:t>
      </w:r>
      <w:r w:rsidR="00E35A26">
        <w:rPr>
          <w:rFonts w:ascii="Times New Roman" w:hAnsi="Times New Roman"/>
          <w:sz w:val="24"/>
          <w:szCs w:val="24"/>
        </w:rPr>
        <w:t>на</w:t>
      </w:r>
      <w:r w:rsidR="00854C6B" w:rsidRPr="00671282">
        <w:rPr>
          <w:rFonts w:ascii="Times New Roman" w:hAnsi="Times New Roman"/>
          <w:sz w:val="24"/>
          <w:szCs w:val="24"/>
        </w:rPr>
        <w:t>числяется с</w:t>
      </w:r>
      <w:r w:rsidR="00E35A26">
        <w:rPr>
          <w:rFonts w:ascii="Times New Roman" w:hAnsi="Times New Roman"/>
          <w:sz w:val="24"/>
          <w:szCs w:val="24"/>
        </w:rPr>
        <w:t xml:space="preserve"> даты передачи Участка по акту приема-передачи</w:t>
      </w:r>
      <w:r w:rsidR="00854C6B">
        <w:rPr>
          <w:rFonts w:ascii="Times New Roman" w:hAnsi="Times New Roman"/>
          <w:sz w:val="24"/>
          <w:szCs w:val="24"/>
        </w:rPr>
        <w:t xml:space="preserve">,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w:t>
      </w:r>
      <w:r w:rsidR="00001DA1">
        <w:rPr>
          <w:rFonts w:ascii="Times New Roman" w:hAnsi="Times New Roman"/>
          <w:sz w:val="24"/>
          <w:szCs w:val="24"/>
        </w:rPr>
        <w:t xml:space="preserve">денежных средств </w:t>
      </w:r>
      <w:r w:rsidRPr="001B5721">
        <w:rPr>
          <w:rFonts w:ascii="Times New Roman" w:hAnsi="Times New Roman"/>
          <w:sz w:val="24"/>
          <w:szCs w:val="24"/>
        </w:rPr>
        <w:t xml:space="preserve">по следующим реквизитам: </w:t>
      </w:r>
    </w:p>
    <w:p w14:paraId="2A78B3E2"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муниципального  района Саратовской области) </w:t>
      </w:r>
    </w:p>
    <w:p w14:paraId="7399AF47"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Корр/сч 40102810845370000052  ИНН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14:paraId="69E63040" w14:textId="6ECF910E" w:rsidR="00854C6B" w:rsidRDefault="00DC6A23" w:rsidP="00001DA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03100643000000016000  </w:t>
      </w:r>
      <w:r>
        <w:rPr>
          <w:rFonts w:ascii="Times New Roman" w:hAnsi="Times New Roman"/>
          <w:sz w:val="24"/>
          <w:szCs w:val="24"/>
        </w:rPr>
        <w:t>ОКТМО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г.Саратов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r w:rsidR="00997C54">
        <w:rPr>
          <w:rFonts w:ascii="Times New Roman" w:hAnsi="Times New Roman"/>
          <w:sz w:val="24"/>
          <w:szCs w:val="24"/>
        </w:rPr>
        <w:t xml:space="preserve"> </w:t>
      </w:r>
    </w:p>
    <w:p w14:paraId="2BFCB535" w14:textId="5E3468B1" w:rsidR="00997C54" w:rsidRPr="00A836D0" w:rsidRDefault="00997C54"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w:t>
      </w:r>
      <w:r w:rsidR="00D13DC9">
        <w:rPr>
          <w:rFonts w:ascii="Times New Roman" w:hAnsi="Times New Roman"/>
          <w:sz w:val="24"/>
          <w:szCs w:val="24"/>
        </w:rPr>
        <w:t>Р</w:t>
      </w:r>
      <w:r>
        <w:rPr>
          <w:rFonts w:ascii="Times New Roman" w:hAnsi="Times New Roman"/>
          <w:sz w:val="24"/>
          <w:szCs w:val="24"/>
        </w:rPr>
        <w:t xml:space="preserve">оссийской Федерации по адресу: </w:t>
      </w:r>
      <w:r w:rsidR="00A836D0">
        <w:rPr>
          <w:rFonts w:ascii="Times New Roman" w:hAnsi="Times New Roman"/>
          <w:sz w:val="24"/>
          <w:szCs w:val="24"/>
          <w:lang w:val="en-US"/>
        </w:rPr>
        <w:t>www</w:t>
      </w:r>
      <w:r w:rsidR="00A836D0" w:rsidRPr="00A836D0">
        <w:rPr>
          <w:rFonts w:ascii="Times New Roman" w:hAnsi="Times New Roman"/>
          <w:sz w:val="24"/>
          <w:szCs w:val="24"/>
        </w:rPr>
        <w:t>.</w:t>
      </w:r>
      <w:r w:rsidR="00A836D0">
        <w:rPr>
          <w:rFonts w:ascii="Times New Roman" w:hAnsi="Times New Roman"/>
          <w:sz w:val="24"/>
          <w:szCs w:val="24"/>
          <w:lang w:val="en-US"/>
        </w:rPr>
        <w:t>gosuslugi</w:t>
      </w:r>
      <w:r w:rsidR="00A836D0" w:rsidRPr="00A836D0">
        <w:rPr>
          <w:rFonts w:ascii="Times New Roman" w:hAnsi="Times New Roman"/>
          <w:sz w:val="24"/>
          <w:szCs w:val="24"/>
        </w:rPr>
        <w:t>.</w:t>
      </w:r>
      <w:r w:rsidR="00A836D0">
        <w:rPr>
          <w:rFonts w:ascii="Times New Roman" w:hAnsi="Times New Roman"/>
          <w:sz w:val="24"/>
          <w:szCs w:val="24"/>
          <w:lang w:val="en-US"/>
        </w:rPr>
        <w:t>ru</w:t>
      </w:r>
      <w:r w:rsidR="00A836D0" w:rsidRPr="00A836D0">
        <w:rPr>
          <w:rFonts w:ascii="Times New Roman" w:hAnsi="Times New Roman"/>
          <w:sz w:val="24"/>
          <w:szCs w:val="24"/>
        </w:rPr>
        <w:t>.</w:t>
      </w:r>
    </w:p>
    <w:p w14:paraId="4825215C" w14:textId="3DD60C90" w:rsidR="00E35A26" w:rsidRPr="00D044B8" w:rsidRDefault="00E35A26"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D044B8">
        <w:rPr>
          <w:rFonts w:ascii="Times New Roman" w:hAnsi="Times New Roman"/>
          <w:sz w:val="24"/>
          <w:szCs w:val="24"/>
        </w:rPr>
        <w:t>3.3.</w:t>
      </w:r>
      <w:r w:rsidR="00013D7D" w:rsidRPr="00D044B8">
        <w:rPr>
          <w:rFonts w:ascii="Times New Roman" w:hAnsi="Times New Roman"/>
          <w:sz w:val="24"/>
          <w:szCs w:val="24"/>
        </w:rPr>
        <w:t>Арендная плата за неполный период</w:t>
      </w:r>
      <w:r w:rsidR="009D3E52">
        <w:rPr>
          <w:rFonts w:ascii="Times New Roman" w:hAnsi="Times New Roman"/>
          <w:sz w:val="24"/>
          <w:szCs w:val="24"/>
        </w:rPr>
        <w:t xml:space="preserve"> -</w:t>
      </w:r>
      <w:r w:rsidR="00013D7D" w:rsidRPr="00D044B8">
        <w:rPr>
          <w:rFonts w:ascii="Times New Roman" w:hAnsi="Times New Roman"/>
          <w:sz w:val="24"/>
          <w:szCs w:val="24"/>
        </w:rPr>
        <w:t xml:space="preserve"> квартал исчисляется пропорционально количеству календарных дней аренды в квартале к количеству дней данного квартала</w:t>
      </w:r>
    </w:p>
    <w:p w14:paraId="093AC7A9" w14:textId="7B4B8139" w:rsidR="00001DA1" w:rsidRPr="00001DA1" w:rsidRDefault="00001DA1" w:rsidP="00001DA1">
      <w:pPr>
        <w:widowControl w:val="0"/>
        <w:tabs>
          <w:tab w:val="left" w:pos="567"/>
        </w:tabs>
        <w:spacing w:after="0" w:line="240" w:lineRule="auto"/>
        <w:ind w:left="-142" w:firstLine="709"/>
        <w:jc w:val="both"/>
        <w:rPr>
          <w:rFonts w:ascii="Times New Roman" w:hAnsi="Times New Roman"/>
          <w:sz w:val="24"/>
          <w:szCs w:val="24"/>
        </w:rPr>
      </w:pPr>
      <w:r w:rsidRPr="00D044B8">
        <w:rPr>
          <w:rFonts w:ascii="Times New Roman" w:hAnsi="Times New Roman"/>
          <w:sz w:val="24"/>
          <w:szCs w:val="24"/>
        </w:rPr>
        <w:tab/>
      </w:r>
      <w:r w:rsidR="006B33A1">
        <w:rPr>
          <w:rFonts w:ascii="Times New Roman" w:hAnsi="Times New Roman"/>
          <w:sz w:val="24"/>
          <w:szCs w:val="24"/>
        </w:rPr>
        <w:t xml:space="preserve">  </w:t>
      </w:r>
      <w:r w:rsidRPr="00D044B8">
        <w:rPr>
          <w:rFonts w:ascii="Times New Roman" w:hAnsi="Times New Roman"/>
          <w:sz w:val="24"/>
          <w:szCs w:val="24"/>
        </w:rPr>
        <w:t>3.</w:t>
      </w:r>
      <w:r w:rsidR="006B33A1">
        <w:rPr>
          <w:rFonts w:ascii="Times New Roman" w:hAnsi="Times New Roman"/>
          <w:sz w:val="24"/>
          <w:szCs w:val="24"/>
        </w:rPr>
        <w:t>4</w:t>
      </w:r>
      <w:r w:rsidRPr="00D044B8">
        <w:rPr>
          <w:rFonts w:ascii="Times New Roman" w:hAnsi="Times New Roman"/>
          <w:sz w:val="24"/>
          <w:szCs w:val="24"/>
        </w:rPr>
        <w:t xml:space="preserve"> В слу</w:t>
      </w:r>
      <w:r w:rsidR="00997C54">
        <w:rPr>
          <w:rFonts w:ascii="Times New Roman" w:hAnsi="Times New Roman"/>
          <w:sz w:val="24"/>
          <w:szCs w:val="24"/>
        </w:rPr>
        <w:t>ч</w:t>
      </w:r>
      <w:r w:rsidRPr="00D044B8">
        <w:rPr>
          <w:rFonts w:ascii="Times New Roman" w:hAnsi="Times New Roman"/>
          <w:sz w:val="24"/>
          <w:szCs w:val="24"/>
        </w:rPr>
        <w:t>ае возникновения у Арендатора перед Арендодателем задолженности по настоящему Договору, при последующем внесении Арендатором платежей</w:t>
      </w:r>
      <w:r w:rsidR="002C61CD">
        <w:rPr>
          <w:rFonts w:ascii="Times New Roman" w:hAnsi="Times New Roman"/>
          <w:sz w:val="24"/>
          <w:szCs w:val="24"/>
        </w:rPr>
        <w:t xml:space="preserve"> и отсутствии в документе об оплате указания назначения платежа</w:t>
      </w:r>
      <w:r w:rsidRPr="00D044B8">
        <w:rPr>
          <w:rFonts w:ascii="Times New Roman" w:hAnsi="Times New Roman"/>
          <w:sz w:val="24"/>
          <w:szCs w:val="24"/>
        </w:rPr>
        <w:t xml:space="preserve">, данные платежи зачисляются в бюджет следующим образом: в первую очередь платежи зачисляются в счет погашения задолженности по арендной плате, начиная с задолженности по арендной плате, возникшей в самый ранний период; после погашения в полном объеме </w:t>
      </w:r>
      <w:r w:rsidRPr="00D044B8">
        <w:rPr>
          <w:rFonts w:ascii="Times New Roman" w:hAnsi="Times New Roman"/>
          <w:sz w:val="24"/>
          <w:szCs w:val="24"/>
        </w:rPr>
        <w:lastRenderedPageBreak/>
        <w:t>задолженности по арендной плате погашается задолженность по пене, начиная с задолженности по пене, возникшей в самый ранний период.</w:t>
      </w:r>
    </w:p>
    <w:p w14:paraId="572D3DBD" w14:textId="2F0A6055" w:rsidR="00001DA1" w:rsidRDefault="00001DA1" w:rsidP="00001DA1">
      <w:pPr>
        <w:widowControl w:val="0"/>
        <w:spacing w:after="0" w:line="240" w:lineRule="auto"/>
        <w:jc w:val="both"/>
        <w:rPr>
          <w:rFonts w:ascii="Times New Roman" w:hAnsi="Times New Roman"/>
          <w:sz w:val="24"/>
          <w:szCs w:val="24"/>
        </w:rPr>
      </w:pPr>
    </w:p>
    <w:p w14:paraId="3ED5F206" w14:textId="77777777"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14:paraId="30B2A3CD" w14:textId="51D4781E"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 xml:space="preserve">4. Права и обязанности </w:t>
      </w:r>
      <w:r w:rsidR="00B3345C">
        <w:rPr>
          <w:rFonts w:ascii="Times New Roman" w:hAnsi="Times New Roman"/>
          <w:b/>
          <w:sz w:val="24"/>
          <w:szCs w:val="24"/>
        </w:rPr>
        <w:t>Сторон</w:t>
      </w:r>
    </w:p>
    <w:p w14:paraId="5042BE39"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4.1.</w:t>
      </w:r>
      <w:r w:rsidRPr="0082555E">
        <w:rPr>
          <w:rFonts w:ascii="Times New Roman" w:hAnsi="Times New Roman"/>
          <w:sz w:val="24"/>
          <w:szCs w:val="24"/>
          <w:u w:val="single"/>
        </w:rPr>
        <w:t>Арендодатель имеет право:</w:t>
      </w:r>
    </w:p>
    <w:p w14:paraId="02A236D6" w14:textId="302B9FF6" w:rsidR="000E672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w:t>
      </w:r>
      <w:r w:rsidR="000E672E">
        <w:rPr>
          <w:rFonts w:ascii="Times New Roman" w:hAnsi="Times New Roman"/>
          <w:sz w:val="24"/>
          <w:szCs w:val="24"/>
        </w:rPr>
        <w:t xml:space="preserve"> Досрочно расторгнуть Договор </w:t>
      </w:r>
      <w:r w:rsidR="00202498">
        <w:rPr>
          <w:rFonts w:ascii="Times New Roman" w:hAnsi="Times New Roman"/>
          <w:sz w:val="24"/>
          <w:szCs w:val="24"/>
        </w:rPr>
        <w:t>в одностороннем порядке в соответствии с пунктом 6.2. настоящего Договора</w:t>
      </w:r>
    </w:p>
    <w:p w14:paraId="2B8866E0" w14:textId="35F55B26" w:rsidR="00DC6A23"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4.1.2.</w:t>
      </w:r>
      <w:r w:rsidR="00DC6A23" w:rsidRPr="001B5721">
        <w:rPr>
          <w:rFonts w:ascii="Times New Roman" w:hAnsi="Times New Roman"/>
          <w:sz w:val="24"/>
          <w:szCs w:val="24"/>
        </w:rPr>
        <w:t>На беспрепятственный доступ на территорию арендуемого Участка с целью его осмотра на предмет соблюдения условий настоящего Договора.</w:t>
      </w:r>
      <w:r w:rsidR="003F202E">
        <w:rPr>
          <w:rFonts w:ascii="Times New Roman" w:hAnsi="Times New Roman"/>
          <w:sz w:val="24"/>
          <w:szCs w:val="24"/>
        </w:rPr>
        <w:t xml:space="preserve"> </w:t>
      </w:r>
    </w:p>
    <w:p w14:paraId="44D27C33" w14:textId="57E8B7DF" w:rsidR="003F202E" w:rsidRPr="001B5721"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w:t>
      </w:r>
      <w:r w:rsidR="00E5797A">
        <w:rPr>
          <w:rFonts w:ascii="Times New Roman" w:hAnsi="Times New Roman"/>
          <w:sz w:val="24"/>
          <w:szCs w:val="24"/>
        </w:rPr>
        <w:t>по иным основаниям, предусмотренным законодательством Российской Федерации.</w:t>
      </w:r>
    </w:p>
    <w:p w14:paraId="02DD5667"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4.2.</w:t>
      </w:r>
      <w:r w:rsidRPr="0082555E">
        <w:rPr>
          <w:rFonts w:ascii="Times New Roman" w:hAnsi="Times New Roman"/>
          <w:sz w:val="24"/>
          <w:szCs w:val="24"/>
          <w:u w:val="single"/>
        </w:rPr>
        <w:t>Арендодатель обязан:</w:t>
      </w:r>
    </w:p>
    <w:p w14:paraId="004865EB"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14:paraId="747A9A33" w14:textId="272AFEE6"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4.2.2.Передать Арендатору Участок по акту приема-передачи</w:t>
      </w:r>
      <w:r w:rsidR="00E5797A">
        <w:rPr>
          <w:rFonts w:ascii="Times New Roman" w:hAnsi="Times New Roman"/>
          <w:sz w:val="24"/>
          <w:szCs w:val="24"/>
        </w:rPr>
        <w:t xml:space="preserve"> в день подписания сторонами настоящего Договора.</w:t>
      </w:r>
      <w:r w:rsidRPr="001B5721">
        <w:rPr>
          <w:rFonts w:ascii="Times New Roman" w:hAnsi="Times New Roman"/>
          <w:sz w:val="24"/>
          <w:szCs w:val="24"/>
        </w:rPr>
        <w:t xml:space="preserve">. </w:t>
      </w:r>
    </w:p>
    <w:p w14:paraId="73E724D4"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r w:rsidRPr="0082555E">
        <w:rPr>
          <w:rFonts w:ascii="Times New Roman" w:hAnsi="Times New Roman"/>
          <w:sz w:val="24"/>
          <w:szCs w:val="24"/>
          <w:u w:val="single"/>
        </w:rPr>
        <w:t>Арендатор имеет право:</w:t>
      </w:r>
    </w:p>
    <w:p w14:paraId="057CCF7B" w14:textId="2F9B7014"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4.3.1.Использовать Участок на условиях, установленных настоящим Договором</w:t>
      </w:r>
      <w:r w:rsidR="00E5797A">
        <w:rPr>
          <w:rFonts w:ascii="Times New Roman" w:hAnsi="Times New Roman"/>
          <w:sz w:val="24"/>
          <w:szCs w:val="24"/>
        </w:rPr>
        <w:t>, и в соответствии с целевым назначением</w:t>
      </w:r>
      <w:r w:rsidRPr="001B5721">
        <w:rPr>
          <w:rFonts w:ascii="Times New Roman" w:hAnsi="Times New Roman"/>
          <w:sz w:val="24"/>
          <w:szCs w:val="24"/>
        </w:rPr>
        <w:t>.</w:t>
      </w:r>
    </w:p>
    <w:p w14:paraId="5E0AF622" w14:textId="6FE64D49" w:rsidR="00FB2D91" w:rsidRDefault="00DC6A23" w:rsidP="00BC4082">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4.3.2.</w:t>
      </w:r>
      <w:r w:rsidR="00FB2D91">
        <w:rPr>
          <w:rFonts w:ascii="Times New Roman" w:hAnsi="Times New Roman"/>
          <w:sz w:val="24"/>
          <w:szCs w:val="24"/>
        </w:rPr>
        <w:t xml:space="preserve">Направлять Арендодателю запросы об имеющейся по Договору задолженности, акты сверок для сверки расчетов по Договору. </w:t>
      </w:r>
    </w:p>
    <w:p w14:paraId="712FD184" w14:textId="6A8B70E7" w:rsidR="00A836D0" w:rsidRPr="00A836D0" w:rsidRDefault="00A836D0" w:rsidP="00A836D0">
      <w:pPr>
        <w:widowControl w:val="0"/>
        <w:spacing w:after="0" w:line="240" w:lineRule="auto"/>
        <w:ind w:firstLine="708"/>
        <w:jc w:val="both"/>
        <w:rPr>
          <w:rFonts w:ascii="Times New Roman" w:hAnsi="Times New Roman"/>
          <w:sz w:val="24"/>
          <w:szCs w:val="24"/>
        </w:rPr>
      </w:pPr>
      <w:r w:rsidRPr="00A836D0">
        <w:rPr>
          <w:rFonts w:ascii="Times New Roman" w:hAnsi="Times New Roman"/>
          <w:sz w:val="24"/>
          <w:szCs w:val="24"/>
        </w:rPr>
        <w:t>4</w:t>
      </w:r>
      <w:r>
        <w:rPr>
          <w:rFonts w:ascii="Times New Roman" w:hAnsi="Times New Roman"/>
          <w:sz w:val="24"/>
          <w:szCs w:val="24"/>
        </w:rPr>
        <w:t xml:space="preserve">.3.3.Самостоятельно забирать от Арендодателя расчеты на оплату аренды либо </w:t>
      </w:r>
      <w:r w:rsidR="003B64E3">
        <w:rPr>
          <w:rFonts w:ascii="Times New Roman" w:hAnsi="Times New Roman"/>
          <w:sz w:val="24"/>
          <w:szCs w:val="24"/>
        </w:rPr>
        <w:t xml:space="preserve">ознакомиться и оплатить </w:t>
      </w:r>
      <w:r>
        <w:rPr>
          <w:rFonts w:ascii="Times New Roman" w:hAnsi="Times New Roman"/>
          <w:sz w:val="24"/>
          <w:szCs w:val="24"/>
        </w:rPr>
        <w:t xml:space="preserve">начисления по арендной плате </w:t>
      </w:r>
      <w:r w:rsidR="003B64E3">
        <w:rPr>
          <w:rFonts w:ascii="Times New Roman" w:hAnsi="Times New Roman"/>
          <w:sz w:val="24"/>
          <w:szCs w:val="24"/>
        </w:rPr>
        <w:t>размещенные</w:t>
      </w:r>
      <w:r>
        <w:rPr>
          <w:rFonts w:ascii="Times New Roman" w:hAnsi="Times New Roman"/>
          <w:sz w:val="24"/>
          <w:szCs w:val="24"/>
        </w:rPr>
        <w:t xml:space="preserve"> в личном кабинете Арендатора </w:t>
      </w:r>
      <w:r w:rsidR="004A2A56">
        <w:rPr>
          <w:rFonts w:ascii="Times New Roman" w:hAnsi="Times New Roman"/>
          <w:sz w:val="24"/>
          <w:szCs w:val="24"/>
        </w:rPr>
        <w:t xml:space="preserve">на </w:t>
      </w:r>
      <w:r>
        <w:rPr>
          <w:rFonts w:ascii="Times New Roman" w:hAnsi="Times New Roman"/>
          <w:sz w:val="24"/>
          <w:szCs w:val="24"/>
        </w:rPr>
        <w:t>портал</w:t>
      </w:r>
      <w:r w:rsidR="004A2A56">
        <w:rPr>
          <w:rFonts w:ascii="Times New Roman" w:hAnsi="Times New Roman"/>
          <w:sz w:val="24"/>
          <w:szCs w:val="24"/>
        </w:rPr>
        <w:t>е</w:t>
      </w:r>
      <w:r>
        <w:rPr>
          <w:rFonts w:ascii="Times New Roman" w:hAnsi="Times New Roman"/>
          <w:sz w:val="24"/>
          <w:szCs w:val="24"/>
        </w:rPr>
        <w:t xml:space="preserve"> государственных услуг </w:t>
      </w:r>
      <w:r w:rsidR="00A30D43">
        <w:rPr>
          <w:rFonts w:ascii="Times New Roman" w:hAnsi="Times New Roman"/>
          <w:sz w:val="24"/>
          <w:szCs w:val="24"/>
        </w:rPr>
        <w:t>Р</w:t>
      </w:r>
      <w:r>
        <w:rPr>
          <w:rFonts w:ascii="Times New Roman" w:hAnsi="Times New Roman"/>
          <w:sz w:val="24"/>
          <w:szCs w:val="24"/>
        </w:rPr>
        <w:t xml:space="preserve">оссийской Федерации по адресу: </w:t>
      </w:r>
      <w:r>
        <w:rPr>
          <w:rFonts w:ascii="Times New Roman" w:hAnsi="Times New Roman"/>
          <w:sz w:val="24"/>
          <w:szCs w:val="24"/>
          <w:lang w:val="en-US"/>
        </w:rPr>
        <w:t>www</w:t>
      </w:r>
      <w:r w:rsidRPr="00A836D0">
        <w:rPr>
          <w:rFonts w:ascii="Times New Roman" w:hAnsi="Times New Roman"/>
          <w:sz w:val="24"/>
          <w:szCs w:val="24"/>
        </w:rPr>
        <w:t>.</w:t>
      </w:r>
      <w:r>
        <w:rPr>
          <w:rFonts w:ascii="Times New Roman" w:hAnsi="Times New Roman"/>
          <w:sz w:val="24"/>
          <w:szCs w:val="24"/>
          <w:lang w:val="en-US"/>
        </w:rPr>
        <w:t>gosuslugi</w:t>
      </w:r>
      <w:r w:rsidRPr="00A836D0">
        <w:rPr>
          <w:rFonts w:ascii="Times New Roman" w:hAnsi="Times New Roman"/>
          <w:sz w:val="24"/>
          <w:szCs w:val="24"/>
        </w:rPr>
        <w:t>.</w:t>
      </w:r>
      <w:r>
        <w:rPr>
          <w:rFonts w:ascii="Times New Roman" w:hAnsi="Times New Roman"/>
          <w:sz w:val="24"/>
          <w:szCs w:val="24"/>
          <w:lang w:val="en-US"/>
        </w:rPr>
        <w:t>ru</w:t>
      </w:r>
      <w:r w:rsidRPr="00A836D0">
        <w:rPr>
          <w:rFonts w:ascii="Times New Roman" w:hAnsi="Times New Roman"/>
          <w:sz w:val="24"/>
          <w:szCs w:val="24"/>
        </w:rPr>
        <w:t>.</w:t>
      </w:r>
    </w:p>
    <w:p w14:paraId="7A428BEC"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4.4.</w:t>
      </w:r>
      <w:r w:rsidRPr="0082555E">
        <w:rPr>
          <w:rFonts w:ascii="Times New Roman" w:hAnsi="Times New Roman"/>
          <w:sz w:val="24"/>
          <w:szCs w:val="24"/>
          <w:u w:val="single"/>
        </w:rPr>
        <w:t>Арендатор обязан:</w:t>
      </w:r>
    </w:p>
    <w:p w14:paraId="65FEE939" w14:textId="4C8B4AEC"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4.4.1.Выполнять в полном объеме все условия настоящего Договора.</w:t>
      </w:r>
    </w:p>
    <w:p w14:paraId="73263205" w14:textId="309A2E26" w:rsidR="0082555E" w:rsidRPr="001B5721" w:rsidRDefault="0082555E" w:rsidP="0082555E">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4.4.2.</w:t>
      </w:r>
      <w:r w:rsidR="00626F79">
        <w:rPr>
          <w:rFonts w:ascii="Times New Roman" w:hAnsi="Times New Roman"/>
          <w:sz w:val="24"/>
          <w:szCs w:val="24"/>
        </w:rPr>
        <w:t>П</w:t>
      </w:r>
      <w:r>
        <w:rPr>
          <w:rFonts w:ascii="Times New Roman" w:hAnsi="Times New Roman"/>
          <w:sz w:val="24"/>
          <w:szCs w:val="24"/>
        </w:rPr>
        <w:t>ринять от Арендодателя Участок по акту приема-передачи в день подписания сторонами настоящего Договора. В случае указания  Арендатором в акте приема-передачи Участка иной даты передачи Участок считается переданным в день подписания настоящего договора.</w:t>
      </w:r>
    </w:p>
    <w:p w14:paraId="7F461FB9" w14:textId="25E92998"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3" w:name="Par103"/>
      <w:bookmarkEnd w:id="3"/>
      <w:r w:rsidRPr="001B5721">
        <w:rPr>
          <w:rFonts w:ascii="Times New Roman" w:hAnsi="Times New Roman"/>
          <w:sz w:val="24"/>
          <w:szCs w:val="24"/>
        </w:rPr>
        <w:t>4.4.</w:t>
      </w:r>
      <w:r w:rsidR="0082555E">
        <w:rPr>
          <w:rFonts w:ascii="Times New Roman" w:hAnsi="Times New Roman"/>
          <w:sz w:val="24"/>
          <w:szCs w:val="24"/>
        </w:rPr>
        <w:t>3</w:t>
      </w:r>
      <w:r w:rsidRPr="001B5721">
        <w:rPr>
          <w:rFonts w:ascii="Times New Roman" w:hAnsi="Times New Roman"/>
          <w:sz w:val="24"/>
          <w:szCs w:val="24"/>
        </w:rPr>
        <w:t xml:space="preserve">.Использовать Участок в соответствии с </w:t>
      </w:r>
      <w:r w:rsidR="0018566B">
        <w:rPr>
          <w:rFonts w:ascii="Times New Roman" w:hAnsi="Times New Roman"/>
          <w:sz w:val="24"/>
          <w:szCs w:val="24"/>
        </w:rPr>
        <w:t>целевым назначением и</w:t>
      </w:r>
      <w:r w:rsidRPr="001B5721">
        <w:rPr>
          <w:rFonts w:ascii="Times New Roman" w:hAnsi="Times New Roman"/>
          <w:sz w:val="24"/>
          <w:szCs w:val="24"/>
        </w:rPr>
        <w:t xml:space="preserve"> разрешенн</w:t>
      </w:r>
      <w:r w:rsidR="0018566B">
        <w:rPr>
          <w:rFonts w:ascii="Times New Roman" w:hAnsi="Times New Roman"/>
          <w:sz w:val="24"/>
          <w:szCs w:val="24"/>
        </w:rPr>
        <w:t>ым</w:t>
      </w:r>
      <w:r w:rsidRPr="001B5721">
        <w:rPr>
          <w:rFonts w:ascii="Times New Roman" w:hAnsi="Times New Roman"/>
          <w:sz w:val="24"/>
          <w:szCs w:val="24"/>
        </w:rPr>
        <w:t xml:space="preserve"> использовани</w:t>
      </w:r>
      <w:r w:rsidR="0018566B">
        <w:rPr>
          <w:rFonts w:ascii="Times New Roman" w:hAnsi="Times New Roman"/>
          <w:sz w:val="24"/>
          <w:szCs w:val="24"/>
        </w:rPr>
        <w:t>ем</w:t>
      </w:r>
      <w:r w:rsidRPr="001B5721">
        <w:rPr>
          <w:rFonts w:ascii="Times New Roman" w:hAnsi="Times New Roman"/>
          <w:sz w:val="24"/>
          <w:szCs w:val="24"/>
        </w:rPr>
        <w:t>.</w:t>
      </w:r>
    </w:p>
    <w:p w14:paraId="6B7A560A" w14:textId="44EE2EE3" w:rsidR="00561B6E" w:rsidRPr="001B5721" w:rsidRDefault="00626F79" w:rsidP="006D16FA">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4.4.3.1.Не допускается изменение целевого назначения земельного участка</w:t>
      </w:r>
      <w:r w:rsidR="00D56B05">
        <w:rPr>
          <w:rFonts w:ascii="Times New Roman" w:hAnsi="Times New Roman"/>
          <w:sz w:val="24"/>
          <w:szCs w:val="24"/>
        </w:rPr>
        <w:t>.</w:t>
      </w:r>
      <w:r w:rsidR="00561B6E">
        <w:rPr>
          <w:rFonts w:ascii="Times New Roman" w:hAnsi="Times New Roman"/>
          <w:sz w:val="24"/>
          <w:szCs w:val="24"/>
        </w:rPr>
        <w:t xml:space="preserve"> </w:t>
      </w:r>
    </w:p>
    <w:p w14:paraId="55BCD795" w14:textId="2B38C78A" w:rsidR="00DC6A23" w:rsidRPr="001B5721" w:rsidRDefault="00DC6A23" w:rsidP="0018566B">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18566B">
        <w:rPr>
          <w:rFonts w:ascii="Times New Roman" w:hAnsi="Times New Roman"/>
          <w:sz w:val="24"/>
          <w:szCs w:val="24"/>
        </w:rPr>
        <w:t>4</w:t>
      </w:r>
      <w:r w:rsidRPr="001B5721">
        <w:rPr>
          <w:rFonts w:ascii="Times New Roman" w:hAnsi="Times New Roman"/>
          <w:sz w:val="24"/>
          <w:szCs w:val="24"/>
        </w:rPr>
        <w:t>.</w:t>
      </w:r>
      <w:r w:rsidR="0018566B">
        <w:rPr>
          <w:rFonts w:ascii="Times New Roman" w:hAnsi="Times New Roman"/>
          <w:sz w:val="24"/>
          <w:szCs w:val="24"/>
        </w:rPr>
        <w:t>Своевременно у</w:t>
      </w:r>
      <w:r w:rsidR="0018566B" w:rsidRPr="001B5721">
        <w:rPr>
          <w:rFonts w:ascii="Times New Roman" w:hAnsi="Times New Roman"/>
          <w:sz w:val="24"/>
          <w:szCs w:val="24"/>
        </w:rPr>
        <w:t xml:space="preserve">плачивать </w:t>
      </w:r>
      <w:r w:rsidR="0018566B">
        <w:rPr>
          <w:rFonts w:ascii="Times New Roman" w:hAnsi="Times New Roman"/>
          <w:sz w:val="24"/>
          <w:szCs w:val="24"/>
        </w:rPr>
        <w:t xml:space="preserve">в размере и на условиях, установленных Договором, </w:t>
      </w:r>
      <w:r w:rsidR="0018566B" w:rsidRPr="001B5721">
        <w:rPr>
          <w:rFonts w:ascii="Times New Roman" w:hAnsi="Times New Roman"/>
          <w:sz w:val="24"/>
          <w:szCs w:val="24"/>
        </w:rPr>
        <w:t>арендную плату</w:t>
      </w:r>
      <w:r w:rsidR="0018566B">
        <w:rPr>
          <w:rFonts w:ascii="Times New Roman" w:hAnsi="Times New Roman"/>
          <w:sz w:val="24"/>
          <w:szCs w:val="24"/>
        </w:rPr>
        <w:t>. Неиспользование Участка не освобождает Арендатора от внесения  арендной платы.</w:t>
      </w:r>
    </w:p>
    <w:p w14:paraId="48A74718" w14:textId="10F4D05E"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4.4.5.Обеспечить Арендодател</w:t>
      </w:r>
      <w:r w:rsidR="0018566B">
        <w:rPr>
          <w:rFonts w:ascii="Times New Roman" w:hAnsi="Times New Roman"/>
          <w:sz w:val="24"/>
          <w:szCs w:val="24"/>
        </w:rPr>
        <w:t xml:space="preserve">ю (его законным представителям), представителям органов государственного земельного контроля </w:t>
      </w:r>
      <w:r w:rsidRPr="001B5721">
        <w:rPr>
          <w:rFonts w:ascii="Times New Roman" w:hAnsi="Times New Roman"/>
          <w:sz w:val="24"/>
          <w:szCs w:val="24"/>
        </w:rPr>
        <w:t>доступ на Участок по их требованию</w:t>
      </w:r>
      <w:r w:rsidR="0018566B">
        <w:rPr>
          <w:rFonts w:ascii="Times New Roman" w:hAnsi="Times New Roman"/>
          <w:sz w:val="24"/>
          <w:szCs w:val="24"/>
        </w:rPr>
        <w:t xml:space="preserve">. </w:t>
      </w:r>
    </w:p>
    <w:p w14:paraId="1AEA51D6" w14:textId="173D230F" w:rsidR="0018566B" w:rsidRPr="001B5721" w:rsidRDefault="0018566B"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4.4.6.</w:t>
      </w:r>
      <w:r w:rsidR="00A836D0">
        <w:rPr>
          <w:rFonts w:ascii="Times New Roman" w:hAnsi="Times New Roman"/>
          <w:sz w:val="24"/>
          <w:szCs w:val="24"/>
        </w:rPr>
        <w:t>Самостоятельно забирать у</w:t>
      </w:r>
      <w:r>
        <w:rPr>
          <w:rFonts w:ascii="Times New Roman" w:hAnsi="Times New Roman"/>
          <w:sz w:val="24"/>
          <w:szCs w:val="24"/>
        </w:rPr>
        <w:t>ведомления об изменении реквизитов</w:t>
      </w:r>
      <w:r w:rsidR="006C0223">
        <w:rPr>
          <w:rFonts w:ascii="Times New Roman" w:hAnsi="Times New Roman"/>
          <w:sz w:val="24"/>
          <w:szCs w:val="24"/>
        </w:rPr>
        <w:t xml:space="preserve"> для внесения арендной платы, а также иные документы, связанные с исполнением настоящего договора.</w:t>
      </w:r>
    </w:p>
    <w:p w14:paraId="37801338" w14:textId="2D93410D" w:rsidR="006C02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6C0223">
        <w:rPr>
          <w:rFonts w:ascii="Times New Roman" w:hAnsi="Times New Roman"/>
          <w:sz w:val="24"/>
          <w:szCs w:val="24"/>
        </w:rPr>
        <w:t>7</w:t>
      </w:r>
      <w:r w:rsidRPr="001B5721">
        <w:rPr>
          <w:rFonts w:ascii="Times New Roman" w:hAnsi="Times New Roman"/>
          <w:sz w:val="24"/>
          <w:szCs w:val="24"/>
        </w:rPr>
        <w:t>.</w:t>
      </w:r>
      <w:r w:rsidR="006C0223">
        <w:rPr>
          <w:rFonts w:ascii="Times New Roman" w:hAnsi="Times New Roman"/>
          <w:sz w:val="24"/>
          <w:szCs w:val="24"/>
        </w:rPr>
        <w:t xml:space="preserve">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 </w:t>
      </w:r>
    </w:p>
    <w:p w14:paraId="05335D5A" w14:textId="1939B628" w:rsidR="006C0223" w:rsidRDefault="006C02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4.4.8.Письменно, в десятидневный срок, уведомить Арендодателя об изменении своих реквизитов. </w:t>
      </w:r>
    </w:p>
    <w:p w14:paraId="560DDAF2" w14:textId="0168F65B" w:rsidR="006C0223" w:rsidRDefault="00635A47"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4.4.9.Не сдавать земельный участок  в субаренду или не передавать свои права и обязанности по настоящему Договору иным образом.</w:t>
      </w:r>
    </w:p>
    <w:p w14:paraId="66339853" w14:textId="3EB7C21C"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4" w:name="Par108"/>
      <w:bookmarkEnd w:id="4"/>
      <w:r>
        <w:rPr>
          <w:rFonts w:ascii="Times New Roman" w:hAnsi="Times New Roman"/>
          <w:sz w:val="24"/>
          <w:szCs w:val="24"/>
        </w:rPr>
        <w:t>4.4.</w:t>
      </w:r>
      <w:r w:rsidR="00995177">
        <w:rPr>
          <w:rFonts w:ascii="Times New Roman" w:hAnsi="Times New Roman"/>
          <w:sz w:val="24"/>
          <w:szCs w:val="24"/>
        </w:rPr>
        <w:t>10</w:t>
      </w:r>
      <w:r w:rsidR="00DC6A23" w:rsidRPr="001B5721">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r w:rsidR="00B3345C">
        <w:rPr>
          <w:rFonts w:ascii="Times New Roman" w:hAnsi="Times New Roman"/>
          <w:sz w:val="24"/>
          <w:szCs w:val="24"/>
        </w:rPr>
        <w:t xml:space="preserve"> </w:t>
      </w:r>
    </w:p>
    <w:p w14:paraId="748DA0F0" w14:textId="4BFBF407" w:rsidR="00DC6A23" w:rsidRPr="001B5721" w:rsidRDefault="00A25D71" w:rsidP="00995177">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995177">
        <w:rPr>
          <w:rFonts w:ascii="Times New Roman" w:hAnsi="Times New Roman"/>
          <w:sz w:val="24"/>
          <w:szCs w:val="24"/>
        </w:rPr>
        <w:t>11</w:t>
      </w:r>
      <w:r w:rsidR="00DC6A23" w:rsidRPr="001B5721">
        <w:rPr>
          <w:rFonts w:ascii="Times New Roman" w:hAnsi="Times New Roman"/>
          <w:sz w:val="24"/>
          <w:szCs w:val="24"/>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343E4AE" w14:textId="7811872B"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4.5.Арендодатель и Арендатор имеют иные права и несут иные обязанности, установленные законодательством</w:t>
      </w:r>
      <w:r w:rsidR="00995177">
        <w:rPr>
          <w:rFonts w:ascii="Times New Roman" w:hAnsi="Times New Roman"/>
          <w:sz w:val="24"/>
          <w:szCs w:val="24"/>
        </w:rPr>
        <w:t xml:space="preserve"> российской Федерации</w:t>
      </w:r>
      <w:r w:rsidRPr="001B5721">
        <w:rPr>
          <w:rFonts w:ascii="Times New Roman" w:hAnsi="Times New Roman"/>
          <w:sz w:val="24"/>
          <w:szCs w:val="24"/>
        </w:rPr>
        <w:t xml:space="preserve">. </w:t>
      </w:r>
    </w:p>
    <w:p w14:paraId="4EA8AE9E"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14:paraId="383FC136"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5.1.За нарушение условий настоящего Договора Стороны несут ответственность, предусмотренную законодательством Российской Федерации.</w:t>
      </w:r>
    </w:p>
    <w:p w14:paraId="00E3F7FB"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lastRenderedPageBreak/>
        <w:t>5.2.За нарушение срока внесения арендной платы по настоящему Договору Арендатор 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14:paraId="44AD16F9" w14:textId="2A286BF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5.3.</w:t>
      </w:r>
      <w:r w:rsidR="00296B83">
        <w:rPr>
          <w:rFonts w:ascii="Times New Roman" w:hAnsi="Times New Roman"/>
          <w:sz w:val="24"/>
          <w:szCs w:val="24"/>
        </w:rPr>
        <w:t xml:space="preserve"> В случае непередачи Арендодателю участка в соответствии с пунктом 6.4.</w:t>
      </w:r>
      <w:r w:rsidR="00EE36BD">
        <w:rPr>
          <w:rFonts w:ascii="Times New Roman" w:hAnsi="Times New Roman"/>
          <w:sz w:val="24"/>
          <w:szCs w:val="24"/>
        </w:rPr>
        <w:t xml:space="preserve"> договора Арендатор выплачивает Арендодателю неустойку в размере 1,0% от годовой арендной платы за каждый день просрочки. </w:t>
      </w:r>
    </w:p>
    <w:p w14:paraId="3F57308A" w14:textId="4AD196B9"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5.4.Ответственность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r w:rsidR="00EE36BD">
        <w:rPr>
          <w:rFonts w:ascii="Times New Roman" w:hAnsi="Times New Roman"/>
          <w:sz w:val="24"/>
          <w:szCs w:val="24"/>
        </w:rPr>
        <w:t xml:space="preserve"> </w:t>
      </w:r>
    </w:p>
    <w:p w14:paraId="6590202E" w14:textId="745C3040" w:rsidR="00EE36BD" w:rsidRPr="001B5721" w:rsidRDefault="00EE36BD"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5.5.Убытки, возникшие в связи с неисполнением условий Договора взыскиваются в полной сумме сверх неустойки.</w:t>
      </w:r>
    </w:p>
    <w:p w14:paraId="0EEDFA86"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14:paraId="5AB098BB" w14:textId="47FBD82C"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r w:rsidR="001202BF">
        <w:rPr>
          <w:rFonts w:ascii="Times New Roman" w:hAnsi="Times New Roman"/>
          <w:sz w:val="24"/>
          <w:szCs w:val="24"/>
        </w:rPr>
        <w:t xml:space="preserve">. </w:t>
      </w:r>
    </w:p>
    <w:p w14:paraId="23A0FB6F" w14:textId="0C1FBE21"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6.2.Арендодатель вправе расторгнуть Договор в одностороннем порядке путем направления соответствующего уведомления Арендатору в следующих случаях: </w:t>
      </w:r>
    </w:p>
    <w:p w14:paraId="4C33CA89" w14:textId="0CA4E80B"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неиспользовании земельного участка не по целевому назначению; </w:t>
      </w:r>
    </w:p>
    <w:p w14:paraId="2D6694E3" w14:textId="172D1125" w:rsidR="001202BF" w:rsidRDefault="00FA6627"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Участка способами, приводящими к его  порче; </w:t>
      </w:r>
    </w:p>
    <w:p w14:paraId="32A1B78E" w14:textId="77777777" w:rsidR="00BC4082" w:rsidRDefault="00FA6627"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возникновении у Арендатора задолженности по арендной плате за два квартала</w:t>
      </w:r>
      <w:r w:rsidR="005B245C">
        <w:rPr>
          <w:rFonts w:ascii="Times New Roman" w:hAnsi="Times New Roman"/>
          <w:sz w:val="24"/>
          <w:szCs w:val="24"/>
        </w:rPr>
        <w:t xml:space="preserve"> подряд</w:t>
      </w:r>
      <w:r w:rsidR="00BC4082">
        <w:rPr>
          <w:rFonts w:ascii="Times New Roman" w:hAnsi="Times New Roman"/>
          <w:sz w:val="24"/>
          <w:szCs w:val="24"/>
        </w:rPr>
        <w:t xml:space="preserve">; </w:t>
      </w:r>
    </w:p>
    <w:p w14:paraId="04C8CB09" w14:textId="7B268B34" w:rsidR="00BC4082"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переуступки Арендатором прав и обязанностей по настоящему </w:t>
      </w:r>
      <w:r w:rsidR="00481766">
        <w:rPr>
          <w:rFonts w:ascii="Times New Roman" w:hAnsi="Times New Roman"/>
          <w:sz w:val="24"/>
          <w:szCs w:val="24"/>
        </w:rPr>
        <w:t>Д</w:t>
      </w:r>
      <w:r>
        <w:rPr>
          <w:rFonts w:ascii="Times New Roman" w:hAnsi="Times New Roman"/>
          <w:sz w:val="24"/>
          <w:szCs w:val="24"/>
        </w:rPr>
        <w:t xml:space="preserve">оговору; </w:t>
      </w:r>
    </w:p>
    <w:p w14:paraId="43E024A9" w14:textId="4ED173C9" w:rsidR="00DC6A23" w:rsidRPr="001B5721"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заключения Арендатором договора субаренды по настоящему Договору</w:t>
      </w:r>
      <w:r w:rsidR="005B245C">
        <w:rPr>
          <w:rFonts w:ascii="Times New Roman" w:hAnsi="Times New Roman"/>
          <w:sz w:val="24"/>
          <w:szCs w:val="24"/>
        </w:rPr>
        <w:t>.</w:t>
      </w:r>
    </w:p>
    <w:p w14:paraId="08EB425C" w14:textId="54ED5C7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5" w:name="Par128"/>
      <w:bookmarkEnd w:id="5"/>
      <w:r w:rsidRPr="001B5721">
        <w:rPr>
          <w:rFonts w:ascii="Times New Roman" w:hAnsi="Times New Roman"/>
          <w:sz w:val="24"/>
          <w:szCs w:val="24"/>
        </w:rPr>
        <w:t>6.3.</w:t>
      </w:r>
      <w:r w:rsidR="005B245C">
        <w:rPr>
          <w:rFonts w:ascii="Times New Roman" w:hAnsi="Times New Roman"/>
          <w:sz w:val="24"/>
          <w:szCs w:val="24"/>
        </w:rPr>
        <w:t xml:space="preserve">Досрочно </w:t>
      </w:r>
      <w:r w:rsidR="005B245C" w:rsidRPr="001B5721">
        <w:rPr>
          <w:rFonts w:ascii="Times New Roman" w:hAnsi="Times New Roman"/>
          <w:sz w:val="24"/>
          <w:szCs w:val="24"/>
        </w:rPr>
        <w:t xml:space="preserve">Договор может быть расторгнут </w:t>
      </w:r>
      <w:r w:rsidR="005B245C">
        <w:rPr>
          <w:rFonts w:ascii="Times New Roman" w:hAnsi="Times New Roman"/>
          <w:sz w:val="24"/>
          <w:szCs w:val="24"/>
        </w:rPr>
        <w:t xml:space="preserve">в судебном порядке по </w:t>
      </w:r>
      <w:r w:rsidR="00C50E36">
        <w:rPr>
          <w:rFonts w:ascii="Times New Roman" w:hAnsi="Times New Roman"/>
          <w:sz w:val="24"/>
          <w:szCs w:val="24"/>
        </w:rPr>
        <w:t>ос</w:t>
      </w:r>
      <w:r w:rsidR="005B245C">
        <w:rPr>
          <w:rFonts w:ascii="Times New Roman" w:hAnsi="Times New Roman"/>
          <w:sz w:val="24"/>
          <w:szCs w:val="24"/>
        </w:rPr>
        <w:t>нованиям</w:t>
      </w:r>
      <w:r w:rsidR="005B245C" w:rsidRPr="001B5721">
        <w:rPr>
          <w:rFonts w:ascii="Times New Roman" w:hAnsi="Times New Roman"/>
          <w:sz w:val="24"/>
          <w:szCs w:val="24"/>
        </w:rPr>
        <w:t xml:space="preserve">, предусмотренным </w:t>
      </w:r>
      <w:r w:rsidR="005B245C">
        <w:rPr>
          <w:rFonts w:ascii="Times New Roman" w:hAnsi="Times New Roman"/>
          <w:sz w:val="24"/>
          <w:szCs w:val="24"/>
        </w:rPr>
        <w:t>Гражданским кодексом</w:t>
      </w:r>
      <w:r w:rsidR="005B245C" w:rsidRPr="001B5721">
        <w:rPr>
          <w:rFonts w:ascii="Times New Roman" w:hAnsi="Times New Roman"/>
          <w:sz w:val="24"/>
          <w:szCs w:val="24"/>
        </w:rPr>
        <w:t xml:space="preserve"> Российской Федерации.</w:t>
      </w:r>
      <w:r w:rsidR="005B245C">
        <w:rPr>
          <w:rFonts w:ascii="Times New Roman" w:hAnsi="Times New Roman"/>
          <w:sz w:val="24"/>
          <w:szCs w:val="24"/>
        </w:rPr>
        <w:t xml:space="preserve"> </w:t>
      </w:r>
    </w:p>
    <w:p w14:paraId="445D8A87" w14:textId="6B3F64B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6.4.</w:t>
      </w:r>
      <w:r w:rsidR="005B245C" w:rsidRPr="001B5721">
        <w:rPr>
          <w:rFonts w:ascii="Times New Roman" w:hAnsi="Times New Roman"/>
          <w:sz w:val="24"/>
          <w:szCs w:val="24"/>
        </w:rPr>
        <w:t xml:space="preserve">При прекращении Договора Арендатор обязан вернуть Арендодателю Участок в надлежащем состоянии </w:t>
      </w:r>
      <w:r w:rsidR="00C50E36">
        <w:rPr>
          <w:rFonts w:ascii="Times New Roman" w:hAnsi="Times New Roman"/>
          <w:sz w:val="24"/>
          <w:szCs w:val="24"/>
        </w:rPr>
        <w:t>по акту приема-передачи в последний день срока действия договора</w:t>
      </w:r>
      <w:r w:rsidR="005B245C" w:rsidRPr="001B5721">
        <w:rPr>
          <w:rFonts w:ascii="Times New Roman" w:hAnsi="Times New Roman"/>
          <w:sz w:val="24"/>
          <w:szCs w:val="24"/>
        </w:rPr>
        <w:t>.</w:t>
      </w:r>
      <w:r w:rsidR="00D66526">
        <w:rPr>
          <w:rFonts w:ascii="Times New Roman" w:hAnsi="Times New Roman"/>
          <w:sz w:val="24"/>
          <w:szCs w:val="24"/>
        </w:rPr>
        <w:t xml:space="preserve"> В случае уклонения  от возврата Участка по акту приема-передачи Арендатор не вправе ссылаться на убытки, причиненные ему с связи с предоставлением Участка другому Арендатору</w:t>
      </w:r>
    </w:p>
    <w:p w14:paraId="53984558"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6" w:name="Par130"/>
      <w:bookmarkEnd w:id="6"/>
      <w:r w:rsidRPr="001B5721">
        <w:rPr>
          <w:rFonts w:ascii="Times New Roman" w:hAnsi="Times New Roman"/>
          <w:b/>
          <w:sz w:val="24"/>
          <w:szCs w:val="24"/>
        </w:rPr>
        <w:t>7. Рассмотрение споров.</w:t>
      </w:r>
    </w:p>
    <w:p w14:paraId="4B5B11B3" w14:textId="77777777" w:rsidR="00D225D1" w:rsidRDefault="00DC6A23" w:rsidP="00D225D1">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7.1.Все споры между Сторонами, возникающие по настоящ</w:t>
      </w:r>
      <w:r w:rsidR="00EE36BD">
        <w:rPr>
          <w:rFonts w:ascii="Times New Roman" w:hAnsi="Times New Roman"/>
          <w:sz w:val="24"/>
          <w:szCs w:val="24"/>
        </w:rPr>
        <w:t>ему</w:t>
      </w:r>
      <w:r w:rsidRPr="001B5721">
        <w:rPr>
          <w:rFonts w:ascii="Times New Roman" w:hAnsi="Times New Roman"/>
          <w:sz w:val="24"/>
          <w:szCs w:val="24"/>
        </w:rPr>
        <w:t xml:space="preserve"> Договор</w:t>
      </w:r>
      <w:r w:rsidR="00EE36BD">
        <w:rPr>
          <w:rFonts w:ascii="Times New Roman" w:hAnsi="Times New Roman"/>
          <w:sz w:val="24"/>
          <w:szCs w:val="24"/>
        </w:rPr>
        <w:t>у, разрешаются в соответствии с законодательством Российской Федерации путем переговоров либо непосредственно</w:t>
      </w:r>
      <w:r w:rsidRPr="001B5721">
        <w:rPr>
          <w:rFonts w:ascii="Times New Roman" w:hAnsi="Times New Roman"/>
          <w:sz w:val="24"/>
          <w:szCs w:val="24"/>
        </w:rPr>
        <w:t xml:space="preserve">, подлежат рассмотрению в Арбитражном суде Саратовской области </w:t>
      </w:r>
      <w:r w:rsidR="00D225D1">
        <w:rPr>
          <w:rFonts w:ascii="Times New Roman" w:hAnsi="Times New Roman"/>
          <w:sz w:val="24"/>
          <w:szCs w:val="24"/>
        </w:rPr>
        <w:t xml:space="preserve"> или в пугачевском районном суде Саратовской области. </w:t>
      </w:r>
      <w:bookmarkStart w:id="7" w:name="Par134"/>
      <w:bookmarkEnd w:id="7"/>
      <w:r w:rsidR="00D225D1">
        <w:rPr>
          <w:rFonts w:ascii="Times New Roman" w:hAnsi="Times New Roman"/>
          <w:sz w:val="24"/>
          <w:szCs w:val="24"/>
        </w:rPr>
        <w:t xml:space="preserve"> </w:t>
      </w:r>
    </w:p>
    <w:p w14:paraId="58905337" w14:textId="7AD1529C" w:rsidR="00DC6A23" w:rsidRPr="001B5721" w:rsidRDefault="00DC6A23" w:rsidP="00D225D1">
      <w:pPr>
        <w:widowControl w:val="0"/>
        <w:autoSpaceDE w:val="0"/>
        <w:autoSpaceDN w:val="0"/>
        <w:adjustRightInd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8. Особые условия Договора.</w:t>
      </w:r>
    </w:p>
    <w:p w14:paraId="33D55526" w14:textId="6B422B5F" w:rsidR="00DC6A23" w:rsidRPr="002F66E4"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8.1</w:t>
      </w:r>
      <w:r w:rsidRPr="009043DC">
        <w:rPr>
          <w:rFonts w:ascii="Times New Roman" w:hAnsi="Times New Roman"/>
          <w:sz w:val="24"/>
          <w:szCs w:val="24"/>
        </w:rPr>
        <w:t>.</w:t>
      </w:r>
      <w:r w:rsidR="00D225D1" w:rsidRPr="009043DC">
        <w:rPr>
          <w:rFonts w:ascii="Times New Roman" w:hAnsi="Times New Roman"/>
          <w:sz w:val="24"/>
          <w:szCs w:val="24"/>
        </w:rPr>
        <w:t>Все письменные уведомления, соглашения и иная письменная корреспонденция, связанная с настоящим договором</w:t>
      </w:r>
      <w:r w:rsidR="002F66E4">
        <w:rPr>
          <w:rFonts w:ascii="Times New Roman" w:hAnsi="Times New Roman"/>
          <w:sz w:val="24"/>
          <w:szCs w:val="24"/>
        </w:rPr>
        <w:t>, направляются сторонами на адреса, указанные в настоящем Договоре. Сторона, не уведомившая об изменении адреса другую сторону, не вправе ссылаться на неполучение направляемой ей другой стороной письменной корреспонденции.</w:t>
      </w:r>
    </w:p>
    <w:p w14:paraId="1A30696D" w14:textId="6446FBE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w:t>
      </w:r>
      <w:r w:rsidR="002F66E4">
        <w:rPr>
          <w:rFonts w:ascii="Times New Roman" w:hAnsi="Times New Roman"/>
          <w:sz w:val="24"/>
          <w:szCs w:val="24"/>
        </w:rPr>
        <w:t>Стороны договорились</w:t>
      </w:r>
      <w:r w:rsidR="00652381">
        <w:rPr>
          <w:rFonts w:ascii="Times New Roman" w:hAnsi="Times New Roman"/>
          <w:sz w:val="24"/>
          <w:szCs w:val="24"/>
        </w:rPr>
        <w:t>, что в случае невыполнения Арендатором в срок 30 календарных дней с момента подписания Договора обязанности по государственной регистрации Договора, соглашений к Договору в органе, осуществляющие государственную  регистрацию</w:t>
      </w:r>
      <w:r w:rsidR="002B5046">
        <w:rPr>
          <w:rFonts w:ascii="Times New Roman" w:hAnsi="Times New Roman"/>
          <w:sz w:val="24"/>
          <w:szCs w:val="24"/>
        </w:rPr>
        <w:t xml:space="preserve"> </w:t>
      </w:r>
      <w:r w:rsidR="00652381">
        <w:rPr>
          <w:rFonts w:ascii="Times New Roman" w:hAnsi="Times New Roman"/>
          <w:sz w:val="24"/>
          <w:szCs w:val="24"/>
        </w:rPr>
        <w:t>прав на недвижимое имущество и сделок с ним, в случае такой  необходимости, и непредоставления Арендодателю зарегистрированного экземпляра Договора, настоящий Договор в части аренды Участка считается незаключенным</w:t>
      </w:r>
      <w:r w:rsidR="00E43A52">
        <w:rPr>
          <w:rFonts w:ascii="Times New Roman" w:hAnsi="Times New Roman"/>
          <w:sz w:val="24"/>
          <w:szCs w:val="24"/>
        </w:rPr>
        <w:t>, а Участок, переданный по акту приема-передачи – фактически не переданным. При этом в случае фактического занятия Арендатором Участка, он обязан освободить занимаемый Участок по первому требованию  Арендодателя с момента направления Арендодателем такого требования по адресу, указанному  в качестве реквизитов Арендатора. В случае невыполнения указанного требования, Арендатор уплачивает Арендодателю штраф в размере 1,0% от годового размера арендной платы за каждый день невыполнения требования.</w:t>
      </w:r>
    </w:p>
    <w:p w14:paraId="4E492D2C" w14:textId="60A55C70"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8.3.</w:t>
      </w:r>
      <w:r w:rsidR="009043DC">
        <w:rPr>
          <w:rFonts w:ascii="Times New Roman" w:hAnsi="Times New Roman"/>
          <w:sz w:val="24"/>
          <w:szCs w:val="24"/>
        </w:rPr>
        <w:t>В</w:t>
      </w:r>
      <w:r w:rsidR="00E43A52">
        <w:rPr>
          <w:rFonts w:ascii="Times New Roman" w:hAnsi="Times New Roman"/>
          <w:sz w:val="24"/>
          <w:szCs w:val="24"/>
        </w:rPr>
        <w:t>се р</w:t>
      </w:r>
      <w:r w:rsidRPr="001B5721">
        <w:rPr>
          <w:rFonts w:ascii="Times New Roman" w:hAnsi="Times New Roman"/>
          <w:sz w:val="24"/>
          <w:szCs w:val="24"/>
        </w:rPr>
        <w:t>асходы по государственной регистрации настоящего Договора, а также изменений и дополнений к нему</w:t>
      </w:r>
      <w:r w:rsidR="009043DC">
        <w:rPr>
          <w:rFonts w:ascii="Times New Roman" w:hAnsi="Times New Roman"/>
          <w:sz w:val="24"/>
          <w:szCs w:val="24"/>
        </w:rPr>
        <w:t xml:space="preserve">, иных соглашений, связанных с Договором, </w:t>
      </w:r>
      <w:r w:rsidRPr="001B5721">
        <w:rPr>
          <w:rFonts w:ascii="Times New Roman" w:hAnsi="Times New Roman"/>
          <w:sz w:val="24"/>
          <w:szCs w:val="24"/>
        </w:rPr>
        <w:t xml:space="preserve"> возлагаются на Арендатора.</w:t>
      </w:r>
    </w:p>
    <w:p w14:paraId="6856E220" w14:textId="57DD7FD2"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8.4.Договор составлен в 3 (трех) экземплярах, имеющих одинаковую юридическую силу, из которых по одному экземпляру хранится у Сторон и один экземпляр</w:t>
      </w:r>
      <w:r w:rsidR="009043DC">
        <w:rPr>
          <w:rFonts w:ascii="Times New Roman" w:hAnsi="Times New Roman"/>
          <w:sz w:val="24"/>
          <w:szCs w:val="24"/>
        </w:rPr>
        <w:t xml:space="preserve"> - </w:t>
      </w:r>
      <w:r w:rsidRPr="001B5721">
        <w:rPr>
          <w:rFonts w:ascii="Times New Roman" w:hAnsi="Times New Roman"/>
          <w:sz w:val="24"/>
          <w:szCs w:val="24"/>
        </w:rPr>
        <w:t xml:space="preserve"> в орган, осуществляющий государственную регистрацию прав на недвижимое имущество и сделок с ним.</w:t>
      </w:r>
    </w:p>
    <w:p w14:paraId="3FAF378A"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14:paraId="163100CD" w14:textId="77777777" w:rsidTr="00471859">
        <w:tc>
          <w:tcPr>
            <w:tcW w:w="4503" w:type="dxa"/>
          </w:tcPr>
          <w:p w14:paraId="3FF278C8" w14:textId="77777777"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14:paraId="54106DB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154DF640"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AECB6E3"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Арендатор:   </w:t>
            </w:r>
          </w:p>
        </w:tc>
      </w:tr>
      <w:tr w:rsidR="00DC6A23" w:rsidRPr="001B5721" w14:paraId="07FCF872" w14:textId="77777777" w:rsidTr="00471859">
        <w:tc>
          <w:tcPr>
            <w:tcW w:w="4503" w:type="dxa"/>
          </w:tcPr>
          <w:p w14:paraId="70F88652" w14:textId="77777777"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lastRenderedPageBreak/>
              <w:t xml:space="preserve">Администрация Пугачевского муниципального района, </w:t>
            </w:r>
            <w:r w:rsidRPr="001B5721">
              <w:rPr>
                <w:rFonts w:ascii="Times New Roman" w:hAnsi="Times New Roman"/>
                <w:bCs/>
                <w:sz w:val="24"/>
                <w:szCs w:val="24"/>
              </w:rPr>
              <w:t>413720 Саратовская область,  г.Пугачев,           ул. Пушкинская, д.280, ИНН  6445009150</w:t>
            </w:r>
          </w:p>
          <w:p w14:paraId="0945ED6E" w14:textId="77777777" w:rsidR="00DC6A23" w:rsidRPr="001B5721" w:rsidRDefault="00DC6A23" w:rsidP="00471859">
            <w:pPr>
              <w:widowControl w:val="0"/>
              <w:spacing w:after="0" w:line="240" w:lineRule="auto"/>
              <w:ind w:firstLine="709"/>
              <w:jc w:val="both"/>
              <w:rPr>
                <w:rFonts w:ascii="Times New Roman" w:hAnsi="Times New Roman"/>
                <w:sz w:val="24"/>
                <w:szCs w:val="24"/>
              </w:rPr>
            </w:pPr>
          </w:p>
          <w:p w14:paraId="5AB24F5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059A367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08282AC2"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708CD397" w14:textId="77777777" w:rsidTr="00471859">
        <w:tc>
          <w:tcPr>
            <w:tcW w:w="4503" w:type="dxa"/>
          </w:tcPr>
          <w:p w14:paraId="0ED3E816"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727B501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7FBC296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07CC6631" w14:textId="77777777" w:rsidTr="00471859">
        <w:tc>
          <w:tcPr>
            <w:tcW w:w="4503" w:type="dxa"/>
          </w:tcPr>
          <w:p w14:paraId="659E483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14:paraId="0444F8F1"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50EE74D"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14:paraId="47792AE2" w14:textId="77777777"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14:paraId="0E6F0C14" w14:textId="77777777" w:rsidR="00DC6A23" w:rsidRPr="001B5721" w:rsidRDefault="00DC6A23" w:rsidP="00DC6A23">
      <w:pPr>
        <w:widowControl w:val="0"/>
        <w:spacing w:after="0" w:line="240" w:lineRule="auto"/>
        <w:rPr>
          <w:rFonts w:ascii="Times New Roman" w:hAnsi="Times New Roman"/>
          <w:sz w:val="24"/>
          <w:szCs w:val="24"/>
          <w:lang w:val="en-US"/>
        </w:rPr>
      </w:pPr>
    </w:p>
    <w:p w14:paraId="552F04E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07DCD1A4" w14:textId="77777777" w:rsidR="00DC6A23" w:rsidRPr="001B5721" w:rsidRDefault="00DC6A23" w:rsidP="00DC6A23">
      <w:pPr>
        <w:widowControl w:val="0"/>
        <w:spacing w:after="0" w:line="240" w:lineRule="auto"/>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p w14:paraId="2229EAC0" w14:textId="77777777" w:rsidR="00DC6A23" w:rsidRPr="001B5721" w:rsidRDefault="00DC6A23" w:rsidP="00DC6A23">
      <w:pPr>
        <w:widowControl w:val="0"/>
        <w:spacing w:after="0" w:line="240" w:lineRule="auto"/>
        <w:rPr>
          <w:rFonts w:ascii="Times New Roman" w:hAnsi="Times New Roman"/>
          <w:sz w:val="24"/>
          <w:szCs w:val="24"/>
        </w:rPr>
      </w:pPr>
    </w:p>
    <w:p w14:paraId="3D1F947A" w14:textId="77777777" w:rsidR="00DC6A23" w:rsidRPr="001B5721" w:rsidRDefault="00DC6A23" w:rsidP="00DC6A23">
      <w:pPr>
        <w:widowControl w:val="0"/>
        <w:spacing w:after="0" w:line="240" w:lineRule="auto"/>
        <w:rPr>
          <w:rFonts w:ascii="Times New Roman" w:hAnsi="Times New Roman"/>
          <w:sz w:val="24"/>
          <w:szCs w:val="24"/>
        </w:rPr>
      </w:pPr>
    </w:p>
    <w:p w14:paraId="7F8FE628" w14:textId="77777777" w:rsidR="00DC6A23" w:rsidRPr="001B5721" w:rsidRDefault="00DC6A23" w:rsidP="00DC6A23">
      <w:pPr>
        <w:widowControl w:val="0"/>
        <w:spacing w:after="0" w:line="240" w:lineRule="auto"/>
        <w:rPr>
          <w:rFonts w:ascii="Times New Roman" w:hAnsi="Times New Roman"/>
          <w:sz w:val="24"/>
          <w:szCs w:val="24"/>
        </w:rPr>
      </w:pPr>
    </w:p>
    <w:p w14:paraId="4E7D8491" w14:textId="77777777" w:rsidR="00DC6A23" w:rsidRPr="001B5721" w:rsidRDefault="00DC6A23" w:rsidP="00DC6A23">
      <w:pPr>
        <w:widowControl w:val="0"/>
        <w:spacing w:after="0" w:line="240" w:lineRule="auto"/>
        <w:rPr>
          <w:rFonts w:ascii="Times New Roman" w:hAnsi="Times New Roman"/>
          <w:sz w:val="24"/>
          <w:szCs w:val="24"/>
        </w:rPr>
      </w:pPr>
    </w:p>
    <w:p w14:paraId="40538837" w14:textId="77777777" w:rsidR="00DC6A23" w:rsidRPr="001B5721" w:rsidRDefault="00DC6A23" w:rsidP="00DC6A23">
      <w:pPr>
        <w:widowControl w:val="0"/>
        <w:spacing w:after="0" w:line="240" w:lineRule="auto"/>
        <w:rPr>
          <w:rFonts w:ascii="Times New Roman" w:hAnsi="Times New Roman"/>
          <w:sz w:val="24"/>
          <w:szCs w:val="24"/>
        </w:rPr>
      </w:pPr>
    </w:p>
    <w:p w14:paraId="5F9D8224" w14:textId="77777777" w:rsidR="00DC6A23" w:rsidRPr="001B5721" w:rsidRDefault="00DC6A23" w:rsidP="00DC6A23">
      <w:pPr>
        <w:widowControl w:val="0"/>
        <w:spacing w:after="0" w:line="240" w:lineRule="auto"/>
        <w:rPr>
          <w:rFonts w:ascii="Times New Roman" w:hAnsi="Times New Roman"/>
          <w:sz w:val="24"/>
          <w:szCs w:val="24"/>
        </w:rPr>
      </w:pPr>
    </w:p>
    <w:p w14:paraId="389688F4" w14:textId="77777777" w:rsidR="00DC6A23" w:rsidRPr="001B5721" w:rsidRDefault="00DC6A23" w:rsidP="00DC6A23">
      <w:pPr>
        <w:widowControl w:val="0"/>
        <w:spacing w:after="0" w:line="240" w:lineRule="auto"/>
        <w:rPr>
          <w:rFonts w:ascii="Times New Roman" w:hAnsi="Times New Roman"/>
          <w:sz w:val="24"/>
          <w:szCs w:val="24"/>
        </w:rPr>
      </w:pPr>
    </w:p>
    <w:p w14:paraId="0210C55F" w14:textId="77777777" w:rsidR="00DC6A23" w:rsidRPr="001B5721" w:rsidRDefault="00DC6A23" w:rsidP="00DC6A23">
      <w:pPr>
        <w:widowControl w:val="0"/>
        <w:spacing w:after="0" w:line="240" w:lineRule="auto"/>
        <w:rPr>
          <w:rFonts w:ascii="Times New Roman" w:hAnsi="Times New Roman"/>
          <w:sz w:val="24"/>
          <w:szCs w:val="24"/>
        </w:rPr>
      </w:pPr>
    </w:p>
    <w:p w14:paraId="587080FC" w14:textId="77777777" w:rsidR="00DC6A23" w:rsidRPr="001B5721" w:rsidRDefault="00DC6A23" w:rsidP="00DC6A23">
      <w:pPr>
        <w:widowControl w:val="0"/>
        <w:spacing w:after="0" w:line="240" w:lineRule="auto"/>
        <w:rPr>
          <w:rFonts w:ascii="Times New Roman" w:hAnsi="Times New Roman"/>
          <w:sz w:val="24"/>
          <w:szCs w:val="24"/>
        </w:rPr>
      </w:pPr>
    </w:p>
    <w:p w14:paraId="6F113B95" w14:textId="77777777" w:rsidR="00DC6A23" w:rsidRPr="001B5721" w:rsidRDefault="00DC6A23" w:rsidP="00DC6A23">
      <w:pPr>
        <w:widowControl w:val="0"/>
        <w:spacing w:after="0" w:line="240" w:lineRule="auto"/>
        <w:rPr>
          <w:rFonts w:ascii="Times New Roman" w:hAnsi="Times New Roman"/>
          <w:sz w:val="24"/>
          <w:szCs w:val="24"/>
        </w:rPr>
      </w:pPr>
    </w:p>
    <w:p w14:paraId="0327B386" w14:textId="77777777" w:rsidR="00DC6A23" w:rsidRPr="001B5721" w:rsidRDefault="00DC6A23" w:rsidP="00DC6A23">
      <w:pPr>
        <w:widowControl w:val="0"/>
        <w:spacing w:after="0" w:line="240" w:lineRule="auto"/>
        <w:rPr>
          <w:rFonts w:ascii="Times New Roman" w:hAnsi="Times New Roman"/>
          <w:sz w:val="24"/>
          <w:szCs w:val="24"/>
        </w:rPr>
      </w:pPr>
    </w:p>
    <w:p w14:paraId="251EE0D7" w14:textId="77777777" w:rsidR="00DC6A23" w:rsidRPr="001B5721" w:rsidRDefault="00DC6A23" w:rsidP="00DC6A23">
      <w:pPr>
        <w:widowControl w:val="0"/>
        <w:spacing w:after="0" w:line="240" w:lineRule="auto"/>
        <w:rPr>
          <w:rFonts w:ascii="Times New Roman" w:hAnsi="Times New Roman"/>
          <w:sz w:val="24"/>
          <w:szCs w:val="24"/>
        </w:rPr>
      </w:pPr>
    </w:p>
    <w:p w14:paraId="2CA464B0" w14:textId="77777777" w:rsidR="00DC6A23" w:rsidRPr="001B5721" w:rsidRDefault="00DC6A23" w:rsidP="00DC6A23">
      <w:pPr>
        <w:widowControl w:val="0"/>
        <w:spacing w:after="0" w:line="240" w:lineRule="auto"/>
        <w:rPr>
          <w:rFonts w:ascii="Times New Roman" w:hAnsi="Times New Roman"/>
          <w:sz w:val="24"/>
          <w:szCs w:val="24"/>
        </w:rPr>
      </w:pPr>
    </w:p>
    <w:p w14:paraId="39B7707B" w14:textId="77777777" w:rsidR="00DC6A23" w:rsidRPr="001B5721" w:rsidRDefault="00DC6A23" w:rsidP="00DC6A23">
      <w:pPr>
        <w:widowControl w:val="0"/>
        <w:spacing w:after="0" w:line="240" w:lineRule="auto"/>
        <w:rPr>
          <w:rFonts w:ascii="Times New Roman" w:hAnsi="Times New Roman"/>
          <w:sz w:val="24"/>
          <w:szCs w:val="24"/>
        </w:rPr>
      </w:pPr>
    </w:p>
    <w:p w14:paraId="4D62EF88" w14:textId="77777777" w:rsidR="00DC6A23" w:rsidRDefault="00DC6A23" w:rsidP="00DC6A23">
      <w:pPr>
        <w:widowControl w:val="0"/>
        <w:spacing w:after="0" w:line="240" w:lineRule="auto"/>
        <w:rPr>
          <w:rFonts w:ascii="Times New Roman" w:hAnsi="Times New Roman"/>
          <w:sz w:val="24"/>
          <w:szCs w:val="24"/>
        </w:rPr>
      </w:pPr>
    </w:p>
    <w:p w14:paraId="678C0DDE" w14:textId="77777777" w:rsidR="00DC6A23" w:rsidRDefault="00DC6A23" w:rsidP="00DC6A23">
      <w:pPr>
        <w:widowControl w:val="0"/>
        <w:spacing w:after="0" w:line="240" w:lineRule="auto"/>
        <w:rPr>
          <w:rFonts w:ascii="Times New Roman" w:hAnsi="Times New Roman"/>
          <w:sz w:val="24"/>
          <w:szCs w:val="24"/>
        </w:rPr>
      </w:pPr>
    </w:p>
    <w:p w14:paraId="02FCF936" w14:textId="77777777" w:rsidR="00EF66B9" w:rsidRDefault="00EF66B9" w:rsidP="00DC6A23">
      <w:pPr>
        <w:widowControl w:val="0"/>
        <w:spacing w:after="0" w:line="240" w:lineRule="auto"/>
        <w:rPr>
          <w:rFonts w:ascii="Times New Roman" w:hAnsi="Times New Roman"/>
          <w:sz w:val="24"/>
          <w:szCs w:val="24"/>
        </w:rPr>
      </w:pPr>
    </w:p>
    <w:p w14:paraId="3DF12DE3" w14:textId="77777777" w:rsidR="00EF66B9" w:rsidRDefault="00EF66B9" w:rsidP="00DC6A23">
      <w:pPr>
        <w:widowControl w:val="0"/>
        <w:spacing w:after="0" w:line="240" w:lineRule="auto"/>
        <w:rPr>
          <w:rFonts w:ascii="Times New Roman" w:hAnsi="Times New Roman"/>
          <w:sz w:val="24"/>
          <w:szCs w:val="24"/>
        </w:rPr>
      </w:pPr>
    </w:p>
    <w:p w14:paraId="687A29D1" w14:textId="77777777" w:rsidR="00EF66B9" w:rsidRDefault="00EF66B9" w:rsidP="00DC6A23">
      <w:pPr>
        <w:widowControl w:val="0"/>
        <w:spacing w:after="0" w:line="240" w:lineRule="auto"/>
        <w:rPr>
          <w:rFonts w:ascii="Times New Roman" w:hAnsi="Times New Roman"/>
          <w:sz w:val="24"/>
          <w:szCs w:val="24"/>
        </w:rPr>
      </w:pPr>
    </w:p>
    <w:p w14:paraId="31A32B4A" w14:textId="77777777" w:rsidR="00EF66B9" w:rsidRDefault="00EF66B9" w:rsidP="00DC6A23">
      <w:pPr>
        <w:widowControl w:val="0"/>
        <w:spacing w:after="0" w:line="240" w:lineRule="auto"/>
        <w:rPr>
          <w:rFonts w:ascii="Times New Roman" w:hAnsi="Times New Roman"/>
          <w:sz w:val="24"/>
          <w:szCs w:val="24"/>
        </w:rPr>
      </w:pPr>
    </w:p>
    <w:p w14:paraId="5BC09318" w14:textId="1A4CE2E0" w:rsidR="00DC6A23" w:rsidRDefault="00DC6A23" w:rsidP="00DC6A23">
      <w:pPr>
        <w:widowControl w:val="0"/>
        <w:spacing w:after="0" w:line="240" w:lineRule="auto"/>
        <w:rPr>
          <w:rFonts w:ascii="Times New Roman" w:hAnsi="Times New Roman"/>
          <w:sz w:val="24"/>
          <w:szCs w:val="24"/>
        </w:rPr>
      </w:pPr>
    </w:p>
    <w:p w14:paraId="12A86932" w14:textId="61D85105" w:rsidR="00FE0593" w:rsidRDefault="00FE0593" w:rsidP="00DC6A23">
      <w:pPr>
        <w:widowControl w:val="0"/>
        <w:spacing w:after="0" w:line="240" w:lineRule="auto"/>
        <w:rPr>
          <w:rFonts w:ascii="Times New Roman" w:hAnsi="Times New Roman"/>
          <w:sz w:val="24"/>
          <w:szCs w:val="24"/>
        </w:rPr>
      </w:pPr>
    </w:p>
    <w:p w14:paraId="42A90CF3" w14:textId="6A62A1D6" w:rsidR="00FE0593" w:rsidRDefault="00FE0593" w:rsidP="00DC6A23">
      <w:pPr>
        <w:widowControl w:val="0"/>
        <w:spacing w:after="0" w:line="240" w:lineRule="auto"/>
        <w:rPr>
          <w:rFonts w:ascii="Times New Roman" w:hAnsi="Times New Roman"/>
          <w:sz w:val="24"/>
          <w:szCs w:val="24"/>
        </w:rPr>
      </w:pPr>
    </w:p>
    <w:p w14:paraId="64E78D98" w14:textId="222FEDEA" w:rsidR="00FE0593" w:rsidRDefault="00FE0593" w:rsidP="00DC6A23">
      <w:pPr>
        <w:widowControl w:val="0"/>
        <w:spacing w:after="0" w:line="240" w:lineRule="auto"/>
        <w:rPr>
          <w:rFonts w:ascii="Times New Roman" w:hAnsi="Times New Roman"/>
          <w:sz w:val="24"/>
          <w:szCs w:val="24"/>
        </w:rPr>
      </w:pPr>
    </w:p>
    <w:p w14:paraId="23C700DA" w14:textId="247872AE" w:rsidR="00FE0593" w:rsidRDefault="00FE0593" w:rsidP="00DC6A23">
      <w:pPr>
        <w:widowControl w:val="0"/>
        <w:spacing w:after="0" w:line="240" w:lineRule="auto"/>
        <w:rPr>
          <w:rFonts w:ascii="Times New Roman" w:hAnsi="Times New Roman"/>
          <w:sz w:val="24"/>
          <w:szCs w:val="24"/>
        </w:rPr>
      </w:pPr>
    </w:p>
    <w:p w14:paraId="3BD43BA0" w14:textId="58004EBA" w:rsidR="00FE0593" w:rsidRDefault="00FE0593" w:rsidP="00DC6A23">
      <w:pPr>
        <w:widowControl w:val="0"/>
        <w:spacing w:after="0" w:line="240" w:lineRule="auto"/>
        <w:rPr>
          <w:rFonts w:ascii="Times New Roman" w:hAnsi="Times New Roman"/>
          <w:sz w:val="24"/>
          <w:szCs w:val="24"/>
        </w:rPr>
      </w:pPr>
    </w:p>
    <w:p w14:paraId="1ED91B1A" w14:textId="09F16CA5" w:rsidR="00FE0593" w:rsidRDefault="00FE0593" w:rsidP="00DC6A23">
      <w:pPr>
        <w:widowControl w:val="0"/>
        <w:spacing w:after="0" w:line="240" w:lineRule="auto"/>
        <w:rPr>
          <w:rFonts w:ascii="Times New Roman" w:hAnsi="Times New Roman"/>
          <w:sz w:val="24"/>
          <w:szCs w:val="24"/>
        </w:rPr>
      </w:pPr>
    </w:p>
    <w:p w14:paraId="0DE1B243" w14:textId="26807049" w:rsidR="00FE0593" w:rsidRDefault="00FE0593" w:rsidP="00DC6A23">
      <w:pPr>
        <w:widowControl w:val="0"/>
        <w:spacing w:after="0" w:line="240" w:lineRule="auto"/>
        <w:rPr>
          <w:rFonts w:ascii="Times New Roman" w:hAnsi="Times New Roman"/>
          <w:sz w:val="24"/>
          <w:szCs w:val="24"/>
        </w:rPr>
      </w:pPr>
    </w:p>
    <w:p w14:paraId="28605FFC" w14:textId="144F1A9F" w:rsidR="00FE0593" w:rsidRDefault="00FE0593" w:rsidP="00DC6A23">
      <w:pPr>
        <w:widowControl w:val="0"/>
        <w:spacing w:after="0" w:line="240" w:lineRule="auto"/>
        <w:rPr>
          <w:rFonts w:ascii="Times New Roman" w:hAnsi="Times New Roman"/>
          <w:sz w:val="24"/>
          <w:szCs w:val="24"/>
        </w:rPr>
      </w:pPr>
    </w:p>
    <w:p w14:paraId="39BCF198" w14:textId="208D3807" w:rsidR="00FE0593" w:rsidRDefault="00FE0593" w:rsidP="00DC6A23">
      <w:pPr>
        <w:widowControl w:val="0"/>
        <w:spacing w:after="0" w:line="240" w:lineRule="auto"/>
        <w:rPr>
          <w:rFonts w:ascii="Times New Roman" w:hAnsi="Times New Roman"/>
          <w:sz w:val="24"/>
          <w:szCs w:val="24"/>
        </w:rPr>
      </w:pPr>
    </w:p>
    <w:p w14:paraId="64AB15EB" w14:textId="1274CD1D" w:rsidR="00FE0593" w:rsidRDefault="00FE0593" w:rsidP="00DC6A23">
      <w:pPr>
        <w:widowControl w:val="0"/>
        <w:spacing w:after="0" w:line="240" w:lineRule="auto"/>
        <w:rPr>
          <w:rFonts w:ascii="Times New Roman" w:hAnsi="Times New Roman"/>
          <w:sz w:val="24"/>
          <w:szCs w:val="24"/>
        </w:rPr>
      </w:pPr>
    </w:p>
    <w:p w14:paraId="25ED84DD" w14:textId="240ED606" w:rsidR="00FE0593" w:rsidRDefault="00FE0593" w:rsidP="00DC6A23">
      <w:pPr>
        <w:widowControl w:val="0"/>
        <w:spacing w:after="0" w:line="240" w:lineRule="auto"/>
        <w:rPr>
          <w:rFonts w:ascii="Times New Roman" w:hAnsi="Times New Roman"/>
          <w:sz w:val="24"/>
          <w:szCs w:val="24"/>
        </w:rPr>
      </w:pPr>
    </w:p>
    <w:p w14:paraId="68355F72" w14:textId="629B8C40" w:rsidR="00FE0593" w:rsidRDefault="00FE0593" w:rsidP="00DC6A23">
      <w:pPr>
        <w:widowControl w:val="0"/>
        <w:spacing w:after="0" w:line="240" w:lineRule="auto"/>
        <w:rPr>
          <w:rFonts w:ascii="Times New Roman" w:hAnsi="Times New Roman"/>
          <w:sz w:val="24"/>
          <w:szCs w:val="24"/>
        </w:rPr>
      </w:pPr>
    </w:p>
    <w:p w14:paraId="04606C6A" w14:textId="022BC6F9" w:rsidR="00FE0593" w:rsidRDefault="00FE0593" w:rsidP="00DC6A23">
      <w:pPr>
        <w:widowControl w:val="0"/>
        <w:spacing w:after="0" w:line="240" w:lineRule="auto"/>
        <w:rPr>
          <w:rFonts w:ascii="Times New Roman" w:hAnsi="Times New Roman"/>
          <w:sz w:val="24"/>
          <w:szCs w:val="24"/>
        </w:rPr>
      </w:pPr>
    </w:p>
    <w:p w14:paraId="647CF53A" w14:textId="28D8A9CF" w:rsidR="00FE0593" w:rsidRDefault="00FE0593" w:rsidP="00DC6A23">
      <w:pPr>
        <w:widowControl w:val="0"/>
        <w:spacing w:after="0" w:line="240" w:lineRule="auto"/>
        <w:rPr>
          <w:rFonts w:ascii="Times New Roman" w:hAnsi="Times New Roman"/>
          <w:sz w:val="24"/>
          <w:szCs w:val="24"/>
        </w:rPr>
      </w:pPr>
    </w:p>
    <w:p w14:paraId="1AF73EB9" w14:textId="1A2DEE7D" w:rsidR="00FE0593" w:rsidRDefault="00FE0593" w:rsidP="00DC6A23">
      <w:pPr>
        <w:widowControl w:val="0"/>
        <w:spacing w:after="0" w:line="240" w:lineRule="auto"/>
        <w:rPr>
          <w:rFonts w:ascii="Times New Roman" w:hAnsi="Times New Roman"/>
          <w:sz w:val="24"/>
          <w:szCs w:val="24"/>
        </w:rPr>
      </w:pPr>
    </w:p>
    <w:p w14:paraId="6F22FC7C" w14:textId="2C3D2167" w:rsidR="00FE0593" w:rsidRDefault="00FE0593" w:rsidP="00DC6A23">
      <w:pPr>
        <w:widowControl w:val="0"/>
        <w:spacing w:after="0" w:line="240" w:lineRule="auto"/>
        <w:rPr>
          <w:rFonts w:ascii="Times New Roman" w:hAnsi="Times New Roman"/>
          <w:sz w:val="24"/>
          <w:szCs w:val="24"/>
        </w:rPr>
      </w:pPr>
    </w:p>
    <w:p w14:paraId="403725BD" w14:textId="1EAF9BC7" w:rsidR="00FE0593" w:rsidRDefault="00FE0593" w:rsidP="00DC6A23">
      <w:pPr>
        <w:widowControl w:val="0"/>
        <w:spacing w:after="0" w:line="240" w:lineRule="auto"/>
        <w:rPr>
          <w:rFonts w:ascii="Times New Roman" w:hAnsi="Times New Roman"/>
          <w:sz w:val="24"/>
          <w:szCs w:val="24"/>
        </w:rPr>
      </w:pPr>
    </w:p>
    <w:p w14:paraId="51F7EC25" w14:textId="2F2B32E4" w:rsidR="00FE0593" w:rsidRDefault="00FE0593" w:rsidP="00DC6A23">
      <w:pPr>
        <w:widowControl w:val="0"/>
        <w:spacing w:after="0" w:line="240" w:lineRule="auto"/>
        <w:rPr>
          <w:rFonts w:ascii="Times New Roman" w:hAnsi="Times New Roman"/>
          <w:sz w:val="24"/>
          <w:szCs w:val="24"/>
        </w:rPr>
      </w:pPr>
    </w:p>
    <w:p w14:paraId="274C1A70" w14:textId="2D9F0AB6" w:rsidR="00FE0593" w:rsidRDefault="00FE0593" w:rsidP="00DC6A23">
      <w:pPr>
        <w:widowControl w:val="0"/>
        <w:spacing w:after="0" w:line="240" w:lineRule="auto"/>
        <w:rPr>
          <w:rFonts w:ascii="Times New Roman" w:hAnsi="Times New Roman"/>
          <w:sz w:val="24"/>
          <w:szCs w:val="24"/>
        </w:rPr>
      </w:pPr>
    </w:p>
    <w:p w14:paraId="496AC1A8" w14:textId="1F942632" w:rsidR="00FE0593" w:rsidRDefault="00FE0593" w:rsidP="00DC6A23">
      <w:pPr>
        <w:widowControl w:val="0"/>
        <w:spacing w:after="0" w:line="240" w:lineRule="auto"/>
        <w:rPr>
          <w:rFonts w:ascii="Times New Roman" w:hAnsi="Times New Roman"/>
          <w:sz w:val="24"/>
          <w:szCs w:val="24"/>
        </w:rPr>
      </w:pPr>
    </w:p>
    <w:p w14:paraId="118A0FAD" w14:textId="78882C92" w:rsidR="00FE0593" w:rsidRDefault="00FE0593" w:rsidP="00DC6A23">
      <w:pPr>
        <w:widowControl w:val="0"/>
        <w:spacing w:after="0" w:line="240" w:lineRule="auto"/>
        <w:rPr>
          <w:rFonts w:ascii="Times New Roman" w:hAnsi="Times New Roman"/>
          <w:sz w:val="24"/>
          <w:szCs w:val="24"/>
        </w:rPr>
      </w:pPr>
    </w:p>
    <w:p w14:paraId="44889735" w14:textId="77777777" w:rsidR="000747AA" w:rsidRDefault="000747AA" w:rsidP="00DC6A23">
      <w:pPr>
        <w:widowControl w:val="0"/>
        <w:spacing w:after="0" w:line="240" w:lineRule="auto"/>
        <w:rPr>
          <w:rFonts w:ascii="Times New Roman" w:hAnsi="Times New Roman"/>
          <w:sz w:val="24"/>
          <w:szCs w:val="24"/>
        </w:rPr>
      </w:pPr>
    </w:p>
    <w:p w14:paraId="471DAB56" w14:textId="77777777" w:rsidR="000747AA" w:rsidRDefault="000747AA" w:rsidP="00DC6A23">
      <w:pPr>
        <w:widowControl w:val="0"/>
        <w:spacing w:after="0" w:line="240" w:lineRule="auto"/>
        <w:rPr>
          <w:rFonts w:ascii="Times New Roman" w:hAnsi="Times New Roman"/>
          <w:sz w:val="24"/>
          <w:szCs w:val="24"/>
        </w:rPr>
      </w:pPr>
    </w:p>
    <w:p w14:paraId="5842EF56" w14:textId="77777777" w:rsidR="00DC6A23" w:rsidRDefault="00DC6A23" w:rsidP="00DC6A23">
      <w:pPr>
        <w:widowControl w:val="0"/>
        <w:spacing w:after="0" w:line="240" w:lineRule="auto"/>
        <w:rPr>
          <w:rFonts w:ascii="Times New Roman" w:hAnsi="Times New Roman"/>
          <w:sz w:val="24"/>
          <w:szCs w:val="24"/>
        </w:rPr>
      </w:pPr>
    </w:p>
    <w:tbl>
      <w:tblPr>
        <w:tblStyle w:val="ac"/>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FE0593" w14:paraId="59DF9A6C" w14:textId="77777777" w:rsidTr="00FE0593">
        <w:tc>
          <w:tcPr>
            <w:tcW w:w="3963" w:type="dxa"/>
          </w:tcPr>
          <w:p w14:paraId="769FA8C3"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Приложение № 1 </w:t>
            </w:r>
          </w:p>
          <w:p w14:paraId="07F49A9D"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к договору аренды _____ </w:t>
            </w:r>
          </w:p>
          <w:p w14:paraId="1AAC2A4D" w14:textId="1A45B4E7" w:rsidR="00FE0593" w:rsidRDefault="00FE0593" w:rsidP="00DC6A23">
            <w:pPr>
              <w:widowControl w:val="0"/>
              <w:rPr>
                <w:rFonts w:ascii="Times New Roman" w:hAnsi="Times New Roman"/>
                <w:sz w:val="24"/>
                <w:szCs w:val="24"/>
              </w:rPr>
            </w:pPr>
            <w:r>
              <w:rPr>
                <w:rFonts w:ascii="Times New Roman" w:hAnsi="Times New Roman"/>
                <w:sz w:val="24"/>
                <w:szCs w:val="24"/>
              </w:rPr>
              <w:t>от ____________ 20___</w:t>
            </w:r>
          </w:p>
        </w:tc>
      </w:tr>
    </w:tbl>
    <w:p w14:paraId="1AE4A211" w14:textId="77777777" w:rsidR="00DC6A23" w:rsidRPr="001B5721" w:rsidRDefault="00DC6A23" w:rsidP="00DC6A23">
      <w:pPr>
        <w:widowControl w:val="0"/>
        <w:spacing w:after="0" w:line="240" w:lineRule="auto"/>
        <w:rPr>
          <w:rFonts w:ascii="Times New Roman" w:hAnsi="Times New Roman"/>
          <w:sz w:val="24"/>
          <w:szCs w:val="24"/>
        </w:rPr>
      </w:pPr>
    </w:p>
    <w:p w14:paraId="502A2843" w14:textId="77777777" w:rsidR="00DC6A23" w:rsidRDefault="00DC6A23" w:rsidP="00DC6A23">
      <w:pPr>
        <w:widowControl w:val="0"/>
        <w:spacing w:after="0" w:line="240" w:lineRule="auto"/>
        <w:rPr>
          <w:rFonts w:ascii="Times New Roman" w:hAnsi="Times New Roman"/>
          <w:sz w:val="24"/>
          <w:szCs w:val="24"/>
        </w:rPr>
      </w:pPr>
    </w:p>
    <w:p w14:paraId="7C57741E" w14:textId="77777777" w:rsidR="00DC6A23" w:rsidRPr="001B5721" w:rsidRDefault="00DC6A23" w:rsidP="00DC6A23">
      <w:pPr>
        <w:widowControl w:val="0"/>
        <w:spacing w:after="0" w:line="240" w:lineRule="auto"/>
        <w:rPr>
          <w:rFonts w:ascii="Times New Roman" w:hAnsi="Times New Roman"/>
          <w:sz w:val="24"/>
          <w:szCs w:val="24"/>
        </w:rPr>
      </w:pPr>
    </w:p>
    <w:p w14:paraId="420EA4A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46D04B67"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14:paraId="3FE97DFE"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315"/>
        <w:gridCol w:w="5316"/>
      </w:tblGrid>
      <w:tr w:rsidR="00DC6A23" w:rsidRPr="001B5721" w14:paraId="2ABF891D" w14:textId="77777777" w:rsidTr="00471859">
        <w:tc>
          <w:tcPr>
            <w:tcW w:w="4677" w:type="dxa"/>
            <w:tcMar>
              <w:top w:w="0" w:type="dxa"/>
              <w:left w:w="0" w:type="dxa"/>
              <w:bottom w:w="0" w:type="dxa"/>
              <w:right w:w="0" w:type="dxa"/>
            </w:tcMar>
          </w:tcPr>
          <w:p w14:paraId="7B934F5D" w14:textId="77777777"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Pr="001B5721">
              <w:rPr>
                <w:rFonts w:ascii="Times New Roman" w:hAnsi="Times New Roman"/>
                <w:sz w:val="24"/>
                <w:szCs w:val="24"/>
              </w:rPr>
              <w:t>Пугачев</w:t>
            </w:r>
          </w:p>
        </w:tc>
        <w:tc>
          <w:tcPr>
            <w:tcW w:w="4677" w:type="dxa"/>
            <w:tcMar>
              <w:top w:w="0" w:type="dxa"/>
              <w:left w:w="0" w:type="dxa"/>
              <w:bottom w:w="0" w:type="dxa"/>
              <w:right w:w="0" w:type="dxa"/>
            </w:tcMar>
          </w:tcPr>
          <w:p w14:paraId="5D5897AC" w14:textId="77777777"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14:paraId="10FBD908" w14:textId="77777777"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14:paraId="28C1C3ED"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Пугачевский муниципальный район Саратовской области, в лице _______________, действующ___ на основании _________________, именуем___ в дальнейшем «Арендодатель», с одной стороны, и _________________, в лице ____________, действующ___ на основании ________, именуем__ в дальнейшем «Арендатор», с другой стороны, именуемые вместе «Стороны», составили настоящий акт о нижеследующем.</w:t>
      </w:r>
    </w:p>
    <w:p w14:paraId="2C862188"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30C12E5B"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7E1C2BA0"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14:paraId="19C29FC6" w14:textId="09EE205B"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w:t>
      </w:r>
      <w:r w:rsidR="00FE0593">
        <w:rPr>
          <w:rFonts w:ascii="Times New Roman" w:hAnsi="Times New Roman"/>
          <w:sz w:val="24"/>
          <w:szCs w:val="24"/>
        </w:rPr>
        <w:t>Арендатор претензий к Арендодателю не имеет.</w:t>
      </w:r>
    </w:p>
    <w:p w14:paraId="5A783224"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5028664B"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14:paraId="38E93592"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                                                                        От имени «Арендатора»:</w:t>
      </w:r>
    </w:p>
    <w:p w14:paraId="65B8F236" w14:textId="77777777" w:rsidR="00DC6A23" w:rsidRPr="001B5721" w:rsidRDefault="00DC6A23" w:rsidP="00DC6A23">
      <w:pPr>
        <w:pStyle w:val="ConsPlusNonformat"/>
        <w:rPr>
          <w:rFonts w:ascii="Times New Roman" w:hAnsi="Times New Roman" w:cs="Times New Roman"/>
          <w:sz w:val="24"/>
          <w:szCs w:val="24"/>
        </w:rPr>
      </w:pPr>
    </w:p>
    <w:p w14:paraId="0330E919"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14:paraId="066B11A4" w14:textId="77777777"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м.п.                                                                                                                                   </w:t>
      </w:r>
      <w:r>
        <w:rPr>
          <w:rFonts w:ascii="Times New Roman" w:hAnsi="Times New Roman" w:cs="Times New Roman"/>
        </w:rPr>
        <w:t xml:space="preserve"> </w:t>
      </w:r>
      <w:r w:rsidRPr="00772049">
        <w:rPr>
          <w:rFonts w:ascii="Times New Roman" w:hAnsi="Times New Roman" w:cs="Times New Roman"/>
        </w:rPr>
        <w:t xml:space="preserve">м.п.             </w:t>
      </w:r>
    </w:p>
    <w:p w14:paraId="549084D7" w14:textId="77777777" w:rsidR="00DC6A23" w:rsidRDefault="00DC6A23" w:rsidP="00DC6A23">
      <w:pPr>
        <w:spacing w:after="0" w:line="240" w:lineRule="auto"/>
        <w:jc w:val="both"/>
        <w:rPr>
          <w:rFonts w:ascii="Times New Roman" w:hAnsi="Times New Roman"/>
          <w:b/>
          <w:bCs/>
          <w:sz w:val="24"/>
          <w:szCs w:val="24"/>
        </w:rPr>
      </w:pPr>
    </w:p>
    <w:p w14:paraId="474508C8" w14:textId="77777777" w:rsidR="006800EE" w:rsidRDefault="006800EE" w:rsidP="00DC6A23">
      <w:pPr>
        <w:spacing w:after="0" w:line="240" w:lineRule="auto"/>
        <w:jc w:val="both"/>
        <w:rPr>
          <w:rFonts w:ascii="Times New Roman" w:hAnsi="Times New Roman"/>
          <w:b/>
          <w:bCs/>
          <w:sz w:val="24"/>
          <w:szCs w:val="24"/>
        </w:rPr>
      </w:pPr>
    </w:p>
    <w:p w14:paraId="3E6EC5A9" w14:textId="77777777" w:rsidR="006800EE" w:rsidRDefault="006800EE" w:rsidP="00DC6A23">
      <w:pPr>
        <w:spacing w:after="0" w:line="240" w:lineRule="auto"/>
        <w:jc w:val="both"/>
        <w:rPr>
          <w:rFonts w:ascii="Times New Roman" w:hAnsi="Times New Roman"/>
          <w:b/>
          <w:bCs/>
          <w:sz w:val="24"/>
          <w:szCs w:val="24"/>
        </w:rPr>
      </w:pPr>
    </w:p>
    <w:p w14:paraId="3AA1B88A" w14:textId="77777777" w:rsidR="006800EE" w:rsidRDefault="006800EE" w:rsidP="00DC6A23">
      <w:pPr>
        <w:spacing w:after="0" w:line="240" w:lineRule="auto"/>
        <w:jc w:val="both"/>
        <w:rPr>
          <w:rFonts w:ascii="Times New Roman" w:hAnsi="Times New Roman"/>
          <w:b/>
          <w:bCs/>
          <w:sz w:val="24"/>
          <w:szCs w:val="24"/>
        </w:rPr>
      </w:pPr>
    </w:p>
    <w:p w14:paraId="69315F4C" w14:textId="77777777" w:rsidR="006800EE" w:rsidRDefault="006800EE" w:rsidP="00DC6A23">
      <w:pPr>
        <w:spacing w:after="0" w:line="240" w:lineRule="auto"/>
        <w:jc w:val="both"/>
        <w:rPr>
          <w:rFonts w:ascii="Times New Roman" w:hAnsi="Times New Roman"/>
          <w:b/>
          <w:bCs/>
          <w:sz w:val="24"/>
          <w:szCs w:val="24"/>
        </w:rPr>
      </w:pPr>
    </w:p>
    <w:p w14:paraId="2621C64B" w14:textId="77777777" w:rsidR="006800EE" w:rsidRDefault="006800EE" w:rsidP="00DC6A23">
      <w:pPr>
        <w:spacing w:after="0" w:line="240" w:lineRule="auto"/>
        <w:jc w:val="both"/>
        <w:rPr>
          <w:rFonts w:ascii="Times New Roman" w:hAnsi="Times New Roman"/>
          <w:b/>
          <w:bCs/>
          <w:sz w:val="24"/>
          <w:szCs w:val="24"/>
        </w:rPr>
      </w:pPr>
    </w:p>
    <w:p w14:paraId="78C1035C" w14:textId="77777777" w:rsidR="006800EE" w:rsidRDefault="006800EE" w:rsidP="00DC6A23">
      <w:pPr>
        <w:spacing w:after="0" w:line="240" w:lineRule="auto"/>
        <w:jc w:val="both"/>
        <w:rPr>
          <w:rFonts w:ascii="Times New Roman" w:hAnsi="Times New Roman"/>
          <w:b/>
          <w:bCs/>
          <w:sz w:val="24"/>
          <w:szCs w:val="24"/>
        </w:rPr>
      </w:pPr>
    </w:p>
    <w:p w14:paraId="1FAAD1A4" w14:textId="77777777" w:rsidR="006800EE" w:rsidRDefault="006800EE" w:rsidP="00DC6A23">
      <w:pPr>
        <w:spacing w:after="0" w:line="240" w:lineRule="auto"/>
        <w:jc w:val="both"/>
        <w:rPr>
          <w:rFonts w:ascii="Times New Roman" w:hAnsi="Times New Roman"/>
          <w:b/>
          <w:bCs/>
          <w:sz w:val="24"/>
          <w:szCs w:val="24"/>
        </w:rPr>
      </w:pPr>
    </w:p>
    <w:p w14:paraId="773945BC" w14:textId="77777777" w:rsidR="006800EE" w:rsidRDefault="006800EE" w:rsidP="00DC6A23">
      <w:pPr>
        <w:spacing w:after="0" w:line="240" w:lineRule="auto"/>
        <w:jc w:val="both"/>
        <w:rPr>
          <w:rFonts w:ascii="Times New Roman" w:hAnsi="Times New Roman"/>
          <w:b/>
          <w:bCs/>
          <w:sz w:val="24"/>
          <w:szCs w:val="24"/>
        </w:rPr>
      </w:pPr>
    </w:p>
    <w:p w14:paraId="6B35303C" w14:textId="77777777" w:rsidR="006800EE" w:rsidRDefault="006800EE" w:rsidP="00DC6A23">
      <w:pPr>
        <w:spacing w:after="0" w:line="240" w:lineRule="auto"/>
        <w:jc w:val="both"/>
        <w:rPr>
          <w:rFonts w:ascii="Times New Roman" w:hAnsi="Times New Roman"/>
          <w:b/>
          <w:bCs/>
          <w:sz w:val="24"/>
          <w:szCs w:val="24"/>
        </w:rPr>
      </w:pPr>
    </w:p>
    <w:p w14:paraId="72886036" w14:textId="77777777" w:rsidR="006800EE" w:rsidRDefault="006800EE" w:rsidP="00DC6A23">
      <w:pPr>
        <w:spacing w:after="0" w:line="240" w:lineRule="auto"/>
        <w:jc w:val="both"/>
        <w:rPr>
          <w:rFonts w:ascii="Times New Roman" w:hAnsi="Times New Roman"/>
          <w:b/>
          <w:bCs/>
          <w:sz w:val="24"/>
          <w:szCs w:val="24"/>
        </w:rPr>
      </w:pPr>
    </w:p>
    <w:p w14:paraId="74DFDF8A" w14:textId="77777777" w:rsidR="006800EE" w:rsidRDefault="006800EE" w:rsidP="00DC6A23">
      <w:pPr>
        <w:spacing w:after="0" w:line="240" w:lineRule="auto"/>
        <w:jc w:val="both"/>
        <w:rPr>
          <w:rFonts w:ascii="Times New Roman" w:hAnsi="Times New Roman"/>
          <w:b/>
          <w:bCs/>
          <w:sz w:val="24"/>
          <w:szCs w:val="24"/>
        </w:rPr>
      </w:pPr>
    </w:p>
    <w:p w14:paraId="4B8FAEF0" w14:textId="77777777" w:rsidR="006800EE" w:rsidRDefault="006800EE" w:rsidP="00DC6A23">
      <w:pPr>
        <w:spacing w:after="0" w:line="240" w:lineRule="auto"/>
        <w:jc w:val="both"/>
        <w:rPr>
          <w:rFonts w:ascii="Times New Roman" w:hAnsi="Times New Roman"/>
          <w:b/>
          <w:bCs/>
          <w:sz w:val="24"/>
          <w:szCs w:val="24"/>
        </w:rPr>
      </w:pPr>
    </w:p>
    <w:p w14:paraId="62370620" w14:textId="77777777" w:rsidR="006800EE" w:rsidRDefault="006800EE" w:rsidP="00DC6A23">
      <w:pPr>
        <w:spacing w:after="0" w:line="240" w:lineRule="auto"/>
        <w:jc w:val="both"/>
        <w:rPr>
          <w:rFonts w:ascii="Times New Roman" w:hAnsi="Times New Roman"/>
          <w:b/>
          <w:bCs/>
          <w:sz w:val="24"/>
          <w:szCs w:val="24"/>
        </w:rPr>
      </w:pPr>
    </w:p>
    <w:p w14:paraId="73F2EAC4" w14:textId="77777777" w:rsidR="006800EE" w:rsidRDefault="006800EE" w:rsidP="00DC6A23">
      <w:pPr>
        <w:spacing w:after="0" w:line="240" w:lineRule="auto"/>
        <w:jc w:val="both"/>
        <w:rPr>
          <w:rFonts w:ascii="Times New Roman" w:hAnsi="Times New Roman"/>
          <w:b/>
          <w:bCs/>
          <w:sz w:val="24"/>
          <w:szCs w:val="24"/>
        </w:rPr>
      </w:pPr>
    </w:p>
    <w:p w14:paraId="492545AF" w14:textId="77777777" w:rsidR="006800EE" w:rsidRDefault="006800EE" w:rsidP="00DC6A23">
      <w:pPr>
        <w:spacing w:after="0" w:line="240" w:lineRule="auto"/>
        <w:jc w:val="both"/>
        <w:rPr>
          <w:rFonts w:ascii="Times New Roman" w:hAnsi="Times New Roman"/>
          <w:b/>
          <w:bCs/>
          <w:sz w:val="24"/>
          <w:szCs w:val="24"/>
        </w:rPr>
      </w:pPr>
    </w:p>
    <w:p w14:paraId="35EF1461" w14:textId="77777777" w:rsidR="006800EE" w:rsidRDefault="006800EE" w:rsidP="00DC6A23">
      <w:pPr>
        <w:spacing w:after="0" w:line="240" w:lineRule="auto"/>
        <w:jc w:val="both"/>
        <w:rPr>
          <w:noProof/>
        </w:rPr>
      </w:pPr>
    </w:p>
    <w:p w14:paraId="2FEDA3DB" w14:textId="77777777" w:rsidR="00CE3C11" w:rsidRDefault="00CE3C11" w:rsidP="00DC6A23">
      <w:pPr>
        <w:spacing w:after="0" w:line="240" w:lineRule="auto"/>
        <w:jc w:val="both"/>
        <w:rPr>
          <w:noProof/>
        </w:rPr>
      </w:pPr>
    </w:p>
    <w:p w14:paraId="4AB3E180" w14:textId="77777777" w:rsidR="00CE3C11" w:rsidRDefault="00CE3C11" w:rsidP="00DC6A23">
      <w:pPr>
        <w:spacing w:after="0" w:line="240" w:lineRule="auto"/>
        <w:jc w:val="both"/>
        <w:rPr>
          <w:noProof/>
        </w:rPr>
      </w:pPr>
    </w:p>
    <w:p w14:paraId="71DEB647" w14:textId="77777777" w:rsidR="00CE3C11" w:rsidRDefault="00CE3C11" w:rsidP="00DC6A23">
      <w:pPr>
        <w:spacing w:after="0" w:line="240" w:lineRule="auto"/>
        <w:jc w:val="both"/>
        <w:rPr>
          <w:noProof/>
        </w:rPr>
      </w:pPr>
    </w:p>
    <w:p w14:paraId="0803A647" w14:textId="77777777" w:rsidR="00CE3C11" w:rsidRDefault="00CE3C11" w:rsidP="00DC6A23">
      <w:pPr>
        <w:spacing w:after="0" w:line="240" w:lineRule="auto"/>
        <w:jc w:val="both"/>
        <w:rPr>
          <w:noProof/>
        </w:rPr>
      </w:pPr>
    </w:p>
    <w:p w14:paraId="0F0E953D" w14:textId="77777777" w:rsidR="00CE3C11" w:rsidRDefault="00CE3C11" w:rsidP="00DC6A23">
      <w:pPr>
        <w:spacing w:after="0" w:line="240" w:lineRule="auto"/>
        <w:jc w:val="both"/>
        <w:rPr>
          <w:noProof/>
        </w:rPr>
      </w:pPr>
    </w:p>
    <w:p w14:paraId="23A2DD26" w14:textId="3A0ACD9A" w:rsidR="003D155C" w:rsidRDefault="003D155C" w:rsidP="00CE3C11">
      <w:pPr>
        <w:shd w:val="clear" w:color="auto" w:fill="FFFFFF"/>
        <w:rPr>
          <w:rFonts w:ascii="Helvetica" w:hAnsi="Helvetica" w:cs="Arial"/>
          <w:caps/>
          <w:color w:val="FFFFFF"/>
          <w:spacing w:val="30"/>
          <w:sz w:val="12"/>
          <w:szCs w:val="12"/>
        </w:rPr>
      </w:pPr>
    </w:p>
    <w:sectPr w:rsidR="003D155C" w:rsidSect="00DD743A">
      <w:pgSz w:w="11906" w:h="16838"/>
      <w:pgMar w:top="568" w:right="424"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4"/>
  </w:num>
  <w:num w:numId="4">
    <w:abstractNumId w:val="1"/>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5569"/>
    <w:rsid w:val="00063B0C"/>
    <w:rsid w:val="00066018"/>
    <w:rsid w:val="000715B8"/>
    <w:rsid w:val="000736CD"/>
    <w:rsid w:val="000747AA"/>
    <w:rsid w:val="00074898"/>
    <w:rsid w:val="00074980"/>
    <w:rsid w:val="0007778F"/>
    <w:rsid w:val="00080B32"/>
    <w:rsid w:val="00082BF9"/>
    <w:rsid w:val="00083CF5"/>
    <w:rsid w:val="00085A9E"/>
    <w:rsid w:val="00095548"/>
    <w:rsid w:val="0009676D"/>
    <w:rsid w:val="000A017A"/>
    <w:rsid w:val="000A1A3C"/>
    <w:rsid w:val="000A2A66"/>
    <w:rsid w:val="000B2D0F"/>
    <w:rsid w:val="000B3AC6"/>
    <w:rsid w:val="000C3E69"/>
    <w:rsid w:val="000C5E77"/>
    <w:rsid w:val="000C6E83"/>
    <w:rsid w:val="000C7203"/>
    <w:rsid w:val="000C77CF"/>
    <w:rsid w:val="000D0E35"/>
    <w:rsid w:val="000D191E"/>
    <w:rsid w:val="000D52F3"/>
    <w:rsid w:val="000D6405"/>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34AF0"/>
    <w:rsid w:val="001357A2"/>
    <w:rsid w:val="001429FA"/>
    <w:rsid w:val="001469D1"/>
    <w:rsid w:val="00147518"/>
    <w:rsid w:val="00151439"/>
    <w:rsid w:val="00152F75"/>
    <w:rsid w:val="00153C50"/>
    <w:rsid w:val="00156BB6"/>
    <w:rsid w:val="00160C1F"/>
    <w:rsid w:val="00165349"/>
    <w:rsid w:val="00171D99"/>
    <w:rsid w:val="00171FF1"/>
    <w:rsid w:val="001751F5"/>
    <w:rsid w:val="00183B21"/>
    <w:rsid w:val="00184680"/>
    <w:rsid w:val="0018566B"/>
    <w:rsid w:val="00186001"/>
    <w:rsid w:val="00186274"/>
    <w:rsid w:val="00187476"/>
    <w:rsid w:val="00190815"/>
    <w:rsid w:val="00191AD6"/>
    <w:rsid w:val="00193462"/>
    <w:rsid w:val="00194361"/>
    <w:rsid w:val="0019660E"/>
    <w:rsid w:val="001B0989"/>
    <w:rsid w:val="001B1B4D"/>
    <w:rsid w:val="001B4328"/>
    <w:rsid w:val="001C5E2A"/>
    <w:rsid w:val="001C79F8"/>
    <w:rsid w:val="001D1891"/>
    <w:rsid w:val="001D275D"/>
    <w:rsid w:val="001D2E11"/>
    <w:rsid w:val="001D4543"/>
    <w:rsid w:val="001D49D5"/>
    <w:rsid w:val="001D6719"/>
    <w:rsid w:val="001E4DCA"/>
    <w:rsid w:val="001F030F"/>
    <w:rsid w:val="001F1709"/>
    <w:rsid w:val="001F3FCE"/>
    <w:rsid w:val="001F487A"/>
    <w:rsid w:val="001F64CE"/>
    <w:rsid w:val="00202498"/>
    <w:rsid w:val="00210CA9"/>
    <w:rsid w:val="00211FD1"/>
    <w:rsid w:val="00213E4E"/>
    <w:rsid w:val="00216885"/>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F68"/>
    <w:rsid w:val="002866CA"/>
    <w:rsid w:val="00286C8D"/>
    <w:rsid w:val="002873E5"/>
    <w:rsid w:val="0029175F"/>
    <w:rsid w:val="00292BD6"/>
    <w:rsid w:val="00296723"/>
    <w:rsid w:val="00296B83"/>
    <w:rsid w:val="002A64C0"/>
    <w:rsid w:val="002B1BE6"/>
    <w:rsid w:val="002B5046"/>
    <w:rsid w:val="002B5933"/>
    <w:rsid w:val="002C0E46"/>
    <w:rsid w:val="002C61CD"/>
    <w:rsid w:val="002D0C64"/>
    <w:rsid w:val="002D1FB1"/>
    <w:rsid w:val="002D2B14"/>
    <w:rsid w:val="002D454C"/>
    <w:rsid w:val="002D5B46"/>
    <w:rsid w:val="002E0E31"/>
    <w:rsid w:val="002E116E"/>
    <w:rsid w:val="002E135E"/>
    <w:rsid w:val="002E16DD"/>
    <w:rsid w:val="002E41AE"/>
    <w:rsid w:val="002E58A8"/>
    <w:rsid w:val="002E6883"/>
    <w:rsid w:val="002F3451"/>
    <w:rsid w:val="002F66E4"/>
    <w:rsid w:val="003029C3"/>
    <w:rsid w:val="003039C9"/>
    <w:rsid w:val="00303CA1"/>
    <w:rsid w:val="00303D2B"/>
    <w:rsid w:val="00304E85"/>
    <w:rsid w:val="003059A3"/>
    <w:rsid w:val="00307161"/>
    <w:rsid w:val="003123DF"/>
    <w:rsid w:val="00315B16"/>
    <w:rsid w:val="00316330"/>
    <w:rsid w:val="0031796D"/>
    <w:rsid w:val="00325FA4"/>
    <w:rsid w:val="00331395"/>
    <w:rsid w:val="00332CB7"/>
    <w:rsid w:val="003331CD"/>
    <w:rsid w:val="003359E9"/>
    <w:rsid w:val="00336224"/>
    <w:rsid w:val="00336553"/>
    <w:rsid w:val="00340205"/>
    <w:rsid w:val="00345CAA"/>
    <w:rsid w:val="00350F4B"/>
    <w:rsid w:val="0035608C"/>
    <w:rsid w:val="00360DFF"/>
    <w:rsid w:val="003713E8"/>
    <w:rsid w:val="00376ADE"/>
    <w:rsid w:val="003822B6"/>
    <w:rsid w:val="003844E3"/>
    <w:rsid w:val="00385C54"/>
    <w:rsid w:val="0038601D"/>
    <w:rsid w:val="0038638A"/>
    <w:rsid w:val="0038688B"/>
    <w:rsid w:val="0038718B"/>
    <w:rsid w:val="003878D5"/>
    <w:rsid w:val="00393174"/>
    <w:rsid w:val="00396C4E"/>
    <w:rsid w:val="003B64E3"/>
    <w:rsid w:val="003B6C16"/>
    <w:rsid w:val="003C509E"/>
    <w:rsid w:val="003C6ECF"/>
    <w:rsid w:val="003C75D3"/>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402B4C"/>
    <w:rsid w:val="00403E92"/>
    <w:rsid w:val="00404AFE"/>
    <w:rsid w:val="004063FF"/>
    <w:rsid w:val="0040657B"/>
    <w:rsid w:val="00407500"/>
    <w:rsid w:val="0041152C"/>
    <w:rsid w:val="00411C09"/>
    <w:rsid w:val="00412B8E"/>
    <w:rsid w:val="004138D4"/>
    <w:rsid w:val="00414C46"/>
    <w:rsid w:val="00417FB9"/>
    <w:rsid w:val="00420EDE"/>
    <w:rsid w:val="004247D8"/>
    <w:rsid w:val="004260DA"/>
    <w:rsid w:val="00426F9D"/>
    <w:rsid w:val="00430C87"/>
    <w:rsid w:val="00431A01"/>
    <w:rsid w:val="004343A8"/>
    <w:rsid w:val="004349B3"/>
    <w:rsid w:val="00434E53"/>
    <w:rsid w:val="004377BD"/>
    <w:rsid w:val="004414FB"/>
    <w:rsid w:val="004431D4"/>
    <w:rsid w:val="004474BC"/>
    <w:rsid w:val="00454D15"/>
    <w:rsid w:val="0046196B"/>
    <w:rsid w:val="00463F2E"/>
    <w:rsid w:val="0046535B"/>
    <w:rsid w:val="00466B6F"/>
    <w:rsid w:val="004716DB"/>
    <w:rsid w:val="00471859"/>
    <w:rsid w:val="004747C7"/>
    <w:rsid w:val="00477E0A"/>
    <w:rsid w:val="00481766"/>
    <w:rsid w:val="0048223A"/>
    <w:rsid w:val="00483339"/>
    <w:rsid w:val="004835E6"/>
    <w:rsid w:val="004920BD"/>
    <w:rsid w:val="0049217C"/>
    <w:rsid w:val="004941A6"/>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14F5"/>
    <w:rsid w:val="004D5244"/>
    <w:rsid w:val="004E3829"/>
    <w:rsid w:val="004E3C45"/>
    <w:rsid w:val="004E3C7A"/>
    <w:rsid w:val="004E41FF"/>
    <w:rsid w:val="004E6399"/>
    <w:rsid w:val="004F0874"/>
    <w:rsid w:val="004F6FE3"/>
    <w:rsid w:val="004F7CD5"/>
    <w:rsid w:val="005006EB"/>
    <w:rsid w:val="00500E7D"/>
    <w:rsid w:val="00506A4C"/>
    <w:rsid w:val="0051378C"/>
    <w:rsid w:val="005137A9"/>
    <w:rsid w:val="00514AAC"/>
    <w:rsid w:val="00516171"/>
    <w:rsid w:val="00516189"/>
    <w:rsid w:val="00517339"/>
    <w:rsid w:val="00520CED"/>
    <w:rsid w:val="00523D86"/>
    <w:rsid w:val="00526DDB"/>
    <w:rsid w:val="00533D40"/>
    <w:rsid w:val="00537832"/>
    <w:rsid w:val="00540C58"/>
    <w:rsid w:val="00541B9C"/>
    <w:rsid w:val="00543AD7"/>
    <w:rsid w:val="005443EA"/>
    <w:rsid w:val="0055030D"/>
    <w:rsid w:val="00553D5B"/>
    <w:rsid w:val="005545D1"/>
    <w:rsid w:val="00554C69"/>
    <w:rsid w:val="005562F3"/>
    <w:rsid w:val="0056103C"/>
    <w:rsid w:val="005610F8"/>
    <w:rsid w:val="00561B6E"/>
    <w:rsid w:val="005637BD"/>
    <w:rsid w:val="00563D76"/>
    <w:rsid w:val="005669A9"/>
    <w:rsid w:val="005731B9"/>
    <w:rsid w:val="00574FE5"/>
    <w:rsid w:val="005764E5"/>
    <w:rsid w:val="00582A4A"/>
    <w:rsid w:val="00582DAE"/>
    <w:rsid w:val="00583D34"/>
    <w:rsid w:val="00584961"/>
    <w:rsid w:val="0058653E"/>
    <w:rsid w:val="00587625"/>
    <w:rsid w:val="0059080C"/>
    <w:rsid w:val="00591945"/>
    <w:rsid w:val="0059325C"/>
    <w:rsid w:val="005933A5"/>
    <w:rsid w:val="00597AA2"/>
    <w:rsid w:val="005A0BA5"/>
    <w:rsid w:val="005A0DD9"/>
    <w:rsid w:val="005A486F"/>
    <w:rsid w:val="005A59D3"/>
    <w:rsid w:val="005B18DD"/>
    <w:rsid w:val="005B245C"/>
    <w:rsid w:val="005B30D5"/>
    <w:rsid w:val="005B371A"/>
    <w:rsid w:val="005B3FD8"/>
    <w:rsid w:val="005B4881"/>
    <w:rsid w:val="005B515A"/>
    <w:rsid w:val="005B5405"/>
    <w:rsid w:val="005B60E4"/>
    <w:rsid w:val="005C3142"/>
    <w:rsid w:val="005C77F8"/>
    <w:rsid w:val="005D1417"/>
    <w:rsid w:val="005D1E32"/>
    <w:rsid w:val="005D71C9"/>
    <w:rsid w:val="005E1888"/>
    <w:rsid w:val="005E29BE"/>
    <w:rsid w:val="005E440B"/>
    <w:rsid w:val="005E455A"/>
    <w:rsid w:val="005E7895"/>
    <w:rsid w:val="005F344E"/>
    <w:rsid w:val="005F4185"/>
    <w:rsid w:val="005F450A"/>
    <w:rsid w:val="005F5181"/>
    <w:rsid w:val="005F7AE0"/>
    <w:rsid w:val="00601883"/>
    <w:rsid w:val="00607455"/>
    <w:rsid w:val="00611E5C"/>
    <w:rsid w:val="00615117"/>
    <w:rsid w:val="006153CF"/>
    <w:rsid w:val="00615A11"/>
    <w:rsid w:val="00617151"/>
    <w:rsid w:val="00626F79"/>
    <w:rsid w:val="006335D2"/>
    <w:rsid w:val="00635A47"/>
    <w:rsid w:val="00635EAF"/>
    <w:rsid w:val="00641483"/>
    <w:rsid w:val="00652381"/>
    <w:rsid w:val="0065335A"/>
    <w:rsid w:val="00654D82"/>
    <w:rsid w:val="006609DF"/>
    <w:rsid w:val="006630AA"/>
    <w:rsid w:val="00663AF5"/>
    <w:rsid w:val="006676C8"/>
    <w:rsid w:val="00671282"/>
    <w:rsid w:val="00672FAB"/>
    <w:rsid w:val="006752BD"/>
    <w:rsid w:val="006777DB"/>
    <w:rsid w:val="006800EE"/>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1198A"/>
    <w:rsid w:val="007119E5"/>
    <w:rsid w:val="00716A75"/>
    <w:rsid w:val="00720473"/>
    <w:rsid w:val="00722C52"/>
    <w:rsid w:val="00726519"/>
    <w:rsid w:val="00731823"/>
    <w:rsid w:val="00731C2B"/>
    <w:rsid w:val="00734800"/>
    <w:rsid w:val="00737AB9"/>
    <w:rsid w:val="0074014B"/>
    <w:rsid w:val="00740D14"/>
    <w:rsid w:val="00741213"/>
    <w:rsid w:val="00744610"/>
    <w:rsid w:val="007548BD"/>
    <w:rsid w:val="007616E4"/>
    <w:rsid w:val="00765DCC"/>
    <w:rsid w:val="007675D2"/>
    <w:rsid w:val="00777575"/>
    <w:rsid w:val="007852CF"/>
    <w:rsid w:val="00791070"/>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E073C"/>
    <w:rsid w:val="007F0242"/>
    <w:rsid w:val="007F3BFE"/>
    <w:rsid w:val="007F6D8A"/>
    <w:rsid w:val="00801E1C"/>
    <w:rsid w:val="00817D3C"/>
    <w:rsid w:val="008237E1"/>
    <w:rsid w:val="0082555E"/>
    <w:rsid w:val="008267D8"/>
    <w:rsid w:val="00830D07"/>
    <w:rsid w:val="00834092"/>
    <w:rsid w:val="00834E7F"/>
    <w:rsid w:val="0084155C"/>
    <w:rsid w:val="00841C1A"/>
    <w:rsid w:val="00850FDD"/>
    <w:rsid w:val="00853C05"/>
    <w:rsid w:val="00854C6B"/>
    <w:rsid w:val="00855853"/>
    <w:rsid w:val="00856D30"/>
    <w:rsid w:val="0086025D"/>
    <w:rsid w:val="008625CE"/>
    <w:rsid w:val="0087179D"/>
    <w:rsid w:val="00874B79"/>
    <w:rsid w:val="00875445"/>
    <w:rsid w:val="0087705E"/>
    <w:rsid w:val="00877AC3"/>
    <w:rsid w:val="00880433"/>
    <w:rsid w:val="00882F1C"/>
    <w:rsid w:val="00885213"/>
    <w:rsid w:val="0089043A"/>
    <w:rsid w:val="0089397D"/>
    <w:rsid w:val="008968F4"/>
    <w:rsid w:val="00897B4B"/>
    <w:rsid w:val="008A36D1"/>
    <w:rsid w:val="008A3973"/>
    <w:rsid w:val="008A6D50"/>
    <w:rsid w:val="008A7F93"/>
    <w:rsid w:val="008B033D"/>
    <w:rsid w:val="008B0A8A"/>
    <w:rsid w:val="008B0D1D"/>
    <w:rsid w:val="008B3144"/>
    <w:rsid w:val="008B47FC"/>
    <w:rsid w:val="008C4BB0"/>
    <w:rsid w:val="008C712B"/>
    <w:rsid w:val="008D29BE"/>
    <w:rsid w:val="008D2B05"/>
    <w:rsid w:val="008D7F76"/>
    <w:rsid w:val="008E09A3"/>
    <w:rsid w:val="008E1614"/>
    <w:rsid w:val="008E36A1"/>
    <w:rsid w:val="008E4BA4"/>
    <w:rsid w:val="008E6BA9"/>
    <w:rsid w:val="008F3805"/>
    <w:rsid w:val="008F7FBC"/>
    <w:rsid w:val="009002D1"/>
    <w:rsid w:val="009019E2"/>
    <w:rsid w:val="00902568"/>
    <w:rsid w:val="009025B1"/>
    <w:rsid w:val="009043DC"/>
    <w:rsid w:val="009055F9"/>
    <w:rsid w:val="00910208"/>
    <w:rsid w:val="00910A11"/>
    <w:rsid w:val="0091335F"/>
    <w:rsid w:val="00913BEF"/>
    <w:rsid w:val="00914CF1"/>
    <w:rsid w:val="0091791D"/>
    <w:rsid w:val="00924625"/>
    <w:rsid w:val="009250C0"/>
    <w:rsid w:val="00926A0F"/>
    <w:rsid w:val="00930850"/>
    <w:rsid w:val="00931CF8"/>
    <w:rsid w:val="0093408C"/>
    <w:rsid w:val="009344B7"/>
    <w:rsid w:val="00946F27"/>
    <w:rsid w:val="00947C5F"/>
    <w:rsid w:val="00950F8A"/>
    <w:rsid w:val="0095232D"/>
    <w:rsid w:val="00952E9A"/>
    <w:rsid w:val="0095471A"/>
    <w:rsid w:val="00960651"/>
    <w:rsid w:val="00964DEF"/>
    <w:rsid w:val="009713F2"/>
    <w:rsid w:val="009732EA"/>
    <w:rsid w:val="00974FA4"/>
    <w:rsid w:val="0097502F"/>
    <w:rsid w:val="00977B39"/>
    <w:rsid w:val="00977DAA"/>
    <w:rsid w:val="00981AF8"/>
    <w:rsid w:val="0098679B"/>
    <w:rsid w:val="009873A7"/>
    <w:rsid w:val="009879DF"/>
    <w:rsid w:val="00991192"/>
    <w:rsid w:val="009913AF"/>
    <w:rsid w:val="00993E1F"/>
    <w:rsid w:val="00995177"/>
    <w:rsid w:val="00997C54"/>
    <w:rsid w:val="009A017D"/>
    <w:rsid w:val="009A337B"/>
    <w:rsid w:val="009A70C6"/>
    <w:rsid w:val="009A79CB"/>
    <w:rsid w:val="009A7E00"/>
    <w:rsid w:val="009B14C0"/>
    <w:rsid w:val="009B293D"/>
    <w:rsid w:val="009B324A"/>
    <w:rsid w:val="009B4074"/>
    <w:rsid w:val="009B5A26"/>
    <w:rsid w:val="009B5DFC"/>
    <w:rsid w:val="009B6FCF"/>
    <w:rsid w:val="009C06D4"/>
    <w:rsid w:val="009C32ED"/>
    <w:rsid w:val="009C626B"/>
    <w:rsid w:val="009D3E52"/>
    <w:rsid w:val="009D734D"/>
    <w:rsid w:val="009E0501"/>
    <w:rsid w:val="009E17A6"/>
    <w:rsid w:val="009E3822"/>
    <w:rsid w:val="009E5EE2"/>
    <w:rsid w:val="009E60FA"/>
    <w:rsid w:val="009F127E"/>
    <w:rsid w:val="009F34B8"/>
    <w:rsid w:val="00A028A6"/>
    <w:rsid w:val="00A034C9"/>
    <w:rsid w:val="00A04EA5"/>
    <w:rsid w:val="00A103C8"/>
    <w:rsid w:val="00A12AC1"/>
    <w:rsid w:val="00A12E87"/>
    <w:rsid w:val="00A1441B"/>
    <w:rsid w:val="00A241D4"/>
    <w:rsid w:val="00A25D71"/>
    <w:rsid w:val="00A30D43"/>
    <w:rsid w:val="00A31D28"/>
    <w:rsid w:val="00A3204B"/>
    <w:rsid w:val="00A327BB"/>
    <w:rsid w:val="00A34697"/>
    <w:rsid w:val="00A36795"/>
    <w:rsid w:val="00A41749"/>
    <w:rsid w:val="00A42A7A"/>
    <w:rsid w:val="00A42DBF"/>
    <w:rsid w:val="00A447D0"/>
    <w:rsid w:val="00A45529"/>
    <w:rsid w:val="00A460C4"/>
    <w:rsid w:val="00A4636B"/>
    <w:rsid w:val="00A518C7"/>
    <w:rsid w:val="00A52544"/>
    <w:rsid w:val="00A57AA0"/>
    <w:rsid w:val="00A628E3"/>
    <w:rsid w:val="00A6467C"/>
    <w:rsid w:val="00A71A11"/>
    <w:rsid w:val="00A7476E"/>
    <w:rsid w:val="00A76459"/>
    <w:rsid w:val="00A836D0"/>
    <w:rsid w:val="00A84EA1"/>
    <w:rsid w:val="00A85EA7"/>
    <w:rsid w:val="00A90354"/>
    <w:rsid w:val="00A90423"/>
    <w:rsid w:val="00A905F5"/>
    <w:rsid w:val="00A93751"/>
    <w:rsid w:val="00A949FE"/>
    <w:rsid w:val="00AA3264"/>
    <w:rsid w:val="00AA4F0D"/>
    <w:rsid w:val="00AA64C3"/>
    <w:rsid w:val="00AB7B21"/>
    <w:rsid w:val="00AC2B53"/>
    <w:rsid w:val="00AC55B0"/>
    <w:rsid w:val="00AC6989"/>
    <w:rsid w:val="00AD50F1"/>
    <w:rsid w:val="00AD7105"/>
    <w:rsid w:val="00AD7894"/>
    <w:rsid w:val="00AE0682"/>
    <w:rsid w:val="00AE7EC4"/>
    <w:rsid w:val="00AF0D01"/>
    <w:rsid w:val="00AF111A"/>
    <w:rsid w:val="00AF51B7"/>
    <w:rsid w:val="00AF6125"/>
    <w:rsid w:val="00B02D6E"/>
    <w:rsid w:val="00B036ED"/>
    <w:rsid w:val="00B038BE"/>
    <w:rsid w:val="00B06B36"/>
    <w:rsid w:val="00B14735"/>
    <w:rsid w:val="00B15BD9"/>
    <w:rsid w:val="00B1603E"/>
    <w:rsid w:val="00B16E43"/>
    <w:rsid w:val="00B22418"/>
    <w:rsid w:val="00B2502A"/>
    <w:rsid w:val="00B32F9B"/>
    <w:rsid w:val="00B3345C"/>
    <w:rsid w:val="00B34866"/>
    <w:rsid w:val="00B40888"/>
    <w:rsid w:val="00B46518"/>
    <w:rsid w:val="00B50313"/>
    <w:rsid w:val="00B50CFE"/>
    <w:rsid w:val="00B54A58"/>
    <w:rsid w:val="00B60267"/>
    <w:rsid w:val="00B62CE4"/>
    <w:rsid w:val="00B6328A"/>
    <w:rsid w:val="00B6653C"/>
    <w:rsid w:val="00B66C6F"/>
    <w:rsid w:val="00B671EA"/>
    <w:rsid w:val="00B71460"/>
    <w:rsid w:val="00B72564"/>
    <w:rsid w:val="00B730C2"/>
    <w:rsid w:val="00B74941"/>
    <w:rsid w:val="00B75D57"/>
    <w:rsid w:val="00B80B08"/>
    <w:rsid w:val="00B81A82"/>
    <w:rsid w:val="00B82688"/>
    <w:rsid w:val="00B830F0"/>
    <w:rsid w:val="00B83AD0"/>
    <w:rsid w:val="00B85112"/>
    <w:rsid w:val="00B87D8D"/>
    <w:rsid w:val="00B905AC"/>
    <w:rsid w:val="00B96705"/>
    <w:rsid w:val="00B96BD0"/>
    <w:rsid w:val="00BA4319"/>
    <w:rsid w:val="00BA5269"/>
    <w:rsid w:val="00BA5A56"/>
    <w:rsid w:val="00BB3211"/>
    <w:rsid w:val="00BB362A"/>
    <w:rsid w:val="00BB55CD"/>
    <w:rsid w:val="00BB5EB8"/>
    <w:rsid w:val="00BC059D"/>
    <w:rsid w:val="00BC11FB"/>
    <w:rsid w:val="00BC31C7"/>
    <w:rsid w:val="00BC4082"/>
    <w:rsid w:val="00BC619B"/>
    <w:rsid w:val="00BC76D4"/>
    <w:rsid w:val="00BD47A8"/>
    <w:rsid w:val="00BD4AC1"/>
    <w:rsid w:val="00BD4F74"/>
    <w:rsid w:val="00BE0EC7"/>
    <w:rsid w:val="00BE5B8E"/>
    <w:rsid w:val="00BE745B"/>
    <w:rsid w:val="00BE77A1"/>
    <w:rsid w:val="00BF119B"/>
    <w:rsid w:val="00BF1899"/>
    <w:rsid w:val="00BF4DA9"/>
    <w:rsid w:val="00BF57CC"/>
    <w:rsid w:val="00C00BF4"/>
    <w:rsid w:val="00C01A6F"/>
    <w:rsid w:val="00C02AC2"/>
    <w:rsid w:val="00C03AE7"/>
    <w:rsid w:val="00C048F4"/>
    <w:rsid w:val="00C11499"/>
    <w:rsid w:val="00C12E11"/>
    <w:rsid w:val="00C15529"/>
    <w:rsid w:val="00C15539"/>
    <w:rsid w:val="00C15772"/>
    <w:rsid w:val="00C15F16"/>
    <w:rsid w:val="00C161F1"/>
    <w:rsid w:val="00C22736"/>
    <w:rsid w:val="00C245CE"/>
    <w:rsid w:val="00C31B96"/>
    <w:rsid w:val="00C34EB3"/>
    <w:rsid w:val="00C35591"/>
    <w:rsid w:val="00C36555"/>
    <w:rsid w:val="00C36F17"/>
    <w:rsid w:val="00C42929"/>
    <w:rsid w:val="00C44DD3"/>
    <w:rsid w:val="00C45498"/>
    <w:rsid w:val="00C50E36"/>
    <w:rsid w:val="00C513AC"/>
    <w:rsid w:val="00C610F0"/>
    <w:rsid w:val="00C64B38"/>
    <w:rsid w:val="00C650C9"/>
    <w:rsid w:val="00C71B2C"/>
    <w:rsid w:val="00C747ED"/>
    <w:rsid w:val="00C75271"/>
    <w:rsid w:val="00C76C0D"/>
    <w:rsid w:val="00C80B84"/>
    <w:rsid w:val="00C80ED6"/>
    <w:rsid w:val="00C842E3"/>
    <w:rsid w:val="00C86D51"/>
    <w:rsid w:val="00C87ED7"/>
    <w:rsid w:val="00C95021"/>
    <w:rsid w:val="00C95D32"/>
    <w:rsid w:val="00CA238F"/>
    <w:rsid w:val="00CA3ED0"/>
    <w:rsid w:val="00CA7EBC"/>
    <w:rsid w:val="00CB0B28"/>
    <w:rsid w:val="00CB3311"/>
    <w:rsid w:val="00CB4FEC"/>
    <w:rsid w:val="00CB6F35"/>
    <w:rsid w:val="00CC11C6"/>
    <w:rsid w:val="00CC26DF"/>
    <w:rsid w:val="00CC4754"/>
    <w:rsid w:val="00CC5D0B"/>
    <w:rsid w:val="00CC7D3E"/>
    <w:rsid w:val="00CD1D3A"/>
    <w:rsid w:val="00CD38A3"/>
    <w:rsid w:val="00CD47E8"/>
    <w:rsid w:val="00CD5654"/>
    <w:rsid w:val="00CE28C4"/>
    <w:rsid w:val="00CE3C11"/>
    <w:rsid w:val="00CE4C5B"/>
    <w:rsid w:val="00CE5FB6"/>
    <w:rsid w:val="00CF515A"/>
    <w:rsid w:val="00D044B8"/>
    <w:rsid w:val="00D10313"/>
    <w:rsid w:val="00D1160A"/>
    <w:rsid w:val="00D13DC9"/>
    <w:rsid w:val="00D225D1"/>
    <w:rsid w:val="00D3625E"/>
    <w:rsid w:val="00D369C0"/>
    <w:rsid w:val="00D37126"/>
    <w:rsid w:val="00D37DEF"/>
    <w:rsid w:val="00D407D7"/>
    <w:rsid w:val="00D45E4F"/>
    <w:rsid w:val="00D46141"/>
    <w:rsid w:val="00D52D4B"/>
    <w:rsid w:val="00D53D74"/>
    <w:rsid w:val="00D55758"/>
    <w:rsid w:val="00D56B05"/>
    <w:rsid w:val="00D61035"/>
    <w:rsid w:val="00D66526"/>
    <w:rsid w:val="00D74DDA"/>
    <w:rsid w:val="00D81050"/>
    <w:rsid w:val="00D834CB"/>
    <w:rsid w:val="00D838E8"/>
    <w:rsid w:val="00D853FC"/>
    <w:rsid w:val="00D869D4"/>
    <w:rsid w:val="00D941AA"/>
    <w:rsid w:val="00DA2160"/>
    <w:rsid w:val="00DA2399"/>
    <w:rsid w:val="00DA2A59"/>
    <w:rsid w:val="00DA3DA6"/>
    <w:rsid w:val="00DA4212"/>
    <w:rsid w:val="00DA4BE7"/>
    <w:rsid w:val="00DB28A7"/>
    <w:rsid w:val="00DB2F0E"/>
    <w:rsid w:val="00DC075B"/>
    <w:rsid w:val="00DC6508"/>
    <w:rsid w:val="00DC6A23"/>
    <w:rsid w:val="00DC77D5"/>
    <w:rsid w:val="00DD17CD"/>
    <w:rsid w:val="00DD2A6B"/>
    <w:rsid w:val="00DD368A"/>
    <w:rsid w:val="00DD3ABE"/>
    <w:rsid w:val="00DD5F1C"/>
    <w:rsid w:val="00DD743A"/>
    <w:rsid w:val="00DE5FBF"/>
    <w:rsid w:val="00DE7437"/>
    <w:rsid w:val="00DF173B"/>
    <w:rsid w:val="00DF56D5"/>
    <w:rsid w:val="00DF608B"/>
    <w:rsid w:val="00DF6531"/>
    <w:rsid w:val="00DF743C"/>
    <w:rsid w:val="00DF79A3"/>
    <w:rsid w:val="00E04B6E"/>
    <w:rsid w:val="00E05D6A"/>
    <w:rsid w:val="00E13993"/>
    <w:rsid w:val="00E161F2"/>
    <w:rsid w:val="00E23629"/>
    <w:rsid w:val="00E26715"/>
    <w:rsid w:val="00E33BAC"/>
    <w:rsid w:val="00E3444F"/>
    <w:rsid w:val="00E350AB"/>
    <w:rsid w:val="00E35A26"/>
    <w:rsid w:val="00E37676"/>
    <w:rsid w:val="00E377BD"/>
    <w:rsid w:val="00E42464"/>
    <w:rsid w:val="00E42AC5"/>
    <w:rsid w:val="00E43A52"/>
    <w:rsid w:val="00E441C0"/>
    <w:rsid w:val="00E476D9"/>
    <w:rsid w:val="00E51D4B"/>
    <w:rsid w:val="00E51E4F"/>
    <w:rsid w:val="00E527F8"/>
    <w:rsid w:val="00E5435B"/>
    <w:rsid w:val="00E5797A"/>
    <w:rsid w:val="00E62073"/>
    <w:rsid w:val="00E665FD"/>
    <w:rsid w:val="00E72987"/>
    <w:rsid w:val="00E7698C"/>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209F"/>
    <w:rsid w:val="00EC44FD"/>
    <w:rsid w:val="00EC5C79"/>
    <w:rsid w:val="00EC6509"/>
    <w:rsid w:val="00EC7B69"/>
    <w:rsid w:val="00ED1418"/>
    <w:rsid w:val="00ED31A1"/>
    <w:rsid w:val="00ED40A5"/>
    <w:rsid w:val="00ED4E63"/>
    <w:rsid w:val="00ED571B"/>
    <w:rsid w:val="00ED7EE9"/>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3C59"/>
    <w:rsid w:val="00F15B7B"/>
    <w:rsid w:val="00F16634"/>
    <w:rsid w:val="00F20413"/>
    <w:rsid w:val="00F20DF0"/>
    <w:rsid w:val="00F21A96"/>
    <w:rsid w:val="00F22E10"/>
    <w:rsid w:val="00F242AE"/>
    <w:rsid w:val="00F24487"/>
    <w:rsid w:val="00F259B4"/>
    <w:rsid w:val="00F27373"/>
    <w:rsid w:val="00F30808"/>
    <w:rsid w:val="00F32B83"/>
    <w:rsid w:val="00F33082"/>
    <w:rsid w:val="00F34FD0"/>
    <w:rsid w:val="00F379B9"/>
    <w:rsid w:val="00F44108"/>
    <w:rsid w:val="00F44EFB"/>
    <w:rsid w:val="00F4700C"/>
    <w:rsid w:val="00F4781F"/>
    <w:rsid w:val="00F51015"/>
    <w:rsid w:val="00F5476F"/>
    <w:rsid w:val="00F611C1"/>
    <w:rsid w:val="00F63647"/>
    <w:rsid w:val="00F71C5E"/>
    <w:rsid w:val="00F8002F"/>
    <w:rsid w:val="00F819F2"/>
    <w:rsid w:val="00F85959"/>
    <w:rsid w:val="00F87ABA"/>
    <w:rsid w:val="00F91C54"/>
    <w:rsid w:val="00F95AAE"/>
    <w:rsid w:val="00FA0272"/>
    <w:rsid w:val="00FA1300"/>
    <w:rsid w:val="00FA3C91"/>
    <w:rsid w:val="00FA6627"/>
    <w:rsid w:val="00FB2BC6"/>
    <w:rsid w:val="00FB2D91"/>
    <w:rsid w:val="00FC24EC"/>
    <w:rsid w:val="00FC4968"/>
    <w:rsid w:val="00FD25D8"/>
    <w:rsid w:val="00FD6ED3"/>
    <w:rsid w:val="00FD7900"/>
    <w:rsid w:val="00FE0593"/>
    <w:rsid w:val="00FF0B6C"/>
    <w:rsid w:val="00FF1499"/>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rsid w:val="00E665FD"/>
    <w:pPr>
      <w:widowControl w:val="0"/>
      <w:suppressAutoHyphens/>
      <w:spacing w:after="120" w:line="240" w:lineRule="auto"/>
    </w:pPr>
    <w:rPr>
      <w:rFonts w:ascii="Times New Roman" w:eastAsia="Andale Sans UI" w:hAnsi="Times New Roman"/>
      <w:kern w:val="2"/>
      <w:sz w:val="24"/>
      <w:szCs w:val="24"/>
    </w:rPr>
  </w:style>
  <w:style w:type="character" w:customStyle="1" w:styleId="af0">
    <w:name w:val="Основной текст Знак"/>
    <w:basedOn w:val="a0"/>
    <w:link w:val="af"/>
    <w:rsid w:val="00E665FD"/>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st-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8@pug1.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st-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st-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st-tender.ru" TargetMode="External"/><Relationship Id="rId19" Type="http://schemas.openxmlformats.org/officeDocument/2006/relationships/hyperlink" Target="http://www.rst-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F0F0-B2A8-43E3-9F55-0444F57B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10146</Words>
  <Characters>57835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СЕЮТОВА</cp:lastModifiedBy>
  <cp:revision>9</cp:revision>
  <cp:lastPrinted>2023-03-29T12:20:00Z</cp:lastPrinted>
  <dcterms:created xsi:type="dcterms:W3CDTF">2023-04-13T06:36:00Z</dcterms:created>
  <dcterms:modified xsi:type="dcterms:W3CDTF">2023-04-13T12:18:00Z</dcterms:modified>
</cp:coreProperties>
</file>