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30" w:rsidRPr="00A42430" w:rsidRDefault="00A42430" w:rsidP="00A42430">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A42430">
        <w:rPr>
          <w:rFonts w:ascii="Times New Roman" w:eastAsia="Times New Roman" w:hAnsi="Times New Roman" w:cs="Times New Roman"/>
          <w:b/>
          <w:sz w:val="28"/>
          <w:szCs w:val="28"/>
          <w:lang w:eastAsia="ru-RU"/>
        </w:rPr>
        <w:t>СОВЕТ</w:t>
      </w:r>
    </w:p>
    <w:p w:rsidR="00A42430" w:rsidRPr="00A42430" w:rsidRDefault="00A42430" w:rsidP="00A42430">
      <w:pPr>
        <w:spacing w:after="0" w:line="240" w:lineRule="auto"/>
        <w:jc w:val="center"/>
        <w:rPr>
          <w:rFonts w:ascii="Times New Roman" w:eastAsia="Times New Roman" w:hAnsi="Times New Roman" w:cs="Times New Roman"/>
          <w:b/>
          <w:sz w:val="28"/>
          <w:szCs w:val="28"/>
          <w:lang w:eastAsia="ru-RU"/>
        </w:rPr>
      </w:pPr>
      <w:r w:rsidRPr="00A42430">
        <w:rPr>
          <w:rFonts w:ascii="Times New Roman" w:eastAsia="Times New Roman" w:hAnsi="Times New Roman" w:cs="Times New Roman"/>
          <w:b/>
          <w:sz w:val="28"/>
          <w:szCs w:val="28"/>
          <w:lang w:eastAsia="ru-RU"/>
        </w:rPr>
        <w:t>МУНИЦИПАЛЬНОГО ОБРАЗОВАНИЯ</w:t>
      </w:r>
    </w:p>
    <w:p w:rsidR="00A42430" w:rsidRPr="00A42430" w:rsidRDefault="00A42430" w:rsidP="00A42430">
      <w:pPr>
        <w:spacing w:after="0" w:line="240" w:lineRule="auto"/>
        <w:jc w:val="center"/>
        <w:rPr>
          <w:rFonts w:ascii="Times New Roman" w:eastAsia="Times New Roman" w:hAnsi="Times New Roman" w:cs="Times New Roman"/>
          <w:b/>
          <w:sz w:val="28"/>
          <w:szCs w:val="28"/>
          <w:lang w:eastAsia="ru-RU"/>
        </w:rPr>
      </w:pPr>
      <w:r w:rsidRPr="00A42430">
        <w:rPr>
          <w:rFonts w:ascii="Times New Roman" w:eastAsia="Times New Roman" w:hAnsi="Times New Roman" w:cs="Times New Roman"/>
          <w:b/>
          <w:sz w:val="28"/>
          <w:szCs w:val="28"/>
          <w:lang w:eastAsia="ru-RU"/>
        </w:rPr>
        <w:t>ГОРОДА ПУГАЧЕВА САРАТОВСКОЙ ОБЛАСТИ</w:t>
      </w: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r w:rsidRPr="00A42430">
        <w:rPr>
          <w:rFonts w:ascii="Times New Roman" w:eastAsia="Times New Roman" w:hAnsi="Times New Roman" w:cs="Times New Roman"/>
          <w:b/>
          <w:color w:val="000000"/>
          <w:sz w:val="28"/>
          <w:szCs w:val="28"/>
          <w:lang w:eastAsia="ru-RU" w:bidi="ru-RU"/>
        </w:rPr>
        <w:t>Р Е Ш Е Н И Е</w:t>
      </w: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от 23 сентября 2021 года № 186</w:t>
      </w:r>
    </w:p>
    <w:p w:rsidR="00A42430" w:rsidRPr="00A42430" w:rsidRDefault="00A42430" w:rsidP="00A4243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B1EC6" w:rsidRDefault="00FF5421" w:rsidP="008440A4">
      <w:pPr>
        <w:spacing w:line="240" w:lineRule="auto"/>
        <w:contextualSpacing/>
        <w:jc w:val="both"/>
        <w:rPr>
          <w:rFonts w:ascii="Times New Roman" w:hAnsi="Times New Roman" w:cs="Times New Roman"/>
          <w:b/>
          <w:bCs/>
          <w:sz w:val="28"/>
          <w:szCs w:val="28"/>
        </w:rPr>
      </w:pPr>
      <w:r w:rsidRPr="000762F5">
        <w:rPr>
          <w:rFonts w:ascii="Times New Roman" w:hAnsi="Times New Roman" w:cs="Times New Roman"/>
          <w:b/>
          <w:bCs/>
          <w:sz w:val="28"/>
          <w:szCs w:val="28"/>
        </w:rPr>
        <w:t xml:space="preserve">Об утверждении Положения </w:t>
      </w:r>
    </w:p>
    <w:p w:rsidR="00F6381C" w:rsidRPr="000762F5" w:rsidRDefault="00FF5421" w:rsidP="003B1EC6">
      <w:pPr>
        <w:spacing w:line="240" w:lineRule="auto"/>
        <w:contextualSpacing/>
        <w:jc w:val="both"/>
        <w:rPr>
          <w:rFonts w:ascii="Times New Roman" w:hAnsi="Times New Roman" w:cs="Times New Roman"/>
          <w:b/>
          <w:bCs/>
          <w:sz w:val="28"/>
          <w:szCs w:val="28"/>
        </w:rPr>
      </w:pPr>
      <w:r w:rsidRPr="000762F5">
        <w:rPr>
          <w:rFonts w:ascii="Times New Roman" w:hAnsi="Times New Roman" w:cs="Times New Roman"/>
          <w:b/>
          <w:bCs/>
          <w:sz w:val="28"/>
          <w:szCs w:val="28"/>
        </w:rPr>
        <w:t>о</w:t>
      </w:r>
      <w:r w:rsidR="003B1EC6">
        <w:rPr>
          <w:rFonts w:ascii="Times New Roman" w:hAnsi="Times New Roman" w:cs="Times New Roman"/>
          <w:b/>
          <w:bCs/>
          <w:sz w:val="28"/>
          <w:szCs w:val="28"/>
        </w:rPr>
        <w:t xml:space="preserve"> </w:t>
      </w:r>
      <w:r w:rsidRPr="000762F5">
        <w:rPr>
          <w:rFonts w:ascii="Times New Roman" w:hAnsi="Times New Roman" w:cs="Times New Roman"/>
          <w:b/>
          <w:bCs/>
          <w:sz w:val="28"/>
          <w:szCs w:val="28"/>
        </w:rPr>
        <w:t>муниципальном</w:t>
      </w:r>
      <w:r w:rsidR="008440A4" w:rsidRPr="000762F5">
        <w:rPr>
          <w:rFonts w:ascii="Times New Roman" w:hAnsi="Times New Roman" w:cs="Times New Roman"/>
          <w:b/>
          <w:bCs/>
          <w:sz w:val="28"/>
          <w:szCs w:val="28"/>
        </w:rPr>
        <w:t xml:space="preserve"> </w:t>
      </w:r>
      <w:r w:rsidR="00F6381C" w:rsidRPr="000762F5">
        <w:rPr>
          <w:rFonts w:ascii="Times New Roman" w:hAnsi="Times New Roman" w:cs="Times New Roman"/>
          <w:b/>
          <w:bCs/>
          <w:sz w:val="28"/>
          <w:szCs w:val="28"/>
        </w:rPr>
        <w:t xml:space="preserve">жилищном </w:t>
      </w:r>
    </w:p>
    <w:p w:rsidR="008C3A9A" w:rsidRPr="000762F5" w:rsidRDefault="008C3A9A" w:rsidP="008440A4">
      <w:pPr>
        <w:spacing w:line="240" w:lineRule="auto"/>
        <w:contextualSpacing/>
        <w:rPr>
          <w:rFonts w:ascii="Times New Roman" w:hAnsi="Times New Roman" w:cs="Times New Roman"/>
          <w:b/>
          <w:bCs/>
          <w:sz w:val="28"/>
          <w:szCs w:val="28"/>
        </w:rPr>
      </w:pPr>
      <w:r w:rsidRPr="000762F5">
        <w:rPr>
          <w:rFonts w:ascii="Times New Roman" w:hAnsi="Times New Roman" w:cs="Times New Roman"/>
          <w:b/>
          <w:bCs/>
          <w:sz w:val="28"/>
          <w:szCs w:val="28"/>
        </w:rPr>
        <w:t>контроле муниципального</w:t>
      </w:r>
    </w:p>
    <w:p w:rsidR="00674890" w:rsidRDefault="00FF5421" w:rsidP="008440A4">
      <w:pPr>
        <w:spacing w:line="240" w:lineRule="auto"/>
        <w:contextualSpacing/>
        <w:rPr>
          <w:rFonts w:ascii="Times New Roman" w:hAnsi="Times New Roman" w:cs="Times New Roman"/>
          <w:b/>
          <w:bCs/>
          <w:sz w:val="28"/>
          <w:szCs w:val="28"/>
        </w:rPr>
      </w:pPr>
      <w:r w:rsidRPr="000762F5">
        <w:rPr>
          <w:rFonts w:ascii="Times New Roman" w:hAnsi="Times New Roman" w:cs="Times New Roman"/>
          <w:b/>
          <w:bCs/>
          <w:sz w:val="28"/>
          <w:szCs w:val="28"/>
        </w:rPr>
        <w:t xml:space="preserve">образования </w:t>
      </w:r>
      <w:r w:rsidR="008C3A9A" w:rsidRPr="000762F5">
        <w:rPr>
          <w:rFonts w:ascii="Times New Roman" w:hAnsi="Times New Roman" w:cs="Times New Roman"/>
          <w:b/>
          <w:bCs/>
          <w:sz w:val="28"/>
          <w:szCs w:val="28"/>
        </w:rPr>
        <w:t>города Пугачева</w:t>
      </w:r>
    </w:p>
    <w:p w:rsidR="008C3A9A" w:rsidRDefault="00674890" w:rsidP="008440A4">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B21A1F" w:rsidRDefault="00B21A1F" w:rsidP="008440A4">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w:t>
      </w:r>
      <w:r w:rsidR="00134394">
        <w:rPr>
          <w:rFonts w:ascii="Times New Roman" w:hAnsi="Times New Roman" w:cs="Times New Roman"/>
          <w:b/>
          <w:bCs/>
          <w:sz w:val="28"/>
          <w:szCs w:val="28"/>
        </w:rPr>
        <w:t xml:space="preserve">внесены изменения в редакции </w:t>
      </w:r>
    </w:p>
    <w:p w:rsidR="00134394" w:rsidRPr="000762F5" w:rsidRDefault="00134394" w:rsidP="008440A4">
      <w:pPr>
        <w:spacing w:line="240"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решения от </w:t>
      </w:r>
      <w:hyperlink r:id="rId6" w:tooltip="решение от 21.02.2022 0:00:00 №42 Совет муниципального образования города Пугачева Пугачевского муниципального района Саратовской области&#10;&#10;О внесении изменения в решение Совета муниципального образования города Пугачева Саратовской области от 23 сентябр" w:history="1">
        <w:r w:rsidRPr="00134394">
          <w:rPr>
            <w:rStyle w:val="a8"/>
            <w:rFonts w:ascii="Times New Roman" w:hAnsi="Times New Roman"/>
            <w:b/>
            <w:bCs/>
            <w:sz w:val="28"/>
            <w:szCs w:val="28"/>
          </w:rPr>
          <w:t>21.02.2022г. №42…</w:t>
        </w:r>
      </w:hyperlink>
      <w:r w:rsidR="001870A3">
        <w:rPr>
          <w:rStyle w:val="a8"/>
          <w:rFonts w:ascii="Times New Roman" w:hAnsi="Times New Roman"/>
          <w:b/>
          <w:bCs/>
          <w:sz w:val="28"/>
          <w:szCs w:val="28"/>
        </w:rPr>
        <w:t xml:space="preserve">, </w:t>
      </w:r>
      <w:hyperlink r:id="rId7" w:tooltip="решение от 22.05.2023 0:00:00 №91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да Пугачева Саратовской области от 23 сентября " w:history="1">
        <w:r w:rsidR="001870A3" w:rsidRPr="001870A3">
          <w:rPr>
            <w:rStyle w:val="a8"/>
            <w:rFonts w:ascii="Times New Roman" w:hAnsi="Times New Roman"/>
            <w:b/>
            <w:bCs/>
            <w:sz w:val="28"/>
            <w:szCs w:val="28"/>
          </w:rPr>
          <w:t>22.05.2023г. №91…</w:t>
        </w:r>
      </w:hyperlink>
      <w:r w:rsidR="00674890">
        <w:rPr>
          <w:rStyle w:val="a8"/>
          <w:rFonts w:ascii="Times New Roman" w:hAnsi="Times New Roman"/>
          <w:b/>
          <w:bCs/>
          <w:sz w:val="28"/>
          <w:szCs w:val="28"/>
        </w:rPr>
        <w:t xml:space="preserve">, </w:t>
      </w:r>
      <w:hyperlink r:id="rId8" w:tooltip="решение от 21.11.2024 0:00:00 №166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00674890" w:rsidRPr="00674890">
          <w:rPr>
            <w:rStyle w:val="a8"/>
            <w:rFonts w:ascii="Times New Roman" w:hAnsi="Times New Roman"/>
            <w:b/>
            <w:bCs/>
            <w:sz w:val="28"/>
            <w:szCs w:val="28"/>
          </w:rPr>
          <w:t>21.</w:t>
        </w:r>
        <w:r w:rsidR="00191335">
          <w:rPr>
            <w:rStyle w:val="a8"/>
            <w:rFonts w:ascii="Times New Roman" w:hAnsi="Times New Roman"/>
            <w:b/>
            <w:bCs/>
            <w:sz w:val="28"/>
            <w:szCs w:val="28"/>
          </w:rPr>
          <w:t>11.</w:t>
        </w:r>
        <w:r w:rsidR="00674890" w:rsidRPr="00674890">
          <w:rPr>
            <w:rStyle w:val="a8"/>
            <w:rFonts w:ascii="Times New Roman" w:hAnsi="Times New Roman"/>
            <w:b/>
            <w:bCs/>
            <w:sz w:val="28"/>
            <w:szCs w:val="28"/>
          </w:rPr>
          <w:t>2024г. №166…</w:t>
        </w:r>
      </w:hyperlink>
      <w:r>
        <w:rPr>
          <w:rFonts w:ascii="Times New Roman" w:hAnsi="Times New Roman" w:cs="Times New Roman"/>
          <w:b/>
          <w:bCs/>
          <w:sz w:val="28"/>
          <w:szCs w:val="28"/>
        </w:rPr>
        <w:t>)</w:t>
      </w:r>
    </w:p>
    <w:p w:rsidR="008C3A9A" w:rsidRDefault="008C3A9A" w:rsidP="008440A4">
      <w:pPr>
        <w:spacing w:line="240" w:lineRule="auto"/>
        <w:contextualSpacing/>
        <w:rPr>
          <w:rFonts w:ascii="Times New Roman" w:hAnsi="Times New Roman" w:cs="Times New Roman"/>
          <w:sz w:val="28"/>
          <w:szCs w:val="28"/>
        </w:rPr>
      </w:pPr>
    </w:p>
    <w:p w:rsidR="003B1EC6" w:rsidRPr="000762F5" w:rsidRDefault="003B1EC6" w:rsidP="008440A4">
      <w:pPr>
        <w:spacing w:line="240" w:lineRule="auto"/>
        <w:contextualSpacing/>
        <w:rPr>
          <w:rFonts w:ascii="Times New Roman" w:hAnsi="Times New Roman" w:cs="Times New Roman"/>
          <w:sz w:val="28"/>
          <w:szCs w:val="28"/>
        </w:rPr>
      </w:pPr>
    </w:p>
    <w:p w:rsidR="00F6381C"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В соответствии со статьей 16 Федерального зако</w:t>
      </w:r>
      <w:r w:rsidR="00A42430">
        <w:rPr>
          <w:rFonts w:ascii="Times New Roman" w:hAnsi="Times New Roman" w:cs="Times New Roman"/>
          <w:sz w:val="28"/>
          <w:szCs w:val="28"/>
        </w:rPr>
        <w:t>на от 6 октября 2003 года № 131</w:t>
      </w:r>
      <w:r w:rsidRPr="000762F5">
        <w:rPr>
          <w:rFonts w:ascii="Times New Roman" w:hAnsi="Times New Roman" w:cs="Times New Roman"/>
          <w:sz w:val="28"/>
          <w:szCs w:val="28"/>
        </w:rPr>
        <w:t>-ФЗ «Об общих принципах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w:t>
      </w:r>
      <w:r w:rsidR="009142D9" w:rsidRPr="000762F5">
        <w:rPr>
          <w:rFonts w:ascii="Times New Roman" w:hAnsi="Times New Roman" w:cs="Times New Roman"/>
          <w:sz w:val="28"/>
          <w:szCs w:val="28"/>
        </w:rPr>
        <w:t xml:space="preserve"> Уставом муниципального образования города Пугачева Саратовской области </w:t>
      </w:r>
      <w:r w:rsidR="00F6381C" w:rsidRPr="000762F5">
        <w:rPr>
          <w:rFonts w:ascii="Times New Roman" w:hAnsi="Times New Roman" w:cs="Times New Roman"/>
          <w:sz w:val="28"/>
          <w:szCs w:val="28"/>
        </w:rPr>
        <w:t xml:space="preserve">Совет муниципального образования города Пугачева </w:t>
      </w:r>
      <w:r w:rsidR="00674890">
        <w:rPr>
          <w:rFonts w:ascii="Times New Roman" w:hAnsi="Times New Roman" w:cs="Times New Roman"/>
          <w:sz w:val="28"/>
          <w:szCs w:val="28"/>
        </w:rPr>
        <w:t xml:space="preserve">Саратовской области </w:t>
      </w:r>
      <w:r w:rsidR="00F6381C" w:rsidRPr="000762F5">
        <w:rPr>
          <w:rFonts w:ascii="Times New Roman" w:hAnsi="Times New Roman" w:cs="Times New Roman"/>
          <w:sz w:val="28"/>
          <w:szCs w:val="28"/>
        </w:rPr>
        <w:t>РЕШИЛ:</w:t>
      </w:r>
    </w:p>
    <w:p w:rsidR="00F6381C" w:rsidRPr="000762F5" w:rsidRDefault="00A42430"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F5421" w:rsidRPr="000762F5">
        <w:rPr>
          <w:rFonts w:ascii="Times New Roman" w:hAnsi="Times New Roman" w:cs="Times New Roman"/>
          <w:sz w:val="28"/>
          <w:szCs w:val="28"/>
        </w:rPr>
        <w:t xml:space="preserve">Утвердить </w:t>
      </w:r>
      <w:r w:rsidR="009142D9" w:rsidRPr="000762F5">
        <w:rPr>
          <w:rFonts w:ascii="Times New Roman" w:hAnsi="Times New Roman" w:cs="Times New Roman"/>
          <w:sz w:val="28"/>
          <w:szCs w:val="28"/>
        </w:rPr>
        <w:t xml:space="preserve">прилагаемое </w:t>
      </w:r>
      <w:r w:rsidR="00FF5421" w:rsidRPr="000762F5">
        <w:rPr>
          <w:rFonts w:ascii="Times New Roman" w:hAnsi="Times New Roman" w:cs="Times New Roman"/>
          <w:sz w:val="28"/>
          <w:szCs w:val="28"/>
        </w:rPr>
        <w:t>Положение о муниципальном жилищном контроле на территории муниципального образования</w:t>
      </w:r>
      <w:r w:rsidR="009142D9" w:rsidRPr="000762F5">
        <w:rPr>
          <w:rFonts w:ascii="Times New Roman" w:hAnsi="Times New Roman" w:cs="Times New Roman"/>
          <w:sz w:val="28"/>
          <w:szCs w:val="28"/>
        </w:rPr>
        <w:t xml:space="preserve"> города Пугачева</w:t>
      </w:r>
      <w:r w:rsidR="00674890">
        <w:rPr>
          <w:rFonts w:ascii="Times New Roman" w:hAnsi="Times New Roman" w:cs="Times New Roman"/>
          <w:sz w:val="28"/>
          <w:szCs w:val="28"/>
        </w:rPr>
        <w:t xml:space="preserve"> Саратовской области</w:t>
      </w:r>
      <w:r w:rsidR="00FF5421" w:rsidRPr="000762F5">
        <w:rPr>
          <w:rFonts w:ascii="Times New Roman" w:hAnsi="Times New Roman" w:cs="Times New Roman"/>
          <w:sz w:val="28"/>
          <w:szCs w:val="28"/>
        </w:rPr>
        <w:t xml:space="preserve">. </w:t>
      </w:r>
    </w:p>
    <w:p w:rsidR="00274611" w:rsidRPr="000762F5" w:rsidRDefault="009142D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A42430">
        <w:rPr>
          <w:rFonts w:ascii="Times New Roman" w:hAnsi="Times New Roman" w:cs="Times New Roman"/>
          <w:sz w:val="28"/>
          <w:szCs w:val="28"/>
        </w:rPr>
        <w:t>.</w:t>
      </w:r>
      <w:r w:rsidRPr="000762F5">
        <w:rPr>
          <w:rFonts w:ascii="Times New Roman" w:hAnsi="Times New Roman" w:cs="Times New Roman"/>
          <w:sz w:val="28"/>
          <w:szCs w:val="28"/>
        </w:rPr>
        <w:t>Настоящее</w:t>
      </w:r>
      <w:r w:rsidR="00274611" w:rsidRPr="000762F5">
        <w:rPr>
          <w:rFonts w:ascii="Times New Roman" w:hAnsi="Times New Roman" w:cs="Times New Roman"/>
          <w:sz w:val="28"/>
          <w:szCs w:val="28"/>
        </w:rPr>
        <w:t xml:space="preserve"> решение </w:t>
      </w:r>
      <w:r w:rsidR="00FF5421" w:rsidRPr="000762F5">
        <w:rPr>
          <w:rFonts w:ascii="Times New Roman" w:hAnsi="Times New Roman" w:cs="Times New Roman"/>
          <w:sz w:val="28"/>
          <w:szCs w:val="28"/>
        </w:rPr>
        <w:t>вступает в силу с</w:t>
      </w:r>
      <w:r w:rsidR="00274611" w:rsidRPr="000762F5">
        <w:rPr>
          <w:rFonts w:ascii="Times New Roman" w:hAnsi="Times New Roman" w:cs="Times New Roman"/>
          <w:sz w:val="28"/>
          <w:szCs w:val="28"/>
        </w:rPr>
        <w:t xml:space="preserve">о дня его </w:t>
      </w:r>
      <w:r w:rsidRPr="000762F5">
        <w:rPr>
          <w:rFonts w:ascii="Times New Roman" w:hAnsi="Times New Roman" w:cs="Times New Roman"/>
          <w:sz w:val="28"/>
          <w:szCs w:val="28"/>
        </w:rPr>
        <w:t>официального опубликования</w:t>
      </w:r>
      <w:r w:rsidR="00FF5421" w:rsidRPr="000762F5">
        <w:rPr>
          <w:rFonts w:ascii="Times New Roman" w:hAnsi="Times New Roman" w:cs="Times New Roman"/>
          <w:sz w:val="28"/>
          <w:szCs w:val="28"/>
        </w:rPr>
        <w:t xml:space="preserve">. </w:t>
      </w:r>
    </w:p>
    <w:p w:rsidR="00274611" w:rsidRPr="000762F5" w:rsidRDefault="00274611" w:rsidP="008440A4">
      <w:pPr>
        <w:spacing w:line="240" w:lineRule="auto"/>
        <w:ind w:firstLine="709"/>
        <w:contextualSpacing/>
        <w:jc w:val="both"/>
        <w:rPr>
          <w:rFonts w:ascii="Times New Roman" w:hAnsi="Times New Roman" w:cs="Times New Roman"/>
          <w:sz w:val="28"/>
          <w:szCs w:val="28"/>
        </w:rPr>
      </w:pPr>
    </w:p>
    <w:p w:rsidR="00E40A6A" w:rsidRDefault="00E40A6A" w:rsidP="008440A4">
      <w:pPr>
        <w:spacing w:line="240" w:lineRule="auto"/>
        <w:ind w:firstLine="709"/>
        <w:contextualSpacing/>
        <w:jc w:val="both"/>
        <w:rPr>
          <w:rFonts w:ascii="Times New Roman" w:hAnsi="Times New Roman" w:cs="Times New Roman"/>
          <w:sz w:val="28"/>
          <w:szCs w:val="28"/>
        </w:rPr>
      </w:pPr>
    </w:p>
    <w:p w:rsidR="00A42430" w:rsidRDefault="00A42430" w:rsidP="008440A4">
      <w:pPr>
        <w:spacing w:line="240" w:lineRule="auto"/>
        <w:ind w:firstLine="709"/>
        <w:contextualSpacing/>
        <w:jc w:val="both"/>
        <w:rPr>
          <w:rFonts w:ascii="Times New Roman" w:hAnsi="Times New Roman" w:cs="Times New Roman"/>
          <w:sz w:val="28"/>
          <w:szCs w:val="28"/>
        </w:rPr>
      </w:pPr>
    </w:p>
    <w:p w:rsidR="00A42430" w:rsidRPr="000762F5" w:rsidRDefault="00A42430" w:rsidP="008440A4">
      <w:pPr>
        <w:spacing w:line="240" w:lineRule="auto"/>
        <w:ind w:firstLine="709"/>
        <w:contextualSpacing/>
        <w:jc w:val="both"/>
        <w:rPr>
          <w:rFonts w:ascii="Times New Roman" w:hAnsi="Times New Roman" w:cs="Times New Roman"/>
          <w:sz w:val="28"/>
          <w:szCs w:val="28"/>
        </w:rPr>
      </w:pPr>
    </w:p>
    <w:p w:rsidR="008440A4" w:rsidRPr="000762F5" w:rsidRDefault="00E40A6A" w:rsidP="008440A4">
      <w:pPr>
        <w:spacing w:after="0" w:line="240" w:lineRule="auto"/>
        <w:rPr>
          <w:rFonts w:ascii="Times New Roman" w:hAnsi="Times New Roman" w:cs="Times New Roman"/>
          <w:b/>
          <w:sz w:val="28"/>
          <w:szCs w:val="28"/>
        </w:rPr>
      </w:pPr>
      <w:r w:rsidRPr="000762F5">
        <w:rPr>
          <w:rFonts w:ascii="Times New Roman" w:hAnsi="Times New Roman" w:cs="Times New Roman"/>
          <w:b/>
          <w:sz w:val="28"/>
          <w:szCs w:val="28"/>
        </w:rPr>
        <w:t>Глава муниципального</w:t>
      </w:r>
    </w:p>
    <w:p w:rsidR="00274611" w:rsidRPr="000762F5" w:rsidRDefault="00E40A6A" w:rsidP="008440A4">
      <w:pPr>
        <w:spacing w:after="0" w:line="240" w:lineRule="auto"/>
        <w:rPr>
          <w:rFonts w:ascii="Times New Roman" w:hAnsi="Times New Roman" w:cs="Times New Roman"/>
          <w:b/>
          <w:sz w:val="28"/>
          <w:szCs w:val="28"/>
        </w:rPr>
      </w:pPr>
      <w:r w:rsidRPr="000762F5">
        <w:rPr>
          <w:rFonts w:ascii="Times New Roman" w:hAnsi="Times New Roman" w:cs="Times New Roman"/>
          <w:b/>
          <w:sz w:val="28"/>
          <w:szCs w:val="28"/>
        </w:rPr>
        <w:t>образования</w:t>
      </w:r>
      <w:r w:rsidR="008440A4" w:rsidRPr="000762F5">
        <w:rPr>
          <w:rFonts w:ascii="Times New Roman" w:hAnsi="Times New Roman" w:cs="Times New Roman"/>
          <w:b/>
          <w:sz w:val="28"/>
          <w:szCs w:val="28"/>
        </w:rPr>
        <w:t xml:space="preserve"> </w:t>
      </w:r>
      <w:r w:rsidRPr="000762F5">
        <w:rPr>
          <w:rFonts w:ascii="Times New Roman" w:hAnsi="Times New Roman" w:cs="Times New Roman"/>
          <w:b/>
          <w:sz w:val="28"/>
          <w:szCs w:val="28"/>
        </w:rPr>
        <w:t>горо</w:t>
      </w:r>
      <w:r w:rsidR="008440A4" w:rsidRPr="000762F5">
        <w:rPr>
          <w:rFonts w:ascii="Times New Roman" w:hAnsi="Times New Roman" w:cs="Times New Roman"/>
          <w:b/>
          <w:sz w:val="28"/>
          <w:szCs w:val="28"/>
        </w:rPr>
        <w:t>да Пугачева</w:t>
      </w:r>
      <w:r w:rsidR="00064F69">
        <w:rPr>
          <w:rFonts w:ascii="Times New Roman" w:hAnsi="Times New Roman" w:cs="Times New Roman"/>
          <w:b/>
          <w:sz w:val="28"/>
          <w:szCs w:val="28"/>
        </w:rPr>
        <w:t xml:space="preserve"> </w:t>
      </w:r>
      <w:r w:rsidR="008440A4" w:rsidRPr="000762F5">
        <w:rPr>
          <w:rFonts w:ascii="Times New Roman" w:hAnsi="Times New Roman" w:cs="Times New Roman"/>
          <w:b/>
          <w:sz w:val="28"/>
          <w:szCs w:val="28"/>
        </w:rPr>
        <w:tab/>
      </w:r>
      <w:r w:rsidR="008440A4" w:rsidRPr="000762F5">
        <w:rPr>
          <w:rFonts w:ascii="Times New Roman" w:hAnsi="Times New Roman" w:cs="Times New Roman"/>
          <w:b/>
          <w:sz w:val="28"/>
          <w:szCs w:val="28"/>
        </w:rPr>
        <w:tab/>
      </w:r>
      <w:r w:rsidR="008440A4" w:rsidRPr="000762F5">
        <w:rPr>
          <w:rFonts w:ascii="Times New Roman" w:hAnsi="Times New Roman" w:cs="Times New Roman"/>
          <w:b/>
          <w:sz w:val="28"/>
          <w:szCs w:val="28"/>
        </w:rPr>
        <w:tab/>
      </w:r>
      <w:r w:rsidR="008440A4" w:rsidRPr="000762F5">
        <w:rPr>
          <w:rFonts w:ascii="Times New Roman" w:hAnsi="Times New Roman" w:cs="Times New Roman"/>
          <w:b/>
          <w:sz w:val="28"/>
          <w:szCs w:val="28"/>
        </w:rPr>
        <w:tab/>
      </w:r>
      <w:r w:rsidR="0081327F">
        <w:rPr>
          <w:rFonts w:ascii="Times New Roman" w:hAnsi="Times New Roman" w:cs="Times New Roman"/>
          <w:b/>
          <w:sz w:val="28"/>
          <w:szCs w:val="28"/>
        </w:rPr>
        <w:tab/>
      </w:r>
      <w:r w:rsidR="00064F69">
        <w:rPr>
          <w:rFonts w:ascii="Times New Roman" w:hAnsi="Times New Roman" w:cs="Times New Roman"/>
          <w:b/>
          <w:sz w:val="28"/>
          <w:szCs w:val="28"/>
        </w:rPr>
        <w:t xml:space="preserve"> </w:t>
      </w:r>
      <w:r w:rsidRPr="000762F5">
        <w:rPr>
          <w:rFonts w:ascii="Times New Roman" w:hAnsi="Times New Roman" w:cs="Times New Roman"/>
          <w:b/>
          <w:sz w:val="28"/>
          <w:szCs w:val="28"/>
        </w:rPr>
        <w:t>Е.В. Вишнякова</w:t>
      </w:r>
    </w:p>
    <w:p w:rsidR="00CE42CA" w:rsidRPr="000762F5" w:rsidRDefault="00CE42CA" w:rsidP="008440A4">
      <w:pPr>
        <w:spacing w:line="240" w:lineRule="auto"/>
        <w:ind w:firstLine="709"/>
        <w:contextualSpacing/>
        <w:jc w:val="center"/>
        <w:rPr>
          <w:rFonts w:ascii="Times New Roman" w:hAnsi="Times New Roman" w:cs="Times New Roman"/>
          <w:sz w:val="28"/>
          <w:szCs w:val="28"/>
        </w:rPr>
      </w:pPr>
    </w:p>
    <w:p w:rsidR="00B5792A" w:rsidRPr="000762F5" w:rsidRDefault="00B5792A" w:rsidP="008440A4">
      <w:pPr>
        <w:spacing w:line="240" w:lineRule="auto"/>
        <w:ind w:firstLine="709"/>
        <w:contextualSpacing/>
        <w:jc w:val="center"/>
        <w:rPr>
          <w:rFonts w:ascii="Times New Roman" w:hAnsi="Times New Roman" w:cs="Times New Roman"/>
          <w:sz w:val="28"/>
          <w:szCs w:val="28"/>
        </w:rPr>
      </w:pPr>
    </w:p>
    <w:p w:rsidR="00FC352D" w:rsidRPr="000762F5" w:rsidRDefault="00FC352D" w:rsidP="008440A4">
      <w:pPr>
        <w:spacing w:line="240" w:lineRule="auto"/>
        <w:ind w:firstLine="709"/>
        <w:contextualSpacing/>
        <w:jc w:val="center"/>
        <w:rPr>
          <w:rFonts w:ascii="Times New Roman" w:hAnsi="Times New Roman" w:cs="Times New Roman"/>
          <w:sz w:val="28"/>
          <w:szCs w:val="28"/>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174CFD" w:rsidRPr="000762F5" w:rsidRDefault="00174CFD" w:rsidP="008440A4">
      <w:pPr>
        <w:spacing w:after="0" w:line="240" w:lineRule="auto"/>
        <w:ind w:left="4253"/>
        <w:rPr>
          <w:rFonts w:ascii="Times New Roman" w:hAnsi="Times New Roman" w:cs="Times New Roman"/>
          <w:color w:val="000000"/>
          <w:spacing w:val="2"/>
          <w:sz w:val="28"/>
          <w:szCs w:val="28"/>
          <w:shd w:val="clear" w:color="auto" w:fill="FFFFFF"/>
        </w:rPr>
      </w:pPr>
    </w:p>
    <w:p w:rsidR="00174CFD" w:rsidRPr="000762F5" w:rsidRDefault="00174CFD" w:rsidP="008440A4">
      <w:pPr>
        <w:spacing w:after="0" w:line="240" w:lineRule="auto"/>
        <w:ind w:left="4253"/>
        <w:rPr>
          <w:rFonts w:ascii="Times New Roman" w:hAnsi="Times New Roman" w:cs="Times New Roman"/>
          <w:color w:val="000000"/>
          <w:spacing w:val="2"/>
          <w:sz w:val="28"/>
          <w:szCs w:val="28"/>
          <w:shd w:val="clear" w:color="auto" w:fill="FFFFFF"/>
        </w:rPr>
      </w:pPr>
    </w:p>
    <w:p w:rsidR="00174CFD" w:rsidRDefault="00174CFD" w:rsidP="008440A4">
      <w:pPr>
        <w:spacing w:after="0" w:line="240" w:lineRule="auto"/>
        <w:ind w:left="4253"/>
        <w:rPr>
          <w:rFonts w:ascii="Times New Roman" w:hAnsi="Times New Roman" w:cs="Times New Roman"/>
          <w:color w:val="000000"/>
          <w:spacing w:val="2"/>
          <w:sz w:val="28"/>
          <w:szCs w:val="28"/>
          <w:shd w:val="clear" w:color="auto" w:fill="FFFFFF"/>
        </w:rPr>
      </w:pPr>
    </w:p>
    <w:p w:rsidR="000C5DCD" w:rsidRDefault="000C5DCD" w:rsidP="008440A4">
      <w:pPr>
        <w:spacing w:after="0" w:line="240" w:lineRule="auto"/>
        <w:ind w:left="4253"/>
        <w:rPr>
          <w:rFonts w:ascii="Times New Roman" w:hAnsi="Times New Roman" w:cs="Times New Roman"/>
          <w:color w:val="000000"/>
          <w:spacing w:val="2"/>
          <w:sz w:val="28"/>
          <w:szCs w:val="28"/>
          <w:shd w:val="clear" w:color="auto" w:fill="FFFFFF"/>
        </w:rPr>
      </w:pPr>
    </w:p>
    <w:p w:rsidR="000C5DCD" w:rsidRPr="000762F5" w:rsidRDefault="000C5DCD" w:rsidP="008440A4">
      <w:pPr>
        <w:spacing w:after="0" w:line="240" w:lineRule="auto"/>
        <w:ind w:left="4253"/>
        <w:rPr>
          <w:rFonts w:ascii="Times New Roman" w:hAnsi="Times New Roman" w:cs="Times New Roman"/>
          <w:color w:val="000000"/>
          <w:spacing w:val="2"/>
          <w:sz w:val="28"/>
          <w:szCs w:val="28"/>
          <w:shd w:val="clear" w:color="auto" w:fill="FFFFFF"/>
        </w:rPr>
      </w:pPr>
    </w:p>
    <w:p w:rsidR="00064F69" w:rsidRDefault="00E40A6A" w:rsidP="00064F69">
      <w:pPr>
        <w:spacing w:after="0" w:line="240" w:lineRule="auto"/>
        <w:ind w:left="4678"/>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t>Приложение к решению Совета</w:t>
      </w:r>
    </w:p>
    <w:p w:rsidR="00064F69" w:rsidRDefault="00E40A6A" w:rsidP="00064F69">
      <w:pPr>
        <w:spacing w:after="0" w:line="240" w:lineRule="auto"/>
        <w:ind w:left="4678"/>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t>муниципального</w:t>
      </w:r>
      <w:r w:rsidR="00064F69">
        <w:rPr>
          <w:rFonts w:ascii="Times New Roman" w:hAnsi="Times New Roman" w:cs="Times New Roman"/>
          <w:color w:val="000000"/>
          <w:spacing w:val="2"/>
          <w:sz w:val="28"/>
          <w:szCs w:val="28"/>
          <w:shd w:val="clear" w:color="auto" w:fill="FFFFFF"/>
        </w:rPr>
        <w:t xml:space="preserve"> </w:t>
      </w:r>
      <w:r w:rsidRPr="000762F5">
        <w:rPr>
          <w:rFonts w:ascii="Times New Roman" w:hAnsi="Times New Roman" w:cs="Times New Roman"/>
          <w:color w:val="000000"/>
          <w:spacing w:val="2"/>
          <w:sz w:val="28"/>
          <w:szCs w:val="28"/>
          <w:shd w:val="clear" w:color="auto" w:fill="FFFFFF"/>
        </w:rPr>
        <w:t>образования города</w:t>
      </w:r>
    </w:p>
    <w:p w:rsidR="00E40A6A" w:rsidRPr="000762F5" w:rsidRDefault="00E40A6A" w:rsidP="00064F69">
      <w:pPr>
        <w:spacing w:after="0" w:line="240" w:lineRule="auto"/>
        <w:ind w:left="4678"/>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t>Пугачева</w:t>
      </w:r>
      <w:r w:rsidR="009142D9" w:rsidRPr="000762F5">
        <w:rPr>
          <w:rFonts w:ascii="Times New Roman" w:hAnsi="Times New Roman" w:cs="Times New Roman"/>
          <w:color w:val="000000"/>
          <w:spacing w:val="2"/>
          <w:sz w:val="28"/>
          <w:szCs w:val="28"/>
          <w:shd w:val="clear" w:color="auto" w:fill="FFFFFF"/>
        </w:rPr>
        <w:t xml:space="preserve"> Саратовской области</w:t>
      </w:r>
    </w:p>
    <w:p w:rsidR="00E40A6A" w:rsidRDefault="00E40A6A" w:rsidP="00064F69">
      <w:pPr>
        <w:spacing w:line="240" w:lineRule="auto"/>
        <w:ind w:left="4678"/>
        <w:contextualSpacing/>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t xml:space="preserve">от </w:t>
      </w:r>
      <w:r w:rsidR="00064F69">
        <w:rPr>
          <w:rFonts w:ascii="Times New Roman" w:hAnsi="Times New Roman" w:cs="Times New Roman"/>
          <w:color w:val="000000"/>
          <w:spacing w:val="2"/>
          <w:sz w:val="28"/>
          <w:szCs w:val="28"/>
          <w:shd w:val="clear" w:color="auto" w:fill="FFFFFF"/>
        </w:rPr>
        <w:t>23 сентября</w:t>
      </w:r>
      <w:r w:rsidRPr="000762F5">
        <w:rPr>
          <w:rFonts w:ascii="Times New Roman" w:hAnsi="Times New Roman" w:cs="Times New Roman"/>
          <w:color w:val="000000"/>
          <w:spacing w:val="2"/>
          <w:sz w:val="28"/>
          <w:szCs w:val="28"/>
          <w:shd w:val="clear" w:color="auto" w:fill="FFFFFF"/>
        </w:rPr>
        <w:t xml:space="preserve"> 2021 года № </w:t>
      </w:r>
      <w:r w:rsidR="00064F69">
        <w:rPr>
          <w:rFonts w:ascii="Times New Roman" w:hAnsi="Times New Roman" w:cs="Times New Roman"/>
          <w:color w:val="000000"/>
          <w:spacing w:val="2"/>
          <w:sz w:val="28"/>
          <w:szCs w:val="28"/>
          <w:shd w:val="clear" w:color="auto" w:fill="FFFFFF"/>
        </w:rPr>
        <w:t>186</w:t>
      </w:r>
    </w:p>
    <w:p w:rsidR="001870A3" w:rsidRPr="000762F5" w:rsidRDefault="001870A3" w:rsidP="00064F69">
      <w:pPr>
        <w:spacing w:line="240" w:lineRule="auto"/>
        <w:ind w:left="4678"/>
        <w:contextualSpacing/>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 xml:space="preserve">(внесены изменения решением от </w:t>
      </w:r>
      <w:hyperlink r:id="rId9" w:tooltip="решение от 22.05.2023 0:00:00 №91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да Пугачева Саратовской области от 23 сентября " w:history="1">
        <w:r w:rsidRPr="001870A3">
          <w:rPr>
            <w:rStyle w:val="a8"/>
            <w:rFonts w:ascii="Times New Roman" w:hAnsi="Times New Roman"/>
            <w:spacing w:val="2"/>
            <w:sz w:val="28"/>
            <w:szCs w:val="28"/>
            <w:shd w:val="clear" w:color="auto" w:fill="FFFFFF"/>
          </w:rPr>
          <w:t>22.05.2023г. №91…</w:t>
        </w:r>
      </w:hyperlink>
      <w:r w:rsidR="00674890">
        <w:rPr>
          <w:rStyle w:val="a8"/>
          <w:rFonts w:ascii="Times New Roman" w:hAnsi="Times New Roman"/>
          <w:spacing w:val="2"/>
          <w:sz w:val="28"/>
          <w:szCs w:val="28"/>
          <w:shd w:val="clear" w:color="auto" w:fill="FFFFFF"/>
        </w:rPr>
        <w:t xml:space="preserve">, </w:t>
      </w:r>
      <w:hyperlink r:id="rId10" w:tooltip="решение от 21.11.2024 0:00:00 №166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00674890" w:rsidRPr="00674890">
          <w:rPr>
            <w:rStyle w:val="a8"/>
            <w:rFonts w:ascii="Times New Roman" w:hAnsi="Times New Roman"/>
            <w:spacing w:val="2"/>
            <w:sz w:val="28"/>
            <w:szCs w:val="28"/>
            <w:shd w:val="clear" w:color="auto" w:fill="FFFFFF"/>
          </w:rPr>
          <w:t>21.11.2024г. №166…</w:t>
        </w:r>
      </w:hyperlink>
      <w:r>
        <w:rPr>
          <w:rFonts w:ascii="Times New Roman" w:hAnsi="Times New Roman" w:cs="Times New Roman"/>
          <w:color w:val="000000"/>
          <w:spacing w:val="2"/>
          <w:sz w:val="28"/>
          <w:szCs w:val="28"/>
          <w:shd w:val="clear" w:color="auto" w:fill="FFFFFF"/>
        </w:rPr>
        <w:t>)</w:t>
      </w:r>
    </w:p>
    <w:p w:rsidR="00E40A6A" w:rsidRPr="000762F5" w:rsidRDefault="00E40A6A" w:rsidP="008440A4">
      <w:pPr>
        <w:spacing w:line="240" w:lineRule="auto"/>
        <w:ind w:firstLine="709"/>
        <w:contextualSpacing/>
        <w:jc w:val="center"/>
        <w:rPr>
          <w:rFonts w:ascii="Times New Roman" w:hAnsi="Times New Roman" w:cs="Times New Roman"/>
          <w:sz w:val="28"/>
          <w:szCs w:val="28"/>
        </w:rPr>
      </w:pPr>
    </w:p>
    <w:p w:rsidR="00CE42CA" w:rsidRPr="000762F5" w:rsidRDefault="00FF5421" w:rsidP="008440A4">
      <w:pPr>
        <w:spacing w:line="240" w:lineRule="auto"/>
        <w:contextualSpacing/>
        <w:jc w:val="center"/>
        <w:rPr>
          <w:rFonts w:ascii="Times New Roman" w:hAnsi="Times New Roman" w:cs="Times New Roman"/>
          <w:b/>
          <w:bCs/>
          <w:sz w:val="28"/>
          <w:szCs w:val="28"/>
        </w:rPr>
      </w:pPr>
      <w:r w:rsidRPr="000762F5">
        <w:rPr>
          <w:rFonts w:ascii="Times New Roman" w:hAnsi="Times New Roman" w:cs="Times New Roman"/>
          <w:b/>
          <w:bCs/>
          <w:sz w:val="28"/>
          <w:szCs w:val="28"/>
        </w:rPr>
        <w:t>ПОЛОЖЕНИЕ</w:t>
      </w:r>
    </w:p>
    <w:p w:rsidR="00FC352D" w:rsidRPr="000762F5" w:rsidRDefault="0069708E" w:rsidP="008440A4">
      <w:pPr>
        <w:spacing w:line="240" w:lineRule="auto"/>
        <w:ind w:firstLine="709"/>
        <w:contextualSpacing/>
        <w:jc w:val="center"/>
        <w:rPr>
          <w:rFonts w:ascii="Times New Roman" w:hAnsi="Times New Roman" w:cs="Times New Roman"/>
          <w:b/>
          <w:bCs/>
          <w:sz w:val="28"/>
          <w:szCs w:val="28"/>
        </w:rPr>
      </w:pPr>
      <w:r w:rsidRPr="000762F5">
        <w:rPr>
          <w:rFonts w:ascii="Times New Roman" w:hAnsi="Times New Roman" w:cs="Times New Roman"/>
          <w:b/>
          <w:bCs/>
          <w:sz w:val="28"/>
          <w:szCs w:val="28"/>
        </w:rPr>
        <w:t xml:space="preserve">о </w:t>
      </w:r>
      <w:r w:rsidR="00FF5421" w:rsidRPr="000762F5">
        <w:rPr>
          <w:rFonts w:ascii="Times New Roman" w:hAnsi="Times New Roman" w:cs="Times New Roman"/>
          <w:b/>
          <w:bCs/>
          <w:sz w:val="28"/>
          <w:szCs w:val="28"/>
        </w:rPr>
        <w:t xml:space="preserve">муниципальном жилищном контроле </w:t>
      </w:r>
    </w:p>
    <w:p w:rsidR="00E40A6A" w:rsidRPr="000762F5" w:rsidRDefault="00FF5421" w:rsidP="008440A4">
      <w:pPr>
        <w:spacing w:line="240" w:lineRule="auto"/>
        <w:ind w:firstLine="709"/>
        <w:contextualSpacing/>
        <w:jc w:val="center"/>
        <w:rPr>
          <w:rFonts w:ascii="Times New Roman" w:hAnsi="Times New Roman" w:cs="Times New Roman"/>
          <w:sz w:val="28"/>
          <w:szCs w:val="28"/>
        </w:rPr>
      </w:pPr>
      <w:r w:rsidRPr="000762F5">
        <w:rPr>
          <w:rFonts w:ascii="Times New Roman" w:hAnsi="Times New Roman" w:cs="Times New Roman"/>
          <w:b/>
          <w:bCs/>
          <w:sz w:val="28"/>
          <w:szCs w:val="28"/>
        </w:rPr>
        <w:t>на территории</w:t>
      </w:r>
      <w:r w:rsidR="00064F69">
        <w:rPr>
          <w:rFonts w:ascii="Times New Roman" w:hAnsi="Times New Roman" w:cs="Times New Roman"/>
          <w:b/>
          <w:bCs/>
          <w:sz w:val="28"/>
          <w:szCs w:val="28"/>
        </w:rPr>
        <w:t xml:space="preserve"> </w:t>
      </w:r>
      <w:r w:rsidRPr="000762F5">
        <w:rPr>
          <w:rFonts w:ascii="Times New Roman" w:hAnsi="Times New Roman" w:cs="Times New Roman"/>
          <w:b/>
          <w:bCs/>
          <w:sz w:val="28"/>
          <w:szCs w:val="28"/>
        </w:rPr>
        <w:t>муниципального образования</w:t>
      </w:r>
      <w:r w:rsidR="00174CFD" w:rsidRPr="000762F5">
        <w:rPr>
          <w:rFonts w:ascii="Times New Roman" w:hAnsi="Times New Roman" w:cs="Times New Roman"/>
          <w:b/>
          <w:bCs/>
          <w:sz w:val="28"/>
          <w:szCs w:val="28"/>
        </w:rPr>
        <w:t xml:space="preserve"> </w:t>
      </w:r>
      <w:r w:rsidR="00332ED5" w:rsidRPr="000762F5">
        <w:rPr>
          <w:rFonts w:ascii="Times New Roman" w:hAnsi="Times New Roman" w:cs="Times New Roman"/>
          <w:b/>
          <w:sz w:val="28"/>
          <w:szCs w:val="28"/>
        </w:rPr>
        <w:t>города Пугачева</w:t>
      </w:r>
      <w:r w:rsidR="00674890">
        <w:rPr>
          <w:rFonts w:ascii="Times New Roman" w:hAnsi="Times New Roman" w:cs="Times New Roman"/>
          <w:b/>
          <w:sz w:val="28"/>
          <w:szCs w:val="28"/>
        </w:rPr>
        <w:t xml:space="preserve"> Саратовской области </w:t>
      </w:r>
    </w:p>
    <w:p w:rsidR="00E40A6A" w:rsidRPr="000762F5" w:rsidRDefault="00E40A6A" w:rsidP="008440A4">
      <w:pPr>
        <w:spacing w:line="240" w:lineRule="auto"/>
        <w:ind w:firstLine="709"/>
        <w:contextualSpacing/>
        <w:jc w:val="center"/>
        <w:rPr>
          <w:rFonts w:ascii="Times New Roman" w:hAnsi="Times New Roman" w:cs="Times New Roman"/>
          <w:sz w:val="28"/>
          <w:szCs w:val="28"/>
        </w:rPr>
      </w:pPr>
    </w:p>
    <w:p w:rsidR="00E40A6A" w:rsidRPr="000762F5" w:rsidRDefault="00332ED5" w:rsidP="008440A4">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Общие положения</w:t>
      </w:r>
    </w:p>
    <w:p w:rsidR="00E40A6A" w:rsidRPr="000762F5" w:rsidRDefault="00332ED5"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Настоящее </w:t>
      </w:r>
      <w:r w:rsidR="00FF5421" w:rsidRPr="000762F5">
        <w:rPr>
          <w:rFonts w:ascii="Times New Roman" w:hAnsi="Times New Roman" w:cs="Times New Roman"/>
          <w:sz w:val="28"/>
          <w:szCs w:val="28"/>
        </w:rPr>
        <w:t xml:space="preserve">Положение </w:t>
      </w:r>
      <w:r w:rsidR="0069708E" w:rsidRPr="000762F5">
        <w:rPr>
          <w:rFonts w:ascii="Times New Roman" w:hAnsi="Times New Roman" w:cs="Times New Roman"/>
          <w:sz w:val="28"/>
          <w:szCs w:val="28"/>
        </w:rPr>
        <w:t>о муниципальном жилищном контроле</w:t>
      </w:r>
      <w:r w:rsidR="00FF5421" w:rsidRPr="000762F5">
        <w:rPr>
          <w:rFonts w:ascii="Times New Roman" w:hAnsi="Times New Roman" w:cs="Times New Roman"/>
          <w:sz w:val="28"/>
          <w:szCs w:val="28"/>
        </w:rPr>
        <w:t xml:space="preserve"> на территории муниципального образования </w:t>
      </w:r>
      <w:r w:rsidR="009142D9" w:rsidRPr="000762F5">
        <w:rPr>
          <w:rFonts w:ascii="Times New Roman" w:hAnsi="Times New Roman" w:cs="Times New Roman"/>
          <w:sz w:val="28"/>
          <w:szCs w:val="28"/>
        </w:rPr>
        <w:t>города Пугачева</w:t>
      </w:r>
      <w:r w:rsidR="00674890">
        <w:rPr>
          <w:rFonts w:ascii="Times New Roman" w:hAnsi="Times New Roman" w:cs="Times New Roman"/>
          <w:sz w:val="28"/>
          <w:szCs w:val="28"/>
        </w:rPr>
        <w:t xml:space="preserve"> Саратовской области</w:t>
      </w:r>
      <w:r w:rsidR="009142D9"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(далее - Положение) устанавливает порядок организации и осуществления муниципального жилищного контроля на территории муниципального образования</w:t>
      </w:r>
      <w:r w:rsidR="009142D9" w:rsidRPr="000762F5">
        <w:rPr>
          <w:rFonts w:ascii="Times New Roman" w:hAnsi="Times New Roman" w:cs="Times New Roman"/>
          <w:sz w:val="28"/>
          <w:szCs w:val="28"/>
        </w:rPr>
        <w:t xml:space="preserve"> города Пугачева</w:t>
      </w:r>
      <w:r w:rsidRPr="000762F5">
        <w:rPr>
          <w:rFonts w:ascii="Times New Roman" w:hAnsi="Times New Roman" w:cs="Times New Roman"/>
          <w:sz w:val="28"/>
          <w:szCs w:val="28"/>
        </w:rPr>
        <w:t xml:space="preserve"> </w:t>
      </w:r>
      <w:r w:rsidR="00674890">
        <w:rPr>
          <w:rFonts w:ascii="Times New Roman" w:hAnsi="Times New Roman" w:cs="Times New Roman"/>
          <w:sz w:val="28"/>
          <w:szCs w:val="28"/>
        </w:rPr>
        <w:t xml:space="preserve"> Саратовской области</w:t>
      </w:r>
      <w:r w:rsidR="00674890" w:rsidRPr="000762F5">
        <w:rPr>
          <w:rFonts w:ascii="Times New Roman" w:hAnsi="Times New Roman" w:cs="Times New Roman"/>
          <w:sz w:val="28"/>
          <w:szCs w:val="28"/>
        </w:rPr>
        <w:t xml:space="preserve"> </w:t>
      </w:r>
      <w:r w:rsidRPr="000762F5">
        <w:rPr>
          <w:rFonts w:ascii="Times New Roman" w:hAnsi="Times New Roman" w:cs="Times New Roman"/>
          <w:sz w:val="28"/>
          <w:szCs w:val="28"/>
        </w:rPr>
        <w:t>(далее</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жилищный контроль)</w:t>
      </w:r>
      <w:r w:rsidR="00FF5421" w:rsidRPr="000762F5">
        <w:rPr>
          <w:rFonts w:ascii="Times New Roman" w:hAnsi="Times New Roman" w:cs="Times New Roman"/>
          <w:sz w:val="28"/>
          <w:szCs w:val="28"/>
        </w:rPr>
        <w:t xml:space="preserve">. </w:t>
      </w:r>
    </w:p>
    <w:p w:rsidR="00332ED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064F69">
        <w:rPr>
          <w:rFonts w:ascii="Times New Roman" w:hAnsi="Times New Roman" w:cs="Times New Roman"/>
          <w:sz w:val="28"/>
          <w:szCs w:val="28"/>
        </w:rPr>
        <w:t>.</w:t>
      </w:r>
      <w:r w:rsidR="00C36527" w:rsidRPr="000762F5">
        <w:rPr>
          <w:rFonts w:ascii="Times New Roman" w:hAnsi="Times New Roman" w:cs="Times New Roman"/>
          <w:sz w:val="28"/>
          <w:szCs w:val="28"/>
        </w:rPr>
        <w:t>Муниципальный жилищный контроль на территории муниципального образования города Пугачева</w:t>
      </w:r>
      <w:r w:rsidR="00674890">
        <w:rPr>
          <w:rFonts w:ascii="Times New Roman" w:hAnsi="Times New Roman" w:cs="Times New Roman"/>
          <w:sz w:val="28"/>
          <w:szCs w:val="28"/>
        </w:rPr>
        <w:t xml:space="preserve"> Саратовской области</w:t>
      </w:r>
      <w:r w:rsidR="00C36527" w:rsidRPr="000762F5">
        <w:rPr>
          <w:rFonts w:ascii="Times New Roman" w:hAnsi="Times New Roman" w:cs="Times New Roman"/>
          <w:sz w:val="28"/>
          <w:szCs w:val="28"/>
        </w:rPr>
        <w:t xml:space="preserve"> осуществляется</w:t>
      </w:r>
      <w:r w:rsidR="00174CFD" w:rsidRPr="000762F5">
        <w:rPr>
          <w:rFonts w:ascii="Times New Roman" w:hAnsi="Times New Roman" w:cs="Times New Roman"/>
          <w:sz w:val="28"/>
          <w:szCs w:val="28"/>
        </w:rPr>
        <w:t xml:space="preserve"> </w:t>
      </w:r>
      <w:r w:rsidR="00332ED5" w:rsidRPr="000762F5">
        <w:rPr>
          <w:rFonts w:ascii="Times New Roman" w:hAnsi="Times New Roman"/>
          <w:sz w:val="28"/>
          <w:szCs w:val="28"/>
        </w:rPr>
        <w:t>администрацией Пугачевского муниципального района Саратовской области (далее –</w:t>
      </w:r>
      <w:r w:rsidR="008440A4" w:rsidRPr="000762F5">
        <w:rPr>
          <w:rFonts w:ascii="Times New Roman" w:hAnsi="Times New Roman"/>
          <w:sz w:val="28"/>
          <w:szCs w:val="28"/>
        </w:rPr>
        <w:t xml:space="preserve"> </w:t>
      </w:r>
      <w:r w:rsidR="00332ED5" w:rsidRPr="000762F5">
        <w:rPr>
          <w:rFonts w:ascii="Times New Roman" w:hAnsi="Times New Roman"/>
          <w:sz w:val="28"/>
          <w:szCs w:val="28"/>
        </w:rPr>
        <w:t xml:space="preserve">контрольный орган) </w:t>
      </w:r>
      <w:r w:rsidR="00332ED5" w:rsidRPr="000762F5">
        <w:rPr>
          <w:rFonts w:ascii="Times New Roman" w:hAnsi="Times New Roman" w:cs="Times New Roman"/>
          <w:sz w:val="28"/>
          <w:szCs w:val="28"/>
        </w:rPr>
        <w:t xml:space="preserve">посредством профилактики нарушений обязательных требований, оценки соблюдения </w:t>
      </w:r>
      <w:r w:rsidRPr="000762F5">
        <w:rPr>
          <w:rFonts w:ascii="Times New Roman" w:hAnsi="Times New Roman"/>
          <w:sz w:val="28"/>
          <w:szCs w:val="28"/>
        </w:rPr>
        <w:t xml:space="preserve">юридическими лицами, индивидуальными предпринимателями, гражданами, в том числе осуществляющими предпринимательскую деятельность (далее - контролируемые лица), </w:t>
      </w:r>
      <w:r w:rsidR="00332ED5" w:rsidRPr="000762F5">
        <w:rPr>
          <w:rFonts w:ascii="Times New Roman" w:hAnsi="Times New Roman" w:cs="Times New Roman"/>
          <w:sz w:val="28"/>
          <w:szCs w:val="28"/>
        </w:rPr>
        <w:t>обязательных требований</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установленных в соответствии с жилищным законодательством, законодательством об энергосбережении и о повышении энергетической эффективнос</w:t>
      </w:r>
      <w:r w:rsidR="001870A3">
        <w:rPr>
          <w:rFonts w:ascii="Times New Roman" w:hAnsi="Times New Roman" w:cs="Times New Roman"/>
          <w:sz w:val="28"/>
          <w:szCs w:val="28"/>
        </w:rPr>
        <w:t>ти</w:t>
      </w:r>
      <w:r w:rsidR="001870A3" w:rsidRPr="00C1745C">
        <w:rPr>
          <w:rFonts w:ascii="Times New Roman" w:hAnsi="Times New Roman" w:cs="Times New Roman"/>
          <w:sz w:val="28"/>
          <w:szCs w:val="28"/>
        </w:rPr>
        <w:t>, законодательством о газоснабжении в Российской Федерации</w:t>
      </w:r>
      <w:r w:rsidR="001870A3" w:rsidRPr="000762F5">
        <w:rPr>
          <w:rFonts w:ascii="Times New Roman" w:hAnsi="Times New Roman" w:cs="Times New Roman"/>
          <w:sz w:val="28"/>
          <w:szCs w:val="28"/>
        </w:rPr>
        <w:t xml:space="preserve"> </w:t>
      </w:r>
      <w:r w:rsidRPr="000762F5">
        <w:rPr>
          <w:rFonts w:ascii="Times New Roman" w:hAnsi="Times New Roman" w:cs="Times New Roman"/>
          <w:sz w:val="28"/>
          <w:szCs w:val="28"/>
        </w:rPr>
        <w:t>(далее - обязательные требования)</w:t>
      </w:r>
      <w:r w:rsidR="00332ED5" w:rsidRPr="000762F5">
        <w:rPr>
          <w:rFonts w:ascii="Times New Roman" w:hAnsi="Times New Roman" w:cs="Times New Roman"/>
          <w:sz w:val="28"/>
          <w:szCs w:val="28"/>
        </w:rPr>
        <w:t xml:space="preserve">,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1870A3" w:rsidRPr="000762F5" w:rsidRDefault="001870A3"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(внесены изменения решением от </w:t>
      </w:r>
      <w:hyperlink r:id="rId11" w:tooltip="решение от 22.05.2023 0:00:00 №91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да Пугачева Саратовской области от 23 сентября " w:history="1">
        <w:r w:rsidRPr="001870A3">
          <w:rPr>
            <w:rStyle w:val="a8"/>
            <w:rFonts w:ascii="Times New Roman" w:hAnsi="Times New Roman"/>
            <w:sz w:val="28"/>
            <w:szCs w:val="28"/>
          </w:rPr>
          <w:t>22.05.2023г. №91…</w:t>
        </w:r>
      </w:hyperlink>
      <w:r>
        <w:rPr>
          <w:rFonts w:ascii="Times New Roman" w:hAnsi="Times New Roman" w:cs="Times New Roman"/>
          <w:sz w:val="28"/>
          <w:szCs w:val="28"/>
        </w:rPr>
        <w:t>)</w:t>
      </w:r>
    </w:p>
    <w:p w:rsidR="00E40A6A"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Предметом муниципального жилищного контроля является соблюдение </w:t>
      </w:r>
      <w:r w:rsidRPr="000762F5">
        <w:rPr>
          <w:rFonts w:ascii="Times New Roman" w:hAnsi="Times New Roman" w:cs="Times New Roman"/>
          <w:sz w:val="28"/>
          <w:szCs w:val="28"/>
        </w:rPr>
        <w:t>контролируемыми лицами</w:t>
      </w:r>
      <w:r w:rsidR="00FF5421" w:rsidRPr="000762F5">
        <w:rPr>
          <w:rFonts w:ascii="Times New Roman" w:hAnsi="Times New Roman" w:cs="Times New Roman"/>
          <w:sz w:val="28"/>
          <w:szCs w:val="28"/>
        </w:rPr>
        <w:t xml:space="preserve"> обязательных требований, установленных жилищным законодательством, законодательством об </w:t>
      </w:r>
      <w:r w:rsidR="00FF5421" w:rsidRPr="000762F5">
        <w:rPr>
          <w:rFonts w:ascii="Times New Roman" w:hAnsi="Times New Roman" w:cs="Times New Roman"/>
          <w:sz w:val="28"/>
          <w:szCs w:val="28"/>
        </w:rPr>
        <w:lastRenderedPageBreak/>
        <w:t>энергосбережении и о повышении энергетической эффективности</w:t>
      </w:r>
      <w:r w:rsidR="001870A3" w:rsidRPr="00C1745C">
        <w:rPr>
          <w:rFonts w:ascii="Times New Roman" w:hAnsi="Times New Roman" w:cs="Times New Roman"/>
          <w:sz w:val="28"/>
          <w:szCs w:val="28"/>
        </w:rPr>
        <w:t>, законодательством о газоснабжении в Российской Федерации</w:t>
      </w:r>
      <w:r w:rsidR="00FF5421" w:rsidRPr="000762F5">
        <w:rPr>
          <w:rFonts w:ascii="Times New Roman" w:hAnsi="Times New Roman" w:cs="Times New Roman"/>
          <w:sz w:val="28"/>
          <w:szCs w:val="28"/>
        </w:rPr>
        <w:t xml:space="preserve"> в отношении муниципального жилищного фонда: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требований к формированию фондов капитального ремонта;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8) требований энергетической эффективности</w:t>
      </w:r>
      <w:r w:rsidR="001870A3" w:rsidRPr="00C1745C">
        <w:rPr>
          <w:rFonts w:ascii="Times New Roman" w:hAnsi="Times New Roman" w:cs="Times New Roman"/>
          <w:sz w:val="28"/>
          <w:szCs w:val="28"/>
        </w:rPr>
        <w:t>, законодательством о газоснабжении в Российской Федерации</w:t>
      </w:r>
      <w:r w:rsidRPr="000762F5">
        <w:rPr>
          <w:rFonts w:ascii="Times New Roman" w:hAnsi="Times New Roman" w:cs="Times New Roman"/>
          <w:sz w:val="28"/>
          <w:szCs w:val="28"/>
        </w:rPr>
        <w:t xml:space="preserve"> и оснащенности помещений многоквартирных домов и жилых домов приборами учета используемых энергетических ресурсов;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10) требований к обеспечению доступности для инвалидов помещений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11) требований к предоставлению жилых помещений в наемных д</w:t>
      </w:r>
      <w:r w:rsidR="001870A3">
        <w:rPr>
          <w:rFonts w:ascii="Times New Roman" w:hAnsi="Times New Roman" w:cs="Times New Roman"/>
          <w:sz w:val="28"/>
          <w:szCs w:val="28"/>
        </w:rPr>
        <w:t>омах социального использования;</w:t>
      </w:r>
    </w:p>
    <w:p w:rsidR="00E40A6A"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12) исполнение нормативно правовых актов</w:t>
      </w:r>
      <w:r w:rsidR="00FF5421" w:rsidRPr="000762F5">
        <w:rPr>
          <w:rFonts w:ascii="Times New Roman" w:hAnsi="Times New Roman" w:cs="Times New Roman"/>
          <w:sz w:val="28"/>
          <w:szCs w:val="28"/>
        </w:rPr>
        <w:t>, принятых органом контроля по резул</w:t>
      </w:r>
      <w:r w:rsidR="001870A3">
        <w:rPr>
          <w:rFonts w:ascii="Times New Roman" w:hAnsi="Times New Roman" w:cs="Times New Roman"/>
          <w:sz w:val="28"/>
          <w:szCs w:val="28"/>
        </w:rPr>
        <w:t>ьтатам контрольных мероприятий;</w:t>
      </w:r>
    </w:p>
    <w:p w:rsidR="001870A3" w:rsidRDefault="001870A3" w:rsidP="008440A4">
      <w:pPr>
        <w:spacing w:line="240" w:lineRule="auto"/>
        <w:ind w:firstLine="709"/>
        <w:contextualSpacing/>
        <w:jc w:val="both"/>
        <w:rPr>
          <w:rFonts w:ascii="Times New Roman" w:hAnsi="Times New Roman" w:cs="Times New Roman"/>
          <w:sz w:val="28"/>
          <w:szCs w:val="28"/>
        </w:rPr>
      </w:pPr>
      <w:r w:rsidRPr="00C1745C">
        <w:rPr>
          <w:rFonts w:ascii="Times New Roman" w:hAnsi="Times New Roman" w:cs="Times New Roman"/>
          <w:sz w:val="28"/>
          <w:szCs w:val="28"/>
        </w:rPr>
        <w:lastRenderedPageBreak/>
        <w:t>1</w:t>
      </w:r>
      <w:r>
        <w:rPr>
          <w:rFonts w:ascii="Times New Roman" w:hAnsi="Times New Roman" w:cs="Times New Roman"/>
          <w:sz w:val="28"/>
          <w:szCs w:val="28"/>
        </w:rPr>
        <w:t>3</w:t>
      </w:r>
      <w:r w:rsidRPr="00C1745C">
        <w:rPr>
          <w:rFonts w:ascii="Times New Roman" w:hAnsi="Times New Roman" w:cs="Times New Roman"/>
          <w:sz w:val="28"/>
          <w:szCs w:val="28"/>
        </w:rPr>
        <w:t>)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870A3" w:rsidRPr="000762F5" w:rsidRDefault="001870A3"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(внесены изменения решением от </w:t>
      </w:r>
      <w:hyperlink r:id="rId12" w:tooltip="решение от 22.05.2023 0:00:00 №91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да Пугачева Саратовской области от 23 сентября " w:history="1">
        <w:r w:rsidRPr="001870A3">
          <w:rPr>
            <w:rStyle w:val="a8"/>
            <w:rFonts w:ascii="Times New Roman" w:hAnsi="Times New Roman"/>
            <w:sz w:val="28"/>
            <w:szCs w:val="28"/>
          </w:rPr>
          <w:t>22.05.2023г. №91…</w:t>
        </w:r>
      </w:hyperlink>
      <w:r>
        <w:rPr>
          <w:rFonts w:ascii="Times New Roman" w:hAnsi="Times New Roman" w:cs="Times New Roman"/>
          <w:sz w:val="28"/>
          <w:szCs w:val="28"/>
        </w:rPr>
        <w:t>)</w:t>
      </w:r>
    </w:p>
    <w:p w:rsidR="00E40A6A" w:rsidRPr="000762F5" w:rsidRDefault="00064F69"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72A57"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Объектом муниципального жилищного контроля (далее - объект контроля) является: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деятельность по пользованию жилыми помещениями муниципального жилищного фонда;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 деятельность по переводу жилого помещения в нежилое помещение и нежилого помещения в жилое в многоквартирном доме, по осуществлению</w:t>
      </w:r>
      <w:r w:rsidR="008440A4" w:rsidRPr="000762F5">
        <w:rPr>
          <w:rFonts w:ascii="Times New Roman" w:hAnsi="Times New Roman" w:cs="Times New Roman"/>
          <w:sz w:val="28"/>
          <w:szCs w:val="28"/>
        </w:rPr>
        <w:t xml:space="preserve"> </w:t>
      </w:r>
      <w:r w:rsidRPr="000762F5">
        <w:rPr>
          <w:rFonts w:ascii="Times New Roman" w:hAnsi="Times New Roman" w:cs="Times New Roman"/>
          <w:sz w:val="28"/>
          <w:szCs w:val="28"/>
        </w:rPr>
        <w:t>перепланировки и (или) переустройства помещений в многоквартирном доме;</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деятельность по формированию фондов капитального ремонта;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4) деятельность по управлению многоквартирными домами, включающая в себя: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оказанию услуг и (или) выполнению работ по содержанию и ремонту общего имущества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предоставлению коммунальных услуг собственникам и пользователям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обеспечению доступности для инвалидов помещений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5) деятельность по размещению информации в системе;</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6) деятельность по предоставлению жилых помещений в наемных домах социального использования. </w:t>
      </w:r>
    </w:p>
    <w:p w:rsidR="00E40A6A"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4</w:t>
      </w:r>
      <w:r w:rsidR="00FF5421" w:rsidRPr="000762F5">
        <w:rPr>
          <w:rFonts w:ascii="Times New Roman" w:hAnsi="Times New Roman" w:cs="Times New Roman"/>
          <w:sz w:val="28"/>
          <w:szCs w:val="28"/>
        </w:rPr>
        <w:t xml:space="preserve">.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FC352D"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5</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Лицами, контролируемыми органом контроля, являются граждане и организации, деятельность которых подлежат муниципальному жилищному контролю (далее - контролируемые лица), в том числе: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w:t>
      </w:r>
      <w:r w:rsidRPr="000762F5">
        <w:rPr>
          <w:rFonts w:ascii="Times New Roman" w:hAnsi="Times New Roman" w:cs="Times New Roman"/>
          <w:sz w:val="28"/>
          <w:szCs w:val="28"/>
        </w:rPr>
        <w:lastRenderedPageBreak/>
        <w:t>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муниципального образования</w:t>
      </w:r>
      <w:r w:rsidR="00110DFC" w:rsidRPr="000762F5">
        <w:rPr>
          <w:rFonts w:ascii="Times New Roman" w:hAnsi="Times New Roman" w:cs="Times New Roman"/>
          <w:sz w:val="28"/>
          <w:szCs w:val="28"/>
        </w:rPr>
        <w:t xml:space="preserve"> города Пугачева</w:t>
      </w:r>
      <w:r w:rsidR="00674890">
        <w:rPr>
          <w:rFonts w:ascii="Times New Roman" w:hAnsi="Times New Roman" w:cs="Times New Roman"/>
          <w:sz w:val="28"/>
          <w:szCs w:val="28"/>
        </w:rPr>
        <w:t xml:space="preserve"> Саратовской области</w:t>
      </w:r>
      <w:r w:rsidRPr="000762F5">
        <w:rPr>
          <w:rFonts w:ascii="Times New Roman" w:hAnsi="Times New Roman" w:cs="Times New Roman"/>
          <w:sz w:val="28"/>
          <w:szCs w:val="28"/>
        </w:rPr>
        <w:t xml:space="preserve">;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юридические лица, на имя которых открыты специальные счета для формирования фондов капитального ремонта многоквартирных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граждане, во владении и (или) в пользовании которых находятся помещения муниципального жилищного фонда.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7.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8. При осуществлении муниципального жилищного контроля плановые контрольные (надзорные) мероприятия не проводятся. </w:t>
      </w:r>
    </w:p>
    <w:p w:rsidR="00E40A6A" w:rsidRPr="000762F5" w:rsidRDefault="00FF5421" w:rsidP="008440A4">
      <w:pPr>
        <w:autoSpaceDE w:val="0"/>
        <w:autoSpaceDN w:val="0"/>
        <w:adjustRightInd w:val="0"/>
        <w:spacing w:after="0" w:line="240" w:lineRule="auto"/>
        <w:ind w:firstLine="708"/>
        <w:jc w:val="both"/>
        <w:rPr>
          <w:rFonts w:ascii="Times New Roman" w:hAnsi="Times New Roman" w:cs="Times New Roman"/>
          <w:sz w:val="28"/>
          <w:szCs w:val="28"/>
        </w:rPr>
      </w:pPr>
      <w:r w:rsidRPr="000762F5">
        <w:rPr>
          <w:rFonts w:ascii="Times New Roman" w:hAnsi="Times New Roman" w:cs="Times New Roman"/>
          <w:sz w:val="28"/>
          <w:szCs w:val="28"/>
        </w:rPr>
        <w:t>9. Организация и осуществление муниципального жилищного контроля регулируются положениями Федерального закона от 31 июля 2020 года №</w:t>
      </w:r>
      <w:r w:rsidR="00064F69">
        <w:rPr>
          <w:rFonts w:ascii="Times New Roman" w:hAnsi="Times New Roman" w:cs="Times New Roman"/>
          <w:sz w:val="28"/>
          <w:szCs w:val="28"/>
        </w:rPr>
        <w:t> </w:t>
      </w:r>
      <w:r w:rsidRPr="000762F5">
        <w:rPr>
          <w:rFonts w:ascii="Times New Roman" w:hAnsi="Times New Roman" w:cs="Times New Roman"/>
          <w:sz w:val="28"/>
          <w:szCs w:val="28"/>
        </w:rPr>
        <w:t>248-ФЗ «О государственном контроле (надзоре) и муниципальном контроле в Российской Федерации» (далее - Федеральный закон № 248-ФЗ)</w:t>
      </w:r>
      <w:r w:rsidR="00E72A57" w:rsidRPr="000762F5">
        <w:rPr>
          <w:rFonts w:ascii="Times New Roman" w:hAnsi="Times New Roman" w:cs="Times New Roman"/>
          <w:sz w:val="28"/>
          <w:szCs w:val="28"/>
        </w:rPr>
        <w:t>, Жилищного кодекса Российской Федерации утвержденный Федерал</w:t>
      </w:r>
      <w:r w:rsidR="00064F69">
        <w:rPr>
          <w:rFonts w:ascii="Times New Roman" w:hAnsi="Times New Roman" w:cs="Times New Roman"/>
          <w:sz w:val="28"/>
          <w:szCs w:val="28"/>
        </w:rPr>
        <w:t>ьным законом от 29 декабря 2004</w:t>
      </w:r>
      <w:r w:rsidR="00E72A57" w:rsidRPr="000762F5">
        <w:rPr>
          <w:rFonts w:ascii="Times New Roman" w:hAnsi="Times New Roman" w:cs="Times New Roman"/>
          <w:sz w:val="28"/>
          <w:szCs w:val="28"/>
        </w:rPr>
        <w:t xml:space="preserve"> года №</w:t>
      </w:r>
      <w:r w:rsidR="00064F69">
        <w:rPr>
          <w:rFonts w:ascii="Times New Roman" w:hAnsi="Times New Roman" w:cs="Times New Roman"/>
          <w:sz w:val="28"/>
          <w:szCs w:val="28"/>
        </w:rPr>
        <w:t xml:space="preserve"> </w:t>
      </w:r>
      <w:r w:rsidR="00E72A57" w:rsidRPr="000762F5">
        <w:rPr>
          <w:rFonts w:ascii="Times New Roman" w:hAnsi="Times New Roman" w:cs="Times New Roman"/>
          <w:sz w:val="28"/>
          <w:szCs w:val="28"/>
        </w:rPr>
        <w:t>188-ФЗ,</w:t>
      </w:r>
      <w:r w:rsidR="008440A4" w:rsidRPr="000762F5">
        <w:rPr>
          <w:rFonts w:ascii="Times New Roman" w:hAnsi="Times New Roman" w:cs="Times New Roman"/>
          <w:sz w:val="28"/>
          <w:szCs w:val="28"/>
        </w:rPr>
        <w:t xml:space="preserve"> </w:t>
      </w:r>
      <w:r w:rsidR="00E72A57" w:rsidRPr="000762F5">
        <w:rPr>
          <w:rFonts w:ascii="Times New Roman" w:hAnsi="Times New Roman"/>
          <w:sz w:val="28"/>
          <w:szCs w:val="28"/>
        </w:rPr>
        <w:t>Федерального зако</w:t>
      </w:r>
      <w:r w:rsidR="00064F69">
        <w:rPr>
          <w:rFonts w:ascii="Times New Roman" w:hAnsi="Times New Roman"/>
          <w:sz w:val="28"/>
          <w:szCs w:val="28"/>
        </w:rPr>
        <w:t>на от 6 октября 2003 года</w:t>
      </w:r>
      <w:r w:rsidR="00C843E5" w:rsidRPr="000762F5">
        <w:rPr>
          <w:rFonts w:ascii="Times New Roman" w:hAnsi="Times New Roman"/>
          <w:sz w:val="28"/>
          <w:szCs w:val="28"/>
        </w:rPr>
        <w:t xml:space="preserve"> №</w:t>
      </w:r>
      <w:r w:rsidR="00064F69">
        <w:rPr>
          <w:rFonts w:ascii="Times New Roman" w:hAnsi="Times New Roman"/>
          <w:sz w:val="28"/>
          <w:szCs w:val="28"/>
        </w:rPr>
        <w:t xml:space="preserve"> </w:t>
      </w:r>
      <w:r w:rsidR="00C843E5" w:rsidRPr="000762F5">
        <w:rPr>
          <w:rFonts w:ascii="Times New Roman" w:hAnsi="Times New Roman"/>
          <w:sz w:val="28"/>
          <w:szCs w:val="28"/>
        </w:rPr>
        <w:t>131-ФЗ «</w:t>
      </w:r>
      <w:r w:rsidR="00E72A57" w:rsidRPr="000762F5">
        <w:rPr>
          <w:rFonts w:ascii="Times New Roman" w:hAnsi="Times New Roman"/>
          <w:sz w:val="28"/>
          <w:szCs w:val="28"/>
        </w:rPr>
        <w:t>Об общих принципах организации местного самоуп</w:t>
      </w:r>
      <w:r w:rsidR="00C843E5" w:rsidRPr="000762F5">
        <w:rPr>
          <w:rFonts w:ascii="Times New Roman" w:hAnsi="Times New Roman"/>
          <w:sz w:val="28"/>
          <w:szCs w:val="28"/>
        </w:rPr>
        <w:t>равления в Российской Федерации», Федеральным законом от 29 ноября 2009 года №</w:t>
      </w:r>
      <w:r w:rsidR="00064F69">
        <w:rPr>
          <w:rFonts w:ascii="Times New Roman" w:hAnsi="Times New Roman"/>
          <w:sz w:val="28"/>
          <w:szCs w:val="28"/>
        </w:rPr>
        <w:t xml:space="preserve"> </w:t>
      </w:r>
      <w:r w:rsidR="00C843E5" w:rsidRPr="000762F5">
        <w:rPr>
          <w:rFonts w:ascii="Times New Roman" w:hAnsi="Times New Roman"/>
          <w:sz w:val="28"/>
          <w:szCs w:val="28"/>
        </w:rPr>
        <w:t>291-ФЗ «</w:t>
      </w:r>
      <w:r w:rsidR="00C843E5" w:rsidRPr="000762F5">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1870A3" w:rsidRPr="001870A3">
        <w:rPr>
          <w:rFonts w:ascii="Times New Roman" w:hAnsi="Times New Roman" w:cs="Times New Roman"/>
          <w:sz w:val="28"/>
          <w:szCs w:val="28"/>
        </w:rPr>
        <w:t xml:space="preserve"> </w:t>
      </w:r>
      <w:r w:rsidR="001870A3" w:rsidRPr="001F392C">
        <w:rPr>
          <w:rFonts w:ascii="Times New Roman" w:hAnsi="Times New Roman" w:cs="Times New Roman"/>
          <w:sz w:val="28"/>
          <w:szCs w:val="28"/>
        </w:rPr>
        <w:t>Федеральны</w:t>
      </w:r>
      <w:r w:rsidR="001870A3">
        <w:rPr>
          <w:rFonts w:ascii="Times New Roman" w:hAnsi="Times New Roman" w:cs="Times New Roman"/>
          <w:sz w:val="28"/>
          <w:szCs w:val="28"/>
        </w:rPr>
        <w:t>м</w:t>
      </w:r>
      <w:r w:rsidR="001870A3" w:rsidRPr="001F392C">
        <w:rPr>
          <w:rFonts w:ascii="Times New Roman" w:hAnsi="Times New Roman" w:cs="Times New Roman"/>
          <w:sz w:val="28"/>
          <w:szCs w:val="28"/>
        </w:rPr>
        <w:t xml:space="preserve"> закон</w:t>
      </w:r>
      <w:r w:rsidR="001870A3">
        <w:rPr>
          <w:rFonts w:ascii="Times New Roman" w:hAnsi="Times New Roman" w:cs="Times New Roman"/>
          <w:sz w:val="28"/>
          <w:szCs w:val="28"/>
        </w:rPr>
        <w:t>ом</w:t>
      </w:r>
      <w:r w:rsidR="001870A3" w:rsidRPr="001F392C">
        <w:rPr>
          <w:rFonts w:ascii="Times New Roman" w:hAnsi="Times New Roman" w:cs="Times New Roman"/>
          <w:sz w:val="28"/>
          <w:szCs w:val="28"/>
        </w:rPr>
        <w:t xml:space="preserve"> от 31</w:t>
      </w:r>
      <w:r w:rsidR="001870A3">
        <w:rPr>
          <w:rFonts w:ascii="Times New Roman" w:hAnsi="Times New Roman" w:cs="Times New Roman"/>
          <w:sz w:val="28"/>
          <w:szCs w:val="28"/>
        </w:rPr>
        <w:t xml:space="preserve"> марта </w:t>
      </w:r>
      <w:r w:rsidR="001870A3" w:rsidRPr="001F392C">
        <w:rPr>
          <w:rFonts w:ascii="Times New Roman" w:hAnsi="Times New Roman" w:cs="Times New Roman"/>
          <w:sz w:val="28"/>
          <w:szCs w:val="28"/>
        </w:rPr>
        <w:t>1999</w:t>
      </w:r>
      <w:r w:rsidR="001870A3">
        <w:rPr>
          <w:rFonts w:ascii="Times New Roman" w:hAnsi="Times New Roman" w:cs="Times New Roman"/>
          <w:sz w:val="28"/>
          <w:szCs w:val="28"/>
        </w:rPr>
        <w:t xml:space="preserve"> года №69-ФЗ</w:t>
      </w:r>
      <w:r w:rsidR="001870A3" w:rsidRPr="001F392C">
        <w:rPr>
          <w:rFonts w:ascii="Times New Roman" w:hAnsi="Times New Roman" w:cs="Times New Roman"/>
          <w:sz w:val="28"/>
          <w:szCs w:val="28"/>
        </w:rPr>
        <w:t xml:space="preserve"> </w:t>
      </w:r>
      <w:r w:rsidR="001870A3">
        <w:rPr>
          <w:rFonts w:ascii="Times New Roman" w:hAnsi="Times New Roman" w:cs="Times New Roman"/>
          <w:sz w:val="28"/>
          <w:szCs w:val="28"/>
        </w:rPr>
        <w:t>«</w:t>
      </w:r>
      <w:r w:rsidR="001870A3" w:rsidRPr="001F392C">
        <w:rPr>
          <w:rFonts w:ascii="Times New Roman" w:hAnsi="Times New Roman" w:cs="Times New Roman"/>
          <w:sz w:val="28"/>
          <w:szCs w:val="28"/>
        </w:rPr>
        <w:t>О газоснабжении в Российской Федерации</w:t>
      </w:r>
      <w:r w:rsidR="001870A3">
        <w:rPr>
          <w:rFonts w:ascii="Times New Roman" w:hAnsi="Times New Roman" w:cs="Times New Roman"/>
          <w:sz w:val="28"/>
          <w:szCs w:val="28"/>
        </w:rPr>
        <w:t>»,</w:t>
      </w:r>
      <w:r w:rsidR="00C843E5" w:rsidRPr="000762F5">
        <w:rPr>
          <w:rFonts w:ascii="Times New Roman" w:hAnsi="Times New Roman" w:cs="Times New Roman"/>
          <w:sz w:val="28"/>
          <w:szCs w:val="28"/>
        </w:rPr>
        <w:t xml:space="preserve"> Федеральным законом от 31 июля 2020 года №</w:t>
      </w:r>
      <w:r w:rsidR="00064F69">
        <w:rPr>
          <w:rFonts w:ascii="Times New Roman" w:hAnsi="Times New Roman" w:cs="Times New Roman"/>
          <w:sz w:val="28"/>
          <w:szCs w:val="28"/>
        </w:rPr>
        <w:t xml:space="preserve"> </w:t>
      </w:r>
      <w:r w:rsidR="00C843E5" w:rsidRPr="000762F5">
        <w:rPr>
          <w:rFonts w:ascii="Times New Roman" w:hAnsi="Times New Roman" w:cs="Times New Roman"/>
          <w:sz w:val="28"/>
          <w:szCs w:val="28"/>
        </w:rPr>
        <w:t>247-ФЗ «Об обязательных требованиях в Российской Федерации».</w:t>
      </w:r>
    </w:p>
    <w:p w:rsidR="00C843E5" w:rsidRPr="000762F5" w:rsidRDefault="00064F69" w:rsidP="008440A4">
      <w:pPr>
        <w:pStyle w:val="a6"/>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10.</w:t>
      </w:r>
      <w:r w:rsidR="00C843E5" w:rsidRPr="000762F5">
        <w:rPr>
          <w:rFonts w:ascii="Times New Roman" w:hAnsi="Times New Roman"/>
          <w:sz w:val="28"/>
          <w:szCs w:val="28"/>
        </w:rPr>
        <w:t>От имени контрольного органа муниципальный жилищный контроль вправе осуществлять следующие должностные лица:</w:t>
      </w:r>
    </w:p>
    <w:p w:rsidR="00C843E5" w:rsidRPr="000762F5" w:rsidRDefault="00C843E5"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жилищно-коммунальному хозяйству и градостроительству);</w:t>
      </w:r>
    </w:p>
    <w:p w:rsidR="00C843E5" w:rsidRPr="000762F5" w:rsidRDefault="00C843E5"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2) должностное лицо (муниципальный служащий)</w:t>
      </w:r>
      <w:r w:rsidR="008440A4" w:rsidRPr="000762F5">
        <w:rPr>
          <w:rFonts w:ascii="Times New Roman" w:hAnsi="Times New Roman"/>
          <w:sz w:val="28"/>
          <w:szCs w:val="28"/>
        </w:rPr>
        <w:t xml:space="preserve"> </w:t>
      </w:r>
      <w:r w:rsidRPr="000762F5">
        <w:rPr>
          <w:rFonts w:ascii="Times New Roman" w:hAnsi="Times New Roman"/>
          <w:sz w:val="28"/>
          <w:szCs w:val="28"/>
        </w:rPr>
        <w:t xml:space="preserve">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w:t>
      </w:r>
      <w:r w:rsidR="00DA7D90" w:rsidRPr="000762F5">
        <w:rPr>
          <w:rFonts w:ascii="Times New Roman" w:hAnsi="Times New Roman"/>
          <w:sz w:val="28"/>
          <w:szCs w:val="28"/>
        </w:rPr>
        <w:t>муниципальному жилищному</w:t>
      </w:r>
      <w:r w:rsidRPr="000762F5">
        <w:rPr>
          <w:rFonts w:ascii="Times New Roman" w:hAnsi="Times New Roman"/>
          <w:sz w:val="28"/>
          <w:szCs w:val="28"/>
        </w:rPr>
        <w:t xml:space="preserve"> контролю, в том числе проведение профилактических мероприятий и контрольных мероприятий</w:t>
      </w:r>
      <w:r w:rsidR="00DA7D90" w:rsidRPr="000762F5">
        <w:rPr>
          <w:rFonts w:ascii="Times New Roman" w:hAnsi="Times New Roman"/>
          <w:sz w:val="28"/>
          <w:szCs w:val="28"/>
        </w:rPr>
        <w:t xml:space="preserve"> – главный </w:t>
      </w:r>
      <w:r w:rsidR="00DA7D90" w:rsidRPr="000762F5">
        <w:rPr>
          <w:rFonts w:ascii="Times New Roman" w:hAnsi="Times New Roman"/>
          <w:sz w:val="28"/>
          <w:szCs w:val="28"/>
        </w:rPr>
        <w:lastRenderedPageBreak/>
        <w:t xml:space="preserve">специалист отдела жилищно-коммунального хозяйства </w:t>
      </w:r>
      <w:r w:rsidRPr="000762F5">
        <w:rPr>
          <w:rFonts w:ascii="Times New Roman" w:hAnsi="Times New Roman"/>
          <w:sz w:val="28"/>
          <w:szCs w:val="28"/>
        </w:rPr>
        <w:t>администрации Пугачевского муниципального района (далее – инспектор).</w:t>
      </w:r>
    </w:p>
    <w:p w:rsidR="00C843E5" w:rsidRPr="000762F5" w:rsidRDefault="00C843E5"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Должностными лицами</w:t>
      </w:r>
      <w:r w:rsidR="008440A4" w:rsidRPr="000762F5">
        <w:rPr>
          <w:rFonts w:ascii="Times New Roman" w:hAnsi="Times New Roman"/>
          <w:sz w:val="28"/>
          <w:szCs w:val="28"/>
        </w:rPr>
        <w:t xml:space="preserve"> </w:t>
      </w:r>
      <w:r w:rsidRPr="000762F5">
        <w:rPr>
          <w:rFonts w:ascii="Times New Roman" w:hAnsi="Times New Roman"/>
          <w:sz w:val="28"/>
          <w:szCs w:val="28"/>
        </w:rPr>
        <w:t xml:space="preserve">контрольного органа, уполномоченными </w:t>
      </w:r>
      <w:r w:rsidRPr="000762F5">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 глава Пугачевского муниципального района (</w:t>
      </w:r>
      <w:r w:rsidR="00B62A16" w:rsidRPr="000762F5">
        <w:rPr>
          <w:rFonts w:ascii="Times New Roman" w:hAnsi="Times New Roman"/>
          <w:sz w:val="28"/>
          <w:szCs w:val="28"/>
        </w:rPr>
        <w:t>заместитель главы администрации Пугачевского муниципального района по жилищно-коммунальному хозяйству и градостроительству</w:t>
      </w:r>
      <w:r w:rsidRPr="000762F5">
        <w:rPr>
          <w:rFonts w:ascii="Times New Roman" w:hAnsi="Times New Roman"/>
          <w:sz w:val="28"/>
          <w:szCs w:val="28"/>
        </w:rPr>
        <w:t>).</w:t>
      </w:r>
    </w:p>
    <w:p w:rsidR="00C843E5" w:rsidRDefault="00362101"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11</w:t>
      </w:r>
      <w:r w:rsidR="00C843E5" w:rsidRPr="000762F5">
        <w:rPr>
          <w:rFonts w:ascii="Times New Roman" w:hAnsi="Times New Roman"/>
          <w:sz w:val="28"/>
          <w:szCs w:val="28"/>
        </w:rPr>
        <w:t>.Инспектор, при осуществлении муниципального</w:t>
      </w:r>
      <w:r w:rsidR="00DF1D87" w:rsidRPr="000762F5">
        <w:rPr>
          <w:rFonts w:ascii="Times New Roman" w:hAnsi="Times New Roman"/>
          <w:sz w:val="28"/>
          <w:szCs w:val="28"/>
        </w:rPr>
        <w:t xml:space="preserve"> жилищного</w:t>
      </w:r>
      <w:r w:rsidR="00064F69">
        <w:rPr>
          <w:rFonts w:ascii="Times New Roman" w:hAnsi="Times New Roman"/>
          <w:sz w:val="28"/>
          <w:szCs w:val="28"/>
        </w:rPr>
        <w:t xml:space="preserve"> </w:t>
      </w:r>
      <w:r w:rsidR="00C843E5" w:rsidRPr="000762F5">
        <w:rPr>
          <w:rFonts w:ascii="Times New Roman" w:hAnsi="Times New Roman"/>
          <w:sz w:val="28"/>
          <w:szCs w:val="28"/>
        </w:rPr>
        <w:t xml:space="preserve">контроля, имеет права, обязанности и несет ответственность в соответствии с </w:t>
      </w:r>
      <w:r w:rsidR="00DF1D87" w:rsidRPr="000762F5">
        <w:rPr>
          <w:rFonts w:ascii="Times New Roman" w:hAnsi="Times New Roman"/>
          <w:sz w:val="28"/>
          <w:szCs w:val="28"/>
        </w:rPr>
        <w:t>законодательством Российской Федерации</w:t>
      </w:r>
      <w:r w:rsidR="00C843E5" w:rsidRPr="000762F5">
        <w:rPr>
          <w:rFonts w:ascii="Times New Roman" w:hAnsi="Times New Roman"/>
          <w:sz w:val="28"/>
          <w:szCs w:val="28"/>
        </w:rPr>
        <w:t>.</w:t>
      </w:r>
    </w:p>
    <w:p w:rsidR="00674890" w:rsidRPr="00B70B9E" w:rsidRDefault="00674890" w:rsidP="00674890">
      <w:pPr>
        <w:spacing w:after="0"/>
        <w:ind w:firstLine="709"/>
        <w:jc w:val="both"/>
        <w:rPr>
          <w:rFonts w:ascii="Times New Roman" w:hAnsi="Times New Roman" w:cs="Times New Roman"/>
          <w:sz w:val="28"/>
          <w:szCs w:val="28"/>
        </w:rPr>
      </w:pPr>
      <w:r w:rsidRPr="00B70B9E">
        <w:rPr>
          <w:rFonts w:ascii="Times New Roman" w:hAnsi="Times New Roman" w:cs="Times New Roman"/>
          <w:sz w:val="28"/>
          <w:szCs w:val="28"/>
        </w:rPr>
        <w:t>11.1 Решения и действия (бездействие) должностных лиц, составляющих муниципальный контроль, могут быть обжалованы в порядке, установленном законодательством Российской Федерации.</w:t>
      </w:r>
    </w:p>
    <w:p w:rsidR="00674890" w:rsidRDefault="00674890" w:rsidP="00674890">
      <w:pPr>
        <w:pStyle w:val="a6"/>
        <w:tabs>
          <w:tab w:val="left" w:pos="1134"/>
        </w:tabs>
        <w:spacing w:line="240" w:lineRule="auto"/>
        <w:ind w:left="0" w:firstLine="709"/>
        <w:jc w:val="both"/>
        <w:rPr>
          <w:rFonts w:ascii="Times New Roman" w:hAnsi="Times New Roman" w:cs="Times New Roman"/>
          <w:sz w:val="28"/>
          <w:szCs w:val="28"/>
        </w:rPr>
      </w:pPr>
      <w:r w:rsidRPr="00B70B9E">
        <w:rPr>
          <w:rFonts w:ascii="Times New Roman" w:hAnsi="Times New Roman" w:cs="Times New Roman"/>
          <w:sz w:val="28"/>
          <w:szCs w:val="28"/>
        </w:rPr>
        <w:t>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w:t>
      </w:r>
      <w:r>
        <w:rPr>
          <w:rFonts w:ascii="Times New Roman" w:hAnsi="Times New Roman" w:cs="Times New Roman"/>
          <w:sz w:val="28"/>
          <w:szCs w:val="28"/>
        </w:rPr>
        <w:t>.</w:t>
      </w:r>
    </w:p>
    <w:p w:rsidR="00674890" w:rsidRPr="000762F5" w:rsidRDefault="00674890" w:rsidP="00674890">
      <w:pPr>
        <w:pStyle w:val="a6"/>
        <w:tabs>
          <w:tab w:val="left" w:pos="1134"/>
        </w:tabs>
        <w:spacing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(внесены изменения решением от </w:t>
      </w:r>
      <w:hyperlink r:id="rId13" w:tooltip="решение от 21.11.2024 0:00:00 №166 Совет муниципального образования города Пугачева Пугачевского муниципального района Саратовской области&#10;&#10;О внесении изменений в решение Совета муниципального образования города Пугачева Саратовской области от 23 сентяб" w:history="1">
        <w:r w:rsidRPr="00674890">
          <w:rPr>
            <w:rStyle w:val="a8"/>
            <w:rFonts w:ascii="Times New Roman" w:hAnsi="Times New Roman"/>
            <w:sz w:val="28"/>
            <w:szCs w:val="28"/>
          </w:rPr>
          <w:t>21.11.2024г. №166…)</w:t>
        </w:r>
      </w:hyperlink>
    </w:p>
    <w:p w:rsidR="00C843E5" w:rsidRPr="000762F5" w:rsidRDefault="00C843E5" w:rsidP="00064F69">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w:t>
      </w:r>
      <w:r w:rsidR="00362101" w:rsidRPr="000762F5">
        <w:rPr>
          <w:rFonts w:ascii="Times New Roman" w:hAnsi="Times New Roman"/>
          <w:sz w:val="28"/>
          <w:szCs w:val="28"/>
        </w:rPr>
        <w:t>2</w:t>
      </w:r>
      <w:r w:rsidRPr="000762F5">
        <w:rPr>
          <w:rFonts w:ascii="Times New Roman" w:hAnsi="Times New Roman"/>
          <w:sz w:val="28"/>
          <w:szCs w:val="28"/>
        </w:rPr>
        <w:t xml:space="preserve">. Руководствуясь пунктом 7 статьи 22 Федерального закона </w:t>
      </w:r>
      <w:r w:rsidR="00362101" w:rsidRPr="000762F5">
        <w:rPr>
          <w:rFonts w:ascii="Times New Roman" w:hAnsi="Times New Roman" w:cs="Times New Roman"/>
          <w:sz w:val="28"/>
          <w:szCs w:val="28"/>
        </w:rPr>
        <w:t>№ 248-ФЗ</w:t>
      </w:r>
      <w:r w:rsidRPr="000762F5">
        <w:rPr>
          <w:rFonts w:ascii="Times New Roman" w:hAnsi="Times New Roman"/>
          <w:sz w:val="28"/>
          <w:szCs w:val="28"/>
        </w:rPr>
        <w:t>система оценки и управления рисками пр</w:t>
      </w:r>
      <w:r w:rsidR="00D91A06" w:rsidRPr="000762F5">
        <w:rPr>
          <w:rFonts w:ascii="Times New Roman" w:hAnsi="Times New Roman"/>
          <w:sz w:val="28"/>
          <w:szCs w:val="28"/>
        </w:rPr>
        <w:t>и осуществлении муниципального жилищног</w:t>
      </w:r>
      <w:r w:rsidRPr="000762F5">
        <w:rPr>
          <w:rFonts w:ascii="Times New Roman" w:hAnsi="Times New Roman"/>
          <w:sz w:val="28"/>
          <w:szCs w:val="28"/>
        </w:rPr>
        <w:t>о контроля не применяется.</w:t>
      </w:r>
    </w:p>
    <w:p w:rsidR="00C843E5" w:rsidRPr="000762F5" w:rsidRDefault="00362101" w:rsidP="00064F69">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13</w:t>
      </w:r>
      <w:r w:rsidR="00064F69">
        <w:rPr>
          <w:rFonts w:ascii="Times New Roman" w:hAnsi="Times New Roman"/>
          <w:sz w:val="28"/>
          <w:szCs w:val="28"/>
        </w:rPr>
        <w:t>.</w:t>
      </w:r>
      <w:r w:rsidR="00C843E5" w:rsidRPr="000762F5">
        <w:rPr>
          <w:rFonts w:ascii="Times New Roman" w:hAnsi="Times New Roman"/>
          <w:sz w:val="28"/>
          <w:szCs w:val="28"/>
        </w:rPr>
        <w:t xml:space="preserve">Руководствуясь пунктом 2 статьи 61 Федерального закона </w:t>
      </w:r>
      <w:r w:rsidR="00773543" w:rsidRPr="000762F5">
        <w:rPr>
          <w:rFonts w:ascii="Times New Roman" w:hAnsi="Times New Roman" w:cs="Times New Roman"/>
          <w:sz w:val="28"/>
          <w:szCs w:val="28"/>
        </w:rPr>
        <w:t>№ 248-ФЗ</w:t>
      </w:r>
      <w:r w:rsidR="00C843E5" w:rsidRPr="000762F5">
        <w:rPr>
          <w:rFonts w:ascii="Times New Roman" w:hAnsi="Times New Roman"/>
          <w:sz w:val="28"/>
          <w:szCs w:val="28"/>
        </w:rPr>
        <w:t xml:space="preserve">муниципальный </w:t>
      </w:r>
      <w:r w:rsidR="00773543" w:rsidRPr="000762F5">
        <w:rPr>
          <w:rFonts w:ascii="Times New Roman" w:hAnsi="Times New Roman"/>
          <w:sz w:val="28"/>
          <w:szCs w:val="28"/>
        </w:rPr>
        <w:t>жилищный</w:t>
      </w:r>
      <w:r w:rsidR="00C843E5" w:rsidRPr="000762F5">
        <w:rPr>
          <w:rFonts w:ascii="Times New Roman" w:hAnsi="Times New Roman"/>
          <w:sz w:val="28"/>
          <w:szCs w:val="28"/>
        </w:rPr>
        <w:t xml:space="preserve"> контроль осуществляется без проведения плановых контрольных мероприятий.</w:t>
      </w:r>
    </w:p>
    <w:p w:rsidR="00C843E5" w:rsidRPr="000762F5" w:rsidRDefault="00C843E5" w:rsidP="00064F69">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1</w:t>
      </w:r>
      <w:r w:rsidR="00773543" w:rsidRPr="000762F5">
        <w:rPr>
          <w:rFonts w:ascii="Times New Roman" w:hAnsi="Times New Roman"/>
          <w:sz w:val="28"/>
          <w:szCs w:val="28"/>
        </w:rPr>
        <w:t>4</w:t>
      </w:r>
      <w:r w:rsidRPr="000762F5">
        <w:rPr>
          <w:rFonts w:ascii="Times New Roman" w:hAnsi="Times New Roman"/>
          <w:sz w:val="28"/>
          <w:szCs w:val="28"/>
        </w:rPr>
        <w:t xml:space="preserve">.В соответствии с частью 3 статьи 66 Федерального закона </w:t>
      </w:r>
      <w:r w:rsidR="00773543" w:rsidRPr="000762F5">
        <w:rPr>
          <w:rFonts w:ascii="Times New Roman" w:hAnsi="Times New Roman" w:cs="Times New Roman"/>
          <w:sz w:val="28"/>
          <w:szCs w:val="28"/>
        </w:rPr>
        <w:t>№ 248-ФЗ</w:t>
      </w:r>
      <w:r w:rsidRPr="000762F5">
        <w:rPr>
          <w:rFonts w:ascii="Times New Roman" w:hAnsi="Times New Roman"/>
          <w:sz w:val="28"/>
          <w:szCs w:val="28"/>
        </w:rPr>
        <w:t xml:space="preserve"> все внеплановые контрольные мероприятия, могут проводиться только после согласования с органами прокуратуры, за исключением внеплановой документарной проверки, которая согласно части 9 статьи 72 Федерального закона </w:t>
      </w:r>
      <w:r w:rsidR="009403F2" w:rsidRPr="000762F5">
        <w:rPr>
          <w:rFonts w:ascii="Times New Roman" w:hAnsi="Times New Roman" w:cs="Times New Roman"/>
          <w:sz w:val="28"/>
          <w:szCs w:val="28"/>
        </w:rPr>
        <w:t>№ 248-ФЗ</w:t>
      </w:r>
      <w:r w:rsidRPr="000762F5">
        <w:rPr>
          <w:rFonts w:ascii="Times New Roman" w:hAnsi="Times New Roman"/>
          <w:sz w:val="28"/>
          <w:szCs w:val="28"/>
        </w:rPr>
        <w:t>проводится без согласования с органами прокуратуры.</w:t>
      </w:r>
    </w:p>
    <w:p w:rsidR="00C843E5" w:rsidRPr="000762F5" w:rsidRDefault="00C843E5"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E844E5" w:rsidRPr="000762F5">
        <w:rPr>
          <w:rFonts w:ascii="Times New Roman" w:hAnsi="Times New Roman"/>
          <w:sz w:val="28"/>
          <w:szCs w:val="28"/>
        </w:rPr>
        <w:t>15</w:t>
      </w:r>
      <w:r w:rsidR="00064F69">
        <w:rPr>
          <w:rFonts w:ascii="Times New Roman" w:hAnsi="Times New Roman"/>
          <w:sz w:val="28"/>
          <w:szCs w:val="28"/>
        </w:rPr>
        <w:t>.</w:t>
      </w:r>
      <w:r w:rsidRPr="000762F5">
        <w:rPr>
          <w:rFonts w:ascii="Times New Roman" w:hAnsi="Times New Roman"/>
          <w:sz w:val="28"/>
          <w:szCs w:val="28"/>
        </w:rPr>
        <w:t xml:space="preserve">Оценка результативности и эффективности осуществления муниципального </w:t>
      </w:r>
      <w:r w:rsidR="00E844E5" w:rsidRPr="000762F5">
        <w:rPr>
          <w:rFonts w:ascii="Times New Roman" w:hAnsi="Times New Roman"/>
          <w:sz w:val="28"/>
          <w:szCs w:val="28"/>
        </w:rPr>
        <w:t>жилищного</w:t>
      </w:r>
      <w:r w:rsidRPr="000762F5">
        <w:rPr>
          <w:rFonts w:ascii="Times New Roman" w:hAnsi="Times New Roman"/>
          <w:sz w:val="28"/>
          <w:szCs w:val="28"/>
        </w:rPr>
        <w:t xml:space="preserve"> контроля осуществляется согласно</w:t>
      </w:r>
      <w:r w:rsidR="00E844E5" w:rsidRPr="000762F5">
        <w:rPr>
          <w:rFonts w:ascii="Times New Roman" w:hAnsi="Times New Roman"/>
          <w:sz w:val="28"/>
          <w:szCs w:val="28"/>
        </w:rPr>
        <w:t xml:space="preserve"> статьи 30 Федерального закона </w:t>
      </w:r>
      <w:r w:rsidR="00E844E5" w:rsidRPr="000762F5">
        <w:rPr>
          <w:rFonts w:ascii="Times New Roman" w:hAnsi="Times New Roman" w:cs="Times New Roman"/>
          <w:sz w:val="28"/>
          <w:szCs w:val="28"/>
        </w:rPr>
        <w:t>№ 248-ФЗ</w:t>
      </w:r>
      <w:r w:rsidRPr="000762F5">
        <w:rPr>
          <w:rFonts w:ascii="Times New Roman" w:hAnsi="Times New Roman"/>
          <w:sz w:val="28"/>
          <w:szCs w:val="28"/>
        </w:rPr>
        <w:t>.</w:t>
      </w:r>
      <w:r w:rsidR="00064F69">
        <w:rPr>
          <w:rFonts w:ascii="Times New Roman" w:hAnsi="Times New Roman"/>
          <w:sz w:val="28"/>
          <w:szCs w:val="28"/>
        </w:rPr>
        <w:t xml:space="preserve"> </w:t>
      </w:r>
    </w:p>
    <w:p w:rsidR="00E40A6A" w:rsidRPr="000762F5" w:rsidRDefault="00C843E5" w:rsidP="008440A4">
      <w:pPr>
        <w:spacing w:line="240" w:lineRule="auto"/>
        <w:contextualSpacing/>
        <w:jc w:val="both"/>
        <w:rPr>
          <w:rFonts w:ascii="Times New Roman" w:hAnsi="Times New Roman" w:cs="Times New Roman"/>
          <w:sz w:val="28"/>
          <w:szCs w:val="28"/>
        </w:rPr>
      </w:pPr>
      <w:r w:rsidRPr="000762F5">
        <w:rPr>
          <w:rFonts w:ascii="Times New Roman" w:hAnsi="Times New Roman"/>
          <w:sz w:val="28"/>
          <w:szCs w:val="28"/>
        </w:rPr>
        <w:tab/>
      </w:r>
    </w:p>
    <w:p w:rsidR="00E40A6A" w:rsidRPr="000762F5" w:rsidRDefault="004D0EC1" w:rsidP="00064F69">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Профилактика нарушений</w:t>
      </w:r>
      <w:r w:rsidR="00174CFD" w:rsidRPr="000762F5">
        <w:rPr>
          <w:rFonts w:ascii="Times New Roman" w:hAnsi="Times New Roman" w:cs="Times New Roman"/>
          <w:b/>
          <w:sz w:val="28"/>
          <w:szCs w:val="28"/>
        </w:rPr>
        <w:t xml:space="preserve"> </w:t>
      </w:r>
      <w:r w:rsidRPr="000762F5">
        <w:rPr>
          <w:rFonts w:ascii="Times New Roman" w:hAnsi="Times New Roman" w:cs="Times New Roman"/>
          <w:b/>
          <w:sz w:val="28"/>
          <w:szCs w:val="28"/>
        </w:rPr>
        <w:t xml:space="preserve">обязательных требований </w:t>
      </w:r>
    </w:p>
    <w:p w:rsidR="00FC35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4B2647" w:rsidRPr="000762F5">
        <w:rPr>
          <w:rFonts w:ascii="Times New Roman" w:hAnsi="Times New Roman" w:cs="Times New Roman"/>
          <w:sz w:val="28"/>
          <w:szCs w:val="28"/>
        </w:rPr>
        <w:t>6</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 </w:t>
      </w:r>
    </w:p>
    <w:p w:rsidR="00FC352D" w:rsidRPr="000762F5" w:rsidRDefault="00FC352D"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стимулирование добросовестного соблюдения обязательных требований контролируемыми лицами; </w:t>
      </w:r>
    </w:p>
    <w:p w:rsidR="00FC35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 доведени</w:t>
      </w:r>
      <w:r w:rsidR="00AA58CC" w:rsidRPr="000762F5">
        <w:rPr>
          <w:rFonts w:ascii="Times New Roman" w:hAnsi="Times New Roman" w:cs="Times New Roman"/>
          <w:sz w:val="28"/>
          <w:szCs w:val="28"/>
        </w:rPr>
        <w:t>е</w:t>
      </w:r>
      <w:r w:rsidRPr="000762F5">
        <w:rPr>
          <w:rFonts w:ascii="Times New Roman" w:hAnsi="Times New Roman" w:cs="Times New Roman"/>
          <w:sz w:val="28"/>
          <w:szCs w:val="28"/>
        </w:rPr>
        <w:t xml:space="preserve"> обязательных требований до контролируемых лиц, повышение информированности о способах их соблюдения. </w:t>
      </w:r>
    </w:p>
    <w:p w:rsidR="004B2647" w:rsidRPr="000762F5" w:rsidRDefault="004B2647"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A596C" w:rsidRPr="000762F5" w:rsidRDefault="00EA596C"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w:t>
      </w:r>
      <w:r w:rsidR="00F63010" w:rsidRPr="000762F5">
        <w:rPr>
          <w:rFonts w:ascii="Times New Roman" w:hAnsi="Times New Roman"/>
          <w:sz w:val="28"/>
          <w:szCs w:val="28"/>
        </w:rPr>
        <w:t>ым</w:t>
      </w:r>
      <w:r w:rsidR="00174CFD" w:rsidRPr="000762F5">
        <w:rPr>
          <w:rFonts w:ascii="Times New Roman" w:hAnsi="Times New Roman"/>
          <w:sz w:val="28"/>
          <w:szCs w:val="28"/>
        </w:rPr>
        <w:t xml:space="preserve"> </w:t>
      </w:r>
      <w:r w:rsidR="00F63010" w:rsidRPr="000762F5">
        <w:rPr>
          <w:rFonts w:ascii="Times New Roman" w:hAnsi="Times New Roman"/>
          <w:sz w:val="28"/>
          <w:szCs w:val="28"/>
        </w:rPr>
        <w:t xml:space="preserve">нормативно правовым актом </w:t>
      </w:r>
      <w:r w:rsidRPr="000762F5">
        <w:rPr>
          <w:rFonts w:ascii="Times New Roman" w:hAnsi="Times New Roman"/>
          <w:sz w:val="28"/>
          <w:szCs w:val="28"/>
        </w:rPr>
        <w:t>администрации Пугачевского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F63010" w:rsidRPr="000762F5">
        <w:rPr>
          <w:rFonts w:ascii="Times New Roman" w:hAnsi="Times New Roman" w:cs="Times New Roman"/>
          <w:sz w:val="28"/>
          <w:szCs w:val="28"/>
        </w:rPr>
        <w:t>7</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w:t>
      </w:r>
      <w:r w:rsidR="00EA596C" w:rsidRPr="000762F5">
        <w:rPr>
          <w:rFonts w:ascii="Times New Roman" w:hAnsi="Times New Roman" w:cs="Times New Roman"/>
          <w:sz w:val="28"/>
          <w:szCs w:val="28"/>
        </w:rPr>
        <w:t>П</w:t>
      </w:r>
      <w:r w:rsidRPr="000762F5">
        <w:rPr>
          <w:rFonts w:ascii="Times New Roman" w:hAnsi="Times New Roman" w:cs="Times New Roman"/>
          <w:sz w:val="28"/>
          <w:szCs w:val="28"/>
        </w:rPr>
        <w:t>рограмма профилактики).</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F63010" w:rsidRPr="000762F5">
        <w:rPr>
          <w:rFonts w:ascii="Times New Roman" w:hAnsi="Times New Roman" w:cs="Times New Roman"/>
          <w:sz w:val="28"/>
          <w:szCs w:val="28"/>
        </w:rPr>
        <w:t>8</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Программа профилактики утверждается ежегодно в срок до </w:t>
      </w:r>
      <w:r w:rsidR="003A03D4" w:rsidRPr="000762F5">
        <w:rPr>
          <w:rFonts w:ascii="Times New Roman" w:hAnsi="Times New Roman" w:cs="Times New Roman"/>
          <w:sz w:val="28"/>
          <w:szCs w:val="28"/>
        </w:rPr>
        <w:t>20</w:t>
      </w:r>
      <w:r w:rsidRPr="000762F5">
        <w:rPr>
          <w:rFonts w:ascii="Times New Roman" w:hAnsi="Times New Roman" w:cs="Times New Roman"/>
          <w:sz w:val="28"/>
          <w:szCs w:val="28"/>
        </w:rPr>
        <w:t xml:space="preserve"> декабря </w:t>
      </w:r>
      <w:r w:rsidR="003A03D4" w:rsidRPr="000762F5">
        <w:rPr>
          <w:rFonts w:ascii="Times New Roman" w:hAnsi="Times New Roman" w:cs="Times New Roman"/>
          <w:sz w:val="28"/>
          <w:szCs w:val="28"/>
        </w:rPr>
        <w:t xml:space="preserve">предшествующего </w:t>
      </w:r>
      <w:r w:rsidRPr="000762F5">
        <w:rPr>
          <w:rFonts w:ascii="Times New Roman" w:hAnsi="Times New Roman" w:cs="Times New Roman"/>
          <w:sz w:val="28"/>
          <w:szCs w:val="28"/>
        </w:rPr>
        <w:t xml:space="preserve">года, и состоит из следующих разделов: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цели и задачи реализации </w:t>
      </w:r>
      <w:r w:rsidR="000F0909" w:rsidRPr="000762F5">
        <w:rPr>
          <w:rFonts w:ascii="Times New Roman" w:hAnsi="Times New Roman" w:cs="Times New Roman"/>
          <w:sz w:val="28"/>
          <w:szCs w:val="28"/>
        </w:rPr>
        <w:t>П</w:t>
      </w:r>
      <w:r w:rsidRPr="000762F5">
        <w:rPr>
          <w:rFonts w:ascii="Times New Roman" w:hAnsi="Times New Roman" w:cs="Times New Roman"/>
          <w:sz w:val="28"/>
          <w:szCs w:val="28"/>
        </w:rPr>
        <w:t xml:space="preserve">рограммы профилактики;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перечень профилактических мероприятий, сроки (периодичность) их проведения;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4) показатели результативности и эффективности </w:t>
      </w:r>
      <w:r w:rsidR="00460837" w:rsidRPr="000762F5">
        <w:rPr>
          <w:rFonts w:ascii="Times New Roman" w:hAnsi="Times New Roman" w:cs="Times New Roman"/>
          <w:sz w:val="28"/>
          <w:szCs w:val="28"/>
        </w:rPr>
        <w:t>П</w:t>
      </w:r>
      <w:r w:rsidRPr="000762F5">
        <w:rPr>
          <w:rFonts w:ascii="Times New Roman" w:hAnsi="Times New Roman" w:cs="Times New Roman"/>
          <w:sz w:val="28"/>
          <w:szCs w:val="28"/>
        </w:rPr>
        <w:t xml:space="preserve">рограммы профилактики.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4B2E79" w:rsidRPr="000762F5">
        <w:rPr>
          <w:rFonts w:ascii="Times New Roman" w:hAnsi="Times New Roman" w:cs="Times New Roman"/>
          <w:sz w:val="28"/>
          <w:szCs w:val="28"/>
        </w:rPr>
        <w:t>9</w:t>
      </w:r>
      <w:r w:rsidR="00064F69">
        <w:rPr>
          <w:rFonts w:ascii="Times New Roman" w:hAnsi="Times New Roman" w:cs="Times New Roman"/>
          <w:sz w:val="28"/>
          <w:szCs w:val="28"/>
        </w:rPr>
        <w:t>.</w:t>
      </w:r>
      <w:r w:rsidR="00460837" w:rsidRPr="000762F5">
        <w:rPr>
          <w:rFonts w:ascii="Times New Roman" w:hAnsi="Times New Roman" w:cs="Times New Roman"/>
          <w:sz w:val="28"/>
          <w:szCs w:val="28"/>
        </w:rPr>
        <w:t>Разработка и утверждение П</w:t>
      </w:r>
      <w:r w:rsidRPr="000762F5">
        <w:rPr>
          <w:rFonts w:ascii="Times New Roman" w:hAnsi="Times New Roman" w:cs="Times New Roman"/>
          <w:sz w:val="28"/>
          <w:szCs w:val="28"/>
        </w:rPr>
        <w:t xml:space="preserve">рограммы профилактики осуществляется органом контроля в порядке, утвержденном Правительством Российской Федерации. </w:t>
      </w:r>
    </w:p>
    <w:p w:rsidR="0012342D" w:rsidRPr="000762F5" w:rsidRDefault="0046083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20</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Утвержденная </w:t>
      </w:r>
      <w:r w:rsidRPr="000762F5">
        <w:rPr>
          <w:rFonts w:ascii="Times New Roman" w:hAnsi="Times New Roman" w:cs="Times New Roman"/>
          <w:sz w:val="28"/>
          <w:szCs w:val="28"/>
        </w:rPr>
        <w:t>П</w:t>
      </w:r>
      <w:r w:rsidR="00FF5421" w:rsidRPr="000762F5">
        <w:rPr>
          <w:rFonts w:ascii="Times New Roman" w:hAnsi="Times New Roman" w:cs="Times New Roman"/>
          <w:sz w:val="28"/>
          <w:szCs w:val="28"/>
        </w:rPr>
        <w:t xml:space="preserve">рограмма профилактики размещается </w:t>
      </w:r>
      <w:r w:rsidR="00F47DFD" w:rsidRPr="000762F5">
        <w:rPr>
          <w:rFonts w:ascii="Times New Roman" w:hAnsi="Times New Roman" w:cs="Times New Roman"/>
          <w:sz w:val="28"/>
          <w:szCs w:val="28"/>
        </w:rPr>
        <w:t xml:space="preserve">на официальном сайте администрации </w:t>
      </w:r>
      <w:r w:rsidR="00FC352D" w:rsidRPr="000762F5">
        <w:rPr>
          <w:rFonts w:ascii="Times New Roman" w:hAnsi="Times New Roman" w:cs="Times New Roman"/>
          <w:sz w:val="28"/>
          <w:szCs w:val="28"/>
        </w:rPr>
        <w:t>Пугачевского</w:t>
      </w:r>
      <w:r w:rsidR="00FF5421" w:rsidRPr="000762F5">
        <w:rPr>
          <w:rFonts w:ascii="Times New Roman" w:hAnsi="Times New Roman" w:cs="Times New Roman"/>
          <w:sz w:val="28"/>
          <w:szCs w:val="28"/>
        </w:rPr>
        <w:t xml:space="preserve"> муниципального </w:t>
      </w:r>
      <w:r w:rsidR="00F47DFD" w:rsidRPr="000762F5">
        <w:rPr>
          <w:rFonts w:ascii="Times New Roman" w:hAnsi="Times New Roman" w:cs="Times New Roman"/>
          <w:sz w:val="28"/>
          <w:szCs w:val="28"/>
        </w:rPr>
        <w:t>района</w:t>
      </w:r>
      <w:r w:rsidR="00FF5421" w:rsidRPr="000762F5">
        <w:rPr>
          <w:rFonts w:ascii="Times New Roman" w:hAnsi="Times New Roman" w:cs="Times New Roman"/>
          <w:sz w:val="28"/>
          <w:szCs w:val="28"/>
        </w:rPr>
        <w:t xml:space="preserve">. </w:t>
      </w:r>
    </w:p>
    <w:p w:rsidR="0012342D" w:rsidRPr="000762F5" w:rsidRDefault="0046083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21</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органом контроля. </w:t>
      </w:r>
    </w:p>
    <w:p w:rsidR="00E41099" w:rsidRPr="000762F5" w:rsidRDefault="0046083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22</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Орган контроля проводит следующие профилактические мероприятия: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информирование;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консультирование. </w:t>
      </w:r>
    </w:p>
    <w:p w:rsidR="00E41099"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Орган контроля может проводить профилактические мероприятия, не предусмотренные </w:t>
      </w:r>
      <w:r w:rsidR="000F0909" w:rsidRPr="000762F5">
        <w:rPr>
          <w:rFonts w:ascii="Times New Roman" w:hAnsi="Times New Roman" w:cs="Times New Roman"/>
          <w:sz w:val="28"/>
          <w:szCs w:val="28"/>
        </w:rPr>
        <w:t>П</w:t>
      </w:r>
      <w:r w:rsidRPr="000762F5">
        <w:rPr>
          <w:rFonts w:ascii="Times New Roman" w:hAnsi="Times New Roman" w:cs="Times New Roman"/>
          <w:sz w:val="28"/>
          <w:szCs w:val="28"/>
        </w:rPr>
        <w:t xml:space="preserve">рограммой профилактики: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объявление предостережения;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профилактический визит.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Учет проводимых органом контроля профилактических мероприятий в виде объявления предостережения и профилактического визита </w:t>
      </w:r>
      <w:r w:rsidRPr="000762F5">
        <w:rPr>
          <w:rFonts w:ascii="Times New Roman" w:hAnsi="Times New Roman" w:cs="Times New Roman"/>
          <w:sz w:val="28"/>
          <w:szCs w:val="28"/>
        </w:rPr>
        <w:lastRenderedPageBreak/>
        <w:t xml:space="preserve">осуществляется путем внесения информации о проводимых профилактических мероприятиях в Единый реестр контрольных (надзорных) мероприятий. </w:t>
      </w:r>
    </w:p>
    <w:p w:rsidR="0012342D"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23</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12342D"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24</w:t>
      </w:r>
      <w:r w:rsidR="00064F69">
        <w:rPr>
          <w:rFonts w:ascii="Times New Roman" w:hAnsi="Times New Roman" w:cs="Times New Roman"/>
          <w:sz w:val="28"/>
          <w:szCs w:val="28"/>
        </w:rPr>
        <w:t>.</w:t>
      </w:r>
      <w:r w:rsidR="00FF5421" w:rsidRPr="000762F5">
        <w:rPr>
          <w:rFonts w:ascii="Times New Roman" w:hAnsi="Times New Roman" w:cs="Times New Roman"/>
          <w:sz w:val="28"/>
          <w:szCs w:val="28"/>
        </w:rPr>
        <w:t>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12342D" w:rsidRPr="000762F5" w:rsidRDefault="0012342D" w:rsidP="008440A4">
      <w:pPr>
        <w:spacing w:line="240" w:lineRule="auto"/>
        <w:ind w:firstLine="709"/>
        <w:contextualSpacing/>
        <w:jc w:val="both"/>
        <w:rPr>
          <w:rFonts w:ascii="Times New Roman" w:hAnsi="Times New Roman" w:cs="Times New Roman"/>
          <w:sz w:val="28"/>
          <w:szCs w:val="28"/>
        </w:rPr>
      </w:pPr>
    </w:p>
    <w:p w:rsidR="0012342D" w:rsidRPr="000762F5" w:rsidRDefault="000F0909" w:rsidP="00064F69">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Информирование</w:t>
      </w:r>
    </w:p>
    <w:p w:rsidR="0012342D"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25</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Орган контроля осуществляет информирование контролируемых лиц и иных заинтересованных лиц по вопросам соблюдения обязательных требований.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0F0909" w:rsidRPr="000762F5">
        <w:rPr>
          <w:rFonts w:ascii="Times New Roman" w:hAnsi="Times New Roman" w:cs="Times New Roman"/>
          <w:sz w:val="28"/>
          <w:szCs w:val="28"/>
        </w:rPr>
        <w:t>6</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сайте </w:t>
      </w:r>
      <w:r w:rsidR="00F47DFD" w:rsidRPr="000762F5">
        <w:rPr>
          <w:rFonts w:ascii="Times New Roman" w:hAnsi="Times New Roman" w:cs="Times New Roman"/>
          <w:sz w:val="28"/>
          <w:szCs w:val="28"/>
        </w:rPr>
        <w:t xml:space="preserve">администрации </w:t>
      </w:r>
      <w:r w:rsidR="0012342D" w:rsidRPr="000762F5">
        <w:rPr>
          <w:rFonts w:ascii="Times New Roman" w:hAnsi="Times New Roman" w:cs="Times New Roman"/>
          <w:sz w:val="28"/>
          <w:szCs w:val="28"/>
        </w:rPr>
        <w:t>Пугачевского</w:t>
      </w:r>
      <w:r w:rsidRPr="000762F5">
        <w:rPr>
          <w:rFonts w:ascii="Times New Roman" w:hAnsi="Times New Roman" w:cs="Times New Roman"/>
          <w:sz w:val="28"/>
          <w:szCs w:val="28"/>
        </w:rPr>
        <w:t xml:space="preserve"> муниципального </w:t>
      </w:r>
      <w:r w:rsidR="00F47DFD" w:rsidRPr="000762F5">
        <w:rPr>
          <w:rFonts w:ascii="Times New Roman" w:hAnsi="Times New Roman" w:cs="Times New Roman"/>
          <w:sz w:val="28"/>
          <w:szCs w:val="28"/>
        </w:rPr>
        <w:t>района</w:t>
      </w:r>
      <w:r w:rsidRPr="000762F5">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0F0909" w:rsidRPr="000762F5">
        <w:rPr>
          <w:rFonts w:ascii="Times New Roman" w:hAnsi="Times New Roman" w:cs="Times New Roman"/>
          <w:sz w:val="28"/>
          <w:szCs w:val="28"/>
        </w:rPr>
        <w:t>7</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Орган контроля размещает и поддерживает в актуальном состоянии сведения на официальном сайте </w:t>
      </w:r>
      <w:r w:rsidR="00F47DFD" w:rsidRPr="000762F5">
        <w:rPr>
          <w:rFonts w:ascii="Times New Roman" w:hAnsi="Times New Roman" w:cs="Times New Roman"/>
          <w:sz w:val="28"/>
          <w:szCs w:val="28"/>
        </w:rPr>
        <w:t xml:space="preserve">администрации </w:t>
      </w:r>
      <w:r w:rsidR="0012342D" w:rsidRPr="000762F5">
        <w:rPr>
          <w:rFonts w:ascii="Times New Roman" w:hAnsi="Times New Roman" w:cs="Times New Roman"/>
          <w:sz w:val="28"/>
          <w:szCs w:val="28"/>
        </w:rPr>
        <w:t>Пугачевского</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 xml:space="preserve">муниципального </w:t>
      </w:r>
      <w:r w:rsidR="00F47DFD" w:rsidRPr="000762F5">
        <w:rPr>
          <w:rFonts w:ascii="Times New Roman" w:hAnsi="Times New Roman" w:cs="Times New Roman"/>
          <w:sz w:val="28"/>
          <w:szCs w:val="28"/>
        </w:rPr>
        <w:t>района</w:t>
      </w:r>
      <w:r w:rsidRPr="000762F5">
        <w:rPr>
          <w:rFonts w:ascii="Times New Roman" w:hAnsi="Times New Roman" w:cs="Times New Roman"/>
          <w:sz w:val="28"/>
          <w:szCs w:val="28"/>
        </w:rPr>
        <w:t>:</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тексты нормативных правовых актов, регулирующих осуществление муниципального жилищного контроля;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w:t>
      </w:r>
      <w:r w:rsidR="000F0909" w:rsidRPr="000762F5">
        <w:rPr>
          <w:rFonts w:ascii="Times New Roman" w:hAnsi="Times New Roman" w:cs="Times New Roman"/>
          <w:sz w:val="28"/>
          <w:szCs w:val="28"/>
        </w:rPr>
        <w:t xml:space="preserve"> от 31 июля</w:t>
      </w:r>
      <w:r w:rsidR="00064F69">
        <w:rPr>
          <w:rFonts w:ascii="Times New Roman" w:hAnsi="Times New Roman" w:cs="Times New Roman"/>
          <w:sz w:val="28"/>
          <w:szCs w:val="28"/>
        </w:rPr>
        <w:t xml:space="preserve"> </w:t>
      </w:r>
      <w:r w:rsidR="000F0909" w:rsidRPr="000762F5">
        <w:rPr>
          <w:rFonts w:ascii="Times New Roman" w:hAnsi="Times New Roman" w:cs="Times New Roman"/>
          <w:sz w:val="28"/>
          <w:szCs w:val="28"/>
        </w:rPr>
        <w:t>2020 года № 247-ФЗ</w:t>
      </w:r>
      <w:r w:rsidRPr="000762F5">
        <w:rPr>
          <w:rFonts w:ascii="Times New Roman" w:hAnsi="Times New Roman" w:cs="Times New Roman"/>
          <w:sz w:val="28"/>
          <w:szCs w:val="28"/>
        </w:rPr>
        <w:t xml:space="preserve"> «Об обязательных требованиях в Российской Федерации»;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 xml:space="preserve">5) перечень индикаторов риска нарушения обязательных требований, порядок отнесения объектов контроля к категориям риска;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6) исчерпывающий перечень сведений, которые могут запрашиваться контрольным органом у контролируемого лица;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7) сведения о способах получения консультаций по вопросам соблюдения обязательных требований;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8) сведения о порядке досудебного обжалования решений контрольного органа, действий (бездействия) его должностных лиц;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9) доклады о муниципальном жилищном контроле; </w:t>
      </w:r>
    </w:p>
    <w:p w:rsidR="0012342D" w:rsidRPr="000762F5" w:rsidRDefault="00FF5421" w:rsidP="008F05AB">
      <w:pPr>
        <w:spacing w:after="0"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12342D" w:rsidRPr="000762F5" w:rsidRDefault="0012342D" w:rsidP="008F05AB">
      <w:pPr>
        <w:spacing w:after="0" w:line="240" w:lineRule="auto"/>
        <w:ind w:firstLine="709"/>
        <w:contextualSpacing/>
        <w:jc w:val="both"/>
        <w:rPr>
          <w:rFonts w:ascii="Times New Roman" w:hAnsi="Times New Roman" w:cs="Times New Roman"/>
          <w:b/>
          <w:sz w:val="28"/>
          <w:szCs w:val="28"/>
        </w:rPr>
      </w:pPr>
    </w:p>
    <w:p w:rsidR="0012342D" w:rsidRPr="000762F5" w:rsidRDefault="00FF5421" w:rsidP="00064F69">
      <w:pPr>
        <w:spacing w:after="0"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 xml:space="preserve">Консультирование </w:t>
      </w:r>
    </w:p>
    <w:p w:rsidR="000D40DD" w:rsidRPr="000762F5" w:rsidRDefault="00E25B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28.</w:t>
      </w:r>
      <w:r w:rsidR="000D40DD" w:rsidRPr="000762F5">
        <w:rPr>
          <w:rFonts w:ascii="Times New Roman" w:hAnsi="Times New Roman"/>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sidR="00D91A06" w:rsidRPr="000762F5">
        <w:rPr>
          <w:rFonts w:ascii="Times New Roman" w:hAnsi="Times New Roman"/>
          <w:sz w:val="28"/>
          <w:szCs w:val="28"/>
        </w:rPr>
        <w:t>жилищного</w:t>
      </w:r>
      <w:r w:rsidR="000D40DD" w:rsidRPr="000762F5">
        <w:rPr>
          <w:rFonts w:ascii="Times New Roman" w:hAnsi="Times New Roman"/>
          <w:sz w:val="28"/>
          <w:szCs w:val="28"/>
        </w:rPr>
        <w:t xml:space="preserve"> контроля.</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осуществляется без взимания платы.</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Время консультирования не должно превышать 15 минут. </w:t>
      </w:r>
    </w:p>
    <w:p w:rsidR="000D40DD" w:rsidRPr="000762F5" w:rsidRDefault="000D40DD" w:rsidP="008F05AB">
      <w:pPr>
        <w:spacing w:after="0" w:line="240" w:lineRule="auto"/>
        <w:ind w:firstLine="709"/>
        <w:contextualSpacing/>
        <w:jc w:val="both"/>
        <w:rPr>
          <w:rFonts w:ascii="Times New Roman" w:hAnsi="Times New Roman"/>
          <w:b/>
          <w:color w:val="006000"/>
          <w:sz w:val="28"/>
          <w:szCs w:val="28"/>
        </w:rPr>
      </w:pPr>
      <w:r w:rsidRPr="000762F5">
        <w:rPr>
          <w:rFonts w:ascii="Times New Roman" w:hAnsi="Times New Roman"/>
          <w:sz w:val="28"/>
          <w:szCs w:val="28"/>
        </w:rPr>
        <w:t xml:space="preserve">Личный прием граждан проводится руководителем или заместителем руководителя контрольного органа. Информация о месте приема, а также об установленных для приема днях и часах размещается на официальном сайте контрольного органа: </w:t>
      </w:r>
      <w:r w:rsidRPr="000762F5">
        <w:rPr>
          <w:rFonts w:ascii="Times New Roman" w:hAnsi="Times New Roman"/>
          <w:b/>
          <w:sz w:val="28"/>
          <w:szCs w:val="28"/>
          <w:lang w:val="en-US"/>
        </w:rPr>
        <w:t>http</w:t>
      </w:r>
      <w:r w:rsidRPr="000762F5">
        <w:rPr>
          <w:rFonts w:ascii="Times New Roman" w:hAnsi="Times New Roman" w:cs="Times New Roman"/>
          <w:b/>
          <w:sz w:val="28"/>
          <w:szCs w:val="28"/>
        </w:rPr>
        <w:t>://</w:t>
      </w:r>
      <w:r w:rsidR="00E25BEF" w:rsidRPr="000762F5">
        <w:rPr>
          <w:rFonts w:ascii="Times New Roman" w:hAnsi="Times New Roman" w:cs="Times New Roman"/>
          <w:b/>
          <w:color w:val="000000"/>
          <w:sz w:val="28"/>
          <w:szCs w:val="28"/>
          <w:shd w:val="clear" w:color="auto" w:fill="FFFFFF"/>
        </w:rPr>
        <w:t xml:space="preserve"> apmr.info@mail.ru</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осуществляется по следующим вопросам:</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1) организация и осуществление муниципального </w:t>
      </w:r>
      <w:r w:rsidR="00D91A06" w:rsidRPr="000762F5">
        <w:rPr>
          <w:rFonts w:ascii="Times New Roman" w:hAnsi="Times New Roman"/>
          <w:sz w:val="28"/>
          <w:szCs w:val="28"/>
        </w:rPr>
        <w:t>жилищного</w:t>
      </w:r>
      <w:r w:rsidR="00064F69">
        <w:rPr>
          <w:rFonts w:ascii="Times New Roman" w:hAnsi="Times New Roman"/>
          <w:sz w:val="28"/>
          <w:szCs w:val="28"/>
        </w:rPr>
        <w:t xml:space="preserve"> </w:t>
      </w:r>
      <w:r w:rsidRPr="000762F5">
        <w:rPr>
          <w:rFonts w:ascii="Times New Roman" w:hAnsi="Times New Roman"/>
          <w:sz w:val="28"/>
          <w:szCs w:val="28"/>
        </w:rPr>
        <w:t>контроля;</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2) порядок осуществления профилактических, контрольных мероприятий, установленных настоящим </w:t>
      </w:r>
      <w:r w:rsidR="00D91A06" w:rsidRPr="000762F5">
        <w:rPr>
          <w:rFonts w:ascii="Times New Roman" w:hAnsi="Times New Roman"/>
          <w:sz w:val="28"/>
          <w:szCs w:val="28"/>
        </w:rPr>
        <w:t>П</w:t>
      </w:r>
      <w:r w:rsidRPr="000762F5">
        <w:rPr>
          <w:rFonts w:ascii="Times New Roman" w:hAnsi="Times New Roman"/>
          <w:sz w:val="28"/>
          <w:szCs w:val="28"/>
        </w:rPr>
        <w:t>оложением;</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3) порядок обжалования действий (бездействия) должностных лиц органа контроля;</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4) получение информации о нормативных правовых актах </w:t>
      </w:r>
      <w:r w:rsidRPr="000762F5">
        <w:rPr>
          <w:rFonts w:ascii="Times New Roman" w:hAnsi="Times New Roman"/>
          <w:sz w:val="28"/>
          <w:szCs w:val="28"/>
        </w:rPr>
        <w:br/>
        <w:t>(их отдельных положениях), содержащих обязательные требования, оценка соблюдения которых осуществляется органом контроля в рамках контрольных (надзорных) мероприятий.</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в письменной форме осуществляется инспектором в следующих случаях:</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lastRenderedPageBreak/>
        <w:t>2) за время консультирования предоставить ответ на поставленные вопросы невозможно;</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Если поставленные во время консультирования вопросы не относятся к сфере муниципального </w:t>
      </w:r>
      <w:r w:rsidR="00D91A06" w:rsidRPr="000762F5">
        <w:rPr>
          <w:rFonts w:ascii="Times New Roman" w:hAnsi="Times New Roman"/>
          <w:sz w:val="28"/>
          <w:szCs w:val="28"/>
        </w:rPr>
        <w:t>жилищного</w:t>
      </w:r>
      <w:r w:rsidR="00064F69">
        <w:rPr>
          <w:rFonts w:ascii="Times New Roman" w:hAnsi="Times New Roman"/>
          <w:sz w:val="28"/>
          <w:szCs w:val="28"/>
        </w:rPr>
        <w:t xml:space="preserve"> </w:t>
      </w:r>
      <w:r w:rsidRPr="000762F5">
        <w:rPr>
          <w:rFonts w:ascii="Times New Roman" w:hAnsi="Times New Roman"/>
          <w:sz w:val="28"/>
          <w:szCs w:val="28"/>
        </w:rPr>
        <w:t>контроля даются необходимые разъяснения по обращению в соответствующие органы власти или к соответствующим должностным лицам.</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Контрольный орган</w:t>
      </w:r>
      <w:r w:rsidR="00174CFD" w:rsidRPr="000762F5">
        <w:rPr>
          <w:rFonts w:ascii="Times New Roman" w:hAnsi="Times New Roman"/>
          <w:sz w:val="28"/>
          <w:szCs w:val="28"/>
        </w:rPr>
        <w:t xml:space="preserve"> </w:t>
      </w:r>
      <w:r w:rsidRPr="000762F5">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Пугачевского муниципального района.</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D40DD" w:rsidRPr="000762F5" w:rsidRDefault="000D40DD"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w:t>
      </w:r>
      <w:r w:rsidR="00064F69">
        <w:rPr>
          <w:rFonts w:ascii="Times New Roman" w:hAnsi="Times New Roman"/>
          <w:sz w:val="28"/>
          <w:szCs w:val="28"/>
        </w:rPr>
        <w:t xml:space="preserve"> </w:t>
      </w:r>
      <w:r w:rsidRPr="000762F5">
        <w:rPr>
          <w:rFonts w:ascii="Times New Roman" w:hAnsi="Times New Roman"/>
          <w:b/>
          <w:sz w:val="28"/>
          <w:szCs w:val="28"/>
          <w:lang w:val="en-US"/>
        </w:rPr>
        <w:t>http</w:t>
      </w:r>
      <w:r w:rsidRPr="000762F5">
        <w:rPr>
          <w:rFonts w:ascii="Times New Roman" w:hAnsi="Times New Roman"/>
          <w:b/>
          <w:sz w:val="28"/>
          <w:szCs w:val="28"/>
        </w:rPr>
        <w:t>//:</w:t>
      </w:r>
      <w:r w:rsidR="00E25BEF" w:rsidRPr="000762F5">
        <w:rPr>
          <w:rFonts w:ascii="Times New Roman" w:hAnsi="Times New Roman" w:cs="Times New Roman"/>
          <w:b/>
          <w:color w:val="000000"/>
          <w:sz w:val="28"/>
          <w:szCs w:val="28"/>
          <w:shd w:val="clear" w:color="auto" w:fill="FFFFFF"/>
        </w:rPr>
        <w:t>apmr.info@mail.ru</w:t>
      </w:r>
      <w:r w:rsidRPr="000762F5">
        <w:rPr>
          <w:rFonts w:ascii="Times New Roman" w:hAnsi="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00174CFD" w:rsidRPr="000762F5">
        <w:rPr>
          <w:rFonts w:ascii="Times New Roman" w:hAnsi="Times New Roman"/>
          <w:sz w:val="28"/>
          <w:szCs w:val="28"/>
        </w:rPr>
        <w:t xml:space="preserve"> </w:t>
      </w:r>
      <w:r w:rsidRPr="000762F5">
        <w:rPr>
          <w:rFonts w:ascii="Times New Roman" w:hAnsi="Times New Roman"/>
          <w:sz w:val="28"/>
          <w:szCs w:val="28"/>
        </w:rPr>
        <w:t>в соответствии с законодательством Российской Федерации.</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Информация, ставшая известной должностному лицу органа контроля в ходе консультирования, не может использоваться </w:t>
      </w:r>
      <w:r w:rsidR="00D91A06" w:rsidRPr="000762F5">
        <w:rPr>
          <w:rFonts w:ascii="Times New Roman" w:hAnsi="Times New Roman"/>
          <w:sz w:val="28"/>
          <w:szCs w:val="28"/>
        </w:rPr>
        <w:t>им</w:t>
      </w:r>
      <w:r w:rsidRPr="000762F5">
        <w:rPr>
          <w:rFonts w:ascii="Times New Roman" w:hAnsi="Times New Roman"/>
          <w:sz w:val="28"/>
          <w:szCs w:val="28"/>
        </w:rPr>
        <w:t xml:space="preserve"> в целях оценки контролируемого лица по вопросам соблюдения обязательных требований.</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Орган контроля ведет журнал учета консультирований.</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91A06" w:rsidRPr="000762F5">
        <w:rPr>
          <w:rFonts w:ascii="Times New Roman" w:hAnsi="Times New Roman"/>
          <w:sz w:val="28"/>
          <w:szCs w:val="28"/>
        </w:rPr>
        <w:t>администрации Пугачевского муниципального района</w:t>
      </w:r>
      <w:r w:rsidRPr="000762F5">
        <w:rPr>
          <w:rFonts w:ascii="Times New Roman" w:hAnsi="Times New Roman"/>
          <w:b/>
          <w:sz w:val="28"/>
          <w:szCs w:val="28"/>
          <w:lang w:val="en-US"/>
        </w:rPr>
        <w:t>http</w:t>
      </w:r>
      <w:r w:rsidRPr="000762F5">
        <w:rPr>
          <w:rFonts w:ascii="Times New Roman" w:hAnsi="Times New Roman"/>
          <w:b/>
          <w:sz w:val="28"/>
          <w:szCs w:val="28"/>
        </w:rPr>
        <w:t>//:</w:t>
      </w:r>
      <w:r w:rsidR="00E25BEF" w:rsidRPr="000762F5">
        <w:rPr>
          <w:rFonts w:ascii="Times New Roman" w:hAnsi="Times New Roman" w:cs="Times New Roman"/>
          <w:b/>
          <w:color w:val="000000"/>
          <w:sz w:val="28"/>
          <w:szCs w:val="28"/>
          <w:shd w:val="clear" w:color="auto" w:fill="FFFFFF"/>
        </w:rPr>
        <w:t>apmr.info@mail.ru</w:t>
      </w:r>
      <w:r w:rsidRPr="000762F5">
        <w:rPr>
          <w:rFonts w:ascii="Times New Roman" w:hAnsi="Times New Roman"/>
          <w:sz w:val="28"/>
          <w:szCs w:val="28"/>
        </w:rPr>
        <w:t xml:space="preserve"> письменного разъяснения, подписанного руководителем (заместителем руководителя) контрольного органа.</w:t>
      </w:r>
    </w:p>
    <w:p w:rsidR="0012342D" w:rsidRPr="000762F5" w:rsidRDefault="0012342D" w:rsidP="008440A4">
      <w:pPr>
        <w:spacing w:line="240" w:lineRule="auto"/>
        <w:ind w:firstLine="709"/>
        <w:contextualSpacing/>
        <w:jc w:val="both"/>
        <w:rPr>
          <w:rFonts w:ascii="Times New Roman" w:hAnsi="Times New Roman" w:cs="Times New Roman"/>
          <w:sz w:val="28"/>
          <w:szCs w:val="28"/>
        </w:rPr>
      </w:pPr>
    </w:p>
    <w:p w:rsidR="0012342D" w:rsidRPr="000762F5" w:rsidRDefault="00FF5421" w:rsidP="008440A4">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Объявление предостережения</w:t>
      </w:r>
    </w:p>
    <w:p w:rsidR="0012342D" w:rsidRPr="000762F5" w:rsidRDefault="009F7BEA"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29</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FF5421" w:rsidRPr="000762F5">
        <w:rPr>
          <w:rFonts w:ascii="Times New Roman" w:hAnsi="Times New Roman" w:cs="Times New Roman"/>
          <w:sz w:val="28"/>
          <w:szCs w:val="28"/>
        </w:rPr>
        <w:lastRenderedPageBreak/>
        <w:t xml:space="preserve">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41099"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0</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1</w:t>
      </w:r>
      <w:r w:rsidRPr="000762F5">
        <w:rPr>
          <w:rFonts w:ascii="Times New Roman" w:hAnsi="Times New Roman" w:cs="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посредством государственной информационной системы жилищно-коммунального хозяйства. </w:t>
      </w:r>
    </w:p>
    <w:p w:rsidR="00E41099" w:rsidRPr="000762F5" w:rsidRDefault="00FF5421" w:rsidP="008F05AB">
      <w:pPr>
        <w:spacing w:after="0"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2</w:t>
      </w:r>
      <w:r w:rsidRPr="000762F5">
        <w:rPr>
          <w:rFonts w:ascii="Times New Roman" w:hAnsi="Times New Roman" w:cs="Times New Roman"/>
          <w:sz w:val="28"/>
          <w:szCs w:val="28"/>
        </w:rPr>
        <w:t xml:space="preserve">.Возражение на предостережение рассматривается </w:t>
      </w:r>
      <w:r w:rsidR="00F47DFD" w:rsidRPr="000762F5">
        <w:rPr>
          <w:rFonts w:ascii="Times New Roman" w:hAnsi="Times New Roman" w:cs="Times New Roman"/>
          <w:sz w:val="28"/>
          <w:szCs w:val="28"/>
        </w:rPr>
        <w:t>главой</w:t>
      </w:r>
      <w:r w:rsidR="00174CFD" w:rsidRPr="000762F5">
        <w:rPr>
          <w:rFonts w:ascii="Times New Roman" w:hAnsi="Times New Roman" w:cs="Times New Roman"/>
          <w:sz w:val="28"/>
          <w:szCs w:val="28"/>
        </w:rPr>
        <w:t xml:space="preserve"> </w:t>
      </w:r>
      <w:r w:rsidR="0012342D" w:rsidRPr="000762F5">
        <w:rPr>
          <w:rFonts w:ascii="Times New Roman" w:hAnsi="Times New Roman" w:cs="Times New Roman"/>
          <w:sz w:val="28"/>
          <w:szCs w:val="28"/>
        </w:rPr>
        <w:t>Пугачевского</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 xml:space="preserve">муниципального </w:t>
      </w:r>
      <w:r w:rsidR="00F47DFD" w:rsidRPr="000762F5">
        <w:rPr>
          <w:rFonts w:ascii="Times New Roman" w:hAnsi="Times New Roman" w:cs="Times New Roman"/>
          <w:sz w:val="28"/>
          <w:szCs w:val="28"/>
        </w:rPr>
        <w:t>района</w:t>
      </w:r>
      <w:r w:rsidRPr="000762F5">
        <w:rPr>
          <w:rFonts w:ascii="Times New Roman" w:hAnsi="Times New Roman" w:cs="Times New Roman"/>
          <w:sz w:val="28"/>
          <w:szCs w:val="28"/>
        </w:rPr>
        <w:t xml:space="preserve">: </w:t>
      </w:r>
    </w:p>
    <w:p w:rsidR="00663DEF" w:rsidRPr="000762F5" w:rsidRDefault="00FF5421"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cs="Times New Roman"/>
          <w:sz w:val="28"/>
          <w:szCs w:val="28"/>
        </w:rPr>
        <w:t xml:space="preserve">- </w:t>
      </w:r>
      <w:r w:rsidR="00663DEF" w:rsidRPr="000762F5">
        <w:rPr>
          <w:rFonts w:ascii="Times New Roman" w:hAnsi="Times New Roman"/>
          <w:sz w:val="28"/>
          <w:szCs w:val="28"/>
        </w:rPr>
        <w:t>1) наименование контрольного органа, в который направляется возражение;</w:t>
      </w:r>
    </w:p>
    <w:p w:rsidR="00663DEF" w:rsidRPr="000762F5" w:rsidRDefault="00663D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63DEF" w:rsidRPr="000762F5" w:rsidRDefault="00663D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3) дату и номер предостережения;</w:t>
      </w:r>
    </w:p>
    <w:p w:rsidR="00663DEF" w:rsidRPr="000762F5" w:rsidRDefault="00663D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5) дату получения предостережения контролируемым лицом;</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6) личную подпись и дату.</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Контрольный орган рассматривает возражение в отношении предостережения в течение пятнадцати</w:t>
      </w:r>
      <w:r w:rsidR="00064F69">
        <w:rPr>
          <w:rFonts w:ascii="Times New Roman" w:hAnsi="Times New Roman"/>
          <w:sz w:val="28"/>
          <w:szCs w:val="28"/>
        </w:rPr>
        <w:t xml:space="preserve"> </w:t>
      </w:r>
      <w:r w:rsidRPr="000762F5">
        <w:rPr>
          <w:rFonts w:ascii="Times New Roman" w:hAnsi="Times New Roman"/>
          <w:sz w:val="28"/>
          <w:szCs w:val="28"/>
        </w:rPr>
        <w:t>рабочих дней со дня его получения.</w:t>
      </w:r>
      <w:r w:rsidR="008440A4" w:rsidRPr="000762F5">
        <w:rPr>
          <w:rFonts w:ascii="Times New Roman" w:hAnsi="Times New Roman"/>
          <w:sz w:val="28"/>
          <w:szCs w:val="28"/>
        </w:rPr>
        <w:t xml:space="preserve"> </w:t>
      </w:r>
      <w:r w:rsidRPr="000762F5">
        <w:rPr>
          <w:rFonts w:ascii="Times New Roman" w:hAnsi="Times New Roman"/>
          <w:sz w:val="28"/>
          <w:szCs w:val="28"/>
        </w:rPr>
        <w:t>По результатам рассмотрения возражения контрольный орган принимает одно из следующих решений:</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 удовлетворяет возражение в форме отмены предостережения;</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lastRenderedPageBreak/>
        <w:t>2) отказывает в удовлетворении возражения с указанием причины отказа.</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3</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9F7BEA" w:rsidRPr="000762F5" w:rsidRDefault="009F7BEA" w:rsidP="008440A4">
      <w:pPr>
        <w:spacing w:line="240" w:lineRule="auto"/>
        <w:contextualSpacing/>
        <w:rPr>
          <w:rFonts w:ascii="Times New Roman" w:hAnsi="Times New Roman" w:cs="Times New Roman"/>
          <w:b/>
          <w:sz w:val="28"/>
          <w:szCs w:val="28"/>
        </w:rPr>
      </w:pPr>
    </w:p>
    <w:p w:rsidR="0012342D" w:rsidRPr="000762F5" w:rsidRDefault="00FF5421" w:rsidP="008440A4">
      <w:pPr>
        <w:spacing w:line="240" w:lineRule="auto"/>
        <w:contextualSpacing/>
        <w:jc w:val="center"/>
        <w:rPr>
          <w:rFonts w:ascii="Times New Roman" w:hAnsi="Times New Roman" w:cs="Times New Roman"/>
          <w:b/>
          <w:color w:val="000000" w:themeColor="text1"/>
          <w:sz w:val="28"/>
          <w:szCs w:val="28"/>
        </w:rPr>
      </w:pPr>
      <w:r w:rsidRPr="000762F5">
        <w:rPr>
          <w:rFonts w:ascii="Times New Roman" w:hAnsi="Times New Roman" w:cs="Times New Roman"/>
          <w:b/>
          <w:color w:val="000000" w:themeColor="text1"/>
          <w:sz w:val="28"/>
          <w:szCs w:val="28"/>
        </w:rPr>
        <w:t>Профилактический визит</w:t>
      </w:r>
    </w:p>
    <w:p w:rsidR="00E41099"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4</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объектам контроля.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5</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CF07B0" w:rsidRPr="000762F5">
        <w:rPr>
          <w:rFonts w:ascii="Times New Roman" w:hAnsi="Times New Roman" w:cs="Times New Roman"/>
          <w:sz w:val="28"/>
          <w:szCs w:val="28"/>
        </w:rPr>
        <w:t>6</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CF07B0" w:rsidRPr="000762F5">
        <w:rPr>
          <w:rFonts w:ascii="Times New Roman" w:hAnsi="Times New Roman" w:cs="Times New Roman"/>
          <w:sz w:val="28"/>
          <w:szCs w:val="28"/>
        </w:rPr>
        <w:t>7</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12342D" w:rsidRPr="000762F5" w:rsidRDefault="00CF07B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38</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 </w:t>
      </w:r>
    </w:p>
    <w:p w:rsidR="009F7BEA" w:rsidRPr="000762F5" w:rsidRDefault="009F7BEA" w:rsidP="008440A4">
      <w:pPr>
        <w:spacing w:line="240" w:lineRule="auto"/>
        <w:ind w:firstLine="709"/>
        <w:contextualSpacing/>
        <w:jc w:val="both"/>
        <w:rPr>
          <w:rFonts w:ascii="Times New Roman" w:hAnsi="Times New Roman" w:cs="Times New Roman"/>
          <w:sz w:val="28"/>
          <w:szCs w:val="28"/>
        </w:rPr>
      </w:pPr>
    </w:p>
    <w:p w:rsidR="009F7BEA" w:rsidRPr="000762F5" w:rsidRDefault="009F7BEA" w:rsidP="008440A4">
      <w:pPr>
        <w:autoSpaceDE w:val="0"/>
        <w:autoSpaceDN w:val="0"/>
        <w:adjustRightInd w:val="0"/>
        <w:spacing w:after="0" w:line="240" w:lineRule="auto"/>
        <w:jc w:val="center"/>
        <w:rPr>
          <w:rFonts w:ascii="Times New Roman" w:hAnsi="Times New Roman"/>
          <w:b/>
          <w:sz w:val="28"/>
          <w:szCs w:val="28"/>
        </w:rPr>
      </w:pPr>
      <w:r w:rsidRPr="000762F5">
        <w:rPr>
          <w:rFonts w:ascii="Times New Roman" w:hAnsi="Times New Roman"/>
          <w:b/>
          <w:sz w:val="28"/>
          <w:szCs w:val="28"/>
        </w:rPr>
        <w:t xml:space="preserve">Порядок организации муниципального </w:t>
      </w:r>
      <w:r w:rsidR="00BE0A45" w:rsidRPr="000762F5">
        <w:rPr>
          <w:rFonts w:ascii="Times New Roman" w:hAnsi="Times New Roman"/>
          <w:b/>
          <w:sz w:val="28"/>
          <w:szCs w:val="28"/>
        </w:rPr>
        <w:t>жилищного</w:t>
      </w:r>
      <w:r w:rsidRPr="000762F5">
        <w:rPr>
          <w:rFonts w:ascii="Times New Roman" w:hAnsi="Times New Roman"/>
          <w:b/>
          <w:sz w:val="28"/>
          <w:szCs w:val="28"/>
        </w:rPr>
        <w:t xml:space="preserve"> контроля</w:t>
      </w:r>
    </w:p>
    <w:p w:rsidR="009F7BEA" w:rsidRPr="000762F5" w:rsidRDefault="009F7BEA" w:rsidP="008440A4">
      <w:pPr>
        <w:autoSpaceDE w:val="0"/>
        <w:autoSpaceDN w:val="0"/>
        <w:adjustRightInd w:val="0"/>
        <w:spacing w:after="0" w:line="240" w:lineRule="auto"/>
        <w:jc w:val="center"/>
        <w:rPr>
          <w:rFonts w:ascii="Times New Roman" w:hAnsi="Times New Roman"/>
          <w:b/>
          <w:sz w:val="28"/>
          <w:szCs w:val="28"/>
        </w:rPr>
      </w:pPr>
    </w:p>
    <w:p w:rsidR="009F7BEA" w:rsidRPr="000762F5" w:rsidRDefault="007D6F9F" w:rsidP="00064F69">
      <w:pPr>
        <w:spacing w:after="0" w:line="240" w:lineRule="auto"/>
        <w:ind w:firstLine="709"/>
        <w:contextualSpacing/>
        <w:jc w:val="both"/>
        <w:rPr>
          <w:rFonts w:ascii="Times New Roman" w:hAnsi="Times New Roman"/>
          <w:bCs/>
          <w:iCs/>
          <w:sz w:val="28"/>
          <w:szCs w:val="28"/>
        </w:rPr>
      </w:pPr>
      <w:r w:rsidRPr="000762F5">
        <w:rPr>
          <w:rFonts w:ascii="Times New Roman" w:hAnsi="Times New Roman"/>
          <w:bCs/>
          <w:iCs/>
          <w:sz w:val="28"/>
          <w:szCs w:val="28"/>
        </w:rPr>
        <w:t>39</w:t>
      </w:r>
      <w:r w:rsidR="009F7BEA" w:rsidRPr="000762F5">
        <w:rPr>
          <w:rFonts w:ascii="Times New Roman" w:hAnsi="Times New Roman"/>
          <w:bCs/>
          <w:iCs/>
          <w:sz w:val="28"/>
          <w:szCs w:val="28"/>
        </w:rPr>
        <w:t xml:space="preserve">.В рамках осуществления вида </w:t>
      </w:r>
      <w:r w:rsidR="009F7BEA" w:rsidRPr="000762F5">
        <w:rPr>
          <w:rFonts w:ascii="Times New Roman" w:hAnsi="Times New Roman"/>
          <w:sz w:val="28"/>
          <w:szCs w:val="28"/>
        </w:rPr>
        <w:t xml:space="preserve">муниципального контроля </w:t>
      </w:r>
      <w:r w:rsidR="009F7BEA" w:rsidRPr="000762F5">
        <w:rPr>
          <w:rFonts w:ascii="Times New Roman" w:hAnsi="Times New Roman"/>
          <w:b/>
          <w:sz w:val="28"/>
          <w:szCs w:val="28"/>
        </w:rPr>
        <w:t>при взаимодействии</w:t>
      </w:r>
      <w:r w:rsidR="009F7BEA" w:rsidRPr="000762F5">
        <w:rPr>
          <w:rFonts w:ascii="Times New Roman" w:hAnsi="Times New Roman"/>
          <w:sz w:val="28"/>
          <w:szCs w:val="28"/>
        </w:rPr>
        <w:t xml:space="preserve"> с контролируемым лицом</w:t>
      </w:r>
      <w:r w:rsidR="009F7BEA" w:rsidRPr="000762F5">
        <w:rPr>
          <w:rFonts w:ascii="Times New Roman" w:hAnsi="Times New Roman"/>
          <w:bCs/>
          <w:iCs/>
          <w:sz w:val="28"/>
          <w:szCs w:val="28"/>
        </w:rPr>
        <w:t xml:space="preserve"> проводятся следующие контрольные мероприятия:</w:t>
      </w:r>
    </w:p>
    <w:p w:rsidR="009F7BEA" w:rsidRPr="000762F5" w:rsidRDefault="009F7BEA" w:rsidP="00064F69">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1) инспекционный визит;</w:t>
      </w:r>
    </w:p>
    <w:p w:rsidR="009F7BEA" w:rsidRPr="000762F5" w:rsidRDefault="009F7BEA" w:rsidP="00064F69">
      <w:pPr>
        <w:spacing w:after="0" w:line="240" w:lineRule="auto"/>
        <w:ind w:firstLine="708"/>
        <w:contextualSpacing/>
        <w:jc w:val="both"/>
        <w:rPr>
          <w:rFonts w:ascii="Times New Roman" w:hAnsi="Times New Roman"/>
          <w:sz w:val="28"/>
          <w:szCs w:val="28"/>
        </w:rPr>
      </w:pPr>
      <w:r w:rsidRPr="000762F5">
        <w:rPr>
          <w:rFonts w:ascii="Times New Roman" w:hAnsi="Times New Roman"/>
          <w:sz w:val="28"/>
          <w:szCs w:val="28"/>
        </w:rPr>
        <w:t>2) документарная проверка;</w:t>
      </w:r>
    </w:p>
    <w:p w:rsidR="009F7BEA" w:rsidRPr="000762F5" w:rsidRDefault="009F7BEA" w:rsidP="00064F69">
      <w:pPr>
        <w:spacing w:after="0" w:line="240" w:lineRule="auto"/>
        <w:ind w:firstLine="708"/>
        <w:contextualSpacing/>
        <w:jc w:val="both"/>
        <w:rPr>
          <w:rFonts w:ascii="Times New Roman" w:hAnsi="Times New Roman"/>
          <w:sz w:val="28"/>
          <w:szCs w:val="28"/>
        </w:rPr>
      </w:pPr>
      <w:r w:rsidRPr="000762F5">
        <w:rPr>
          <w:rFonts w:ascii="Times New Roman" w:hAnsi="Times New Roman"/>
          <w:sz w:val="28"/>
          <w:szCs w:val="28"/>
        </w:rPr>
        <w:t>3) выездная проверка;</w:t>
      </w:r>
    </w:p>
    <w:p w:rsidR="009F7BEA" w:rsidRPr="000762F5" w:rsidRDefault="009F7BEA" w:rsidP="00064F69">
      <w:pPr>
        <w:pStyle w:val="a9"/>
        <w:ind w:firstLine="708"/>
        <w:contextualSpacing/>
        <w:jc w:val="both"/>
        <w:rPr>
          <w:rFonts w:ascii="Times New Roman" w:hAnsi="Times New Roman"/>
          <w:bCs/>
          <w:iCs/>
          <w:sz w:val="28"/>
          <w:szCs w:val="28"/>
        </w:rPr>
      </w:pPr>
      <w:r w:rsidRPr="000762F5">
        <w:rPr>
          <w:rFonts w:ascii="Times New Roman" w:hAnsi="Times New Roman"/>
          <w:b/>
          <w:sz w:val="28"/>
          <w:szCs w:val="28"/>
        </w:rPr>
        <w:t>Без взаимодействия</w:t>
      </w:r>
      <w:r w:rsidRPr="000762F5">
        <w:rPr>
          <w:rFonts w:ascii="Times New Roman" w:hAnsi="Times New Roman"/>
          <w:sz w:val="28"/>
          <w:szCs w:val="28"/>
        </w:rPr>
        <w:t xml:space="preserve"> с контролируемым лицом проводятся следующие контрольные мероприятия:</w:t>
      </w:r>
    </w:p>
    <w:p w:rsidR="009F7BEA" w:rsidRPr="000762F5" w:rsidRDefault="009F7BEA" w:rsidP="00064F69">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lastRenderedPageBreak/>
        <w:t>1) наблюдение за соблюдением обязательных требований (мониторинг безопасности);</w:t>
      </w:r>
    </w:p>
    <w:p w:rsidR="009F7BEA" w:rsidRPr="000762F5" w:rsidRDefault="009F7BEA" w:rsidP="00064F69">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2) выездное обследование.</w:t>
      </w:r>
    </w:p>
    <w:p w:rsidR="009F7BEA" w:rsidRPr="000762F5" w:rsidRDefault="007D6F9F" w:rsidP="00064F69">
      <w:pPr>
        <w:autoSpaceDE w:val="0"/>
        <w:autoSpaceDN w:val="0"/>
        <w:adjustRightInd w:val="0"/>
        <w:spacing w:after="0" w:line="240" w:lineRule="auto"/>
        <w:ind w:firstLine="709"/>
        <w:jc w:val="both"/>
        <w:rPr>
          <w:rFonts w:ascii="Times New Roman" w:hAnsi="Times New Roman"/>
          <w:i/>
          <w:sz w:val="28"/>
          <w:szCs w:val="28"/>
        </w:rPr>
      </w:pPr>
      <w:r w:rsidRPr="000762F5">
        <w:rPr>
          <w:rFonts w:ascii="Times New Roman" w:hAnsi="Times New Roman"/>
          <w:sz w:val="28"/>
          <w:szCs w:val="28"/>
        </w:rPr>
        <w:t>40.</w:t>
      </w:r>
      <w:r w:rsidR="009F7BEA" w:rsidRPr="000762F5">
        <w:rPr>
          <w:rFonts w:ascii="Times New Roman" w:hAnsi="Times New Roman"/>
          <w:sz w:val="28"/>
          <w:szCs w:val="28"/>
        </w:rPr>
        <w:t xml:space="preserve">Контрольные мероприятия, за исключением контрольных мероприятий без взаимодействия, могут проводиться на внеплановой основе. Внеплановые контрольные мероприятия проводятся при наличии оснований, предусмотренных </w:t>
      </w:r>
      <w:hyperlink r:id="rId14" w:history="1">
        <w:r w:rsidR="009F7BEA" w:rsidRPr="000762F5">
          <w:rPr>
            <w:rFonts w:ascii="Times New Roman" w:hAnsi="Times New Roman"/>
            <w:sz w:val="28"/>
            <w:szCs w:val="28"/>
          </w:rPr>
          <w:t>пунктами 1</w:t>
        </w:r>
      </w:hyperlink>
      <w:r w:rsidR="009F7BEA" w:rsidRPr="000762F5">
        <w:rPr>
          <w:rFonts w:ascii="Times New Roman" w:hAnsi="Times New Roman"/>
          <w:sz w:val="28"/>
          <w:szCs w:val="28"/>
        </w:rPr>
        <w:t xml:space="preserve">, </w:t>
      </w:r>
      <w:hyperlink r:id="rId15" w:history="1">
        <w:r w:rsidR="009F7BEA" w:rsidRPr="000762F5">
          <w:rPr>
            <w:rFonts w:ascii="Times New Roman" w:hAnsi="Times New Roman"/>
            <w:sz w:val="28"/>
            <w:szCs w:val="28"/>
          </w:rPr>
          <w:t>3</w:t>
        </w:r>
      </w:hyperlink>
      <w:r w:rsidR="009F7BEA" w:rsidRPr="000762F5">
        <w:rPr>
          <w:rFonts w:ascii="Times New Roman" w:hAnsi="Times New Roman"/>
          <w:sz w:val="28"/>
          <w:szCs w:val="28"/>
        </w:rPr>
        <w:t xml:space="preserve">, </w:t>
      </w:r>
      <w:hyperlink r:id="rId16" w:history="1">
        <w:r w:rsidR="009F7BEA" w:rsidRPr="000762F5">
          <w:rPr>
            <w:rFonts w:ascii="Times New Roman" w:hAnsi="Times New Roman"/>
            <w:sz w:val="28"/>
            <w:szCs w:val="28"/>
          </w:rPr>
          <w:t>4</w:t>
        </w:r>
      </w:hyperlink>
      <w:r w:rsidR="009F7BEA" w:rsidRPr="000762F5">
        <w:rPr>
          <w:rFonts w:ascii="Times New Roman" w:hAnsi="Times New Roman"/>
          <w:sz w:val="28"/>
          <w:szCs w:val="28"/>
        </w:rPr>
        <w:t xml:space="preserve">, </w:t>
      </w:r>
      <w:hyperlink r:id="rId17" w:history="1">
        <w:r w:rsidR="009F7BEA" w:rsidRPr="000762F5">
          <w:rPr>
            <w:rFonts w:ascii="Times New Roman" w:hAnsi="Times New Roman"/>
            <w:sz w:val="28"/>
            <w:szCs w:val="28"/>
          </w:rPr>
          <w:t>5 части 1 статьи 57</w:t>
        </w:r>
      </w:hyperlink>
      <w:r w:rsidRPr="000762F5">
        <w:rPr>
          <w:rFonts w:ascii="Times New Roman" w:hAnsi="Times New Roman"/>
          <w:sz w:val="28"/>
          <w:szCs w:val="28"/>
        </w:rPr>
        <w:t xml:space="preserve"> Федерального закона №248-ФЗ.</w:t>
      </w:r>
    </w:p>
    <w:p w:rsidR="009F7BEA" w:rsidRPr="000762F5" w:rsidRDefault="009F7BEA" w:rsidP="00064F69">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Конкретный вид и содержание внепланового контрольного мероприятия (перечень контрольных</w:t>
      </w:r>
      <w:r w:rsidR="00064F69">
        <w:rPr>
          <w:rFonts w:ascii="Times New Roman" w:hAnsi="Times New Roman"/>
          <w:sz w:val="28"/>
          <w:szCs w:val="28"/>
        </w:rPr>
        <w:t xml:space="preserve"> </w:t>
      </w:r>
      <w:r w:rsidRPr="000762F5">
        <w:rPr>
          <w:rFonts w:ascii="Times New Roman" w:hAnsi="Times New Roman"/>
          <w:sz w:val="28"/>
          <w:szCs w:val="28"/>
        </w:rPr>
        <w:t xml:space="preserve">действий) устанавливается в решении о проведении внепланового контрольного мероприятия. </w:t>
      </w:r>
    </w:p>
    <w:p w:rsidR="009F7BEA" w:rsidRPr="000762F5" w:rsidRDefault="009F7BEA" w:rsidP="00064F69">
      <w:pPr>
        <w:autoSpaceDE w:val="0"/>
        <w:autoSpaceDN w:val="0"/>
        <w:adjustRightInd w:val="0"/>
        <w:spacing w:after="0" w:line="240" w:lineRule="auto"/>
        <w:ind w:firstLine="709"/>
        <w:jc w:val="both"/>
        <w:rPr>
          <w:rFonts w:ascii="Times New Roman" w:hAnsi="Times New Roman"/>
          <w:i/>
          <w:sz w:val="28"/>
          <w:szCs w:val="28"/>
        </w:rPr>
      </w:pPr>
      <w:r w:rsidRPr="000762F5">
        <w:rPr>
          <w:rFonts w:ascii="Times New Roman" w:hAnsi="Times New Roman"/>
          <w:sz w:val="28"/>
          <w:szCs w:val="28"/>
        </w:rPr>
        <w:t>В соответствии с частью 7 статьи 25</w:t>
      </w:r>
      <w:r w:rsidR="007D6F9F" w:rsidRPr="000762F5">
        <w:rPr>
          <w:rFonts w:ascii="Times New Roman" w:hAnsi="Times New Roman"/>
          <w:sz w:val="28"/>
          <w:szCs w:val="28"/>
        </w:rPr>
        <w:t xml:space="preserve"> Федерального закона №248-ФЗ</w:t>
      </w:r>
      <w:r w:rsidR="00064F69">
        <w:rPr>
          <w:rFonts w:ascii="Times New Roman" w:hAnsi="Times New Roman"/>
          <w:sz w:val="28"/>
          <w:szCs w:val="28"/>
        </w:rPr>
        <w:t xml:space="preserve"> </w:t>
      </w:r>
      <w:r w:rsidRPr="000762F5">
        <w:rPr>
          <w:rFonts w:ascii="Times New Roman" w:hAnsi="Times New Roman"/>
          <w:sz w:val="28"/>
          <w:szCs w:val="28"/>
        </w:rPr>
        <w:t>виды и содержание внеплановых контрольных</w:t>
      </w:r>
      <w:r w:rsidR="00064F69">
        <w:rPr>
          <w:rFonts w:ascii="Times New Roman" w:hAnsi="Times New Roman"/>
          <w:sz w:val="28"/>
          <w:szCs w:val="28"/>
        </w:rPr>
        <w:t xml:space="preserve"> </w:t>
      </w:r>
      <w:r w:rsidRPr="000762F5">
        <w:rPr>
          <w:rFonts w:ascii="Times New Roman" w:hAnsi="Times New Roman"/>
          <w:sz w:val="28"/>
          <w:szCs w:val="28"/>
        </w:rPr>
        <w:t>мероприятий определяются в зависимости от основания проведения контрольного (надзорного) мероприятия.</w:t>
      </w:r>
    </w:p>
    <w:p w:rsidR="009F7BEA" w:rsidRPr="000762F5" w:rsidRDefault="009F7BEA" w:rsidP="008440A4">
      <w:pPr>
        <w:spacing w:line="240" w:lineRule="auto"/>
        <w:ind w:firstLine="709"/>
        <w:contextualSpacing/>
        <w:jc w:val="both"/>
        <w:rPr>
          <w:rFonts w:ascii="Times New Roman" w:hAnsi="Times New Roman"/>
          <w:i/>
          <w:sz w:val="28"/>
          <w:szCs w:val="28"/>
        </w:rPr>
      </w:pPr>
    </w:p>
    <w:p w:rsidR="009F7BEA" w:rsidRPr="000762F5" w:rsidRDefault="009F7BEA" w:rsidP="008440A4">
      <w:pPr>
        <w:autoSpaceDE w:val="0"/>
        <w:autoSpaceDN w:val="0"/>
        <w:adjustRightInd w:val="0"/>
        <w:spacing w:after="0" w:line="240" w:lineRule="auto"/>
        <w:jc w:val="center"/>
        <w:rPr>
          <w:rFonts w:ascii="Times New Roman" w:hAnsi="Times New Roman"/>
          <w:b/>
          <w:sz w:val="28"/>
          <w:szCs w:val="28"/>
        </w:rPr>
      </w:pPr>
      <w:r w:rsidRPr="000762F5">
        <w:rPr>
          <w:rFonts w:ascii="Times New Roman" w:hAnsi="Times New Roman"/>
          <w:b/>
          <w:sz w:val="28"/>
          <w:szCs w:val="28"/>
        </w:rPr>
        <w:t>Контрольные мероприятия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7D6F9F" w:rsidRPr="000762F5">
        <w:rPr>
          <w:rFonts w:ascii="Times New Roman" w:hAnsi="Times New Roman"/>
          <w:sz w:val="28"/>
          <w:szCs w:val="28"/>
        </w:rPr>
        <w:t>41.</w:t>
      </w:r>
      <w:r w:rsidRPr="000762F5">
        <w:rPr>
          <w:rFonts w:ascii="Times New Roman" w:hAnsi="Times New Roman"/>
          <w:b/>
          <w:sz w:val="28"/>
          <w:szCs w:val="28"/>
        </w:rPr>
        <w:t>Инспекционный визит</w:t>
      </w:r>
      <w:r w:rsidR="00174CFD" w:rsidRPr="000762F5">
        <w:rPr>
          <w:rFonts w:ascii="Times New Roman" w:hAnsi="Times New Roman"/>
          <w:b/>
          <w:sz w:val="28"/>
          <w:szCs w:val="28"/>
        </w:rPr>
        <w:t xml:space="preserve"> </w:t>
      </w:r>
      <w:r w:rsidRPr="000762F5">
        <w:rPr>
          <w:rFonts w:ascii="Times New Roman" w:hAnsi="Times New Roman"/>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В ходе инспекционного визита могут совершаться следующие контрольные действия:</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осмотр;</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опрос;</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получение</w:t>
      </w:r>
      <w:r w:rsidR="00064F69">
        <w:rPr>
          <w:rFonts w:ascii="Times New Roman" w:hAnsi="Times New Roman"/>
          <w:sz w:val="28"/>
          <w:szCs w:val="28"/>
        </w:rPr>
        <w:t xml:space="preserve"> </w:t>
      </w:r>
      <w:r w:rsidRPr="000762F5">
        <w:rPr>
          <w:rFonts w:ascii="Times New Roman" w:hAnsi="Times New Roman"/>
          <w:sz w:val="28"/>
          <w:szCs w:val="28"/>
        </w:rPr>
        <w:t>письменных объяснений;</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BEA" w:rsidRPr="000762F5" w:rsidRDefault="009F7BEA" w:rsidP="008440A4">
      <w:pPr>
        <w:autoSpaceDE w:val="0"/>
        <w:autoSpaceDN w:val="0"/>
        <w:adjustRightInd w:val="0"/>
        <w:spacing w:after="0" w:line="240" w:lineRule="auto"/>
        <w:ind w:firstLine="709"/>
        <w:jc w:val="both"/>
        <w:rPr>
          <w:rFonts w:ascii="Times New Roman" w:hAnsi="Times New Roman"/>
          <w:bCs/>
          <w:sz w:val="28"/>
          <w:szCs w:val="28"/>
        </w:rPr>
      </w:pPr>
      <w:r w:rsidRPr="000762F5">
        <w:rPr>
          <w:rFonts w:ascii="Times New Roman" w:hAnsi="Times New Roman"/>
          <w:bCs/>
          <w:sz w:val="28"/>
          <w:szCs w:val="28"/>
        </w:rPr>
        <w:t>Инспекционный визит проводится без предварительного уведомления контролируемого лица.</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549A" w:rsidRPr="000762F5" w:rsidRDefault="00A3549A" w:rsidP="008440A4">
      <w:pPr>
        <w:autoSpaceDE w:val="0"/>
        <w:autoSpaceDN w:val="0"/>
        <w:adjustRightInd w:val="0"/>
        <w:spacing w:after="0" w:line="240" w:lineRule="auto"/>
        <w:ind w:firstLine="709"/>
        <w:jc w:val="both"/>
        <w:rPr>
          <w:rFonts w:ascii="Times New Roman" w:hAnsi="Times New Roman"/>
          <w:bCs/>
          <w:sz w:val="28"/>
          <w:szCs w:val="28"/>
        </w:rPr>
      </w:pPr>
    </w:p>
    <w:p w:rsidR="009F7BEA" w:rsidRPr="000762F5" w:rsidRDefault="00A3549A"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42</w:t>
      </w:r>
      <w:r w:rsidR="009F7BEA" w:rsidRPr="000762F5">
        <w:rPr>
          <w:rFonts w:ascii="Times New Roman" w:hAnsi="Times New Roman"/>
          <w:sz w:val="28"/>
          <w:szCs w:val="28"/>
        </w:rPr>
        <w:t>.</w:t>
      </w:r>
      <w:r w:rsidR="009F7BEA" w:rsidRPr="000762F5">
        <w:rPr>
          <w:rFonts w:ascii="Times New Roman" w:hAnsi="Times New Roman"/>
          <w:b/>
          <w:sz w:val="28"/>
          <w:szCs w:val="28"/>
        </w:rPr>
        <w:t>Документарная проверка</w:t>
      </w:r>
      <w:r w:rsidR="009F7BEA" w:rsidRPr="000762F5">
        <w:rPr>
          <w:rFonts w:ascii="Times New Roman" w:hAnsi="Times New Roman"/>
          <w:sz w:val="28"/>
          <w:szCs w:val="28"/>
        </w:rPr>
        <w:t xml:space="preserve"> - контрольное мероприятие, которое</w:t>
      </w:r>
      <w:r w:rsidR="00064F69">
        <w:rPr>
          <w:rFonts w:ascii="Times New Roman" w:hAnsi="Times New Roman"/>
          <w:sz w:val="28"/>
          <w:szCs w:val="28"/>
        </w:rPr>
        <w:t xml:space="preserve"> </w:t>
      </w:r>
      <w:r w:rsidR="009F7BEA" w:rsidRPr="000762F5">
        <w:rPr>
          <w:rFonts w:ascii="Times New Roman" w:hAnsi="Times New Roman"/>
          <w:sz w:val="28"/>
          <w:szCs w:val="28"/>
        </w:rPr>
        <w:t>проводится</w:t>
      </w:r>
      <w:r w:rsidR="00064F69">
        <w:rPr>
          <w:rFonts w:ascii="Times New Roman" w:hAnsi="Times New Roman"/>
          <w:sz w:val="28"/>
          <w:szCs w:val="28"/>
        </w:rPr>
        <w:t xml:space="preserve"> </w:t>
      </w:r>
      <w:r w:rsidR="009F7BEA" w:rsidRPr="000762F5">
        <w:rPr>
          <w:rFonts w:ascii="Times New Roman" w:hAnsi="Times New Roman"/>
          <w:sz w:val="28"/>
          <w:szCs w:val="28"/>
        </w:rPr>
        <w:t>по месту нахождения</w:t>
      </w:r>
      <w:r w:rsidR="00064F69">
        <w:rPr>
          <w:rFonts w:ascii="Times New Roman" w:hAnsi="Times New Roman"/>
          <w:sz w:val="28"/>
          <w:szCs w:val="28"/>
        </w:rPr>
        <w:t xml:space="preserve"> </w:t>
      </w:r>
      <w:r w:rsidR="009F7BEA" w:rsidRPr="000762F5">
        <w:rPr>
          <w:rFonts w:ascii="Times New Roman" w:hAnsi="Times New Roman"/>
          <w:sz w:val="28"/>
          <w:szCs w:val="28"/>
        </w:rPr>
        <w:t>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и связанные с исполнением ими обязательных требований и решений контрольного органа. В ходе документарной проверки</w:t>
      </w:r>
      <w:r w:rsidR="00174CFD" w:rsidRPr="000762F5">
        <w:rPr>
          <w:rFonts w:ascii="Times New Roman" w:hAnsi="Times New Roman"/>
          <w:sz w:val="28"/>
          <w:szCs w:val="28"/>
        </w:rPr>
        <w:t xml:space="preserve"> </w:t>
      </w:r>
      <w:r w:rsidR="009F7BEA" w:rsidRPr="000762F5">
        <w:rPr>
          <w:rFonts w:ascii="Times New Roman" w:hAnsi="Times New Roman"/>
          <w:sz w:val="28"/>
          <w:szCs w:val="28"/>
        </w:rPr>
        <w:t>рассматриваются документы контролируемых лиц, имеющиеся в</w:t>
      </w:r>
      <w:r w:rsidRPr="000762F5">
        <w:rPr>
          <w:rFonts w:ascii="Times New Roman" w:hAnsi="Times New Roman"/>
          <w:sz w:val="28"/>
          <w:szCs w:val="28"/>
        </w:rPr>
        <w:t xml:space="preserve"> </w:t>
      </w:r>
      <w:r w:rsidRPr="000762F5">
        <w:rPr>
          <w:rFonts w:ascii="Times New Roman" w:hAnsi="Times New Roman"/>
          <w:sz w:val="28"/>
          <w:szCs w:val="28"/>
        </w:rPr>
        <w:lastRenderedPageBreak/>
        <w:t xml:space="preserve">распоряжении </w:t>
      </w:r>
      <w:r w:rsidR="009F7BEA" w:rsidRPr="000762F5">
        <w:rPr>
          <w:rFonts w:ascii="Times New Roman" w:hAnsi="Times New Roman"/>
          <w:sz w:val="28"/>
          <w:szCs w:val="28"/>
        </w:rPr>
        <w:t>администрации</w:t>
      </w:r>
      <w:r w:rsidRPr="000762F5">
        <w:rPr>
          <w:rFonts w:ascii="Times New Roman" w:hAnsi="Times New Roman"/>
          <w:sz w:val="28"/>
          <w:szCs w:val="28"/>
        </w:rPr>
        <w:t xml:space="preserve"> Пугачевского муниципального районе, результаты</w:t>
      </w:r>
      <w:r w:rsidR="009F7BEA" w:rsidRPr="000762F5">
        <w:rPr>
          <w:rFonts w:ascii="Times New Roman" w:hAnsi="Times New Roman"/>
          <w:sz w:val="28"/>
          <w:szCs w:val="28"/>
        </w:rPr>
        <w:t xml:space="preserve"> предыдущих контрольных мероприятий и иные документы о результатах осуществления</w:t>
      </w:r>
      <w:r w:rsidR="009F7BEA" w:rsidRPr="000762F5">
        <w:rPr>
          <w:rFonts w:ascii="Times New Roman" w:hAnsi="Times New Roman"/>
          <w:sz w:val="28"/>
          <w:szCs w:val="28"/>
        </w:rPr>
        <w:tab/>
      </w:r>
      <w:r w:rsidRPr="000762F5">
        <w:rPr>
          <w:rFonts w:ascii="Times New Roman" w:hAnsi="Times New Roman"/>
          <w:sz w:val="28"/>
          <w:szCs w:val="28"/>
        </w:rPr>
        <w:t xml:space="preserve"> в </w:t>
      </w:r>
      <w:r w:rsidR="009F7BEA" w:rsidRPr="000762F5">
        <w:rPr>
          <w:rFonts w:ascii="Times New Roman" w:hAnsi="Times New Roman"/>
          <w:sz w:val="28"/>
          <w:szCs w:val="28"/>
        </w:rPr>
        <w:t xml:space="preserve">отношении этих контролируемых лиц муниципального </w:t>
      </w:r>
      <w:r w:rsidRPr="000762F5">
        <w:rPr>
          <w:rFonts w:ascii="Times New Roman" w:hAnsi="Times New Roman"/>
          <w:sz w:val="28"/>
          <w:szCs w:val="28"/>
        </w:rPr>
        <w:t>жилищного</w:t>
      </w:r>
      <w:r w:rsidR="009F7BEA" w:rsidRPr="000762F5">
        <w:rPr>
          <w:rFonts w:ascii="Times New Roman" w:hAnsi="Times New Roman"/>
          <w:sz w:val="28"/>
          <w:szCs w:val="28"/>
        </w:rPr>
        <w:t xml:space="preserve"> контроля.</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В ходе документарной проверки могут совершаться следующие контрольные действия:</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получение письменных объяснений;</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истребование документов.</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xml:space="preserve">В случае, если достоверность сведений, содержащихся в документах, имеющихся в распоряжении </w:t>
      </w:r>
      <w:r w:rsidR="00A3549A" w:rsidRPr="000762F5">
        <w:rPr>
          <w:rFonts w:ascii="Times New Roman" w:hAnsi="Times New Roman"/>
          <w:sz w:val="28"/>
          <w:szCs w:val="28"/>
        </w:rPr>
        <w:t>администрации Пугачевского муниципального района</w:t>
      </w:r>
      <w:r w:rsidRPr="000762F5">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w:t>
      </w:r>
      <w:r w:rsidR="00A3549A" w:rsidRPr="000762F5">
        <w:rPr>
          <w:rFonts w:ascii="Times New Roman" w:hAnsi="Times New Roman"/>
          <w:sz w:val="28"/>
          <w:szCs w:val="28"/>
        </w:rPr>
        <w:t>в ходе документарной проверки</w:t>
      </w:r>
      <w:r w:rsidRPr="000762F5">
        <w:rPr>
          <w:rFonts w:ascii="Times New Roman" w:hAnsi="Times New Roman"/>
          <w:sz w:val="28"/>
          <w:szCs w:val="28"/>
        </w:rPr>
        <w:t>.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762F5">
        <w:rPr>
          <w:rFonts w:ascii="Times New Roman" w:hAnsi="Times New Roman"/>
          <w:bCs/>
          <w:sz w:val="28"/>
          <w:szCs w:val="28"/>
        </w:rPr>
        <w:t>администрацией</w:t>
      </w:r>
      <w:r w:rsidRPr="000762F5">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762F5">
        <w:rPr>
          <w:rFonts w:ascii="Times New Roman" w:hAnsi="Times New Roman"/>
          <w:bCs/>
          <w:sz w:val="28"/>
          <w:szCs w:val="28"/>
        </w:rPr>
        <w:t>администрацию</w:t>
      </w:r>
      <w:r w:rsidRPr="000762F5">
        <w:rPr>
          <w:rFonts w:ascii="Times New Roman" w:hAnsi="Times New Roman"/>
          <w:sz w:val="28"/>
          <w:szCs w:val="28"/>
        </w:rPr>
        <w:t xml:space="preserve">, а также период с момента направления контролируемому лицу информации </w:t>
      </w:r>
      <w:r w:rsidRPr="000762F5">
        <w:rPr>
          <w:rFonts w:ascii="Times New Roman" w:hAnsi="Times New Roman"/>
          <w:bCs/>
          <w:sz w:val="28"/>
          <w:szCs w:val="28"/>
        </w:rPr>
        <w:t>администрации</w:t>
      </w:r>
      <w:r w:rsidRPr="000762F5">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174CFD" w:rsidRPr="000762F5">
        <w:rPr>
          <w:rFonts w:ascii="Times New Roman" w:hAnsi="Times New Roman"/>
          <w:sz w:val="28"/>
          <w:szCs w:val="28"/>
        </w:rPr>
        <w:t xml:space="preserve"> </w:t>
      </w:r>
      <w:r w:rsidRPr="000762F5">
        <w:rPr>
          <w:rFonts w:ascii="Times New Roman" w:hAnsi="Times New Roman"/>
          <w:bCs/>
          <w:sz w:val="28"/>
          <w:szCs w:val="28"/>
        </w:rPr>
        <w:t>контрольного органа</w:t>
      </w:r>
      <w:r w:rsidRPr="000762F5">
        <w:rPr>
          <w:rFonts w:ascii="Times New Roman" w:hAnsi="Times New Roman"/>
          <w:sz w:val="28"/>
          <w:szCs w:val="28"/>
        </w:rPr>
        <w:t xml:space="preserve">, документах и (или) полученным при осуществлении муниципального </w:t>
      </w:r>
      <w:r w:rsidR="00A3549A" w:rsidRPr="000762F5">
        <w:rPr>
          <w:rFonts w:ascii="Times New Roman" w:hAnsi="Times New Roman"/>
          <w:sz w:val="28"/>
          <w:szCs w:val="28"/>
        </w:rPr>
        <w:t>жилищного</w:t>
      </w:r>
      <w:r w:rsidRPr="000762F5">
        <w:rPr>
          <w:rFonts w:ascii="Times New Roman" w:hAnsi="Times New Roman"/>
          <w:sz w:val="28"/>
          <w:szCs w:val="28"/>
        </w:rPr>
        <w:t xml:space="preserve"> контроля, и требования представить необходимые пояснения в письменной форме до момента представления указанных пояснений в </w:t>
      </w:r>
      <w:r w:rsidRPr="000762F5">
        <w:rPr>
          <w:rFonts w:ascii="Times New Roman" w:hAnsi="Times New Roman"/>
          <w:bCs/>
          <w:sz w:val="28"/>
          <w:szCs w:val="28"/>
        </w:rPr>
        <w:t>контрольный орган</w:t>
      </w:r>
      <w:r w:rsidRPr="000762F5">
        <w:rPr>
          <w:rFonts w:ascii="Times New Roman" w:hAnsi="Times New Roman"/>
          <w:sz w:val="28"/>
          <w:szCs w:val="28"/>
        </w:rPr>
        <w:t>.</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Внеплановая документарная проверка проводится без согласования с органами прокуратуры.</w:t>
      </w:r>
    </w:p>
    <w:p w:rsidR="009F7BEA" w:rsidRPr="000762F5" w:rsidRDefault="00600D69"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43</w:t>
      </w:r>
      <w:r w:rsidR="009F7BEA" w:rsidRPr="000762F5">
        <w:rPr>
          <w:rFonts w:ascii="Times New Roman" w:hAnsi="Times New Roman"/>
          <w:sz w:val="28"/>
          <w:szCs w:val="28"/>
        </w:rPr>
        <w:t>.</w:t>
      </w:r>
      <w:r w:rsidR="009F7BEA" w:rsidRPr="000762F5">
        <w:rPr>
          <w:rFonts w:ascii="Times New Roman" w:hAnsi="Times New Roman"/>
          <w:b/>
          <w:sz w:val="28"/>
          <w:szCs w:val="28"/>
        </w:rPr>
        <w:t>Выездная проверка</w:t>
      </w:r>
      <w:r w:rsidR="00174CFD" w:rsidRPr="000762F5">
        <w:rPr>
          <w:rFonts w:ascii="Times New Roman" w:hAnsi="Times New Roman"/>
          <w:b/>
          <w:sz w:val="28"/>
          <w:szCs w:val="28"/>
        </w:rPr>
        <w:t xml:space="preserve"> </w:t>
      </w:r>
      <w:r w:rsidR="009F7BEA" w:rsidRPr="000762F5">
        <w:rPr>
          <w:rFonts w:ascii="Times New Roman" w:hAnsi="Times New Roman"/>
          <w:sz w:val="28"/>
          <w:szCs w:val="28"/>
        </w:rPr>
        <w:t>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BEA" w:rsidRPr="000762F5" w:rsidRDefault="009F7BEA" w:rsidP="008440A4">
      <w:pPr>
        <w:autoSpaceDE w:val="0"/>
        <w:autoSpaceDN w:val="0"/>
        <w:adjustRightInd w:val="0"/>
        <w:spacing w:after="0" w:line="240" w:lineRule="auto"/>
        <w:ind w:firstLine="540"/>
        <w:jc w:val="both"/>
        <w:rPr>
          <w:rFonts w:ascii="Times New Roman" w:hAnsi="Times New Roman"/>
          <w:i/>
          <w:sz w:val="28"/>
          <w:szCs w:val="28"/>
        </w:rPr>
      </w:pPr>
      <w:r w:rsidRPr="000762F5">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w:t>
      </w:r>
      <w:r w:rsidR="00064F69">
        <w:rPr>
          <w:rFonts w:ascii="Times New Roman" w:hAnsi="Times New Roman"/>
          <w:sz w:val="28"/>
          <w:szCs w:val="28"/>
        </w:rPr>
        <w:t xml:space="preserve"> </w:t>
      </w:r>
      <w:r w:rsidRPr="000762F5">
        <w:rPr>
          <w:rFonts w:ascii="Times New Roman" w:hAnsi="Times New Roman"/>
          <w:sz w:val="28"/>
          <w:szCs w:val="28"/>
        </w:rPr>
        <w:t xml:space="preserve">21 Федерального закона </w:t>
      </w:r>
      <w:r w:rsidR="00600D69" w:rsidRPr="000762F5">
        <w:rPr>
          <w:rFonts w:ascii="Times New Roman" w:hAnsi="Times New Roman"/>
          <w:sz w:val="28"/>
          <w:szCs w:val="28"/>
        </w:rPr>
        <w:t>№</w:t>
      </w:r>
      <w:r w:rsidR="006F45B6">
        <w:rPr>
          <w:rFonts w:ascii="Times New Roman" w:hAnsi="Times New Roman"/>
          <w:sz w:val="28"/>
          <w:szCs w:val="28"/>
        </w:rPr>
        <w:t xml:space="preserve"> </w:t>
      </w:r>
      <w:r w:rsidR="00600D69" w:rsidRPr="000762F5">
        <w:rPr>
          <w:rFonts w:ascii="Times New Roman" w:hAnsi="Times New Roman"/>
          <w:sz w:val="28"/>
          <w:szCs w:val="28"/>
        </w:rPr>
        <w:t>248-ФЗ</w:t>
      </w:r>
      <w:r w:rsidRPr="000762F5">
        <w:rPr>
          <w:rFonts w:ascii="Times New Roman" w:hAnsi="Times New Roman"/>
          <w:sz w:val="28"/>
          <w:szCs w:val="28"/>
        </w:rPr>
        <w:t>.</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lastRenderedPageBreak/>
        <w:t>В ходе выездной проверки могут совершаться следующие контрольные действия:</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осмотр;</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опрос;</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получение письменных объяснений;</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истребование документов;</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инструментальное обследование;</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экспертиза.</w:t>
      </w:r>
    </w:p>
    <w:p w:rsidR="009F7BEA" w:rsidRPr="000762F5" w:rsidRDefault="009F7BEA" w:rsidP="008440A4">
      <w:pPr>
        <w:autoSpaceDE w:val="0"/>
        <w:autoSpaceDN w:val="0"/>
        <w:adjustRightInd w:val="0"/>
        <w:spacing w:after="0" w:line="240" w:lineRule="auto"/>
        <w:ind w:firstLine="540"/>
        <w:jc w:val="both"/>
        <w:rPr>
          <w:rFonts w:ascii="Times New Roman" w:hAnsi="Times New Roman"/>
          <w:i/>
          <w:sz w:val="28"/>
          <w:szCs w:val="28"/>
        </w:rPr>
      </w:pPr>
      <w:r w:rsidRPr="000762F5">
        <w:rPr>
          <w:rFonts w:ascii="Times New Roman" w:hAnsi="Times New Roman"/>
          <w:sz w:val="28"/>
          <w:szCs w:val="28"/>
        </w:rPr>
        <w:t xml:space="preserve">Сроки проведения выездной проверки устанавливаются в пределах сроков, установленных частью 7 статьи 73 Федерального закона </w:t>
      </w:r>
      <w:r w:rsidR="00600D69" w:rsidRPr="000762F5">
        <w:rPr>
          <w:rFonts w:ascii="Times New Roman" w:hAnsi="Times New Roman"/>
          <w:sz w:val="28"/>
          <w:szCs w:val="28"/>
        </w:rPr>
        <w:t>№</w:t>
      </w:r>
      <w:r w:rsidR="006F45B6">
        <w:rPr>
          <w:rFonts w:ascii="Times New Roman" w:hAnsi="Times New Roman"/>
          <w:sz w:val="28"/>
          <w:szCs w:val="28"/>
        </w:rPr>
        <w:t xml:space="preserve"> </w:t>
      </w:r>
      <w:r w:rsidR="00600D69" w:rsidRPr="000762F5">
        <w:rPr>
          <w:rFonts w:ascii="Times New Roman" w:hAnsi="Times New Roman"/>
          <w:sz w:val="28"/>
          <w:szCs w:val="28"/>
        </w:rPr>
        <w:t>248-ФЗ</w:t>
      </w:r>
      <w:r w:rsidRPr="000762F5">
        <w:rPr>
          <w:rFonts w:ascii="Times New Roman" w:hAnsi="Times New Roman"/>
          <w:sz w:val="28"/>
          <w:szCs w:val="28"/>
        </w:rPr>
        <w:t xml:space="preserve"> и не могут превышать десять рабочих дней.</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44</w:t>
      </w:r>
      <w:r w:rsidRPr="000762F5">
        <w:rPr>
          <w:rFonts w:ascii="Times New Roman" w:hAnsi="Times New Roman"/>
          <w:sz w:val="28"/>
          <w:szCs w:val="28"/>
        </w:rPr>
        <w:t>.</w:t>
      </w:r>
      <w:r w:rsidR="006B46C7">
        <w:rPr>
          <w:rFonts w:ascii="Times New Roman" w:hAnsi="Times New Roman"/>
          <w:b/>
          <w:sz w:val="28"/>
          <w:szCs w:val="28"/>
        </w:rPr>
        <w:t>Наблюдение</w:t>
      </w:r>
      <w:r w:rsidRPr="000762F5">
        <w:rPr>
          <w:rFonts w:ascii="Times New Roman" w:hAnsi="Times New Roman"/>
          <w:b/>
          <w:sz w:val="28"/>
          <w:szCs w:val="28"/>
        </w:rPr>
        <w:t xml:space="preserve"> за соблюдением обязательных требований (мониторинг безопасности)</w:t>
      </w:r>
      <w:r w:rsidRPr="000762F5">
        <w:rPr>
          <w:rFonts w:ascii="Times New Roman" w:hAnsi="Times New Roman"/>
          <w:sz w:val="28"/>
          <w:szCs w:val="28"/>
        </w:rPr>
        <w:t xml:space="preserve"> осуществляется инспектором путем анализа данных</w:t>
      </w:r>
      <w:r w:rsidR="00064F69">
        <w:rPr>
          <w:rFonts w:ascii="Times New Roman" w:hAnsi="Times New Roman"/>
          <w:sz w:val="28"/>
          <w:szCs w:val="28"/>
        </w:rPr>
        <w:t xml:space="preserve"> </w:t>
      </w:r>
      <w:r w:rsidRPr="000762F5">
        <w:rPr>
          <w:rFonts w:ascii="Times New Roman" w:hAnsi="Times New Roman"/>
          <w:sz w:val="28"/>
          <w:szCs w:val="28"/>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w:t>
      </w:r>
      <w:r w:rsidR="00600D69" w:rsidRPr="000762F5">
        <w:rPr>
          <w:rFonts w:ascii="Times New Roman" w:hAnsi="Times New Roman"/>
          <w:sz w:val="28"/>
          <w:szCs w:val="28"/>
        </w:rPr>
        <w:t xml:space="preserve"> Пугачевского муниципального района</w:t>
      </w:r>
      <w:r w:rsidRPr="000762F5">
        <w:rPr>
          <w:rFonts w:ascii="Times New Roman" w:hAnsi="Times New Roman"/>
          <w:sz w:val="28"/>
          <w:szCs w:val="28"/>
        </w:rPr>
        <w:t>, включая задания, содержащиеся в планах работы контрольного</w:t>
      </w:r>
      <w:r w:rsidR="00064F69">
        <w:rPr>
          <w:rFonts w:ascii="Times New Roman" w:hAnsi="Times New Roman"/>
          <w:sz w:val="28"/>
          <w:szCs w:val="28"/>
        </w:rPr>
        <w:t xml:space="preserve"> </w:t>
      </w:r>
      <w:r w:rsidRPr="000762F5">
        <w:rPr>
          <w:rFonts w:ascii="Times New Roman" w:hAnsi="Times New Roman"/>
          <w:sz w:val="28"/>
          <w:szCs w:val="28"/>
        </w:rPr>
        <w:t xml:space="preserve">органа в течение установленного в нем срока.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r w:rsidR="00600D69" w:rsidRPr="000762F5">
        <w:rPr>
          <w:rFonts w:ascii="Times New Roman" w:hAnsi="Times New Roman"/>
          <w:sz w:val="28"/>
          <w:szCs w:val="28"/>
        </w:rPr>
        <w:t xml:space="preserve"> Пугачевского муниципального района</w:t>
      </w:r>
      <w:r w:rsidRPr="000762F5">
        <w:rPr>
          <w:rFonts w:ascii="Times New Roman" w:hAnsi="Times New Roman"/>
          <w:sz w:val="28"/>
          <w:szCs w:val="28"/>
        </w:rPr>
        <w:t>.</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r w:rsidR="00600D69" w:rsidRPr="000762F5">
        <w:rPr>
          <w:rFonts w:ascii="Times New Roman" w:hAnsi="Times New Roman"/>
          <w:sz w:val="28"/>
          <w:szCs w:val="28"/>
        </w:rPr>
        <w:t>№</w:t>
      </w:r>
      <w:r w:rsidR="006F45B6">
        <w:rPr>
          <w:rFonts w:ascii="Times New Roman" w:hAnsi="Times New Roman"/>
          <w:sz w:val="28"/>
          <w:szCs w:val="28"/>
        </w:rPr>
        <w:t> </w:t>
      </w:r>
      <w:r w:rsidR="00600D69" w:rsidRPr="000762F5">
        <w:rPr>
          <w:rFonts w:ascii="Times New Roman" w:hAnsi="Times New Roman"/>
          <w:sz w:val="28"/>
          <w:szCs w:val="28"/>
        </w:rPr>
        <w:t>248-ФЗ</w:t>
      </w:r>
      <w:r w:rsidRPr="000762F5">
        <w:rPr>
          <w:rFonts w:ascii="Times New Roman" w:hAnsi="Times New Roman"/>
          <w:sz w:val="28"/>
          <w:szCs w:val="28"/>
        </w:rPr>
        <w:t>.</w:t>
      </w:r>
      <w:r w:rsidR="00064F69">
        <w:rPr>
          <w:rFonts w:ascii="Times New Roman" w:hAnsi="Times New Roman"/>
          <w:sz w:val="28"/>
          <w:szCs w:val="28"/>
        </w:rPr>
        <w:t xml:space="preserve">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45</w:t>
      </w:r>
      <w:r w:rsidRPr="000762F5">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46</w:t>
      </w:r>
      <w:r w:rsidR="006F45B6">
        <w:rPr>
          <w:rFonts w:ascii="Times New Roman" w:hAnsi="Times New Roman"/>
          <w:sz w:val="28"/>
          <w:szCs w:val="28"/>
        </w:rPr>
        <w:t>.</w:t>
      </w:r>
      <w:r w:rsidRPr="000762F5">
        <w:rPr>
          <w:rFonts w:ascii="Times New Roman" w:hAnsi="Times New Roman"/>
          <w:sz w:val="28"/>
          <w:szCs w:val="28"/>
        </w:rPr>
        <w:t>Контрольные мероприятия, проводимые при</w:t>
      </w:r>
      <w:r w:rsidR="008F05AB" w:rsidRPr="000762F5">
        <w:rPr>
          <w:rFonts w:ascii="Times New Roman" w:hAnsi="Times New Roman"/>
          <w:sz w:val="28"/>
          <w:szCs w:val="28"/>
        </w:rPr>
        <w:t xml:space="preserve"> </w:t>
      </w:r>
      <w:r w:rsidRPr="000762F5">
        <w:rPr>
          <w:rFonts w:ascii="Times New Roman" w:hAnsi="Times New Roman"/>
          <w:sz w:val="28"/>
          <w:szCs w:val="28"/>
        </w:rPr>
        <w:t xml:space="preserve">взаимодействии с контролируемым лицом, проводятся на основании решения о проведении контрольного мероприятия. </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lastRenderedPageBreak/>
        <w:tab/>
      </w:r>
      <w:r w:rsidR="00600D69" w:rsidRPr="000762F5">
        <w:rPr>
          <w:rFonts w:ascii="Times New Roman" w:hAnsi="Times New Roman"/>
          <w:sz w:val="28"/>
          <w:szCs w:val="28"/>
        </w:rPr>
        <w:t>47</w:t>
      </w:r>
      <w:r w:rsidR="006F45B6">
        <w:rPr>
          <w:rFonts w:ascii="Times New Roman" w:hAnsi="Times New Roman"/>
          <w:sz w:val="28"/>
          <w:szCs w:val="28"/>
        </w:rPr>
        <w:t>.</w:t>
      </w:r>
      <w:r w:rsidRPr="000762F5">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контроля о проведении контрольного мероприятия.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48</w:t>
      </w:r>
      <w:r w:rsidR="006F45B6">
        <w:rPr>
          <w:rFonts w:ascii="Times New Roman" w:hAnsi="Times New Roman"/>
          <w:sz w:val="28"/>
          <w:szCs w:val="28"/>
        </w:rPr>
        <w:t>.</w:t>
      </w:r>
      <w:r w:rsidRPr="000762F5">
        <w:rPr>
          <w:rFonts w:ascii="Times New Roman" w:hAnsi="Times New Roman"/>
          <w:sz w:val="28"/>
          <w:szCs w:val="28"/>
        </w:rPr>
        <w:t>Контрольные</w:t>
      </w:r>
      <w:r w:rsidR="00064F69">
        <w:rPr>
          <w:rFonts w:ascii="Times New Roman" w:hAnsi="Times New Roman"/>
          <w:sz w:val="28"/>
          <w:szCs w:val="28"/>
        </w:rPr>
        <w:t xml:space="preserve"> </w:t>
      </w:r>
      <w:r w:rsidRPr="000762F5">
        <w:rPr>
          <w:rFonts w:ascii="Times New Roman" w:hAnsi="Times New Roman"/>
          <w:sz w:val="28"/>
          <w:szCs w:val="28"/>
        </w:rPr>
        <w:t xml:space="preserve">мероприятия без взаимодействия проводятся должностными лицами органа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 на основании заданий, выдаваемых руководителем или заместителем руководителя органа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49</w:t>
      </w:r>
      <w:r w:rsidRPr="000762F5">
        <w:rPr>
          <w:rFonts w:ascii="Times New Roman" w:hAnsi="Times New Roman"/>
          <w:sz w:val="28"/>
          <w:szCs w:val="28"/>
        </w:rPr>
        <w:t>.Контрольные</w:t>
      </w:r>
      <w:r w:rsidR="00064F69">
        <w:rPr>
          <w:rFonts w:ascii="Times New Roman" w:hAnsi="Times New Roman"/>
          <w:sz w:val="28"/>
          <w:szCs w:val="28"/>
        </w:rPr>
        <w:t xml:space="preserve"> </w:t>
      </w:r>
      <w:r w:rsidRPr="000762F5">
        <w:rPr>
          <w:rFonts w:ascii="Times New Roman" w:hAnsi="Times New Roman"/>
          <w:sz w:val="28"/>
          <w:szCs w:val="28"/>
        </w:rPr>
        <w:t>мероприятия в отношении</w:t>
      </w:r>
      <w:r w:rsidR="00064F69">
        <w:rPr>
          <w:rFonts w:ascii="Times New Roman" w:hAnsi="Times New Roman"/>
          <w:sz w:val="28"/>
          <w:szCs w:val="28"/>
        </w:rPr>
        <w:t xml:space="preserve"> </w:t>
      </w:r>
      <w:r w:rsidRPr="000762F5">
        <w:rPr>
          <w:rFonts w:ascii="Times New Roman" w:hAnsi="Times New Roman"/>
          <w:sz w:val="28"/>
          <w:szCs w:val="28"/>
        </w:rPr>
        <w:t>граждан, юридических лиц и индивидуальных предпринимателей проводятся должностными лицами контрольного органа в соответствии с Федеральным законом</w:t>
      </w:r>
      <w:r w:rsidR="006F45B6">
        <w:rPr>
          <w:rFonts w:ascii="Times New Roman" w:hAnsi="Times New Roman"/>
          <w:sz w:val="28"/>
          <w:szCs w:val="28"/>
        </w:rPr>
        <w:t xml:space="preserve"> </w:t>
      </w:r>
      <w:r w:rsidR="00600D69" w:rsidRPr="000762F5">
        <w:rPr>
          <w:rFonts w:ascii="Times New Roman" w:hAnsi="Times New Roman"/>
          <w:sz w:val="28"/>
          <w:szCs w:val="28"/>
        </w:rPr>
        <w:t>№</w:t>
      </w:r>
      <w:r w:rsidR="006F45B6">
        <w:rPr>
          <w:rFonts w:ascii="Times New Roman" w:hAnsi="Times New Roman"/>
          <w:sz w:val="28"/>
          <w:szCs w:val="28"/>
        </w:rPr>
        <w:t xml:space="preserve"> </w:t>
      </w:r>
      <w:r w:rsidR="00600D69" w:rsidRPr="000762F5">
        <w:rPr>
          <w:rFonts w:ascii="Times New Roman" w:hAnsi="Times New Roman"/>
          <w:sz w:val="28"/>
          <w:szCs w:val="28"/>
        </w:rPr>
        <w:t>248-ФЗ</w:t>
      </w:r>
      <w:r w:rsidRPr="000762F5">
        <w:rPr>
          <w:rFonts w:ascii="Times New Roman" w:hAnsi="Times New Roman"/>
          <w:sz w:val="28"/>
          <w:szCs w:val="28"/>
        </w:rPr>
        <w:t xml:space="preserve">. </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50</w:t>
      </w:r>
      <w:r w:rsidR="006F45B6">
        <w:rPr>
          <w:rFonts w:ascii="Times New Roman" w:hAnsi="Times New Roman"/>
          <w:sz w:val="28"/>
          <w:szCs w:val="28"/>
        </w:rPr>
        <w:t>.</w:t>
      </w:r>
      <w:r w:rsidRPr="000762F5">
        <w:rPr>
          <w:rFonts w:ascii="Times New Roman" w:hAnsi="Times New Roman"/>
          <w:sz w:val="28"/>
          <w:szCs w:val="28"/>
        </w:rPr>
        <w:t xml:space="preserve">Орган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 при организации </w:t>
      </w:r>
      <w:r w:rsidRPr="000762F5">
        <w:rPr>
          <w:rFonts w:ascii="Times New Roman" w:hAnsi="Times New Roman"/>
          <w:sz w:val="28"/>
          <w:szCs w:val="28"/>
        </w:rPr>
        <w:br/>
        <w:t xml:space="preserve">и осуществлении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sidR="006F45B6">
        <w:rPr>
          <w:rFonts w:ascii="Times New Roman" w:hAnsi="Times New Roman"/>
          <w:sz w:val="28"/>
          <w:szCs w:val="28"/>
        </w:rPr>
        <w:t xml:space="preserve"> </w:t>
      </w:r>
      <w:r w:rsidRPr="000762F5">
        <w:rPr>
          <w:rFonts w:ascii="Times New Roman" w:hAnsi="Times New Roman"/>
          <w:sz w:val="28"/>
          <w:szCs w:val="28"/>
        </w:rPr>
        <w:t>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w:t>
      </w:r>
      <w:r w:rsidR="008440A4" w:rsidRPr="000762F5">
        <w:rPr>
          <w:rFonts w:ascii="Times New Roman" w:hAnsi="Times New Roman"/>
          <w:sz w:val="28"/>
          <w:szCs w:val="28"/>
        </w:rPr>
        <w:t>кой Федерации от 6 марта 2021 года</w:t>
      </w:r>
      <w:r w:rsidRPr="000762F5">
        <w:rPr>
          <w:rFonts w:ascii="Times New Roman" w:hAnsi="Times New Roman"/>
          <w:sz w:val="28"/>
          <w:szCs w:val="28"/>
        </w:rPr>
        <w:t xml:space="preserve"> № 338</w:t>
      </w:r>
      <w:r w:rsidR="008440A4" w:rsidRPr="000762F5">
        <w:rPr>
          <w:rFonts w:ascii="Times New Roman" w:hAnsi="Times New Roman"/>
          <w:sz w:val="28"/>
          <w:szCs w:val="28"/>
        </w:rPr>
        <w:t xml:space="preserve"> </w:t>
      </w:r>
      <w:r w:rsidRPr="000762F5">
        <w:rPr>
          <w:rFonts w:ascii="Times New Roman" w:hAnsi="Times New Roman"/>
          <w:sz w:val="28"/>
          <w:szCs w:val="28"/>
        </w:rP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r>
      <w:r w:rsidR="00401952" w:rsidRPr="000762F5">
        <w:rPr>
          <w:rFonts w:ascii="Times New Roman" w:hAnsi="Times New Roman"/>
          <w:sz w:val="28"/>
          <w:szCs w:val="28"/>
        </w:rPr>
        <w:t>51</w:t>
      </w:r>
      <w:r w:rsidRPr="000762F5">
        <w:rPr>
          <w:rFonts w:ascii="Times New Roman" w:hAnsi="Times New Roman"/>
          <w:sz w:val="28"/>
          <w:szCs w:val="28"/>
        </w:rPr>
        <w:t xml:space="preserve">. Случаями, при наступлении которых контролируемое лицо вправе в соответствии с частью 8 статьи 31 Федерального закона </w:t>
      </w:r>
      <w:r w:rsidR="00401952" w:rsidRPr="000762F5">
        <w:rPr>
          <w:rFonts w:ascii="Times New Roman" w:hAnsi="Times New Roman"/>
          <w:sz w:val="28"/>
          <w:szCs w:val="28"/>
        </w:rPr>
        <w:t>№</w:t>
      </w:r>
      <w:r w:rsidR="006F45B6">
        <w:rPr>
          <w:rFonts w:ascii="Times New Roman" w:hAnsi="Times New Roman"/>
          <w:sz w:val="28"/>
          <w:szCs w:val="28"/>
        </w:rPr>
        <w:t xml:space="preserve"> </w:t>
      </w:r>
      <w:r w:rsidR="00401952" w:rsidRPr="000762F5">
        <w:rPr>
          <w:rFonts w:ascii="Times New Roman" w:hAnsi="Times New Roman"/>
          <w:sz w:val="28"/>
          <w:szCs w:val="28"/>
        </w:rPr>
        <w:t>248-ФЗ</w:t>
      </w:r>
      <w:r w:rsidRPr="000762F5">
        <w:rPr>
          <w:rFonts w:ascii="Times New Roman" w:hAnsi="Times New Roman"/>
          <w:sz w:val="28"/>
          <w:szCs w:val="28"/>
        </w:rPr>
        <w:t xml:space="preserve"> представить в администрацию </w:t>
      </w:r>
      <w:r w:rsidR="00401952" w:rsidRPr="000762F5">
        <w:rPr>
          <w:rFonts w:ascii="Times New Roman" w:hAnsi="Times New Roman"/>
          <w:sz w:val="28"/>
          <w:szCs w:val="28"/>
        </w:rPr>
        <w:t xml:space="preserve">Пугачевского муниципального района </w:t>
      </w:r>
      <w:r w:rsidRPr="000762F5">
        <w:rPr>
          <w:rFonts w:ascii="Times New Roman" w:hAnsi="Times New Roman"/>
          <w:sz w:val="28"/>
          <w:szCs w:val="28"/>
        </w:rPr>
        <w:t>информацию о невозможности присутствия при проведении контрольного мероприятия являются:</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а) нахождение на стационарном лечении в медицинском учреждении;</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б) нахождение за пределами Российской Федерации;</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в) административный арест;</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lastRenderedPageBreak/>
        <w:tab/>
        <w:t>д) при наступлении обстоятельств непреодолимой силы, препятствующей присутствию лица при проведении контрольного мероприятия</w:t>
      </w:r>
      <w:r w:rsidR="00064F69">
        <w:rPr>
          <w:rFonts w:ascii="Times New Roman" w:hAnsi="Times New Roman"/>
          <w:sz w:val="28"/>
          <w:szCs w:val="28"/>
        </w:rPr>
        <w:t xml:space="preserve"> </w:t>
      </w:r>
      <w:r w:rsidRPr="000762F5">
        <w:rPr>
          <w:rFonts w:ascii="Times New Roman" w:hAnsi="Times New Roman"/>
          <w:sz w:val="28"/>
          <w:szCs w:val="28"/>
        </w:rPr>
        <w:t>(военные действия, катастрофа, стихийное бедствие, крупная авария, эпидемия и другие чрезвычайные обстоятельства).</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Информация лица должна содержать:</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а) описание обстоятельств непреодолимой силы и их продолжительность;</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б) свед</w:t>
      </w:r>
      <w:r w:rsidR="00401952" w:rsidRPr="000762F5">
        <w:rPr>
          <w:rFonts w:ascii="Times New Roman" w:hAnsi="Times New Roman"/>
          <w:sz w:val="28"/>
          <w:szCs w:val="28"/>
        </w:rPr>
        <w:t>ения о причинно-</w:t>
      </w:r>
      <w:r w:rsidRPr="000762F5">
        <w:rPr>
          <w:rFonts w:ascii="Times New Roman" w:hAnsi="Times New Roman"/>
          <w:sz w:val="28"/>
          <w:szCs w:val="28"/>
        </w:rPr>
        <w:t>следственной связи между возникшими обстоятельствами непреодолимой силы и невозможностью либо задержкой присутствия при поведении контрольного</w:t>
      </w:r>
      <w:r w:rsidR="00064F69">
        <w:rPr>
          <w:rFonts w:ascii="Times New Roman" w:hAnsi="Times New Roman"/>
          <w:sz w:val="28"/>
          <w:szCs w:val="28"/>
        </w:rPr>
        <w:t xml:space="preserve"> </w:t>
      </w:r>
      <w:r w:rsidRPr="000762F5">
        <w:rPr>
          <w:rFonts w:ascii="Times New Roman" w:hAnsi="Times New Roman"/>
          <w:sz w:val="28"/>
          <w:szCs w:val="28"/>
        </w:rPr>
        <w:t xml:space="preserve">мероприятия.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00174CFD" w:rsidRPr="000762F5">
        <w:rPr>
          <w:rFonts w:ascii="Times New Roman" w:hAnsi="Times New Roman"/>
          <w:sz w:val="28"/>
          <w:szCs w:val="28"/>
        </w:rPr>
        <w:t xml:space="preserve"> </w:t>
      </w:r>
      <w:r w:rsidRPr="000762F5">
        <w:rPr>
          <w:rFonts w:ascii="Times New Roman" w:hAnsi="Times New Roman"/>
          <w:sz w:val="28"/>
          <w:szCs w:val="28"/>
        </w:rPr>
        <w:t>контролируемого лица.</w:t>
      </w:r>
    </w:p>
    <w:p w:rsidR="009F7BEA" w:rsidRPr="000762F5" w:rsidRDefault="00401952" w:rsidP="008440A4">
      <w:pPr>
        <w:pStyle w:val="a9"/>
        <w:ind w:firstLine="709"/>
        <w:contextualSpacing/>
        <w:jc w:val="both"/>
        <w:rPr>
          <w:rFonts w:ascii="Times New Roman" w:hAnsi="Times New Roman"/>
          <w:sz w:val="28"/>
          <w:szCs w:val="28"/>
        </w:rPr>
      </w:pPr>
      <w:r w:rsidRPr="000762F5">
        <w:rPr>
          <w:rFonts w:ascii="Times New Roman" w:hAnsi="Times New Roman"/>
          <w:sz w:val="28"/>
          <w:szCs w:val="28"/>
        </w:rPr>
        <w:t>52</w:t>
      </w:r>
      <w:r w:rsidR="006F45B6">
        <w:rPr>
          <w:rFonts w:ascii="Times New Roman" w:hAnsi="Times New Roman"/>
          <w:sz w:val="28"/>
          <w:szCs w:val="28"/>
        </w:rPr>
        <w:t>.</w:t>
      </w:r>
      <w:r w:rsidR="009F7BEA" w:rsidRPr="000762F5">
        <w:rPr>
          <w:rFonts w:ascii="Times New Roman" w:hAnsi="Times New Roman"/>
          <w:sz w:val="28"/>
          <w:szCs w:val="28"/>
        </w:rPr>
        <w:t>Для фиксации инспектором и лицами, привлека</w:t>
      </w:r>
      <w:r w:rsidRPr="000762F5">
        <w:rPr>
          <w:rFonts w:ascii="Times New Roman" w:hAnsi="Times New Roman"/>
          <w:sz w:val="28"/>
          <w:szCs w:val="28"/>
        </w:rPr>
        <w:t xml:space="preserve">емыми </w:t>
      </w:r>
      <w:r w:rsidRPr="000762F5">
        <w:rPr>
          <w:rFonts w:ascii="Times New Roman" w:hAnsi="Times New Roman"/>
          <w:sz w:val="28"/>
          <w:szCs w:val="28"/>
        </w:rPr>
        <w:br/>
        <w:t>к совершению контрольных</w:t>
      </w:r>
      <w:r w:rsidR="009F7BEA" w:rsidRPr="000762F5">
        <w:rPr>
          <w:rFonts w:ascii="Times New Roman" w:hAnsi="Times New Roman"/>
          <w:sz w:val="28"/>
          <w:szCs w:val="28"/>
        </w:rPr>
        <w:t xml:space="preserve">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F7BEA" w:rsidRPr="000762F5" w:rsidRDefault="009F7BEA" w:rsidP="008440A4">
      <w:pPr>
        <w:pStyle w:val="a9"/>
        <w:ind w:firstLine="709"/>
        <w:contextualSpacing/>
        <w:jc w:val="both"/>
        <w:rPr>
          <w:rFonts w:ascii="Times New Roman" w:hAnsi="Times New Roman"/>
          <w:sz w:val="28"/>
          <w:szCs w:val="28"/>
        </w:rPr>
      </w:pPr>
      <w:r w:rsidRPr="000762F5">
        <w:rPr>
          <w:rFonts w:ascii="Times New Roman" w:hAnsi="Times New Roman"/>
          <w:sz w:val="28"/>
          <w:szCs w:val="28"/>
        </w:rPr>
        <w:t>1) сведений, отнесенных законодательством Российской Федерации к государственной тайне;</w:t>
      </w:r>
    </w:p>
    <w:p w:rsidR="009F7BEA" w:rsidRPr="000762F5" w:rsidRDefault="009F7BEA" w:rsidP="008440A4">
      <w:pPr>
        <w:pStyle w:val="a9"/>
        <w:ind w:firstLine="709"/>
        <w:contextualSpacing/>
        <w:jc w:val="both"/>
        <w:rPr>
          <w:rFonts w:ascii="Times New Roman" w:hAnsi="Times New Roman"/>
          <w:sz w:val="28"/>
          <w:szCs w:val="28"/>
        </w:rPr>
      </w:pPr>
      <w:r w:rsidRPr="000762F5">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9F7BEA" w:rsidRPr="000762F5" w:rsidRDefault="009F7BEA"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геодезических и картометрических измерений, используемые для доказательств нарушений обязательных требований, прикладываются к акту контрольного мероприятия, а</w:t>
      </w:r>
      <w:r w:rsidR="00174CFD" w:rsidRPr="000762F5">
        <w:rPr>
          <w:rFonts w:ascii="Times New Roman" w:hAnsi="Times New Roman"/>
          <w:sz w:val="28"/>
          <w:szCs w:val="28"/>
        </w:rPr>
        <w:t xml:space="preserve"> </w:t>
      </w:r>
      <w:r w:rsidRPr="000762F5">
        <w:rPr>
          <w:rFonts w:ascii="Times New Roman" w:hAnsi="Times New Roman"/>
          <w:sz w:val="28"/>
          <w:szCs w:val="28"/>
        </w:rPr>
        <w:t>информация об использованных для этих целей технических средствах отражается в акте.</w:t>
      </w:r>
    </w:p>
    <w:p w:rsidR="009F7BEA" w:rsidRPr="000762F5" w:rsidRDefault="00403ED2"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53</w:t>
      </w:r>
      <w:r w:rsidR="009F7BEA" w:rsidRPr="000762F5">
        <w:rPr>
          <w:rFonts w:ascii="Times New Roman" w:hAnsi="Times New Roman"/>
          <w:sz w:val="28"/>
          <w:szCs w:val="28"/>
        </w:rPr>
        <w:t xml:space="preserve">.Результаты контрольного мероприятия оформляются в порядке, установленном Федеральным законом </w:t>
      </w:r>
      <w:r w:rsidRPr="000762F5">
        <w:rPr>
          <w:rFonts w:ascii="Times New Roman" w:hAnsi="Times New Roman"/>
          <w:sz w:val="28"/>
          <w:szCs w:val="28"/>
        </w:rPr>
        <w:t>№248-ФЗ.</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54.</w:t>
      </w:r>
      <w:r w:rsidRPr="000762F5">
        <w:rPr>
          <w:rFonts w:ascii="Times New Roman" w:hAnsi="Times New Roman"/>
          <w:sz w:val="28"/>
          <w:szCs w:val="28"/>
        </w:rPr>
        <w:t>По окончании проведения контрольного мероприятия составляется акт контрольного мероприятия.</w:t>
      </w:r>
      <w:r w:rsidR="00174CFD" w:rsidRPr="000762F5">
        <w:rPr>
          <w:rFonts w:ascii="Times New Roman" w:hAnsi="Times New Roman"/>
          <w:sz w:val="28"/>
          <w:szCs w:val="28"/>
        </w:rPr>
        <w:t xml:space="preserve"> </w:t>
      </w:r>
      <w:r w:rsidRPr="000762F5">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Оформление акта производится в день окончания проведения такого мероприятия.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lastRenderedPageBreak/>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55</w:t>
      </w:r>
      <w:r w:rsidRPr="000762F5">
        <w:rPr>
          <w:rFonts w:ascii="Times New Roman" w:hAnsi="Times New Roman"/>
          <w:sz w:val="28"/>
          <w:szCs w:val="28"/>
        </w:rPr>
        <w:t>.Информация о контрольных</w:t>
      </w:r>
      <w:r w:rsidR="00064F69">
        <w:rPr>
          <w:rFonts w:ascii="Times New Roman" w:hAnsi="Times New Roman"/>
          <w:sz w:val="28"/>
          <w:szCs w:val="28"/>
        </w:rPr>
        <w:t xml:space="preserve"> </w:t>
      </w:r>
      <w:r w:rsidRPr="000762F5">
        <w:rPr>
          <w:rFonts w:ascii="Times New Roman" w:hAnsi="Times New Roman"/>
          <w:sz w:val="28"/>
          <w:szCs w:val="28"/>
        </w:rPr>
        <w:t>мероприятиях размещается в Едином реестре контрольных (надзорных)</w:t>
      </w:r>
      <w:r w:rsidR="00064F69">
        <w:rPr>
          <w:rFonts w:ascii="Times New Roman" w:hAnsi="Times New Roman"/>
          <w:sz w:val="28"/>
          <w:szCs w:val="28"/>
        </w:rPr>
        <w:t xml:space="preserve"> </w:t>
      </w:r>
      <w:r w:rsidRPr="000762F5">
        <w:rPr>
          <w:rFonts w:ascii="Times New Roman" w:hAnsi="Times New Roman"/>
          <w:sz w:val="28"/>
          <w:szCs w:val="28"/>
        </w:rPr>
        <w:t>мероприятий.</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56</w:t>
      </w:r>
      <w:r w:rsidRPr="000762F5">
        <w:rPr>
          <w:rFonts w:ascii="Times New Roman" w:hAnsi="Times New Roman"/>
          <w:sz w:val="28"/>
          <w:szCs w:val="28"/>
        </w:rPr>
        <w:t xml:space="preserve">.Информирование контролируемых лиц о совершаемых должностными лицами органов муниципального </w:t>
      </w:r>
      <w:r w:rsidR="00403ED2" w:rsidRPr="000762F5">
        <w:rPr>
          <w:rFonts w:ascii="Times New Roman" w:hAnsi="Times New Roman"/>
          <w:sz w:val="28"/>
          <w:szCs w:val="28"/>
        </w:rPr>
        <w:t>жилищног</w:t>
      </w:r>
      <w:r w:rsidRPr="000762F5">
        <w:rPr>
          <w:rFonts w:ascii="Times New Roman" w:hAnsi="Times New Roman"/>
          <w:sz w:val="28"/>
          <w:szCs w:val="28"/>
        </w:rPr>
        <w:t xml:space="preserve">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w:t>
      </w:r>
      <w:r w:rsidR="00174CFD" w:rsidRPr="000762F5">
        <w:rPr>
          <w:rFonts w:ascii="Times New Roman" w:hAnsi="Times New Roman"/>
          <w:sz w:val="28"/>
          <w:szCs w:val="28"/>
        </w:rPr>
        <w:t xml:space="preserve"> </w:t>
      </w:r>
      <w:r w:rsidRPr="000762F5">
        <w:rPr>
          <w:rFonts w:ascii="Times New Roman" w:hAnsi="Times New Roman"/>
          <w:sz w:val="28"/>
          <w:szCs w:val="28"/>
        </w:rPr>
        <w:t xml:space="preserve">о совершаемых должностными лицами органа муниципального </w:t>
      </w:r>
      <w:r w:rsidR="00403ED2" w:rsidRPr="000762F5">
        <w:rPr>
          <w:rFonts w:ascii="Times New Roman" w:hAnsi="Times New Roman"/>
          <w:sz w:val="28"/>
          <w:szCs w:val="28"/>
        </w:rPr>
        <w:t>жилищного</w:t>
      </w:r>
      <w:r w:rsidRPr="000762F5">
        <w:rPr>
          <w:rFonts w:ascii="Times New Roman" w:hAnsi="Times New Roman"/>
          <w:sz w:val="28"/>
          <w:szCs w:val="28"/>
        </w:rPr>
        <w:t xml:space="preserve">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w:t>
      </w:r>
      <w:r w:rsidR="00403ED2" w:rsidRPr="000762F5">
        <w:rPr>
          <w:rFonts w:ascii="Times New Roman" w:hAnsi="Times New Roman"/>
          <w:sz w:val="28"/>
          <w:szCs w:val="28"/>
        </w:rPr>
        <w:t>жилищного</w:t>
      </w:r>
      <w:r w:rsidRPr="000762F5">
        <w:rPr>
          <w:rFonts w:ascii="Times New Roman" w:hAnsi="Times New Roman"/>
          <w:sz w:val="28"/>
          <w:szCs w:val="28"/>
        </w:rPr>
        <w:t xml:space="preserve">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Указанный гражданин вправе направлять органу муниципального </w:t>
      </w:r>
      <w:r w:rsidR="00403ED2" w:rsidRPr="000762F5">
        <w:rPr>
          <w:rFonts w:ascii="Times New Roman" w:hAnsi="Times New Roman"/>
          <w:sz w:val="28"/>
          <w:szCs w:val="28"/>
        </w:rPr>
        <w:t xml:space="preserve">жилищного </w:t>
      </w:r>
      <w:r w:rsidRPr="000762F5">
        <w:rPr>
          <w:rFonts w:ascii="Times New Roman" w:hAnsi="Times New Roman"/>
          <w:sz w:val="28"/>
          <w:szCs w:val="28"/>
        </w:rPr>
        <w:t>контроля документы на бумажном носителе.</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До 31 декабря 2023 года информирование контролируемого лица </w:t>
      </w:r>
      <w:r w:rsidRPr="000762F5">
        <w:rPr>
          <w:rFonts w:ascii="Times New Roman" w:hAnsi="Times New Roman"/>
          <w:sz w:val="28"/>
          <w:szCs w:val="28"/>
        </w:rPr>
        <w:br/>
        <w:t>о совершаемых должностными лицами органа</w:t>
      </w:r>
      <w:r w:rsidR="00174CFD" w:rsidRPr="000762F5">
        <w:rPr>
          <w:rFonts w:ascii="Times New Roman" w:hAnsi="Times New Roman"/>
          <w:sz w:val="28"/>
          <w:szCs w:val="28"/>
        </w:rPr>
        <w:t xml:space="preserve"> </w:t>
      </w:r>
      <w:r w:rsidRPr="000762F5">
        <w:rPr>
          <w:rFonts w:ascii="Times New Roman" w:hAnsi="Times New Roman"/>
          <w:sz w:val="28"/>
          <w:szCs w:val="28"/>
        </w:rPr>
        <w:t xml:space="preserve">муниципального </w:t>
      </w:r>
      <w:r w:rsidR="00403ED2" w:rsidRPr="000762F5">
        <w:rPr>
          <w:rFonts w:ascii="Times New Roman" w:hAnsi="Times New Roman"/>
          <w:sz w:val="28"/>
          <w:szCs w:val="28"/>
        </w:rPr>
        <w:t>жилищног</w:t>
      </w:r>
      <w:r w:rsidRPr="000762F5">
        <w:rPr>
          <w:rFonts w:ascii="Times New Roman" w:hAnsi="Times New Roman"/>
          <w:sz w:val="28"/>
          <w:szCs w:val="28"/>
        </w:rPr>
        <w:t>о контроля действиях и принимаемых решениях, направление документов и сведений контролируемому лицу органом контроля могут осуществляться в том числена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57</w:t>
      </w:r>
      <w:r w:rsidR="006F45B6">
        <w:rPr>
          <w:rFonts w:ascii="Times New Roman" w:hAnsi="Times New Roman"/>
          <w:sz w:val="28"/>
          <w:szCs w:val="28"/>
        </w:rPr>
        <w:t>.</w:t>
      </w:r>
      <w:r w:rsidRPr="000762F5">
        <w:rPr>
          <w:rFonts w:ascii="Times New Roman" w:hAnsi="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5ED0" w:rsidRPr="000762F5" w:rsidRDefault="00403ED2"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sz w:val="28"/>
          <w:szCs w:val="28"/>
        </w:rPr>
        <w:t>58</w:t>
      </w:r>
      <w:r w:rsidR="009F7BEA" w:rsidRPr="000762F5">
        <w:rPr>
          <w:rFonts w:ascii="Times New Roman" w:hAnsi="Times New Roman"/>
          <w:sz w:val="28"/>
          <w:szCs w:val="28"/>
        </w:rPr>
        <w:t>.</w:t>
      </w:r>
      <w:r w:rsidR="000E5ED0" w:rsidRPr="000762F5">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решение о проведении внепланового контрольного мероприятия;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решение об объявлении предостережения;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решение о выдаче предписания об устранении выявленных нарушений. </w:t>
      </w:r>
    </w:p>
    <w:p w:rsidR="000E5ED0" w:rsidRPr="000762F5" w:rsidRDefault="006F45B6"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59.</w:t>
      </w:r>
      <w:r w:rsidR="000E5ED0" w:rsidRPr="000762F5">
        <w:rPr>
          <w:rFonts w:ascii="Times New Roman" w:hAnsi="Times New Roman" w:cs="Times New Roman"/>
          <w:sz w:val="28"/>
          <w:szCs w:val="28"/>
        </w:rPr>
        <w:t xml:space="preserve">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По результатам проведения выездного обследования не могут быть приняты решения: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0E5ED0" w:rsidRPr="000762F5" w:rsidRDefault="0081736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60</w:t>
      </w:r>
      <w:r w:rsidR="006F45B6">
        <w:rPr>
          <w:rFonts w:ascii="Times New Roman" w:hAnsi="Times New Roman" w:cs="Times New Roman"/>
          <w:sz w:val="28"/>
          <w:szCs w:val="28"/>
        </w:rPr>
        <w:t>.</w:t>
      </w:r>
      <w:r w:rsidR="000E5ED0" w:rsidRPr="000762F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w:t>
      </w:r>
    </w:p>
    <w:p w:rsidR="006129D1"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lastRenderedPageBreak/>
        <w:tab/>
        <w:t>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E7AB9" w:rsidRPr="000762F5" w:rsidRDefault="003E7AB9" w:rsidP="008440A4">
      <w:pPr>
        <w:spacing w:line="240" w:lineRule="auto"/>
        <w:ind w:firstLine="709"/>
        <w:contextualSpacing/>
        <w:jc w:val="both"/>
        <w:rPr>
          <w:rFonts w:ascii="Times New Roman" w:hAnsi="Times New Roman" w:cs="Times New Roman"/>
          <w:sz w:val="28"/>
          <w:szCs w:val="28"/>
        </w:rPr>
      </w:pPr>
    </w:p>
    <w:p w:rsidR="006F45B6" w:rsidRDefault="002A442F" w:rsidP="006F45B6">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Оценка результативности и эффективности деятельности</w:t>
      </w:r>
    </w:p>
    <w:p w:rsidR="00CD759E" w:rsidRPr="000762F5" w:rsidRDefault="002A442F" w:rsidP="006F45B6">
      <w:pPr>
        <w:spacing w:line="240" w:lineRule="auto"/>
        <w:contextualSpacing/>
        <w:jc w:val="center"/>
        <w:rPr>
          <w:rFonts w:ascii="Times New Roman" w:hAnsi="Times New Roman" w:cs="Times New Roman"/>
          <w:sz w:val="28"/>
          <w:szCs w:val="28"/>
        </w:rPr>
      </w:pPr>
      <w:r w:rsidRPr="000762F5">
        <w:rPr>
          <w:rFonts w:ascii="Times New Roman" w:hAnsi="Times New Roman" w:cs="Times New Roman"/>
          <w:b/>
          <w:sz w:val="28"/>
          <w:szCs w:val="28"/>
        </w:rPr>
        <w:t>контрольного органа</w:t>
      </w:r>
      <w:r w:rsidR="008440A4" w:rsidRPr="000762F5">
        <w:rPr>
          <w:rFonts w:ascii="Times New Roman" w:hAnsi="Times New Roman" w:cs="Times New Roman"/>
          <w:b/>
          <w:sz w:val="28"/>
          <w:szCs w:val="28"/>
        </w:rPr>
        <w:t xml:space="preserve"> </w:t>
      </w:r>
      <w:r w:rsidR="00FF5421" w:rsidRPr="000762F5">
        <w:rPr>
          <w:rFonts w:ascii="Times New Roman" w:hAnsi="Times New Roman" w:cs="Times New Roman"/>
          <w:sz w:val="28"/>
          <w:szCs w:val="28"/>
        </w:rPr>
        <w:t>(вступает в силу 01.0</w:t>
      </w:r>
      <w:r w:rsidR="00FF5950" w:rsidRPr="000762F5">
        <w:rPr>
          <w:rFonts w:ascii="Times New Roman" w:hAnsi="Times New Roman" w:cs="Times New Roman"/>
          <w:sz w:val="28"/>
          <w:szCs w:val="28"/>
        </w:rPr>
        <w:t>1</w:t>
      </w:r>
      <w:r w:rsidR="00FF5421" w:rsidRPr="000762F5">
        <w:rPr>
          <w:rFonts w:ascii="Times New Roman" w:hAnsi="Times New Roman" w:cs="Times New Roman"/>
          <w:sz w:val="28"/>
          <w:szCs w:val="28"/>
        </w:rPr>
        <w:t>.2022)</w:t>
      </w:r>
    </w:p>
    <w:p w:rsidR="00CD759E" w:rsidRPr="000762F5" w:rsidRDefault="002A442F"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6</w:t>
      </w:r>
      <w:r w:rsidR="00817361" w:rsidRPr="000762F5">
        <w:rPr>
          <w:rFonts w:ascii="Times New Roman" w:hAnsi="Times New Roman" w:cs="Times New Roman"/>
          <w:sz w:val="28"/>
          <w:szCs w:val="28"/>
        </w:rPr>
        <w:t>1</w:t>
      </w:r>
      <w:r w:rsidR="006F45B6">
        <w:rPr>
          <w:rFonts w:ascii="Times New Roman" w:hAnsi="Times New Roman" w:cs="Times New Roman"/>
          <w:sz w:val="28"/>
          <w:szCs w:val="28"/>
        </w:rPr>
        <w:t>.</w:t>
      </w:r>
      <w:r w:rsidR="00FF5421" w:rsidRPr="000762F5">
        <w:rPr>
          <w:rFonts w:ascii="Times New Roman" w:hAnsi="Times New Roman" w:cs="Times New Roman"/>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 систему показателей результативности и эффективности деятельности, указанную в пункте 1 настоящего Положения, входят: </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ключевые показатели муниципального жилищного контроля; </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индикативные показатели муниципального жилищного контроля.</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7C0BAE" w:rsidRPr="000762F5">
        <w:rPr>
          <w:rFonts w:ascii="Times New Roman" w:hAnsi="Times New Roman" w:cs="Times New Roman"/>
          <w:sz w:val="28"/>
          <w:szCs w:val="28"/>
        </w:rPr>
        <w:t>Совета муниципального образования города Пугачева</w:t>
      </w:r>
      <w:r w:rsidR="00674890">
        <w:rPr>
          <w:rFonts w:ascii="Times New Roman" w:hAnsi="Times New Roman" w:cs="Times New Roman"/>
          <w:sz w:val="28"/>
          <w:szCs w:val="28"/>
        </w:rPr>
        <w:t xml:space="preserve"> Саратовской области</w:t>
      </w:r>
      <w:r w:rsidRPr="000762F5">
        <w:rPr>
          <w:rFonts w:ascii="Times New Roman" w:hAnsi="Times New Roman" w:cs="Times New Roman"/>
          <w:sz w:val="28"/>
          <w:szCs w:val="28"/>
        </w:rPr>
        <w:t xml:space="preserve">. </w:t>
      </w:r>
    </w:p>
    <w:p w:rsidR="00CD759E" w:rsidRPr="000762F5" w:rsidRDefault="002A442F"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6</w:t>
      </w:r>
      <w:r w:rsidR="00817361" w:rsidRPr="000762F5">
        <w:rPr>
          <w:rFonts w:ascii="Times New Roman" w:hAnsi="Times New Roman" w:cs="Times New Roman"/>
          <w:sz w:val="28"/>
          <w:szCs w:val="28"/>
        </w:rPr>
        <w:t>2</w:t>
      </w:r>
      <w:r w:rsidR="006F45B6">
        <w:rPr>
          <w:rFonts w:ascii="Times New Roman" w:hAnsi="Times New Roman" w:cs="Times New Roman"/>
          <w:sz w:val="28"/>
          <w:szCs w:val="28"/>
        </w:rPr>
        <w:t>.</w:t>
      </w:r>
      <w:r w:rsidR="00FF5421" w:rsidRPr="000762F5">
        <w:rPr>
          <w:rFonts w:ascii="Times New Roman" w:hAnsi="Times New Roman" w:cs="Times New Roman"/>
          <w:sz w:val="28"/>
          <w:szCs w:val="28"/>
        </w:rPr>
        <w:t>Контрольный орган ежегодно осуществляет подготовку доклада о муниципальном жилищном контроле с учетом требований, установленных Федеральным законом от 31 июля 2020 года № 248-ФЗ «О государственном контроле (надзоре) и муниципальном контроле в Российской Федерации».</w:t>
      </w:r>
    </w:p>
    <w:p w:rsidR="00C90D3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Организация подготовки доклада возлагается на орган контроля.</w:t>
      </w:r>
    </w:p>
    <w:p w:rsidR="008440A4" w:rsidRPr="000762F5" w:rsidRDefault="008440A4" w:rsidP="008440A4">
      <w:pPr>
        <w:spacing w:line="240" w:lineRule="auto"/>
        <w:ind w:firstLine="709"/>
        <w:contextualSpacing/>
        <w:jc w:val="both"/>
        <w:rPr>
          <w:rFonts w:ascii="Times New Roman" w:hAnsi="Times New Roman" w:cs="Times New Roman"/>
          <w:sz w:val="28"/>
          <w:szCs w:val="28"/>
        </w:rPr>
      </w:pPr>
    </w:p>
    <w:p w:rsidR="008440A4" w:rsidRDefault="008440A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134394">
      <w:pPr>
        <w:spacing w:after="0" w:line="240" w:lineRule="auto"/>
        <w:ind w:left="5103"/>
        <w:contextualSpacing/>
        <w:rPr>
          <w:rFonts w:ascii="Times New Roman" w:eastAsia="Times New Roman" w:hAnsi="Times New Roman"/>
          <w:sz w:val="28"/>
          <w:szCs w:val="28"/>
          <w:lang w:eastAsia="ru-RU"/>
        </w:rPr>
      </w:pPr>
      <w:r>
        <w:rPr>
          <w:rFonts w:ascii="Times New Roman" w:hAnsi="Times New Roman"/>
          <w:sz w:val="28"/>
          <w:szCs w:val="28"/>
        </w:rPr>
        <w:t xml:space="preserve">Приложение №1 к </w:t>
      </w:r>
      <w:r w:rsidRPr="00C375B7">
        <w:rPr>
          <w:rFonts w:ascii="Times New Roman" w:eastAsia="Times New Roman" w:hAnsi="Times New Roman"/>
          <w:sz w:val="28"/>
          <w:szCs w:val="28"/>
          <w:lang w:eastAsia="ru-RU"/>
        </w:rPr>
        <w:t xml:space="preserve">Положению о муниципальном </w:t>
      </w:r>
      <w:r>
        <w:rPr>
          <w:rFonts w:ascii="Times New Roman" w:eastAsia="Times New Roman" w:hAnsi="Times New Roman"/>
          <w:sz w:val="28"/>
          <w:szCs w:val="28"/>
          <w:lang w:eastAsia="ru-RU"/>
        </w:rPr>
        <w:t xml:space="preserve">жилищном </w:t>
      </w:r>
      <w:r w:rsidRPr="00C375B7">
        <w:rPr>
          <w:rFonts w:ascii="Times New Roman" w:eastAsia="Times New Roman" w:hAnsi="Times New Roman"/>
          <w:sz w:val="28"/>
          <w:szCs w:val="28"/>
          <w:lang w:eastAsia="ru-RU"/>
        </w:rPr>
        <w:t>контроле на территории муниципального образования города Пугачева</w:t>
      </w:r>
      <w:r w:rsidR="00674890">
        <w:rPr>
          <w:rFonts w:ascii="Times New Roman" w:eastAsia="Times New Roman" w:hAnsi="Times New Roman"/>
          <w:sz w:val="28"/>
          <w:szCs w:val="28"/>
          <w:lang w:eastAsia="ru-RU"/>
        </w:rPr>
        <w:t xml:space="preserve"> </w:t>
      </w:r>
      <w:r w:rsidR="00674890">
        <w:rPr>
          <w:rFonts w:ascii="Times New Roman" w:hAnsi="Times New Roman" w:cs="Times New Roman"/>
          <w:sz w:val="28"/>
          <w:szCs w:val="28"/>
        </w:rPr>
        <w:t>Саратовской области</w:t>
      </w:r>
    </w:p>
    <w:p w:rsidR="00134394" w:rsidRDefault="00134394" w:rsidP="00134394">
      <w:pPr>
        <w:spacing w:after="0" w:line="240" w:lineRule="auto"/>
        <w:ind w:left="5103"/>
        <w:contextualSpacing/>
        <w:rPr>
          <w:rFonts w:ascii="Times New Roman" w:hAnsi="Times New Roman"/>
          <w:sz w:val="28"/>
          <w:szCs w:val="28"/>
        </w:rPr>
      </w:pPr>
      <w:r>
        <w:rPr>
          <w:rFonts w:ascii="Times New Roman" w:eastAsia="Times New Roman" w:hAnsi="Times New Roman"/>
          <w:sz w:val="28"/>
          <w:szCs w:val="28"/>
          <w:lang w:eastAsia="ru-RU"/>
        </w:rPr>
        <w:t xml:space="preserve">(внесены изменения решением от </w:t>
      </w:r>
      <w:hyperlink r:id="rId18" w:tooltip="решение от 21.02.2022 0:00:00 №42 Совет муниципального образования города Пугачева Пугачевского муниципального района Саратовской области&#10;&#10;О внесении изменения в решение Совета муниципального образования города Пугачева Саратовской области от 23 сентябр" w:history="1">
        <w:r w:rsidRPr="00134394">
          <w:rPr>
            <w:rStyle w:val="a8"/>
            <w:rFonts w:ascii="Times New Roman" w:eastAsia="Times New Roman" w:hAnsi="Times New Roman" w:cstheme="minorBidi"/>
            <w:sz w:val="28"/>
            <w:szCs w:val="28"/>
            <w:lang w:eastAsia="ru-RU"/>
          </w:rPr>
          <w:t>21.02.2022г. №42…</w:t>
        </w:r>
      </w:hyperlink>
      <w:r>
        <w:rPr>
          <w:rFonts w:ascii="Times New Roman" w:eastAsia="Times New Roman" w:hAnsi="Times New Roman"/>
          <w:sz w:val="28"/>
          <w:szCs w:val="28"/>
          <w:lang w:eastAsia="ru-RU"/>
        </w:rPr>
        <w:t>)</w:t>
      </w:r>
    </w:p>
    <w:p w:rsidR="00134394" w:rsidRPr="00EA544C" w:rsidRDefault="00134394" w:rsidP="00134394">
      <w:pPr>
        <w:spacing w:after="0" w:line="240" w:lineRule="auto"/>
        <w:contextualSpacing/>
        <w:jc w:val="center"/>
        <w:rPr>
          <w:rFonts w:ascii="Times New Roman" w:hAnsi="Times New Roman"/>
          <w:sz w:val="28"/>
          <w:szCs w:val="28"/>
        </w:rPr>
      </w:pPr>
    </w:p>
    <w:p w:rsidR="00134394" w:rsidRPr="00174AE4" w:rsidRDefault="00134394" w:rsidP="00134394">
      <w:pPr>
        <w:spacing w:after="0" w:line="240" w:lineRule="auto"/>
        <w:jc w:val="center"/>
        <w:rPr>
          <w:rFonts w:ascii="Times New Roman" w:eastAsia="Times New Roman" w:hAnsi="Times New Roman"/>
          <w:b/>
          <w:sz w:val="28"/>
          <w:szCs w:val="28"/>
          <w:lang w:eastAsia="ru-RU"/>
        </w:rPr>
      </w:pPr>
      <w:r w:rsidRPr="00174AE4">
        <w:rPr>
          <w:rFonts w:ascii="Times New Roman" w:eastAsia="Times New Roman" w:hAnsi="Times New Roman"/>
          <w:b/>
          <w:sz w:val="28"/>
          <w:szCs w:val="28"/>
          <w:lang w:eastAsia="ru-RU"/>
        </w:rPr>
        <w:t xml:space="preserve">Ключевые показатели муниципального </w:t>
      </w:r>
      <w:r>
        <w:rPr>
          <w:rFonts w:ascii="Times New Roman" w:eastAsia="Times New Roman" w:hAnsi="Times New Roman"/>
          <w:b/>
          <w:sz w:val="28"/>
          <w:szCs w:val="28"/>
          <w:lang w:eastAsia="ru-RU"/>
        </w:rPr>
        <w:t xml:space="preserve">жилищного </w:t>
      </w:r>
      <w:r w:rsidRPr="00174AE4">
        <w:rPr>
          <w:rFonts w:ascii="Times New Roman" w:eastAsia="Times New Roman" w:hAnsi="Times New Roman"/>
          <w:b/>
          <w:sz w:val="28"/>
          <w:szCs w:val="28"/>
          <w:lang w:eastAsia="ru-RU"/>
        </w:rPr>
        <w:t xml:space="preserve">контроля </w:t>
      </w:r>
      <w:r w:rsidRPr="00174AE4">
        <w:rPr>
          <w:rFonts w:ascii="Times New Roman" w:eastAsia="Times New Roman" w:hAnsi="Times New Roman"/>
          <w:b/>
          <w:color w:val="000000"/>
          <w:sz w:val="28"/>
          <w:szCs w:val="28"/>
          <w:lang w:eastAsia="ru-RU"/>
        </w:rPr>
        <w:t xml:space="preserve">и их целевые значения, </w:t>
      </w:r>
      <w:r w:rsidRPr="00174AE4">
        <w:rPr>
          <w:rFonts w:ascii="Times New Roman" w:eastAsia="Times New Roman" w:hAnsi="Times New Roman"/>
          <w:b/>
          <w:sz w:val="28"/>
          <w:szCs w:val="28"/>
          <w:lang w:eastAsia="ru-RU"/>
        </w:rPr>
        <w:t xml:space="preserve">индикативные показатели для муниципального </w:t>
      </w:r>
      <w:r>
        <w:rPr>
          <w:rFonts w:ascii="Times New Roman" w:eastAsia="Times New Roman" w:hAnsi="Times New Roman"/>
          <w:b/>
          <w:sz w:val="28"/>
          <w:szCs w:val="28"/>
          <w:lang w:eastAsia="ru-RU"/>
        </w:rPr>
        <w:t xml:space="preserve">жилищного </w:t>
      </w:r>
      <w:r w:rsidRPr="00174AE4">
        <w:rPr>
          <w:rFonts w:ascii="Times New Roman" w:eastAsia="Times New Roman" w:hAnsi="Times New Roman"/>
          <w:b/>
          <w:sz w:val="28"/>
          <w:szCs w:val="28"/>
          <w:lang w:eastAsia="ru-RU"/>
        </w:rPr>
        <w:t>контроля на территории муниципального образования города Пугачева</w:t>
      </w:r>
      <w:r w:rsidR="00674890">
        <w:rPr>
          <w:rFonts w:ascii="Times New Roman" w:eastAsia="Times New Roman" w:hAnsi="Times New Roman"/>
          <w:b/>
          <w:sz w:val="28"/>
          <w:szCs w:val="28"/>
          <w:lang w:eastAsia="ru-RU"/>
        </w:rPr>
        <w:t xml:space="preserve"> Саратовской области</w:t>
      </w:r>
    </w:p>
    <w:p w:rsidR="00134394" w:rsidRPr="000A67B3" w:rsidRDefault="00134394" w:rsidP="00134394">
      <w:pPr>
        <w:spacing w:after="0" w:line="240" w:lineRule="auto"/>
        <w:contextualSpacing/>
        <w:jc w:val="center"/>
        <w:rPr>
          <w:rFonts w:ascii="Times New Roman" w:hAnsi="Times New Roman"/>
          <w:sz w:val="28"/>
          <w:szCs w:val="28"/>
        </w:rPr>
      </w:pPr>
    </w:p>
    <w:p w:rsidR="00134394" w:rsidRDefault="00134394" w:rsidP="00134394">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1.Ключевые показатели </w:t>
      </w:r>
      <w:r w:rsidRPr="004A5A53">
        <w:rPr>
          <w:rFonts w:ascii="Times New Roman" w:hAnsi="Times New Roman"/>
          <w:sz w:val="28"/>
          <w:szCs w:val="28"/>
        </w:rPr>
        <w:t>муниципально</w:t>
      </w:r>
      <w:r>
        <w:rPr>
          <w:rFonts w:ascii="Times New Roman" w:hAnsi="Times New Roman"/>
          <w:sz w:val="28"/>
          <w:szCs w:val="28"/>
        </w:rPr>
        <w:t>го</w:t>
      </w:r>
      <w:r w:rsidRPr="004A5A53">
        <w:rPr>
          <w:rFonts w:ascii="Times New Roman" w:hAnsi="Times New Roman"/>
          <w:sz w:val="28"/>
          <w:szCs w:val="28"/>
        </w:rPr>
        <w:t xml:space="preserve"> жилищно</w:t>
      </w:r>
      <w:r>
        <w:rPr>
          <w:rFonts w:ascii="Times New Roman" w:hAnsi="Times New Roman"/>
          <w:sz w:val="28"/>
          <w:szCs w:val="28"/>
        </w:rPr>
        <w:t xml:space="preserve">го контроля </w:t>
      </w:r>
      <w:r w:rsidRPr="0029438B">
        <w:rPr>
          <w:rFonts w:ascii="Times New Roman" w:hAnsi="Times New Roman"/>
          <w:sz w:val="28"/>
          <w:szCs w:val="28"/>
        </w:rPr>
        <w:t xml:space="preserve">на территории муниципального образования </w:t>
      </w:r>
      <w:r>
        <w:rPr>
          <w:rFonts w:ascii="Times New Roman" w:hAnsi="Times New Roman"/>
          <w:sz w:val="28"/>
          <w:szCs w:val="28"/>
        </w:rPr>
        <w:t xml:space="preserve">города Пугачева </w:t>
      </w:r>
      <w:r w:rsidR="00674890">
        <w:rPr>
          <w:rFonts w:ascii="Times New Roman" w:hAnsi="Times New Roman" w:cs="Times New Roman"/>
          <w:sz w:val="28"/>
          <w:szCs w:val="28"/>
        </w:rPr>
        <w:t>Саратовской области</w:t>
      </w:r>
      <w:r w:rsidR="00674890">
        <w:rPr>
          <w:rFonts w:ascii="Times New Roman" w:hAnsi="Times New Roman"/>
          <w:sz w:val="28"/>
          <w:szCs w:val="28"/>
        </w:rPr>
        <w:t xml:space="preserve"> </w:t>
      </w:r>
      <w:r>
        <w:rPr>
          <w:rFonts w:ascii="Times New Roman" w:hAnsi="Times New Roman"/>
          <w:sz w:val="28"/>
          <w:szCs w:val="28"/>
        </w:rPr>
        <w:t>и их целевые значения:</w:t>
      </w:r>
    </w:p>
    <w:p w:rsidR="00134394" w:rsidRDefault="00134394" w:rsidP="00134394">
      <w:pPr>
        <w:tabs>
          <w:tab w:val="left" w:pos="1134"/>
        </w:tabs>
        <w:spacing w:after="0" w:line="240" w:lineRule="auto"/>
        <w:ind w:firstLine="709"/>
        <w:jc w:val="both"/>
        <w:rPr>
          <w:rFonts w:ascii="Times New Roman" w:hAnsi="Times New Roman"/>
          <w:sz w:val="28"/>
          <w:szCs w:val="28"/>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134394" w:rsidRPr="00BB6391" w:rsidTr="005567AA">
        <w:tc>
          <w:tcPr>
            <w:tcW w:w="4785" w:type="dxa"/>
          </w:tcPr>
          <w:p w:rsidR="00134394" w:rsidRPr="00BB6391" w:rsidRDefault="00134394" w:rsidP="005567AA">
            <w:pPr>
              <w:tabs>
                <w:tab w:val="left" w:pos="1134"/>
              </w:tabs>
              <w:spacing w:after="0" w:line="240" w:lineRule="auto"/>
              <w:jc w:val="center"/>
              <w:rPr>
                <w:rFonts w:ascii="Times New Roman" w:hAnsi="Times New Roman"/>
                <w:b/>
                <w:sz w:val="28"/>
                <w:szCs w:val="28"/>
              </w:rPr>
            </w:pPr>
            <w:r w:rsidRPr="00BB6391">
              <w:rPr>
                <w:rFonts w:ascii="Times New Roman" w:hAnsi="Times New Roman"/>
                <w:b/>
                <w:sz w:val="28"/>
                <w:szCs w:val="28"/>
              </w:rPr>
              <w:t>Ключевые показатели</w:t>
            </w:r>
          </w:p>
        </w:tc>
        <w:tc>
          <w:tcPr>
            <w:tcW w:w="4785" w:type="dxa"/>
          </w:tcPr>
          <w:p w:rsidR="00134394" w:rsidRPr="00BB6391" w:rsidRDefault="00134394" w:rsidP="005567AA">
            <w:pPr>
              <w:tabs>
                <w:tab w:val="left" w:pos="1134"/>
              </w:tabs>
              <w:spacing w:after="0" w:line="240" w:lineRule="auto"/>
              <w:jc w:val="center"/>
              <w:rPr>
                <w:rFonts w:ascii="Times New Roman" w:hAnsi="Times New Roman"/>
                <w:b/>
                <w:sz w:val="28"/>
                <w:szCs w:val="28"/>
              </w:rPr>
            </w:pPr>
            <w:r w:rsidRPr="00BB6391">
              <w:rPr>
                <w:rFonts w:ascii="Times New Roman" w:hAnsi="Times New Roman"/>
                <w:b/>
                <w:sz w:val="28"/>
                <w:szCs w:val="28"/>
              </w:rPr>
              <w:t>Целевые значения</w:t>
            </w:r>
          </w:p>
        </w:tc>
      </w:tr>
      <w:tr w:rsidR="00134394" w:rsidRPr="00BB6391" w:rsidTr="005567AA">
        <w:tc>
          <w:tcPr>
            <w:tcW w:w="4785" w:type="dxa"/>
          </w:tcPr>
          <w:p w:rsidR="00134394" w:rsidRPr="00BB6391" w:rsidRDefault="00134394" w:rsidP="005567AA">
            <w:pPr>
              <w:tabs>
                <w:tab w:val="left" w:pos="1134"/>
              </w:tabs>
              <w:spacing w:after="0" w:line="240" w:lineRule="auto"/>
              <w:jc w:val="center"/>
              <w:rPr>
                <w:rFonts w:ascii="Times New Roman" w:hAnsi="Times New Roman"/>
                <w:sz w:val="28"/>
                <w:szCs w:val="28"/>
              </w:rPr>
            </w:pPr>
            <w:r w:rsidRPr="00BB6391">
              <w:rPr>
                <w:rFonts w:ascii="Times New Roman" w:hAnsi="Times New Roman"/>
                <w:sz w:val="28"/>
                <w:szCs w:val="28"/>
              </w:rPr>
              <w:lastRenderedPageBreak/>
              <w:t>Процент устраненных нарушений из числа выявленных нарушений обязательных требований</w:t>
            </w:r>
          </w:p>
        </w:tc>
        <w:tc>
          <w:tcPr>
            <w:tcW w:w="4785" w:type="dxa"/>
          </w:tcPr>
          <w:p w:rsidR="00134394" w:rsidRPr="00BB6391" w:rsidRDefault="00134394" w:rsidP="005567AA">
            <w:pPr>
              <w:tabs>
                <w:tab w:val="left" w:pos="1134"/>
              </w:tabs>
              <w:spacing w:after="0" w:line="240" w:lineRule="auto"/>
              <w:jc w:val="center"/>
              <w:rPr>
                <w:rFonts w:ascii="Times New Roman" w:hAnsi="Times New Roman"/>
                <w:sz w:val="28"/>
                <w:szCs w:val="28"/>
              </w:rPr>
            </w:pPr>
            <w:r>
              <w:rPr>
                <w:rFonts w:ascii="Times New Roman" w:hAnsi="Times New Roman"/>
                <w:sz w:val="28"/>
                <w:szCs w:val="28"/>
              </w:rPr>
              <w:t>70</w:t>
            </w:r>
            <w:r w:rsidRPr="00BB6391">
              <w:rPr>
                <w:rFonts w:ascii="Times New Roman" w:hAnsi="Times New Roman"/>
                <w:sz w:val="28"/>
                <w:szCs w:val="28"/>
              </w:rPr>
              <w:t xml:space="preserve"> %</w:t>
            </w:r>
          </w:p>
        </w:tc>
      </w:tr>
      <w:tr w:rsidR="00134394" w:rsidRPr="00BB6391" w:rsidTr="005567AA">
        <w:tc>
          <w:tcPr>
            <w:tcW w:w="4785" w:type="dxa"/>
          </w:tcPr>
          <w:p w:rsidR="00134394" w:rsidRPr="00BB6391" w:rsidRDefault="00134394" w:rsidP="005567AA">
            <w:pPr>
              <w:tabs>
                <w:tab w:val="left" w:pos="1134"/>
              </w:tabs>
              <w:spacing w:after="0" w:line="240" w:lineRule="auto"/>
              <w:jc w:val="center"/>
              <w:rPr>
                <w:rFonts w:ascii="Times New Roman" w:hAnsi="Times New Roman"/>
                <w:sz w:val="28"/>
                <w:szCs w:val="28"/>
              </w:rPr>
            </w:pPr>
            <w:r w:rsidRPr="00BB6391">
              <w:rPr>
                <w:rFonts w:ascii="Times New Roman" w:hAnsi="Times New Roman"/>
                <w:sz w:val="28"/>
                <w:szCs w:val="28"/>
              </w:rPr>
              <w:t>Процент отмененных результатов контрольных мероприятий</w:t>
            </w:r>
          </w:p>
        </w:tc>
        <w:tc>
          <w:tcPr>
            <w:tcW w:w="4785" w:type="dxa"/>
          </w:tcPr>
          <w:p w:rsidR="00134394" w:rsidRPr="00BB6391" w:rsidRDefault="00134394" w:rsidP="005567AA">
            <w:pPr>
              <w:tabs>
                <w:tab w:val="left" w:pos="1134"/>
              </w:tabs>
              <w:spacing w:after="0" w:line="240" w:lineRule="auto"/>
              <w:jc w:val="center"/>
              <w:rPr>
                <w:rFonts w:ascii="Times New Roman" w:hAnsi="Times New Roman"/>
                <w:sz w:val="28"/>
                <w:szCs w:val="28"/>
              </w:rPr>
            </w:pPr>
            <w:r w:rsidRPr="00BB6391">
              <w:rPr>
                <w:rFonts w:ascii="Times New Roman" w:hAnsi="Times New Roman"/>
                <w:sz w:val="28"/>
                <w:szCs w:val="28"/>
              </w:rPr>
              <w:t>0 – 10 %</w:t>
            </w:r>
          </w:p>
        </w:tc>
      </w:tr>
      <w:tr w:rsidR="00134394" w:rsidRPr="00BB6391" w:rsidTr="005567AA">
        <w:tc>
          <w:tcPr>
            <w:tcW w:w="4785" w:type="dxa"/>
            <w:vAlign w:val="center"/>
          </w:tcPr>
          <w:p w:rsidR="00134394" w:rsidRPr="00BB6391" w:rsidRDefault="00134394" w:rsidP="005567AA">
            <w:pPr>
              <w:pStyle w:val="ConsPlusNormal"/>
              <w:jc w:val="center"/>
            </w:pPr>
            <w:r w:rsidRPr="00BB6391">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4785" w:type="dxa"/>
          </w:tcPr>
          <w:p w:rsidR="00134394" w:rsidRPr="00BB6391" w:rsidRDefault="00134394" w:rsidP="005567AA">
            <w:pPr>
              <w:tabs>
                <w:tab w:val="left" w:pos="1134"/>
              </w:tabs>
              <w:spacing w:after="0" w:line="240" w:lineRule="auto"/>
              <w:jc w:val="center"/>
              <w:rPr>
                <w:rFonts w:ascii="Times New Roman" w:hAnsi="Times New Roman"/>
                <w:sz w:val="28"/>
                <w:szCs w:val="28"/>
              </w:rPr>
            </w:pPr>
            <w:r w:rsidRPr="00BB6391">
              <w:rPr>
                <w:rFonts w:ascii="Times New Roman" w:hAnsi="Times New Roman"/>
                <w:sz w:val="28"/>
                <w:szCs w:val="28"/>
              </w:rPr>
              <w:t>0 – 20 %</w:t>
            </w:r>
          </w:p>
        </w:tc>
      </w:tr>
    </w:tbl>
    <w:p w:rsidR="00134394" w:rsidRDefault="00134394" w:rsidP="00134394">
      <w:pPr>
        <w:tabs>
          <w:tab w:val="left" w:pos="1134"/>
        </w:tabs>
        <w:spacing w:after="0" w:line="240" w:lineRule="auto"/>
        <w:ind w:firstLine="709"/>
        <w:jc w:val="both"/>
        <w:rPr>
          <w:rFonts w:ascii="Times New Roman" w:hAnsi="Times New Roman"/>
          <w:sz w:val="28"/>
          <w:szCs w:val="28"/>
        </w:rPr>
      </w:pPr>
    </w:p>
    <w:p w:rsidR="00134394" w:rsidRDefault="00134394" w:rsidP="00134394">
      <w:pPr>
        <w:pStyle w:val="a6"/>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2.Индикативные показатели для </w:t>
      </w:r>
      <w:r w:rsidRPr="004A5A53">
        <w:rPr>
          <w:rFonts w:ascii="Times New Roman" w:hAnsi="Times New Roman"/>
          <w:sz w:val="28"/>
          <w:szCs w:val="28"/>
        </w:rPr>
        <w:t>муниципально</w:t>
      </w:r>
      <w:r>
        <w:rPr>
          <w:rFonts w:ascii="Times New Roman" w:hAnsi="Times New Roman"/>
          <w:sz w:val="28"/>
          <w:szCs w:val="28"/>
        </w:rPr>
        <w:t>го</w:t>
      </w:r>
      <w:r w:rsidRPr="004A5A53">
        <w:rPr>
          <w:rFonts w:ascii="Times New Roman" w:hAnsi="Times New Roman"/>
          <w:sz w:val="28"/>
          <w:szCs w:val="28"/>
        </w:rPr>
        <w:t xml:space="preserve"> жилищно</w:t>
      </w:r>
      <w:r>
        <w:rPr>
          <w:rFonts w:ascii="Times New Roman" w:hAnsi="Times New Roman"/>
          <w:sz w:val="28"/>
          <w:szCs w:val="28"/>
        </w:rPr>
        <w:t xml:space="preserve">го контроля </w:t>
      </w:r>
      <w:r w:rsidRPr="0029438B">
        <w:rPr>
          <w:rFonts w:ascii="Times New Roman" w:hAnsi="Times New Roman"/>
          <w:sz w:val="28"/>
          <w:szCs w:val="28"/>
        </w:rPr>
        <w:t>на территории муниципального образования</w:t>
      </w:r>
      <w:r>
        <w:rPr>
          <w:rFonts w:ascii="Times New Roman" w:hAnsi="Times New Roman"/>
          <w:sz w:val="28"/>
          <w:szCs w:val="28"/>
        </w:rPr>
        <w:t xml:space="preserve"> города Пугачева</w:t>
      </w:r>
      <w:r w:rsidR="00674890">
        <w:rPr>
          <w:rFonts w:ascii="Times New Roman" w:hAnsi="Times New Roman"/>
          <w:sz w:val="28"/>
          <w:szCs w:val="28"/>
        </w:rPr>
        <w:t xml:space="preserve"> </w:t>
      </w:r>
      <w:r w:rsidR="00674890">
        <w:rPr>
          <w:rFonts w:ascii="Times New Roman" w:hAnsi="Times New Roman" w:cs="Times New Roman"/>
          <w:sz w:val="28"/>
          <w:szCs w:val="28"/>
        </w:rPr>
        <w:t>Саратовской области</w:t>
      </w:r>
      <w:r>
        <w:rPr>
          <w:rFonts w:ascii="Times New Roman" w:hAnsi="Times New Roman"/>
          <w:sz w:val="28"/>
          <w:szCs w:val="28"/>
        </w:rPr>
        <w:t>:</w:t>
      </w:r>
    </w:p>
    <w:p w:rsidR="00134394" w:rsidRPr="002C5A35" w:rsidRDefault="00134394" w:rsidP="00134394">
      <w:pPr>
        <w:pStyle w:val="ConsPlusNormal"/>
        <w:ind w:firstLine="709"/>
        <w:jc w:val="both"/>
      </w:pPr>
      <w:r>
        <w:t xml:space="preserve">1) </w:t>
      </w:r>
      <w:r w:rsidRPr="002C5A35">
        <w:t>количество плановых контрольных мероприятий</w:t>
      </w:r>
      <w:r>
        <w:t>, проведенных за отчетный период</w:t>
      </w:r>
      <w:r w:rsidRPr="002C5A35">
        <w:t>;</w:t>
      </w:r>
    </w:p>
    <w:p w:rsidR="00134394" w:rsidRPr="002C5A35" w:rsidRDefault="00134394" w:rsidP="00134394">
      <w:pPr>
        <w:pStyle w:val="ConsPlusNormal"/>
        <w:ind w:firstLine="709"/>
        <w:jc w:val="both"/>
      </w:pPr>
      <w:r>
        <w:t xml:space="preserve">2) </w:t>
      </w:r>
      <w:r w:rsidRPr="002C5A35">
        <w:t>количество внеплановых контрольных мероприятий</w:t>
      </w:r>
      <w:r>
        <w:t>, проведенных за отчетный период</w:t>
      </w:r>
      <w:r w:rsidRPr="002C5A35">
        <w:t>;</w:t>
      </w:r>
    </w:p>
    <w:p w:rsidR="00134394" w:rsidRDefault="00134394" w:rsidP="00134394">
      <w:pPr>
        <w:pStyle w:val="ConsPlusNormal"/>
        <w:ind w:firstLine="709"/>
        <w:jc w:val="both"/>
      </w:pPr>
      <w:r>
        <w:t xml:space="preserve">3) общее </w:t>
      </w:r>
      <w:r w:rsidRPr="002C5A35">
        <w:t xml:space="preserve">количество </w:t>
      </w:r>
      <w:r>
        <w:t>контрольных мероприятий с взаимодействием, проведенных за отчетный период;</w:t>
      </w:r>
    </w:p>
    <w:p w:rsidR="00134394" w:rsidRDefault="00134394" w:rsidP="00134394">
      <w:pPr>
        <w:pStyle w:val="ConsPlusNormal"/>
        <w:ind w:firstLine="709"/>
        <w:jc w:val="both"/>
      </w:pPr>
      <w:r>
        <w:t>4) количество контрольных мероприятий с взаимодействием по каждому виду контрольного мероприятия, проведенных за отчетный период;</w:t>
      </w:r>
    </w:p>
    <w:p w:rsidR="00134394" w:rsidRDefault="00134394" w:rsidP="00134394">
      <w:pPr>
        <w:pStyle w:val="ConsPlusNormal"/>
        <w:ind w:firstLine="709"/>
        <w:jc w:val="both"/>
      </w:pPr>
      <w:r>
        <w:t>5) количество предостережений о недопустимости нарушения обязательных требований, объявленных за отчетный период;</w:t>
      </w:r>
    </w:p>
    <w:p w:rsidR="00134394" w:rsidRDefault="00134394" w:rsidP="00134394">
      <w:pPr>
        <w:pStyle w:val="ConsPlusNormal"/>
        <w:ind w:firstLine="709"/>
        <w:jc w:val="both"/>
      </w:pPr>
      <w:r>
        <w:t>6) количество контрольных мероприятий, по результатам которых выявлены нарушения обязательных требований, за отчетный период;</w:t>
      </w:r>
    </w:p>
    <w:p w:rsidR="00134394" w:rsidRDefault="00134394" w:rsidP="00134394">
      <w:pPr>
        <w:pStyle w:val="ConsPlusNormal"/>
        <w:ind w:firstLine="709"/>
        <w:jc w:val="both"/>
      </w:pPr>
      <w:r>
        <w:t>7) количество контрольных мероприятий, по итогам которых возбуждены дела об административных правонарушениях, за отчетный период;</w:t>
      </w:r>
    </w:p>
    <w:p w:rsidR="00134394" w:rsidRDefault="00134394" w:rsidP="00134394">
      <w:pPr>
        <w:pStyle w:val="ConsPlusNormal"/>
        <w:ind w:firstLine="709"/>
        <w:jc w:val="both"/>
      </w:pPr>
      <w:r>
        <w:t>8) сумма административных штрафов, наложенных по результатам контрольных мероприятий, за отчетный период;</w:t>
      </w:r>
    </w:p>
    <w:p w:rsidR="00134394" w:rsidRDefault="00134394" w:rsidP="00134394">
      <w:pPr>
        <w:pStyle w:val="ConsPlusNormal"/>
        <w:ind w:firstLine="709"/>
        <w:jc w:val="both"/>
      </w:pPr>
      <w:r>
        <w:t>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34394" w:rsidRDefault="00134394" w:rsidP="00134394">
      <w:pPr>
        <w:pStyle w:val="ConsPlusNormal"/>
        <w:ind w:firstLine="709"/>
        <w:jc w:val="both"/>
      </w:pPr>
      <w:r>
        <w:t>10)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34394" w:rsidRPr="005C182E" w:rsidRDefault="00134394" w:rsidP="00134394">
      <w:pPr>
        <w:pStyle w:val="a6"/>
        <w:tabs>
          <w:tab w:val="left" w:pos="1134"/>
        </w:tabs>
        <w:spacing w:after="0" w:line="240" w:lineRule="auto"/>
        <w:ind w:left="0" w:firstLine="709"/>
        <w:jc w:val="both"/>
        <w:rPr>
          <w:rFonts w:ascii="Times New Roman" w:hAnsi="Times New Roman"/>
          <w:sz w:val="28"/>
          <w:szCs w:val="28"/>
        </w:rPr>
      </w:pPr>
    </w:p>
    <w:p w:rsidR="00134394" w:rsidRPr="005C182E" w:rsidRDefault="00134394" w:rsidP="00134394">
      <w:pPr>
        <w:autoSpaceDE w:val="0"/>
        <w:autoSpaceDN w:val="0"/>
        <w:adjustRightInd w:val="0"/>
        <w:spacing w:after="0" w:line="240" w:lineRule="auto"/>
        <w:jc w:val="center"/>
        <w:rPr>
          <w:rFonts w:ascii="Times New Roman" w:eastAsia="Times New Roman" w:hAnsi="Times New Roman"/>
          <w:sz w:val="28"/>
          <w:szCs w:val="28"/>
          <w:lang w:eastAsia="ru-RU"/>
        </w:rPr>
      </w:pPr>
    </w:p>
    <w:p w:rsidR="00134394" w:rsidRPr="005C182E" w:rsidRDefault="00134394" w:rsidP="00134394">
      <w:pPr>
        <w:tabs>
          <w:tab w:val="left" w:pos="1134"/>
        </w:tabs>
        <w:autoSpaceDE w:val="0"/>
        <w:autoSpaceDN w:val="0"/>
        <w:adjustRightInd w:val="0"/>
        <w:spacing w:after="0" w:line="240" w:lineRule="auto"/>
        <w:jc w:val="center"/>
        <w:rPr>
          <w:rFonts w:ascii="Times New Roman" w:hAnsi="Times New Roman"/>
          <w:b/>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Default="00134394" w:rsidP="008440A4">
      <w:pPr>
        <w:spacing w:line="240" w:lineRule="auto"/>
        <w:ind w:firstLine="709"/>
        <w:contextualSpacing/>
        <w:jc w:val="both"/>
        <w:rPr>
          <w:rFonts w:ascii="Times New Roman" w:hAnsi="Times New Roman" w:cs="Times New Roman"/>
          <w:sz w:val="28"/>
          <w:szCs w:val="28"/>
        </w:rPr>
      </w:pPr>
    </w:p>
    <w:p w:rsidR="00134394" w:rsidRPr="000762F5" w:rsidRDefault="00134394" w:rsidP="008440A4">
      <w:pPr>
        <w:spacing w:line="240" w:lineRule="auto"/>
        <w:ind w:firstLine="709"/>
        <w:contextualSpacing/>
        <w:jc w:val="both"/>
        <w:rPr>
          <w:rFonts w:ascii="Times New Roman" w:hAnsi="Times New Roman" w:cs="Times New Roman"/>
          <w:sz w:val="28"/>
          <w:szCs w:val="28"/>
        </w:rPr>
      </w:pPr>
    </w:p>
    <w:sectPr w:rsidR="00134394" w:rsidRPr="000762F5" w:rsidSect="006B46C7">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C3" w:rsidRDefault="002551C3" w:rsidP="00663DEF">
      <w:pPr>
        <w:spacing w:after="0" w:line="240" w:lineRule="auto"/>
      </w:pPr>
      <w:r>
        <w:separator/>
      </w:r>
    </w:p>
  </w:endnote>
  <w:endnote w:type="continuationSeparator" w:id="0">
    <w:p w:rsidR="002551C3" w:rsidRDefault="002551C3" w:rsidP="0066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73" w:rsidRDefault="0049687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642"/>
      <w:docPartObj>
        <w:docPartGallery w:val="Page Numbers (Bottom of Page)"/>
        <w:docPartUnique/>
      </w:docPartObj>
    </w:sdtPr>
    <w:sdtEndPr/>
    <w:sdtContent>
      <w:p w:rsidR="008F05AB" w:rsidRDefault="00496873">
        <w:pPr>
          <w:pStyle w:val="ad"/>
          <w:jc w:val="right"/>
        </w:pPr>
        <w:r>
          <w:rPr>
            <w:noProof/>
          </w:rPr>
          <w:fldChar w:fldCharType="begin"/>
        </w:r>
        <w:r>
          <w:rPr>
            <w:noProof/>
          </w:rPr>
          <w:instrText xml:space="preserve"> PAGE   \* MERGEFORMAT </w:instrText>
        </w:r>
        <w:r>
          <w:rPr>
            <w:noProof/>
          </w:rPr>
          <w:fldChar w:fldCharType="separate"/>
        </w:r>
        <w:r w:rsidR="002D445D">
          <w:rPr>
            <w:noProof/>
          </w:rPr>
          <w:t>1</w:t>
        </w:r>
        <w:r>
          <w:rPr>
            <w:noProof/>
          </w:rPr>
          <w:fldChar w:fldCharType="end"/>
        </w:r>
      </w:p>
    </w:sdtContent>
  </w:sdt>
  <w:p w:rsidR="008F05AB" w:rsidRDefault="008F05A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73" w:rsidRDefault="0049687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C3" w:rsidRDefault="002551C3" w:rsidP="00663DEF">
      <w:pPr>
        <w:spacing w:after="0" w:line="240" w:lineRule="auto"/>
      </w:pPr>
      <w:r>
        <w:separator/>
      </w:r>
    </w:p>
  </w:footnote>
  <w:footnote w:type="continuationSeparator" w:id="0">
    <w:p w:rsidR="002551C3" w:rsidRDefault="002551C3" w:rsidP="00663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73" w:rsidRDefault="0049687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73" w:rsidRDefault="0049687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73" w:rsidRDefault="0049687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3D"/>
    <w:rsid w:val="00005DB2"/>
    <w:rsid w:val="00010689"/>
    <w:rsid w:val="00064F69"/>
    <w:rsid w:val="000762F5"/>
    <w:rsid w:val="000C41C6"/>
    <w:rsid w:val="000C5DCD"/>
    <w:rsid w:val="000D40DD"/>
    <w:rsid w:val="000E5ED0"/>
    <w:rsid w:val="000F0909"/>
    <w:rsid w:val="00110DFC"/>
    <w:rsid w:val="0012342D"/>
    <w:rsid w:val="00130A4D"/>
    <w:rsid w:val="00134394"/>
    <w:rsid w:val="00153932"/>
    <w:rsid w:val="00174CFD"/>
    <w:rsid w:val="001870A3"/>
    <w:rsid w:val="00191335"/>
    <w:rsid w:val="001D0A18"/>
    <w:rsid w:val="00201A9D"/>
    <w:rsid w:val="00205384"/>
    <w:rsid w:val="002551C3"/>
    <w:rsid w:val="00274611"/>
    <w:rsid w:val="002A442F"/>
    <w:rsid w:val="002D445D"/>
    <w:rsid w:val="003059D8"/>
    <w:rsid w:val="00332ED5"/>
    <w:rsid w:val="00362101"/>
    <w:rsid w:val="00397DC1"/>
    <w:rsid w:val="003A03D4"/>
    <w:rsid w:val="003B1EC6"/>
    <w:rsid w:val="003E7AB9"/>
    <w:rsid w:val="00401952"/>
    <w:rsid w:val="00403ED2"/>
    <w:rsid w:val="004539C6"/>
    <w:rsid w:val="00460837"/>
    <w:rsid w:val="00496873"/>
    <w:rsid w:val="004B2647"/>
    <w:rsid w:val="004B2E79"/>
    <w:rsid w:val="004C5011"/>
    <w:rsid w:val="004D0EC1"/>
    <w:rsid w:val="004F5C33"/>
    <w:rsid w:val="005634FD"/>
    <w:rsid w:val="005641AE"/>
    <w:rsid w:val="005B0E01"/>
    <w:rsid w:val="005B250A"/>
    <w:rsid w:val="005C04C8"/>
    <w:rsid w:val="005D401C"/>
    <w:rsid w:val="00600D69"/>
    <w:rsid w:val="006129D1"/>
    <w:rsid w:val="00636B7D"/>
    <w:rsid w:val="00643755"/>
    <w:rsid w:val="00663DEF"/>
    <w:rsid w:val="00674890"/>
    <w:rsid w:val="0069708E"/>
    <w:rsid w:val="006A270B"/>
    <w:rsid w:val="006B46C7"/>
    <w:rsid w:val="006F45B6"/>
    <w:rsid w:val="007573FC"/>
    <w:rsid w:val="00773543"/>
    <w:rsid w:val="00775373"/>
    <w:rsid w:val="007A630D"/>
    <w:rsid w:val="007B5B6B"/>
    <w:rsid w:val="007C0926"/>
    <w:rsid w:val="007C0BAE"/>
    <w:rsid w:val="007C6FB6"/>
    <w:rsid w:val="007D6F9F"/>
    <w:rsid w:val="007E166D"/>
    <w:rsid w:val="0081327F"/>
    <w:rsid w:val="00817361"/>
    <w:rsid w:val="008440A4"/>
    <w:rsid w:val="00881FE8"/>
    <w:rsid w:val="008B3F9D"/>
    <w:rsid w:val="008B60CF"/>
    <w:rsid w:val="008C3264"/>
    <w:rsid w:val="008C3A9A"/>
    <w:rsid w:val="008C3DE9"/>
    <w:rsid w:val="008F05AB"/>
    <w:rsid w:val="00912E8B"/>
    <w:rsid w:val="009142D9"/>
    <w:rsid w:val="009355AB"/>
    <w:rsid w:val="009403F2"/>
    <w:rsid w:val="00985779"/>
    <w:rsid w:val="009E6B7E"/>
    <w:rsid w:val="009F7BEA"/>
    <w:rsid w:val="00A30054"/>
    <w:rsid w:val="00A3549A"/>
    <w:rsid w:val="00A42430"/>
    <w:rsid w:val="00A637DE"/>
    <w:rsid w:val="00AA58CC"/>
    <w:rsid w:val="00AC3EDB"/>
    <w:rsid w:val="00B21A1F"/>
    <w:rsid w:val="00B45EB4"/>
    <w:rsid w:val="00B5792A"/>
    <w:rsid w:val="00B62A16"/>
    <w:rsid w:val="00BE0A45"/>
    <w:rsid w:val="00C26781"/>
    <w:rsid w:val="00C36527"/>
    <w:rsid w:val="00C843E5"/>
    <w:rsid w:val="00C90D3D"/>
    <w:rsid w:val="00CD759E"/>
    <w:rsid w:val="00CE42CA"/>
    <w:rsid w:val="00CF07B0"/>
    <w:rsid w:val="00D472C5"/>
    <w:rsid w:val="00D91A06"/>
    <w:rsid w:val="00D9673A"/>
    <w:rsid w:val="00DA7D90"/>
    <w:rsid w:val="00DC2376"/>
    <w:rsid w:val="00DF1D87"/>
    <w:rsid w:val="00E25BEF"/>
    <w:rsid w:val="00E40A6A"/>
    <w:rsid w:val="00E41099"/>
    <w:rsid w:val="00E72A57"/>
    <w:rsid w:val="00E844E5"/>
    <w:rsid w:val="00E944D6"/>
    <w:rsid w:val="00EA1A2F"/>
    <w:rsid w:val="00EA596C"/>
    <w:rsid w:val="00EB2FF9"/>
    <w:rsid w:val="00EB3FB4"/>
    <w:rsid w:val="00EC089A"/>
    <w:rsid w:val="00F47DFD"/>
    <w:rsid w:val="00F63010"/>
    <w:rsid w:val="00F6381C"/>
    <w:rsid w:val="00F64BBF"/>
    <w:rsid w:val="00FC352D"/>
    <w:rsid w:val="00FD6C0B"/>
    <w:rsid w:val="00FF5421"/>
    <w:rsid w:val="00FF5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7FEAD-689F-4486-A3DC-79ACFBA0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81"/>
  </w:style>
  <w:style w:type="paragraph" w:styleId="1">
    <w:name w:val="heading 1"/>
    <w:basedOn w:val="a"/>
    <w:link w:val="10"/>
    <w:uiPriority w:val="9"/>
    <w:qFormat/>
    <w:rsid w:val="000C4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352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rsid w:val="00FC352D"/>
    <w:rPr>
      <w:rFonts w:ascii="Times New Roman" w:eastAsia="Calibri" w:hAnsi="Times New Roman" w:cs="Times New Roman"/>
      <w:sz w:val="28"/>
      <w:szCs w:val="28"/>
      <w:lang w:eastAsia="ru-RU"/>
    </w:rPr>
  </w:style>
  <w:style w:type="character" w:styleId="a3">
    <w:name w:val="Emphasis"/>
    <w:qFormat/>
    <w:rsid w:val="000C41C6"/>
    <w:rPr>
      <w:i/>
      <w:iCs/>
    </w:rPr>
  </w:style>
  <w:style w:type="paragraph" w:customStyle="1" w:styleId="western">
    <w:name w:val="western"/>
    <w:basedOn w:val="a"/>
    <w:rsid w:val="000C41C6"/>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C41C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FF59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5950"/>
    <w:rPr>
      <w:rFonts w:ascii="Segoe UI" w:hAnsi="Segoe UI" w:cs="Segoe UI"/>
      <w:sz w:val="18"/>
      <w:szCs w:val="18"/>
    </w:rPr>
  </w:style>
  <w:style w:type="paragraph" w:styleId="a6">
    <w:name w:val="List Paragraph"/>
    <w:basedOn w:val="a"/>
    <w:link w:val="a7"/>
    <w:uiPriority w:val="34"/>
    <w:qFormat/>
    <w:rsid w:val="00C36527"/>
    <w:pPr>
      <w:ind w:left="720"/>
      <w:contextualSpacing/>
    </w:pPr>
  </w:style>
  <w:style w:type="character" w:customStyle="1" w:styleId="a7">
    <w:name w:val="Абзац списка Знак"/>
    <w:link w:val="a6"/>
    <w:locked/>
    <w:rsid w:val="00C843E5"/>
  </w:style>
  <w:style w:type="character" w:styleId="a8">
    <w:name w:val="Hyperlink"/>
    <w:basedOn w:val="a0"/>
    <w:uiPriority w:val="99"/>
    <w:rsid w:val="000D40DD"/>
    <w:rPr>
      <w:rFonts w:cs="Times New Roman"/>
      <w:color w:val="0000FF"/>
      <w:u w:val="single"/>
    </w:rPr>
  </w:style>
  <w:style w:type="paragraph" w:styleId="a9">
    <w:name w:val="No Spacing"/>
    <w:link w:val="aa"/>
    <w:uiPriority w:val="1"/>
    <w:qFormat/>
    <w:rsid w:val="00E944D6"/>
    <w:pPr>
      <w:spacing w:after="0" w:line="240" w:lineRule="auto"/>
    </w:pPr>
    <w:rPr>
      <w:rFonts w:ascii="Calibri" w:eastAsia="Calibri" w:hAnsi="Calibri" w:cs="Times New Roman"/>
    </w:rPr>
  </w:style>
  <w:style w:type="character" w:customStyle="1" w:styleId="aa">
    <w:name w:val="Без интервала Знак"/>
    <w:link w:val="a9"/>
    <w:uiPriority w:val="1"/>
    <w:rsid w:val="00E944D6"/>
    <w:rPr>
      <w:rFonts w:ascii="Calibri" w:eastAsia="Calibri" w:hAnsi="Calibri" w:cs="Times New Roman"/>
    </w:rPr>
  </w:style>
  <w:style w:type="paragraph" w:styleId="ab">
    <w:name w:val="header"/>
    <w:basedOn w:val="a"/>
    <w:link w:val="ac"/>
    <w:uiPriority w:val="99"/>
    <w:unhideWhenUsed/>
    <w:rsid w:val="008F05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05AB"/>
  </w:style>
  <w:style w:type="paragraph" w:styleId="ad">
    <w:name w:val="footer"/>
    <w:basedOn w:val="a"/>
    <w:link w:val="ae"/>
    <w:uiPriority w:val="99"/>
    <w:unhideWhenUsed/>
    <w:rsid w:val="008F05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05AB"/>
  </w:style>
  <w:style w:type="character" w:styleId="af">
    <w:name w:val="FollowedHyperlink"/>
    <w:basedOn w:val="a0"/>
    <w:uiPriority w:val="99"/>
    <w:semiHidden/>
    <w:unhideWhenUsed/>
    <w:rsid w:val="00881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4126">
      <w:bodyDiv w:val="1"/>
      <w:marLeft w:val="0"/>
      <w:marRight w:val="0"/>
      <w:marTop w:val="0"/>
      <w:marBottom w:val="0"/>
      <w:divBdr>
        <w:top w:val="none" w:sz="0" w:space="0" w:color="auto"/>
        <w:left w:val="none" w:sz="0" w:space="0" w:color="auto"/>
        <w:bottom w:val="none" w:sz="0" w:space="0" w:color="auto"/>
        <w:right w:val="none" w:sz="0" w:space="0" w:color="auto"/>
      </w:divBdr>
    </w:div>
    <w:div w:id="602301645">
      <w:bodyDiv w:val="1"/>
      <w:marLeft w:val="0"/>
      <w:marRight w:val="0"/>
      <w:marTop w:val="0"/>
      <w:marBottom w:val="0"/>
      <w:divBdr>
        <w:top w:val="none" w:sz="0" w:space="0" w:color="auto"/>
        <w:left w:val="none" w:sz="0" w:space="0" w:color="auto"/>
        <w:bottom w:val="none" w:sz="0" w:space="0" w:color="auto"/>
        <w:right w:val="none" w:sz="0" w:space="0" w:color="auto"/>
      </w:divBdr>
    </w:div>
    <w:div w:id="20937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aed6650e-2c20-409d-ae53-942bf4843560.html" TargetMode="External"/><Relationship Id="rId13" Type="http://schemas.openxmlformats.org/officeDocument/2006/relationships/hyperlink" Target="http://zakon.scli.ru:8111/content/act/aed6650e-2c20-409d-ae53-942bf4843560.html" TargetMode="External"/><Relationship Id="rId18" Type="http://schemas.openxmlformats.org/officeDocument/2006/relationships/hyperlink" Target="http://zakon.scli.ru:8111/content/act/50a94c70-494b-4762-996f-2aed0409c0e1.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zakon.scli.ru:8111/content/act/4e4f2bc2-8b28-4994-8e0d-1a028de70523.html" TargetMode="External"/><Relationship Id="rId12" Type="http://schemas.openxmlformats.org/officeDocument/2006/relationships/hyperlink" Target="http://zakon.scli.ru:8111/content/act/4e4f2bc2-8b28-4994-8e0d-1a028de70523.html" TargetMode="External"/><Relationship Id="rId17" Type="http://schemas.openxmlformats.org/officeDocument/2006/relationships/hyperlink" Target="consultantplus://offline/ref=1D4E32A31A176726FF77A9EFC32AC1AADF1A11E10915B9C2EAEB08B6420BA89D5285C3D8291065AFE96704B4B5FA87C24CDB8E14FED710BCUBy5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D4E32A31A176726FF77A9EFC32AC1AADF1A11E10915B9C2EAEB08B6420BA89D5285C3D8291065AFE66704B4B5FA87C24CDB8E14FED710BCUBy5H"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zakon.scli.ru:8111/content/act/50a94c70-494b-4762-996f-2aed0409c0e1.html" TargetMode="External"/><Relationship Id="rId11" Type="http://schemas.openxmlformats.org/officeDocument/2006/relationships/hyperlink" Target="http://zakon.scli.ru:8111/content/act/4e4f2bc2-8b28-4994-8e0d-1a028de70523.html"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consultantplus://offline/ref=1D4E32A31A176726FF77A9EFC32AC1AADF1A11E10915B9C2EAEB08B6420BA89D5285C3D8291065AFE76704B4B5FA87C24CDB8E14FED710BCUBy5H" TargetMode="External"/><Relationship Id="rId23" Type="http://schemas.openxmlformats.org/officeDocument/2006/relationships/header" Target="header3.xml"/><Relationship Id="rId10" Type="http://schemas.openxmlformats.org/officeDocument/2006/relationships/hyperlink" Target="http://zakon.scli.ru:8111/content/act/aed6650e-2c20-409d-ae53-942bf4843560.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scli.ru:8111/content/act/4e4f2bc2-8b28-4994-8e0d-1a028de70523.html" TargetMode="External"/><Relationship Id="rId14" Type="http://schemas.openxmlformats.org/officeDocument/2006/relationships/hyperlink" Target="consultantplus://offline/ref=1D4E32A31A176726FF77A9EFC32AC1AADF1A11E10915B9C2EAEB08B6420BA89D5285C3D8291065AFE56704B4B5FA87C24CDB8E14FED710BCUBy5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7725</Words>
  <Characters>44034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Александры</dc:creator>
  <cp:keywords/>
  <dc:description/>
  <cp:lastModifiedBy>Романова Елена Владимировна</cp:lastModifiedBy>
  <cp:revision>2</cp:revision>
  <cp:lastPrinted>2021-09-27T07:56:00Z</cp:lastPrinted>
  <dcterms:created xsi:type="dcterms:W3CDTF">2025-02-19T06:01:00Z</dcterms:created>
  <dcterms:modified xsi:type="dcterms:W3CDTF">2025-02-19T06:01:00Z</dcterms:modified>
</cp:coreProperties>
</file>