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E9" w:rsidRDefault="002E2FE9">
      <w:pPr>
        <w:pStyle w:val="ConsPlusTitlePage"/>
      </w:pPr>
      <w:r>
        <w:t xml:space="preserve">Документ предоставлен </w:t>
      </w:r>
      <w:hyperlink r:id="rId4">
        <w:r>
          <w:rPr>
            <w:color w:val="0000FF"/>
          </w:rPr>
          <w:t>КонсультантПлюс</w:t>
        </w:r>
      </w:hyperlink>
      <w:r>
        <w:br/>
      </w:r>
    </w:p>
    <w:p w:rsidR="002E2FE9" w:rsidRDefault="002E2FE9">
      <w:pPr>
        <w:pStyle w:val="ConsPlusNormal"/>
        <w:jc w:val="both"/>
        <w:outlineLvl w:val="0"/>
      </w:pPr>
    </w:p>
    <w:p w:rsidR="002E2FE9" w:rsidRDefault="002E2FE9">
      <w:pPr>
        <w:pStyle w:val="ConsPlusTitle"/>
        <w:jc w:val="center"/>
        <w:outlineLvl w:val="0"/>
      </w:pPr>
      <w:r>
        <w:t>ПРАВИТЕЛЬСТВО САРАТОВСКОЙ ОБЛАСТИ</w:t>
      </w:r>
    </w:p>
    <w:p w:rsidR="002E2FE9" w:rsidRDefault="002E2FE9">
      <w:pPr>
        <w:pStyle w:val="ConsPlusTitle"/>
        <w:jc w:val="both"/>
      </w:pPr>
    </w:p>
    <w:p w:rsidR="002E2FE9" w:rsidRDefault="002E2FE9">
      <w:pPr>
        <w:pStyle w:val="ConsPlusTitle"/>
        <w:jc w:val="center"/>
      </w:pPr>
      <w:r>
        <w:t>ПОСТАНОВЛЕНИЕ</w:t>
      </w:r>
    </w:p>
    <w:p w:rsidR="002E2FE9" w:rsidRDefault="002E2FE9">
      <w:pPr>
        <w:pStyle w:val="ConsPlusTitle"/>
        <w:jc w:val="center"/>
      </w:pPr>
      <w:r>
        <w:t>от 24 декабря 2020 г. N 1027-П</w:t>
      </w:r>
    </w:p>
    <w:p w:rsidR="002E2FE9" w:rsidRDefault="002E2FE9">
      <w:pPr>
        <w:pStyle w:val="ConsPlusTitle"/>
        <w:jc w:val="both"/>
      </w:pPr>
    </w:p>
    <w:p w:rsidR="002E2FE9" w:rsidRDefault="002E2FE9">
      <w:pPr>
        <w:pStyle w:val="ConsPlusTitle"/>
        <w:jc w:val="center"/>
      </w:pPr>
      <w:r>
        <w:t>О ВНЕСЕНИИ ИЗМЕНЕНИЙ В ГОСУДАРСТВЕННУЮ ПРОГРАММУ</w:t>
      </w:r>
    </w:p>
    <w:p w:rsidR="002E2FE9" w:rsidRDefault="002E2FE9">
      <w:pPr>
        <w:pStyle w:val="ConsPlusTitle"/>
        <w:jc w:val="center"/>
      </w:pPr>
      <w:r>
        <w:t>САРАТОВСКОЙ ОБЛАСТИ "ОБЕСПЕЧЕНИЕ НАСЕЛЕНИЯ ДОСТУПНЫМ ЖИЛЬЕМ</w:t>
      </w:r>
    </w:p>
    <w:p w:rsidR="002E2FE9" w:rsidRDefault="002E2FE9">
      <w:pPr>
        <w:pStyle w:val="ConsPlusTitle"/>
        <w:jc w:val="center"/>
      </w:pPr>
      <w:r>
        <w:t>И РАЗВИТИЕ ЖИЛИЩНО-КОММУНАЛЬНОЙ ИНФРАСТРУКТУРЫ"</w:t>
      </w:r>
    </w:p>
    <w:p w:rsidR="002E2FE9" w:rsidRDefault="002E2FE9">
      <w:pPr>
        <w:pStyle w:val="ConsPlusNormal"/>
        <w:jc w:val="both"/>
      </w:pPr>
    </w:p>
    <w:p w:rsidR="002E2FE9" w:rsidRDefault="002E2FE9">
      <w:pPr>
        <w:pStyle w:val="ConsPlusNormal"/>
        <w:ind w:firstLine="540"/>
        <w:jc w:val="both"/>
      </w:pPr>
      <w:r>
        <w:t xml:space="preserve">На основании </w:t>
      </w:r>
      <w:hyperlink r:id="rId5">
        <w:r>
          <w:rPr>
            <w:color w:val="0000FF"/>
          </w:rPr>
          <w:t>Устава</w:t>
        </w:r>
      </w:hyperlink>
      <w:r>
        <w:t xml:space="preserve"> (Основного Закона) Саратовской области Правительство Саратовской области постановляет:</w:t>
      </w:r>
    </w:p>
    <w:p w:rsidR="002E2FE9" w:rsidRDefault="002E2FE9">
      <w:pPr>
        <w:pStyle w:val="ConsPlusNormal"/>
        <w:spacing w:before="220"/>
        <w:ind w:firstLine="540"/>
        <w:jc w:val="both"/>
      </w:pPr>
      <w:r>
        <w:t xml:space="preserve">1. Внести </w:t>
      </w:r>
      <w:hyperlink w:anchor="P50">
        <w:r>
          <w:rPr>
            <w:color w:val="0000FF"/>
          </w:rPr>
          <w:t>изменения</w:t>
        </w:r>
      </w:hyperlink>
      <w:r>
        <w:t xml:space="preserve"> в государственную </w:t>
      </w:r>
      <w:hyperlink r:id="rId6">
        <w:r>
          <w:rPr>
            <w:color w:val="0000FF"/>
          </w:rPr>
          <w:t>программу</w:t>
        </w:r>
      </w:hyperlink>
      <w:r>
        <w:t xml:space="preserve"> Саратовской области "Обеспечение населения доступным жильем и развитие жилищно-коммунальной инфраструктуры", утвержденную постановлением Правительства Саратовской области от 29 декабря 2018 года N 767-П, согласно приложению.</w:t>
      </w:r>
    </w:p>
    <w:p w:rsidR="002E2FE9" w:rsidRDefault="002E2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2 </w:t>
            </w:r>
            <w:hyperlink w:anchor="P35">
              <w:r>
                <w:rPr>
                  <w:color w:val="0000FF"/>
                </w:rPr>
                <w:t>вступил</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bookmarkStart w:id="0" w:name="P13"/>
      <w:bookmarkEnd w:id="0"/>
      <w:r>
        <w:t>2. Признать утратившими силу:</w:t>
      </w:r>
    </w:p>
    <w:p w:rsidR="002E2FE9" w:rsidRDefault="002E2FE9">
      <w:pPr>
        <w:pStyle w:val="ConsPlusNormal"/>
        <w:spacing w:before="220"/>
        <w:ind w:firstLine="540"/>
        <w:jc w:val="both"/>
      </w:pPr>
      <w:hyperlink r:id="rId7">
        <w:r>
          <w:rPr>
            <w:color w:val="0000FF"/>
          </w:rPr>
          <w:t>постановление</w:t>
        </w:r>
      </w:hyperlink>
      <w:r>
        <w:t xml:space="preserve"> Правительства Саратовской области от 25 апреля 2014 года N 254-П "О порядке предоставления из областного бюджета бюджетам муниципальных районов, городских округов и поселений области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и условиях ее расходования";</w:t>
      </w:r>
    </w:p>
    <w:p w:rsidR="002E2FE9" w:rsidRDefault="002E2FE9">
      <w:pPr>
        <w:pStyle w:val="ConsPlusNormal"/>
        <w:spacing w:before="220"/>
        <w:ind w:firstLine="540"/>
        <w:jc w:val="both"/>
      </w:pPr>
      <w:hyperlink r:id="rId8">
        <w:r>
          <w:rPr>
            <w:color w:val="0000FF"/>
          </w:rPr>
          <w:t>постановление</w:t>
        </w:r>
      </w:hyperlink>
      <w:r>
        <w:t xml:space="preserve"> Правительства Саратовской области от 20 октября 2014 года N 590-П "О порядке предоставления из областного бюджета субсидии бюджетам муниципальных районов, городских округов области на обеспечение жильем молодых семей и условиях ее расходования";</w:t>
      </w:r>
    </w:p>
    <w:p w:rsidR="002E2FE9" w:rsidRDefault="002E2FE9">
      <w:pPr>
        <w:pStyle w:val="ConsPlusNormal"/>
        <w:spacing w:before="220"/>
        <w:ind w:firstLine="540"/>
        <w:jc w:val="both"/>
      </w:pPr>
      <w:hyperlink r:id="rId9">
        <w:r>
          <w:rPr>
            <w:color w:val="0000FF"/>
          </w:rPr>
          <w:t>постановление</w:t>
        </w:r>
      </w:hyperlink>
      <w:r>
        <w:t xml:space="preserve"> Правительства Саратовской области от 23 июня 2015 года N 308-П "О внесении изменений в постановление Правительства Саратовской области от 25 апреля 2014 года N 254-П";</w:t>
      </w:r>
    </w:p>
    <w:p w:rsidR="002E2FE9" w:rsidRDefault="002E2FE9">
      <w:pPr>
        <w:pStyle w:val="ConsPlusNormal"/>
        <w:spacing w:before="220"/>
        <w:ind w:firstLine="540"/>
        <w:jc w:val="both"/>
      </w:pPr>
      <w:hyperlink r:id="rId10">
        <w:r>
          <w:rPr>
            <w:color w:val="0000FF"/>
          </w:rPr>
          <w:t>постановление</w:t>
        </w:r>
      </w:hyperlink>
      <w:r>
        <w:t xml:space="preserve"> Правительства Саратовской области от 6 июля 2015 года N 339-П "О внесении изменений в постановление Правительства Саратовской области от 20 октября 2014 года N 590-П";</w:t>
      </w:r>
    </w:p>
    <w:p w:rsidR="002E2FE9" w:rsidRDefault="002E2FE9">
      <w:pPr>
        <w:pStyle w:val="ConsPlusNormal"/>
        <w:spacing w:before="220"/>
        <w:ind w:firstLine="540"/>
        <w:jc w:val="both"/>
      </w:pPr>
      <w:hyperlink r:id="rId11">
        <w:r>
          <w:rPr>
            <w:color w:val="0000FF"/>
          </w:rPr>
          <w:t>постановление</w:t>
        </w:r>
      </w:hyperlink>
      <w:r>
        <w:t xml:space="preserve"> Правительства Саратовской области от 15 марта 2016 года N 109-П "О внесении изменения в постановление Правительства Саратовской области от 25 апреля 2014 года N 254-П";</w:t>
      </w:r>
    </w:p>
    <w:p w:rsidR="002E2FE9" w:rsidRDefault="002E2FE9">
      <w:pPr>
        <w:pStyle w:val="ConsPlusNormal"/>
        <w:spacing w:before="220"/>
        <w:ind w:firstLine="540"/>
        <w:jc w:val="both"/>
      </w:pPr>
      <w:hyperlink r:id="rId12">
        <w:r>
          <w:rPr>
            <w:color w:val="0000FF"/>
          </w:rPr>
          <w:t>постановление</w:t>
        </w:r>
      </w:hyperlink>
      <w:r>
        <w:t xml:space="preserve"> Правительства Саратовской области от 3 апреля 2017 года N 143-П "О внесении изменений в постановление Правительства Саратовской области от 25 апреля 2014 года N 254-П";</w:t>
      </w:r>
    </w:p>
    <w:p w:rsidR="002E2FE9" w:rsidRDefault="002E2FE9">
      <w:pPr>
        <w:pStyle w:val="ConsPlusNormal"/>
        <w:spacing w:before="220"/>
        <w:ind w:firstLine="540"/>
        <w:jc w:val="both"/>
      </w:pPr>
      <w:hyperlink r:id="rId13">
        <w:r>
          <w:rPr>
            <w:color w:val="0000FF"/>
          </w:rPr>
          <w:t>постановление</w:t>
        </w:r>
      </w:hyperlink>
      <w:r>
        <w:t xml:space="preserve"> Правительства Саратовской области от 22 мая 2017 года N 255-П "О порядке предоставления из областного бюджета субсидии бюджетам городских округов и поселений области на реализацию регионального проекта (программы) в целях выполнения задач федерального проекта "Жилье" (стимулирование программ развития жилищного строительства) и условиях ее расходования";</w:t>
      </w:r>
    </w:p>
    <w:p w:rsidR="002E2FE9" w:rsidRDefault="002E2FE9">
      <w:pPr>
        <w:pStyle w:val="ConsPlusNormal"/>
        <w:spacing w:before="220"/>
        <w:ind w:firstLine="540"/>
        <w:jc w:val="both"/>
      </w:pPr>
      <w:hyperlink r:id="rId14">
        <w:r>
          <w:rPr>
            <w:color w:val="0000FF"/>
          </w:rPr>
          <w:t>постановление</w:t>
        </w:r>
      </w:hyperlink>
      <w:r>
        <w:t xml:space="preserve"> Правительства Саратовской области от 20 июля 2017 года N 371-П "О внесении изменений в постановление Правительства Саратовской области от 20 октября 2014 года N 590-П";</w:t>
      </w:r>
    </w:p>
    <w:p w:rsidR="002E2FE9" w:rsidRDefault="002E2FE9">
      <w:pPr>
        <w:pStyle w:val="ConsPlusNormal"/>
        <w:spacing w:before="220"/>
        <w:ind w:firstLine="540"/>
        <w:jc w:val="both"/>
      </w:pPr>
      <w:hyperlink r:id="rId15">
        <w:r>
          <w:rPr>
            <w:color w:val="0000FF"/>
          </w:rPr>
          <w:t>постановление</w:t>
        </w:r>
      </w:hyperlink>
      <w:r>
        <w:t xml:space="preserve"> Правительства Саратовской области от 16 апреля 2018 года N 198-П "О внесении изменений в постановление Правительства Саратовской области от 22 мая 2017 года N 255-П";</w:t>
      </w:r>
    </w:p>
    <w:p w:rsidR="002E2FE9" w:rsidRDefault="002E2FE9">
      <w:pPr>
        <w:pStyle w:val="ConsPlusNormal"/>
        <w:spacing w:before="220"/>
        <w:ind w:firstLine="540"/>
        <w:jc w:val="both"/>
      </w:pPr>
      <w:hyperlink r:id="rId16">
        <w:r>
          <w:rPr>
            <w:color w:val="0000FF"/>
          </w:rPr>
          <w:t>постановление</w:t>
        </w:r>
      </w:hyperlink>
      <w:r>
        <w:t xml:space="preserve"> Правительства Саратовской области от 2 июля 2018 года N 361-П "О внесении изменений в постановление Правительства Саратовской области от 20 октября 2014 года N 590-П";</w:t>
      </w:r>
    </w:p>
    <w:p w:rsidR="002E2FE9" w:rsidRDefault="002E2FE9">
      <w:pPr>
        <w:pStyle w:val="ConsPlusNormal"/>
        <w:spacing w:before="220"/>
        <w:ind w:firstLine="540"/>
        <w:jc w:val="both"/>
      </w:pPr>
      <w:hyperlink r:id="rId17">
        <w:r>
          <w:rPr>
            <w:color w:val="0000FF"/>
          </w:rPr>
          <w:t>пункты 3</w:t>
        </w:r>
      </w:hyperlink>
      <w:r>
        <w:t xml:space="preserve">, </w:t>
      </w:r>
      <w:hyperlink r:id="rId18">
        <w:r>
          <w:rPr>
            <w:color w:val="0000FF"/>
          </w:rPr>
          <w:t>6</w:t>
        </w:r>
      </w:hyperlink>
      <w:r>
        <w:t xml:space="preserve">, </w:t>
      </w:r>
      <w:hyperlink r:id="rId19">
        <w:r>
          <w:rPr>
            <w:color w:val="0000FF"/>
          </w:rPr>
          <w:t>9</w:t>
        </w:r>
      </w:hyperlink>
      <w:r>
        <w:t xml:space="preserve"> постановления Правительства Саратовской области от 26 ноября 2018 года N 640-П "О внесении изменений в некоторые нормативные правовые акты Саратовской области";</w:t>
      </w:r>
    </w:p>
    <w:p w:rsidR="002E2FE9" w:rsidRDefault="002E2FE9">
      <w:pPr>
        <w:pStyle w:val="ConsPlusNormal"/>
        <w:spacing w:before="220"/>
        <w:ind w:firstLine="540"/>
        <w:jc w:val="both"/>
      </w:pPr>
      <w:hyperlink r:id="rId20">
        <w:r>
          <w:rPr>
            <w:color w:val="0000FF"/>
          </w:rPr>
          <w:t>постановление</w:t>
        </w:r>
      </w:hyperlink>
      <w:r>
        <w:t xml:space="preserve"> Правительства Саратовской области от 23 апреля 2019 года N 283-П "О внесении изменений в постановление Правительства Саратовской области от 22 мая 2017 года N 255-П";</w:t>
      </w:r>
    </w:p>
    <w:p w:rsidR="002E2FE9" w:rsidRDefault="002E2FE9">
      <w:pPr>
        <w:pStyle w:val="ConsPlusNormal"/>
        <w:spacing w:before="220"/>
        <w:ind w:firstLine="540"/>
        <w:jc w:val="both"/>
      </w:pPr>
      <w:hyperlink r:id="rId21">
        <w:r>
          <w:rPr>
            <w:color w:val="0000FF"/>
          </w:rPr>
          <w:t>пункт 3</w:t>
        </w:r>
      </w:hyperlink>
      <w:r>
        <w:t xml:space="preserve"> постановления Правительства Саратовской области от 8 июля 2019 года N 472-П "О внесении изменений в некоторые нормативные правовые акты Саратовской области";</w:t>
      </w:r>
    </w:p>
    <w:p w:rsidR="002E2FE9" w:rsidRDefault="002E2FE9">
      <w:pPr>
        <w:pStyle w:val="ConsPlusNormal"/>
        <w:spacing w:before="220"/>
        <w:ind w:firstLine="540"/>
        <w:jc w:val="both"/>
      </w:pPr>
      <w:hyperlink r:id="rId22">
        <w:r>
          <w:rPr>
            <w:color w:val="0000FF"/>
          </w:rPr>
          <w:t>постановление</w:t>
        </w:r>
      </w:hyperlink>
      <w:r>
        <w:t xml:space="preserve"> Правительства Саратовской области от 26 августа 2019 года N 612-П "О внесении изменений в постановление Правительства Саратовской области от 25 апреля 2014 года N 254-П";</w:t>
      </w:r>
    </w:p>
    <w:p w:rsidR="002E2FE9" w:rsidRDefault="002E2FE9">
      <w:pPr>
        <w:pStyle w:val="ConsPlusNormal"/>
        <w:spacing w:before="220"/>
        <w:ind w:firstLine="540"/>
        <w:jc w:val="both"/>
      </w:pPr>
      <w:hyperlink r:id="rId23">
        <w:r>
          <w:rPr>
            <w:color w:val="0000FF"/>
          </w:rPr>
          <w:t>постановление</w:t>
        </w:r>
      </w:hyperlink>
      <w:r>
        <w:t xml:space="preserve"> Правительства Саратовской области от 7 ноября 2019 года N 775-П "О порядке предоставления из областного бюджета бюджетам городских округов и поселений области субсидии на реализацию мероприятий по сокращению доли загрязненных сточных вод";</w:t>
      </w:r>
    </w:p>
    <w:p w:rsidR="002E2FE9" w:rsidRDefault="002E2FE9">
      <w:pPr>
        <w:pStyle w:val="ConsPlusNormal"/>
        <w:spacing w:before="220"/>
        <w:ind w:firstLine="540"/>
        <w:jc w:val="both"/>
      </w:pPr>
      <w:hyperlink r:id="rId24">
        <w:r>
          <w:rPr>
            <w:color w:val="0000FF"/>
          </w:rPr>
          <w:t>постановление</w:t>
        </w:r>
      </w:hyperlink>
      <w:r>
        <w:t xml:space="preserve"> Правительства Саратовской области от 11 ноября 2019 года N 779-П "О порядке предоставления из областного бюджета бюджетам поселений области субсидии на реализацию мероприятий по строительству и реконструкции (модернизации) объектов питьевого водоснабжения";</w:t>
      </w:r>
    </w:p>
    <w:p w:rsidR="002E2FE9" w:rsidRDefault="002E2FE9">
      <w:pPr>
        <w:pStyle w:val="ConsPlusNormal"/>
        <w:spacing w:before="220"/>
        <w:ind w:firstLine="540"/>
        <w:jc w:val="both"/>
      </w:pPr>
      <w:hyperlink r:id="rId25">
        <w:r>
          <w:rPr>
            <w:color w:val="0000FF"/>
          </w:rPr>
          <w:t>постановление</w:t>
        </w:r>
      </w:hyperlink>
      <w:r>
        <w:t xml:space="preserve"> Правительства Саратовской области от 21 апреля 2020 года N 305-П "О внесении изменений в постановление Правительства Саратовской области от 7 ноября 2019 года N 775-П";</w:t>
      </w:r>
    </w:p>
    <w:p w:rsidR="002E2FE9" w:rsidRDefault="002E2FE9">
      <w:pPr>
        <w:pStyle w:val="ConsPlusNormal"/>
        <w:spacing w:before="220"/>
        <w:ind w:firstLine="540"/>
        <w:jc w:val="both"/>
      </w:pPr>
      <w:hyperlink r:id="rId26">
        <w:r>
          <w:rPr>
            <w:color w:val="0000FF"/>
          </w:rPr>
          <w:t>постановление</w:t>
        </w:r>
      </w:hyperlink>
      <w:r>
        <w:t xml:space="preserve"> Правительства Саратовской области от 21 апреля 2020 года N 306-П "О внесении изменения в постановление Правительства Саратовской области от 11 ноября 2019 года N 779-П";</w:t>
      </w:r>
    </w:p>
    <w:p w:rsidR="002E2FE9" w:rsidRDefault="002E2FE9">
      <w:pPr>
        <w:pStyle w:val="ConsPlusNormal"/>
        <w:spacing w:before="220"/>
        <w:ind w:firstLine="540"/>
        <w:jc w:val="both"/>
      </w:pPr>
      <w:hyperlink r:id="rId27">
        <w:r>
          <w:rPr>
            <w:color w:val="0000FF"/>
          </w:rPr>
          <w:t>постановление</w:t>
        </w:r>
      </w:hyperlink>
      <w:r>
        <w:t xml:space="preserve"> Правительства Саратовской области от 15 июня 2020 года N 502-П "О внесении изменения в постановление Правительства Саратовской области от 20 октября 2014 года N 590-П";</w:t>
      </w:r>
    </w:p>
    <w:p w:rsidR="002E2FE9" w:rsidRDefault="002E2FE9">
      <w:pPr>
        <w:pStyle w:val="ConsPlusNormal"/>
        <w:spacing w:before="220"/>
        <w:ind w:firstLine="540"/>
        <w:jc w:val="both"/>
      </w:pPr>
      <w:hyperlink r:id="rId28">
        <w:r>
          <w:rPr>
            <w:color w:val="0000FF"/>
          </w:rPr>
          <w:t>постановление</w:t>
        </w:r>
      </w:hyperlink>
      <w:r>
        <w:t xml:space="preserve"> Правительства Саратовской области от 7 сентября 2020 года N 763-П "О внесении изменений в постановление Правительства Саратовской области от 25 апреля 2014 года N 254-П".</w:t>
      </w:r>
    </w:p>
    <w:p w:rsidR="002E2FE9" w:rsidRDefault="002E2FE9">
      <w:pPr>
        <w:pStyle w:val="ConsPlusNormal"/>
        <w:spacing w:before="220"/>
        <w:ind w:firstLine="540"/>
        <w:jc w:val="both"/>
      </w:pPr>
      <w:r>
        <w:t>3. Министерству информации и печати области опубликовать настоящее постановление в течение десяти дней со дня его подписания.</w:t>
      </w:r>
    </w:p>
    <w:p w:rsidR="002E2FE9" w:rsidRDefault="002E2FE9">
      <w:pPr>
        <w:pStyle w:val="ConsPlusNormal"/>
        <w:spacing w:before="220"/>
        <w:ind w:firstLine="540"/>
        <w:jc w:val="both"/>
      </w:pPr>
      <w:bookmarkStart w:id="1" w:name="P35"/>
      <w:bookmarkEnd w:id="1"/>
      <w:r>
        <w:t xml:space="preserve">4. Настоящее постановление вступает в силу со дня его подписания, за исключением </w:t>
      </w:r>
      <w:hyperlink w:anchor="P13">
        <w:r>
          <w:rPr>
            <w:color w:val="0000FF"/>
          </w:rPr>
          <w:t>пункта 2</w:t>
        </w:r>
      </w:hyperlink>
      <w:r>
        <w:t xml:space="preserve"> и </w:t>
      </w:r>
      <w:hyperlink w:anchor="P7049">
        <w:r>
          <w:rPr>
            <w:color w:val="0000FF"/>
          </w:rPr>
          <w:t>пунктов 8</w:t>
        </w:r>
      </w:hyperlink>
      <w:r>
        <w:t xml:space="preserve"> - </w:t>
      </w:r>
      <w:hyperlink w:anchor="P8753">
        <w:r>
          <w:rPr>
            <w:color w:val="0000FF"/>
          </w:rPr>
          <w:t>12</w:t>
        </w:r>
      </w:hyperlink>
      <w:r>
        <w:t xml:space="preserve"> приложения к постановлению, вступающих в силу с 1 января 2021 года.</w:t>
      </w:r>
    </w:p>
    <w:p w:rsidR="002E2FE9" w:rsidRDefault="002E2FE9">
      <w:pPr>
        <w:pStyle w:val="ConsPlusNormal"/>
        <w:jc w:val="both"/>
      </w:pPr>
    </w:p>
    <w:p w:rsidR="002E2FE9" w:rsidRDefault="002E2FE9">
      <w:pPr>
        <w:pStyle w:val="ConsPlusNormal"/>
        <w:jc w:val="right"/>
      </w:pPr>
      <w:r>
        <w:t>Вице-губернатор Саратовской области -</w:t>
      </w:r>
    </w:p>
    <w:p w:rsidR="002E2FE9" w:rsidRDefault="002E2FE9">
      <w:pPr>
        <w:pStyle w:val="ConsPlusNormal"/>
        <w:jc w:val="right"/>
      </w:pPr>
      <w:r>
        <w:t>Председатель Правительства Саратовской области</w:t>
      </w:r>
    </w:p>
    <w:p w:rsidR="002E2FE9" w:rsidRDefault="002E2FE9">
      <w:pPr>
        <w:pStyle w:val="ConsPlusNormal"/>
        <w:jc w:val="right"/>
      </w:pPr>
      <w:r>
        <w:lastRenderedPageBreak/>
        <w:t>Р.В.БУСАРГИН</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outlineLvl w:val="0"/>
      </w:pPr>
      <w:r>
        <w:t>Приложение</w:t>
      </w:r>
    </w:p>
    <w:p w:rsidR="002E2FE9" w:rsidRDefault="002E2FE9">
      <w:pPr>
        <w:pStyle w:val="ConsPlusNormal"/>
        <w:jc w:val="right"/>
      </w:pPr>
      <w:r>
        <w:t>к постановлению</w:t>
      </w:r>
    </w:p>
    <w:p w:rsidR="002E2FE9" w:rsidRDefault="002E2FE9">
      <w:pPr>
        <w:pStyle w:val="ConsPlusNormal"/>
        <w:jc w:val="right"/>
      </w:pPr>
      <w:r>
        <w:t>Правительства Саратовской области</w:t>
      </w:r>
    </w:p>
    <w:p w:rsidR="002E2FE9" w:rsidRDefault="002E2FE9">
      <w:pPr>
        <w:pStyle w:val="ConsPlusNormal"/>
        <w:jc w:val="right"/>
      </w:pPr>
      <w:r>
        <w:t>от 24 декабря 2020 г. N 1027-П</w:t>
      </w:r>
    </w:p>
    <w:p w:rsidR="002E2FE9" w:rsidRDefault="002E2FE9">
      <w:pPr>
        <w:pStyle w:val="ConsPlusNormal"/>
        <w:jc w:val="both"/>
      </w:pPr>
    </w:p>
    <w:p w:rsidR="002E2FE9" w:rsidRDefault="002E2FE9">
      <w:pPr>
        <w:pStyle w:val="ConsPlusTitle"/>
        <w:jc w:val="center"/>
      </w:pPr>
      <w:bookmarkStart w:id="2" w:name="P50"/>
      <w:bookmarkEnd w:id="2"/>
      <w:r>
        <w:t>ИЗМЕНЕНИЯ,</w:t>
      </w:r>
    </w:p>
    <w:p w:rsidR="002E2FE9" w:rsidRDefault="002E2FE9">
      <w:pPr>
        <w:pStyle w:val="ConsPlusTitle"/>
        <w:jc w:val="center"/>
      </w:pPr>
      <w:r>
        <w:t>ВНОСИМЫЕ В ГОСУДАРСТВЕННУЮ ПРОГРАММУ САРАТОВСКОЙ ОБЛАСТИ</w:t>
      </w:r>
    </w:p>
    <w:p w:rsidR="002E2FE9" w:rsidRDefault="002E2FE9">
      <w:pPr>
        <w:pStyle w:val="ConsPlusTitle"/>
        <w:jc w:val="center"/>
      </w:pPr>
      <w:r>
        <w:t>"ОБЕСПЕЧЕНИЕ НАСЕЛЕНИЯ ДОСТУПНЫМ ЖИЛЬЕМ И РАЗВИТИЕ</w:t>
      </w:r>
    </w:p>
    <w:p w:rsidR="002E2FE9" w:rsidRDefault="002E2FE9">
      <w:pPr>
        <w:pStyle w:val="ConsPlusTitle"/>
        <w:jc w:val="center"/>
      </w:pPr>
      <w:r>
        <w:t>ЖИЛИЩНО-КОММУНАЛЬНОЙ ИНФРАСТРУКТУРЫ"</w:t>
      </w:r>
    </w:p>
    <w:p w:rsidR="002E2FE9" w:rsidRDefault="002E2FE9">
      <w:pPr>
        <w:pStyle w:val="ConsPlusNormal"/>
        <w:jc w:val="both"/>
      </w:pPr>
    </w:p>
    <w:p w:rsidR="002E2FE9" w:rsidRDefault="002E2FE9">
      <w:pPr>
        <w:pStyle w:val="ConsPlusNormal"/>
        <w:ind w:firstLine="540"/>
        <w:jc w:val="both"/>
      </w:pPr>
      <w:r>
        <w:t xml:space="preserve">1. В </w:t>
      </w:r>
      <w:hyperlink r:id="rId29">
        <w:r>
          <w:rPr>
            <w:color w:val="0000FF"/>
          </w:rPr>
          <w:t>паспорте</w:t>
        </w:r>
      </w:hyperlink>
      <w:r>
        <w:t xml:space="preserve"> государственной программы "Обеспечение населения доступным жильем и развитие жилищно-коммунальной инфраструктуры":</w:t>
      </w:r>
    </w:p>
    <w:p w:rsidR="002E2FE9" w:rsidRDefault="002E2FE9">
      <w:pPr>
        <w:pStyle w:val="ConsPlusNormal"/>
        <w:spacing w:before="220"/>
        <w:ind w:firstLine="540"/>
        <w:jc w:val="both"/>
      </w:pPr>
      <w:r>
        <w:t>позиции "</w:t>
      </w:r>
      <w:hyperlink r:id="rId30">
        <w:r>
          <w:rPr>
            <w:color w:val="0000FF"/>
          </w:rPr>
          <w:t>Параметры</w:t>
        </w:r>
      </w:hyperlink>
      <w:r>
        <w:t xml:space="preserve"> финансового обеспечения государственной программы" - "</w:t>
      </w:r>
      <w:hyperlink r:id="rId31">
        <w:r>
          <w:rPr>
            <w:color w:val="0000FF"/>
          </w:rPr>
          <w:t>Параметры</w:t>
        </w:r>
      </w:hyperlink>
      <w:r>
        <w:t xml:space="preserve"> финансового обеспечения проектов (программ) государственной программы" изложить в следующей редакции:</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6917"/>
      </w:tblGrid>
      <w:tr w:rsidR="002E2FE9">
        <w:tc>
          <w:tcPr>
            <w:tcW w:w="2127" w:type="dxa"/>
          </w:tcPr>
          <w:p w:rsidR="002E2FE9" w:rsidRDefault="002E2FE9">
            <w:pPr>
              <w:pStyle w:val="ConsPlusNormal"/>
            </w:pPr>
            <w:r>
              <w:t>Параметры финансового обеспечения государственной программы</w:t>
            </w:r>
          </w:p>
        </w:tc>
        <w:tc>
          <w:tcPr>
            <w:tcW w:w="6917" w:type="dxa"/>
          </w:tcPr>
          <w:p w:rsidR="002E2FE9" w:rsidRDefault="002E2FE9">
            <w:pPr>
              <w:pStyle w:val="ConsPlusNormal"/>
              <w:ind w:firstLine="283"/>
              <w:jc w:val="both"/>
            </w:pPr>
            <w:r>
              <w:t>общий объем финансового обеспечения государственной программы составляет 273336688,2 тыс. рублей, в том числе:</w:t>
            </w:r>
          </w:p>
          <w:p w:rsidR="002E2FE9" w:rsidRDefault="002E2FE9">
            <w:pPr>
              <w:pStyle w:val="ConsPlusNormal"/>
              <w:ind w:firstLine="283"/>
              <w:jc w:val="both"/>
            </w:pPr>
            <w:r>
              <w:t>2019 год - 38548039,7 тыс. рублей;</w:t>
            </w:r>
          </w:p>
          <w:p w:rsidR="002E2FE9" w:rsidRDefault="002E2FE9">
            <w:pPr>
              <w:pStyle w:val="ConsPlusNormal"/>
              <w:ind w:firstLine="283"/>
              <w:jc w:val="both"/>
            </w:pPr>
            <w:r>
              <w:t>2020 год - 40326874,3 тыс. рублей;</w:t>
            </w:r>
          </w:p>
          <w:p w:rsidR="002E2FE9" w:rsidRDefault="002E2FE9">
            <w:pPr>
              <w:pStyle w:val="ConsPlusNormal"/>
              <w:ind w:firstLine="283"/>
              <w:jc w:val="both"/>
            </w:pPr>
            <w:r>
              <w:t>2021 год - 37396717,3 тыс. рублей;</w:t>
            </w:r>
          </w:p>
          <w:p w:rsidR="002E2FE9" w:rsidRDefault="002E2FE9">
            <w:pPr>
              <w:pStyle w:val="ConsPlusNormal"/>
              <w:ind w:firstLine="283"/>
              <w:jc w:val="both"/>
            </w:pPr>
            <w:r>
              <w:t>2022 год - 38792260,2 тыс. рублей;</w:t>
            </w:r>
          </w:p>
          <w:p w:rsidR="002E2FE9" w:rsidRDefault="002E2FE9">
            <w:pPr>
              <w:pStyle w:val="ConsPlusNormal"/>
              <w:ind w:firstLine="283"/>
              <w:jc w:val="both"/>
            </w:pPr>
            <w:r>
              <w:t>2023 год - 39391565,7 тыс. рублей;</w:t>
            </w:r>
          </w:p>
          <w:p w:rsidR="002E2FE9" w:rsidRDefault="002E2FE9">
            <w:pPr>
              <w:pStyle w:val="ConsPlusNormal"/>
              <w:ind w:firstLine="283"/>
              <w:jc w:val="both"/>
            </w:pPr>
            <w:r>
              <w:t>2024 год - 40111046,5 тыс. рублей;</w:t>
            </w:r>
          </w:p>
          <w:p w:rsidR="002E2FE9" w:rsidRDefault="002E2FE9">
            <w:pPr>
              <w:pStyle w:val="ConsPlusNormal"/>
              <w:ind w:firstLine="283"/>
              <w:jc w:val="both"/>
            </w:pPr>
            <w:r>
              <w:t>2025 год - 38770184,5 тыс. рублей;</w:t>
            </w:r>
          </w:p>
          <w:p w:rsidR="002E2FE9" w:rsidRDefault="002E2FE9">
            <w:pPr>
              <w:pStyle w:val="ConsPlusNormal"/>
              <w:ind w:firstLine="283"/>
              <w:jc w:val="both"/>
            </w:pPr>
            <w:r>
              <w:t>из них:</w:t>
            </w:r>
          </w:p>
          <w:p w:rsidR="002E2FE9" w:rsidRDefault="002E2FE9">
            <w:pPr>
              <w:pStyle w:val="ConsPlusNormal"/>
              <w:ind w:firstLine="283"/>
              <w:jc w:val="both"/>
            </w:pPr>
            <w:r>
              <w:t>областной бюджет - 10615976,7 тыс. рублей, в том числе:</w:t>
            </w:r>
          </w:p>
          <w:p w:rsidR="002E2FE9" w:rsidRDefault="002E2FE9">
            <w:pPr>
              <w:pStyle w:val="ConsPlusNormal"/>
              <w:ind w:firstLine="283"/>
              <w:jc w:val="both"/>
            </w:pPr>
            <w:r>
              <w:t>2019 год - 2105801,2 тыс. рублей;</w:t>
            </w:r>
          </w:p>
          <w:p w:rsidR="002E2FE9" w:rsidRDefault="002E2FE9">
            <w:pPr>
              <w:pStyle w:val="ConsPlusNormal"/>
              <w:ind w:firstLine="283"/>
              <w:jc w:val="both"/>
            </w:pPr>
            <w:r>
              <w:t>2020 год - 1808069,6 тыс. рублей;</w:t>
            </w:r>
          </w:p>
          <w:p w:rsidR="002E2FE9" w:rsidRDefault="002E2FE9">
            <w:pPr>
              <w:pStyle w:val="ConsPlusNormal"/>
              <w:ind w:firstLine="283"/>
              <w:jc w:val="both"/>
            </w:pPr>
            <w:r>
              <w:t>2021 год - 1281230,2 тыс. рублей;</w:t>
            </w:r>
          </w:p>
          <w:p w:rsidR="002E2FE9" w:rsidRDefault="002E2FE9">
            <w:pPr>
              <w:pStyle w:val="ConsPlusNormal"/>
              <w:ind w:firstLine="283"/>
              <w:jc w:val="both"/>
            </w:pPr>
            <w:r>
              <w:t>2022 год - 1364989,3 тыс. рублей;</w:t>
            </w:r>
          </w:p>
          <w:p w:rsidR="002E2FE9" w:rsidRDefault="002E2FE9">
            <w:pPr>
              <w:pStyle w:val="ConsPlusNormal"/>
              <w:ind w:firstLine="283"/>
              <w:jc w:val="both"/>
            </w:pPr>
            <w:r>
              <w:t>2023 год - 1305642,9 тыс. рублей;</w:t>
            </w:r>
          </w:p>
          <w:p w:rsidR="002E2FE9" w:rsidRDefault="002E2FE9">
            <w:pPr>
              <w:pStyle w:val="ConsPlusNormal"/>
              <w:ind w:firstLine="283"/>
              <w:jc w:val="both"/>
            </w:pPr>
            <w:r>
              <w:t>2024 год - 1392997,8 тыс. рублей;</w:t>
            </w:r>
          </w:p>
          <w:p w:rsidR="002E2FE9" w:rsidRDefault="002E2FE9">
            <w:pPr>
              <w:pStyle w:val="ConsPlusNormal"/>
              <w:ind w:firstLine="283"/>
              <w:jc w:val="both"/>
            </w:pPr>
            <w:r>
              <w:t>2025 год - 1357245,7 тыс. рублей;</w:t>
            </w:r>
          </w:p>
          <w:p w:rsidR="002E2FE9" w:rsidRDefault="002E2FE9">
            <w:pPr>
              <w:pStyle w:val="ConsPlusNormal"/>
              <w:ind w:firstLine="283"/>
              <w:jc w:val="both"/>
            </w:pPr>
            <w:r>
              <w:t>федеральный бюджет (прогнозно) - 9280120,2 тыс. рублей, в том числе:</w:t>
            </w:r>
          </w:p>
          <w:p w:rsidR="002E2FE9" w:rsidRDefault="002E2FE9">
            <w:pPr>
              <w:pStyle w:val="ConsPlusNormal"/>
              <w:ind w:firstLine="283"/>
              <w:jc w:val="both"/>
            </w:pPr>
            <w:r>
              <w:t>2019 год - 646867,5 тыс. рублей;</w:t>
            </w:r>
          </w:p>
          <w:p w:rsidR="002E2FE9" w:rsidRDefault="002E2FE9">
            <w:pPr>
              <w:pStyle w:val="ConsPlusNormal"/>
              <w:ind w:firstLine="283"/>
              <w:jc w:val="both"/>
            </w:pPr>
            <w:r>
              <w:t>2020 год - 3088354,2 тыс. рублей;</w:t>
            </w:r>
          </w:p>
          <w:p w:rsidR="002E2FE9" w:rsidRDefault="002E2FE9">
            <w:pPr>
              <w:pStyle w:val="ConsPlusNormal"/>
              <w:ind w:firstLine="283"/>
              <w:jc w:val="both"/>
            </w:pPr>
            <w:r>
              <w:t>2021 год - 1130097,6 тыс. рублей;</w:t>
            </w:r>
          </w:p>
          <w:p w:rsidR="002E2FE9" w:rsidRDefault="002E2FE9">
            <w:pPr>
              <w:pStyle w:val="ConsPlusNormal"/>
              <w:ind w:firstLine="283"/>
              <w:jc w:val="both"/>
            </w:pPr>
            <w:r>
              <w:t>2022 год - 1500113,6 тыс. рублей;</w:t>
            </w:r>
          </w:p>
          <w:p w:rsidR="002E2FE9" w:rsidRDefault="002E2FE9">
            <w:pPr>
              <w:pStyle w:val="ConsPlusNormal"/>
              <w:ind w:firstLine="283"/>
              <w:jc w:val="both"/>
            </w:pPr>
            <w:r>
              <w:t>2023 год - 1353932,3 тыс. рублей;</w:t>
            </w:r>
          </w:p>
          <w:p w:rsidR="002E2FE9" w:rsidRDefault="002E2FE9">
            <w:pPr>
              <w:pStyle w:val="ConsPlusNormal"/>
              <w:ind w:firstLine="283"/>
              <w:jc w:val="both"/>
            </w:pPr>
            <w:r>
              <w:t>2024 год - 1282543,0 тыс. рублей;</w:t>
            </w:r>
          </w:p>
          <w:p w:rsidR="002E2FE9" w:rsidRDefault="002E2FE9">
            <w:pPr>
              <w:pStyle w:val="ConsPlusNormal"/>
              <w:ind w:firstLine="283"/>
              <w:jc w:val="both"/>
            </w:pPr>
            <w:r>
              <w:t>2025 год - 278212,0 тыс. рублей;</w:t>
            </w:r>
          </w:p>
          <w:p w:rsidR="002E2FE9" w:rsidRDefault="002E2FE9">
            <w:pPr>
              <w:pStyle w:val="ConsPlusNormal"/>
              <w:ind w:firstLine="283"/>
              <w:jc w:val="both"/>
            </w:pPr>
            <w:r>
              <w:t xml:space="preserve">Фонд содействия реформированию ЖКХ (прогнозно) - 5055747,0 тыс. </w:t>
            </w:r>
            <w:r>
              <w:lastRenderedPageBreak/>
              <w:t>рублей, в том числе:</w:t>
            </w:r>
          </w:p>
          <w:p w:rsidR="002E2FE9" w:rsidRDefault="002E2FE9">
            <w:pPr>
              <w:pStyle w:val="ConsPlusNormal"/>
              <w:ind w:firstLine="283"/>
              <w:jc w:val="both"/>
            </w:pPr>
            <w:r>
              <w:t>2019 год - 190865,2 тыс. рублей;</w:t>
            </w:r>
          </w:p>
          <w:p w:rsidR="002E2FE9" w:rsidRDefault="002E2FE9">
            <w:pPr>
              <w:pStyle w:val="ConsPlusNormal"/>
              <w:ind w:firstLine="283"/>
              <w:jc w:val="both"/>
            </w:pPr>
            <w:r>
              <w:t>2020 год - 1244017,7 тыс. рублей;</w:t>
            </w:r>
          </w:p>
          <w:p w:rsidR="002E2FE9" w:rsidRDefault="002E2FE9">
            <w:pPr>
              <w:pStyle w:val="ConsPlusNormal"/>
              <w:ind w:firstLine="283"/>
              <w:jc w:val="both"/>
            </w:pPr>
            <w:r>
              <w:t>2021 год - 351202,2 тыс. рублей;</w:t>
            </w:r>
          </w:p>
          <w:p w:rsidR="002E2FE9" w:rsidRDefault="002E2FE9">
            <w:pPr>
              <w:pStyle w:val="ConsPlusNormal"/>
              <w:ind w:firstLine="283"/>
              <w:jc w:val="both"/>
            </w:pPr>
            <w:r>
              <w:t>2022 год - 1089887,3 тыс. рублей;</w:t>
            </w:r>
          </w:p>
          <w:p w:rsidR="002E2FE9" w:rsidRDefault="002E2FE9">
            <w:pPr>
              <w:pStyle w:val="ConsPlusNormal"/>
              <w:ind w:firstLine="283"/>
              <w:jc w:val="both"/>
            </w:pPr>
            <w:r>
              <w:t>2023 год - 1089887,3 тыс. рублей;</w:t>
            </w:r>
          </w:p>
          <w:p w:rsidR="002E2FE9" w:rsidRDefault="002E2FE9">
            <w:pPr>
              <w:pStyle w:val="ConsPlusNormal"/>
              <w:ind w:firstLine="283"/>
              <w:jc w:val="both"/>
            </w:pPr>
            <w:r>
              <w:t>2024 год - 1089887,3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t>местные бюджеты (прогнозно) - 6495,2 тыс. рублей, в том числе:</w:t>
            </w:r>
          </w:p>
          <w:p w:rsidR="002E2FE9" w:rsidRDefault="002E2FE9">
            <w:pPr>
              <w:pStyle w:val="ConsPlusNormal"/>
              <w:ind w:firstLine="283"/>
              <w:jc w:val="both"/>
            </w:pPr>
            <w:r>
              <w:t>2019 год - 6495,2 тыс. рублей;</w:t>
            </w:r>
          </w:p>
          <w:p w:rsidR="002E2FE9" w:rsidRDefault="002E2FE9">
            <w:pPr>
              <w:pStyle w:val="ConsPlusNormal"/>
              <w:ind w:firstLine="283"/>
              <w:jc w:val="both"/>
            </w:pPr>
            <w:r>
              <w:t>2020 год - 0,0 тыс. рублей;</w:t>
            </w:r>
          </w:p>
          <w:p w:rsidR="002E2FE9" w:rsidRDefault="002E2FE9">
            <w:pPr>
              <w:pStyle w:val="ConsPlusNormal"/>
              <w:ind w:firstLine="283"/>
              <w:jc w:val="both"/>
            </w:pPr>
            <w:r>
              <w:t>2021 год - 0,0 тыс. рублей;</w:t>
            </w:r>
          </w:p>
          <w:p w:rsidR="002E2FE9" w:rsidRDefault="002E2FE9">
            <w:pPr>
              <w:pStyle w:val="ConsPlusNormal"/>
              <w:ind w:firstLine="283"/>
              <w:jc w:val="both"/>
            </w:pPr>
            <w:r>
              <w:t>2022 год - 0,0 тыс. рублей;</w:t>
            </w:r>
          </w:p>
          <w:p w:rsidR="002E2FE9" w:rsidRDefault="002E2FE9">
            <w:pPr>
              <w:pStyle w:val="ConsPlusNormal"/>
              <w:ind w:firstLine="283"/>
              <w:jc w:val="both"/>
            </w:pPr>
            <w:r>
              <w:t>2023 год - 0,0 тыс. рублей;</w:t>
            </w:r>
          </w:p>
          <w:p w:rsidR="002E2FE9" w:rsidRDefault="002E2FE9">
            <w:pPr>
              <w:pStyle w:val="ConsPlusNormal"/>
              <w:ind w:firstLine="283"/>
              <w:jc w:val="both"/>
            </w:pPr>
            <w:r>
              <w:t>2024 год - 0,0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t>внебюджетные источники (прогнозно) - 248378349,1 тыс. рублей, в том числе:</w:t>
            </w:r>
          </w:p>
          <w:p w:rsidR="002E2FE9" w:rsidRDefault="002E2FE9">
            <w:pPr>
              <w:pStyle w:val="ConsPlusNormal"/>
              <w:ind w:firstLine="283"/>
              <w:jc w:val="both"/>
            </w:pPr>
            <w:r>
              <w:t>2019 год - 35598010,6 тыс. рублей;</w:t>
            </w:r>
          </w:p>
          <w:p w:rsidR="002E2FE9" w:rsidRDefault="002E2FE9">
            <w:pPr>
              <w:pStyle w:val="ConsPlusNormal"/>
              <w:ind w:firstLine="283"/>
              <w:jc w:val="both"/>
            </w:pPr>
            <w:r>
              <w:t>2020 год - 34186432,8 тыс. рублей;</w:t>
            </w:r>
          </w:p>
          <w:p w:rsidR="002E2FE9" w:rsidRDefault="002E2FE9">
            <w:pPr>
              <w:pStyle w:val="ConsPlusNormal"/>
              <w:ind w:firstLine="283"/>
              <w:jc w:val="both"/>
            </w:pPr>
            <w:r>
              <w:t>2021 год - 34634187,3 тыс. рублей;</w:t>
            </w:r>
          </w:p>
          <w:p w:rsidR="002E2FE9" w:rsidRDefault="002E2FE9">
            <w:pPr>
              <w:pStyle w:val="ConsPlusNormal"/>
              <w:ind w:firstLine="283"/>
              <w:jc w:val="both"/>
            </w:pPr>
            <w:r>
              <w:t>2022 год - 34837270,0 тыс. рублей;</w:t>
            </w:r>
          </w:p>
          <w:p w:rsidR="002E2FE9" w:rsidRDefault="002E2FE9">
            <w:pPr>
              <w:pStyle w:val="ConsPlusNormal"/>
              <w:ind w:firstLine="283"/>
              <w:jc w:val="both"/>
            </w:pPr>
            <w:r>
              <w:t>2023 год - 35642103,2 тыс. рублей;</w:t>
            </w:r>
          </w:p>
          <w:p w:rsidR="002E2FE9" w:rsidRDefault="002E2FE9">
            <w:pPr>
              <w:pStyle w:val="ConsPlusNormal"/>
              <w:ind w:firstLine="283"/>
              <w:jc w:val="both"/>
            </w:pPr>
            <w:r>
              <w:t>2024 год - 36345618,4 тыс. рублей;</w:t>
            </w:r>
          </w:p>
          <w:p w:rsidR="002E2FE9" w:rsidRDefault="002E2FE9">
            <w:pPr>
              <w:pStyle w:val="ConsPlusNormal"/>
              <w:ind w:firstLine="283"/>
              <w:jc w:val="both"/>
            </w:pPr>
            <w:r>
              <w:t>2025 год - 37134726,8 тыс. рублей</w:t>
            </w:r>
          </w:p>
        </w:tc>
      </w:tr>
      <w:tr w:rsidR="002E2FE9">
        <w:tc>
          <w:tcPr>
            <w:tcW w:w="2127" w:type="dxa"/>
          </w:tcPr>
          <w:p w:rsidR="002E2FE9" w:rsidRDefault="002E2FE9">
            <w:pPr>
              <w:pStyle w:val="ConsPlusNormal"/>
            </w:pPr>
            <w:r>
              <w:lastRenderedPageBreak/>
              <w:t>Параметры финансового обеспечения проектов (программ) государственной программы</w:t>
            </w:r>
          </w:p>
        </w:tc>
        <w:tc>
          <w:tcPr>
            <w:tcW w:w="6917" w:type="dxa"/>
          </w:tcPr>
          <w:p w:rsidR="002E2FE9" w:rsidRDefault="002E2FE9">
            <w:pPr>
              <w:pStyle w:val="ConsPlusNormal"/>
              <w:ind w:firstLine="283"/>
              <w:jc w:val="both"/>
            </w:pPr>
            <w:r>
              <w:t>общий объем финансового обеспечения государственной программы составляет 10822934,2 тыс. рублей, в том числе:</w:t>
            </w:r>
          </w:p>
          <w:p w:rsidR="002E2FE9" w:rsidRDefault="002E2FE9">
            <w:pPr>
              <w:pStyle w:val="ConsPlusNormal"/>
              <w:ind w:firstLine="283"/>
              <w:jc w:val="both"/>
            </w:pPr>
            <w:r>
              <w:t>2019 год - 648976,3 тыс. рублей;</w:t>
            </w:r>
          </w:p>
          <w:p w:rsidR="002E2FE9" w:rsidRDefault="002E2FE9">
            <w:pPr>
              <w:pStyle w:val="ConsPlusNormal"/>
              <w:ind w:firstLine="283"/>
              <w:jc w:val="both"/>
            </w:pPr>
            <w:r>
              <w:t>2020 год - 2111129,7 тыс. рублей;</w:t>
            </w:r>
          </w:p>
          <w:p w:rsidR="002E2FE9" w:rsidRDefault="002E2FE9">
            <w:pPr>
              <w:pStyle w:val="ConsPlusNormal"/>
              <w:ind w:firstLine="283"/>
              <w:jc w:val="both"/>
            </w:pPr>
            <w:r>
              <w:t>2021 год - 1242426,9 тыс. рублей;</w:t>
            </w:r>
          </w:p>
          <w:p w:rsidR="002E2FE9" w:rsidRDefault="002E2FE9">
            <w:pPr>
              <w:pStyle w:val="ConsPlusNormal"/>
              <w:ind w:firstLine="283"/>
              <w:jc w:val="both"/>
            </w:pPr>
            <w:r>
              <w:t>2022 год - 2433543,9 тыс. рублей;</w:t>
            </w:r>
          </w:p>
          <w:p w:rsidR="002E2FE9" w:rsidRDefault="002E2FE9">
            <w:pPr>
              <w:pStyle w:val="ConsPlusNormal"/>
              <w:ind w:firstLine="283"/>
              <w:jc w:val="both"/>
            </w:pPr>
            <w:r>
              <w:t>2023 год - 2262432,4 тыс. рублей;</w:t>
            </w:r>
          </w:p>
          <w:p w:rsidR="002E2FE9" w:rsidRDefault="002E2FE9">
            <w:pPr>
              <w:pStyle w:val="ConsPlusNormal"/>
              <w:ind w:firstLine="283"/>
              <w:jc w:val="both"/>
            </w:pPr>
            <w:r>
              <w:t>2024 год - 2124425,0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t>из них:</w:t>
            </w:r>
          </w:p>
          <w:p w:rsidR="002E2FE9" w:rsidRDefault="002E2FE9">
            <w:pPr>
              <w:pStyle w:val="ConsPlusNormal"/>
              <w:ind w:firstLine="283"/>
              <w:jc w:val="both"/>
            </w:pPr>
            <w:r>
              <w:t>областной бюджет - 609959,2 тыс. рублей, в том числе:</w:t>
            </w:r>
          </w:p>
          <w:p w:rsidR="002E2FE9" w:rsidRDefault="002E2FE9">
            <w:pPr>
              <w:pStyle w:val="ConsPlusNormal"/>
              <w:ind w:firstLine="283"/>
              <w:jc w:val="both"/>
            </w:pPr>
            <w:r>
              <w:t>2019 год - 163597,0 тыс. рублей;</w:t>
            </w:r>
          </w:p>
          <w:p w:rsidR="002E2FE9" w:rsidRDefault="002E2FE9">
            <w:pPr>
              <w:pStyle w:val="ConsPlusNormal"/>
              <w:ind w:firstLine="283"/>
              <w:jc w:val="both"/>
            </w:pPr>
            <w:r>
              <w:t>2020 год - 88215,9 тыс. рублей;</w:t>
            </w:r>
          </w:p>
          <w:p w:rsidR="002E2FE9" w:rsidRDefault="002E2FE9">
            <w:pPr>
              <w:pStyle w:val="ConsPlusNormal"/>
              <w:ind w:firstLine="283"/>
              <w:jc w:val="both"/>
            </w:pPr>
            <w:r>
              <w:t>2021 год - 44236,7 тыс. рублей;</w:t>
            </w:r>
          </w:p>
          <w:p w:rsidR="002E2FE9" w:rsidRDefault="002E2FE9">
            <w:pPr>
              <w:pStyle w:val="ConsPlusNormal"/>
              <w:ind w:firstLine="283"/>
              <w:jc w:val="both"/>
            </w:pPr>
            <w:r>
              <w:t>2022 год - 153002,0 тыс. рублей;</w:t>
            </w:r>
          </w:p>
          <w:p w:rsidR="002E2FE9" w:rsidRDefault="002E2FE9">
            <w:pPr>
              <w:pStyle w:val="ConsPlusNormal"/>
              <w:ind w:firstLine="283"/>
              <w:jc w:val="both"/>
            </w:pPr>
            <w:r>
              <w:t>2023 год - 99108,9 тыс. рублей;</w:t>
            </w:r>
          </w:p>
          <w:p w:rsidR="002E2FE9" w:rsidRDefault="002E2FE9">
            <w:pPr>
              <w:pStyle w:val="ConsPlusNormal"/>
              <w:ind w:firstLine="283"/>
              <w:jc w:val="both"/>
            </w:pPr>
            <w:r>
              <w:t>2024 год - 61798,7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t>федеральный бюджет (прогнозно) - 5153332,8 тыс. рублей, в том числе:</w:t>
            </w:r>
          </w:p>
          <w:p w:rsidR="002E2FE9" w:rsidRDefault="002E2FE9">
            <w:pPr>
              <w:pStyle w:val="ConsPlusNormal"/>
              <w:ind w:firstLine="283"/>
              <w:jc w:val="both"/>
            </w:pPr>
            <w:r>
              <w:t>2019 год - 290618,9 тыс. рублей;</w:t>
            </w:r>
          </w:p>
          <w:p w:rsidR="002E2FE9" w:rsidRDefault="002E2FE9">
            <w:pPr>
              <w:pStyle w:val="ConsPlusNormal"/>
              <w:ind w:firstLine="283"/>
              <w:jc w:val="both"/>
            </w:pPr>
            <w:r>
              <w:t>2020 год - 778896,1 тыс. рублей;</w:t>
            </w:r>
          </w:p>
          <w:p w:rsidR="002E2FE9" w:rsidRDefault="002E2FE9">
            <w:pPr>
              <w:pStyle w:val="ConsPlusNormal"/>
              <w:ind w:firstLine="283"/>
              <w:jc w:val="both"/>
            </w:pPr>
            <w:r>
              <w:t>2021 год - 846988,0 тыс. рублей;</w:t>
            </w:r>
          </w:p>
          <w:p w:rsidR="002E2FE9" w:rsidRDefault="002E2FE9">
            <w:pPr>
              <w:pStyle w:val="ConsPlusNormal"/>
              <w:ind w:firstLine="283"/>
              <w:jc w:val="both"/>
            </w:pPr>
            <w:r>
              <w:t>2022 год - 1190654,6 тыс. рублей;</w:t>
            </w:r>
          </w:p>
          <w:p w:rsidR="002E2FE9" w:rsidRDefault="002E2FE9">
            <w:pPr>
              <w:pStyle w:val="ConsPlusNormal"/>
              <w:ind w:firstLine="283"/>
              <w:jc w:val="both"/>
            </w:pPr>
            <w:r>
              <w:t>2023 год - 1073436,2 тыс. рублей;</w:t>
            </w:r>
          </w:p>
          <w:p w:rsidR="002E2FE9" w:rsidRDefault="002E2FE9">
            <w:pPr>
              <w:pStyle w:val="ConsPlusNormal"/>
              <w:ind w:firstLine="283"/>
              <w:jc w:val="both"/>
            </w:pPr>
            <w:r>
              <w:t>2024 год - 972739,0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lastRenderedPageBreak/>
              <w:t>Фонд содействия реформированию ЖКХ (прогнозно) - 5055747,0 тыс. рублей, в том числе:</w:t>
            </w:r>
          </w:p>
          <w:p w:rsidR="002E2FE9" w:rsidRDefault="002E2FE9">
            <w:pPr>
              <w:pStyle w:val="ConsPlusNormal"/>
              <w:ind w:firstLine="283"/>
              <w:jc w:val="both"/>
            </w:pPr>
            <w:r>
              <w:t>2019 год - 190865,2 тыс. рублей;</w:t>
            </w:r>
          </w:p>
          <w:p w:rsidR="002E2FE9" w:rsidRDefault="002E2FE9">
            <w:pPr>
              <w:pStyle w:val="ConsPlusNormal"/>
              <w:ind w:firstLine="283"/>
              <w:jc w:val="both"/>
            </w:pPr>
            <w:r>
              <w:t>2020 год - 1244017,7 тыс. рублей;</w:t>
            </w:r>
          </w:p>
          <w:p w:rsidR="002E2FE9" w:rsidRDefault="002E2FE9">
            <w:pPr>
              <w:pStyle w:val="ConsPlusNormal"/>
              <w:ind w:firstLine="283"/>
              <w:jc w:val="both"/>
            </w:pPr>
            <w:r>
              <w:t>2021 год - 351202,2 тыс. рублей;</w:t>
            </w:r>
          </w:p>
          <w:p w:rsidR="002E2FE9" w:rsidRDefault="002E2FE9">
            <w:pPr>
              <w:pStyle w:val="ConsPlusNormal"/>
              <w:ind w:firstLine="283"/>
              <w:jc w:val="both"/>
            </w:pPr>
            <w:r>
              <w:t>2022 год - 1089887,3 тыс. рублей;</w:t>
            </w:r>
          </w:p>
          <w:p w:rsidR="002E2FE9" w:rsidRDefault="002E2FE9">
            <w:pPr>
              <w:pStyle w:val="ConsPlusNormal"/>
              <w:ind w:firstLine="283"/>
              <w:jc w:val="both"/>
            </w:pPr>
            <w:r>
              <w:t>2023 год - 1089887,3 тыс. рублей;</w:t>
            </w:r>
          </w:p>
          <w:p w:rsidR="002E2FE9" w:rsidRDefault="002E2FE9">
            <w:pPr>
              <w:pStyle w:val="ConsPlusNormal"/>
              <w:ind w:firstLine="283"/>
              <w:jc w:val="both"/>
            </w:pPr>
            <w:r>
              <w:t>2024 год - 1089887,3 тыс. рублей;</w:t>
            </w:r>
          </w:p>
          <w:p w:rsidR="002E2FE9" w:rsidRDefault="002E2FE9">
            <w:pPr>
              <w:pStyle w:val="ConsPlusNormal"/>
              <w:ind w:firstLine="283"/>
              <w:jc w:val="both"/>
            </w:pPr>
            <w:r>
              <w:t>2025 год - 0,0 тыс. рублей;</w:t>
            </w:r>
          </w:p>
          <w:p w:rsidR="002E2FE9" w:rsidRDefault="002E2FE9">
            <w:pPr>
              <w:pStyle w:val="ConsPlusNormal"/>
              <w:ind w:firstLine="283"/>
              <w:jc w:val="both"/>
            </w:pPr>
            <w:r>
              <w:t>местные бюджеты (прогнозно) - 3895,2 тыс. рублей, в том числе:</w:t>
            </w:r>
          </w:p>
          <w:p w:rsidR="002E2FE9" w:rsidRDefault="002E2FE9">
            <w:pPr>
              <w:pStyle w:val="ConsPlusNormal"/>
              <w:ind w:firstLine="283"/>
              <w:jc w:val="both"/>
            </w:pPr>
            <w:r>
              <w:t>2019 год - 3895,2 тыс. рублей;</w:t>
            </w:r>
          </w:p>
          <w:p w:rsidR="002E2FE9" w:rsidRDefault="002E2FE9">
            <w:pPr>
              <w:pStyle w:val="ConsPlusNormal"/>
              <w:ind w:firstLine="283"/>
              <w:jc w:val="both"/>
            </w:pPr>
            <w:r>
              <w:t>2020 год - 0,0 тыс. рублей;</w:t>
            </w:r>
          </w:p>
          <w:p w:rsidR="002E2FE9" w:rsidRDefault="002E2FE9">
            <w:pPr>
              <w:pStyle w:val="ConsPlusNormal"/>
              <w:ind w:firstLine="283"/>
              <w:jc w:val="both"/>
            </w:pPr>
            <w:r>
              <w:t>2021 год - 0,0 тыс. рублей;</w:t>
            </w:r>
          </w:p>
          <w:p w:rsidR="002E2FE9" w:rsidRDefault="002E2FE9">
            <w:pPr>
              <w:pStyle w:val="ConsPlusNormal"/>
              <w:ind w:firstLine="283"/>
              <w:jc w:val="both"/>
            </w:pPr>
            <w:r>
              <w:t>2022 год - 0,0 тыс. рублей;</w:t>
            </w:r>
          </w:p>
          <w:p w:rsidR="002E2FE9" w:rsidRDefault="002E2FE9">
            <w:pPr>
              <w:pStyle w:val="ConsPlusNormal"/>
              <w:ind w:firstLine="283"/>
              <w:jc w:val="both"/>
            </w:pPr>
            <w:r>
              <w:t>2023 год - 0,0 тыс. рублей;</w:t>
            </w:r>
          </w:p>
          <w:p w:rsidR="002E2FE9" w:rsidRDefault="002E2FE9">
            <w:pPr>
              <w:pStyle w:val="ConsPlusNormal"/>
              <w:ind w:firstLine="283"/>
              <w:jc w:val="both"/>
            </w:pPr>
            <w:r>
              <w:t>2024 год - 0,0 тыс. рублей;</w:t>
            </w:r>
          </w:p>
          <w:p w:rsidR="002E2FE9" w:rsidRDefault="002E2FE9">
            <w:pPr>
              <w:pStyle w:val="ConsPlusNormal"/>
              <w:ind w:firstLine="283"/>
              <w:jc w:val="both"/>
            </w:pPr>
            <w:r>
              <w:t>2025 год - 0,0 тыс. рублей</w:t>
            </w:r>
          </w:p>
        </w:tc>
      </w:tr>
    </w:tbl>
    <w:p w:rsidR="002E2FE9" w:rsidRDefault="002E2FE9">
      <w:pPr>
        <w:pStyle w:val="ConsPlusNormal"/>
        <w:spacing w:before="220"/>
        <w:jc w:val="right"/>
      </w:pPr>
      <w:r>
        <w:lastRenderedPageBreak/>
        <w:t>";</w:t>
      </w:r>
    </w:p>
    <w:p w:rsidR="002E2FE9" w:rsidRDefault="002E2FE9">
      <w:pPr>
        <w:pStyle w:val="ConsPlusNormal"/>
        <w:jc w:val="both"/>
      </w:pPr>
    </w:p>
    <w:p w:rsidR="002E2FE9" w:rsidRDefault="002E2FE9">
      <w:pPr>
        <w:pStyle w:val="ConsPlusNormal"/>
        <w:ind w:firstLine="540"/>
        <w:jc w:val="both"/>
      </w:pPr>
      <w:r>
        <w:t xml:space="preserve">в </w:t>
      </w:r>
      <w:hyperlink r:id="rId32">
        <w:r>
          <w:rPr>
            <w:color w:val="0000FF"/>
          </w:rPr>
          <w:t>позиции</w:t>
        </w:r>
      </w:hyperlink>
      <w:r>
        <w:t xml:space="preserve"> "Цели государственной программы и их значения по годам реализации":</w:t>
      </w:r>
    </w:p>
    <w:p w:rsidR="002E2FE9" w:rsidRDefault="002E2FE9">
      <w:pPr>
        <w:pStyle w:val="ConsPlusNormal"/>
        <w:spacing w:before="220"/>
        <w:ind w:firstLine="540"/>
        <w:jc w:val="both"/>
      </w:pPr>
      <w:r>
        <w:t xml:space="preserve">в </w:t>
      </w:r>
      <w:hyperlink r:id="rId33">
        <w:r>
          <w:rPr>
            <w:color w:val="0000FF"/>
          </w:rPr>
          <w:t>абзаце первом</w:t>
        </w:r>
      </w:hyperlink>
      <w:r>
        <w:t xml:space="preserve"> цифры "1850" заменить цифрами "1455";</w:t>
      </w:r>
    </w:p>
    <w:p w:rsidR="002E2FE9" w:rsidRDefault="002E2FE9">
      <w:pPr>
        <w:pStyle w:val="ConsPlusNormal"/>
        <w:spacing w:before="220"/>
        <w:ind w:firstLine="540"/>
        <w:jc w:val="both"/>
      </w:pPr>
      <w:r>
        <w:t xml:space="preserve">в </w:t>
      </w:r>
      <w:hyperlink r:id="rId34">
        <w:r>
          <w:rPr>
            <w:color w:val="0000FF"/>
          </w:rPr>
          <w:t>абзаце третьем</w:t>
        </w:r>
      </w:hyperlink>
      <w:r>
        <w:t xml:space="preserve"> цифры "1300" заменить цифрами "1121";</w:t>
      </w:r>
    </w:p>
    <w:p w:rsidR="002E2FE9" w:rsidRDefault="002E2FE9">
      <w:pPr>
        <w:pStyle w:val="ConsPlusNormal"/>
        <w:spacing w:before="220"/>
        <w:ind w:firstLine="540"/>
        <w:jc w:val="both"/>
      </w:pPr>
      <w:r>
        <w:t xml:space="preserve">в </w:t>
      </w:r>
      <w:hyperlink r:id="rId35">
        <w:r>
          <w:rPr>
            <w:color w:val="0000FF"/>
          </w:rPr>
          <w:t>абзаце четвертом</w:t>
        </w:r>
      </w:hyperlink>
      <w:r>
        <w:t xml:space="preserve"> цифры "1350" заменить цифрами "1290";</w:t>
      </w:r>
    </w:p>
    <w:p w:rsidR="002E2FE9" w:rsidRDefault="002E2FE9">
      <w:pPr>
        <w:pStyle w:val="ConsPlusNormal"/>
        <w:spacing w:before="220"/>
        <w:ind w:firstLine="540"/>
        <w:jc w:val="both"/>
      </w:pPr>
      <w:r>
        <w:t xml:space="preserve">в </w:t>
      </w:r>
      <w:hyperlink r:id="rId36">
        <w:r>
          <w:rPr>
            <w:color w:val="0000FF"/>
          </w:rPr>
          <w:t>абзаце пятом</w:t>
        </w:r>
      </w:hyperlink>
      <w:r>
        <w:t xml:space="preserve"> цифры "1589" заменить цифрами "1295";</w:t>
      </w:r>
    </w:p>
    <w:p w:rsidR="002E2FE9" w:rsidRDefault="002E2FE9">
      <w:pPr>
        <w:pStyle w:val="ConsPlusNormal"/>
        <w:spacing w:before="220"/>
        <w:ind w:firstLine="540"/>
        <w:jc w:val="both"/>
      </w:pPr>
      <w:r>
        <w:t xml:space="preserve">в </w:t>
      </w:r>
      <w:hyperlink r:id="rId37">
        <w:r>
          <w:rPr>
            <w:color w:val="0000FF"/>
          </w:rPr>
          <w:t>абзаце шестом</w:t>
        </w:r>
      </w:hyperlink>
      <w:r>
        <w:t xml:space="preserve"> цифры "1711" заменить цифрами "1350";</w:t>
      </w:r>
    </w:p>
    <w:p w:rsidR="002E2FE9" w:rsidRDefault="002E2FE9">
      <w:pPr>
        <w:pStyle w:val="ConsPlusNormal"/>
        <w:spacing w:before="220"/>
        <w:ind w:firstLine="540"/>
        <w:jc w:val="both"/>
      </w:pPr>
      <w:r>
        <w:t xml:space="preserve">в </w:t>
      </w:r>
      <w:hyperlink r:id="rId38">
        <w:r>
          <w:rPr>
            <w:color w:val="0000FF"/>
          </w:rPr>
          <w:t>абзаце седьмом</w:t>
        </w:r>
      </w:hyperlink>
      <w:r>
        <w:t xml:space="preserve"> цифры "1833" заменить цифрами "1455";</w:t>
      </w:r>
    </w:p>
    <w:p w:rsidR="002E2FE9" w:rsidRDefault="002E2FE9">
      <w:pPr>
        <w:pStyle w:val="ConsPlusNormal"/>
        <w:spacing w:before="220"/>
        <w:ind w:firstLine="540"/>
        <w:jc w:val="both"/>
      </w:pPr>
      <w:r>
        <w:t xml:space="preserve">в </w:t>
      </w:r>
      <w:hyperlink r:id="rId39">
        <w:r>
          <w:rPr>
            <w:color w:val="0000FF"/>
          </w:rPr>
          <w:t>абзаце восьмом</w:t>
        </w:r>
      </w:hyperlink>
      <w:r>
        <w:t xml:space="preserve"> цифры "1850" заменить цифрами "1455";</w:t>
      </w:r>
    </w:p>
    <w:p w:rsidR="002E2FE9" w:rsidRDefault="002E2FE9">
      <w:pPr>
        <w:pStyle w:val="ConsPlusNormal"/>
        <w:spacing w:before="220"/>
        <w:ind w:firstLine="540"/>
        <w:jc w:val="both"/>
      </w:pPr>
      <w:r>
        <w:t xml:space="preserve">в </w:t>
      </w:r>
      <w:hyperlink r:id="rId40">
        <w:r>
          <w:rPr>
            <w:color w:val="0000FF"/>
          </w:rPr>
          <w:t>абзаце шестнадцатом</w:t>
        </w:r>
      </w:hyperlink>
      <w:r>
        <w:t xml:space="preserve"> цифры "7644" заменить цифрами "7606";</w:t>
      </w:r>
    </w:p>
    <w:p w:rsidR="002E2FE9" w:rsidRDefault="002E2FE9">
      <w:pPr>
        <w:pStyle w:val="ConsPlusNormal"/>
        <w:spacing w:before="220"/>
        <w:ind w:firstLine="540"/>
        <w:jc w:val="both"/>
      </w:pPr>
      <w:r>
        <w:t xml:space="preserve">в </w:t>
      </w:r>
      <w:hyperlink r:id="rId41">
        <w:r>
          <w:rPr>
            <w:color w:val="0000FF"/>
          </w:rPr>
          <w:t>абзаце восемнадцатом</w:t>
        </w:r>
      </w:hyperlink>
      <w:r>
        <w:t xml:space="preserve"> цифры "940" заменить цифрами "945";</w:t>
      </w:r>
    </w:p>
    <w:p w:rsidR="002E2FE9" w:rsidRDefault="002E2FE9">
      <w:pPr>
        <w:pStyle w:val="ConsPlusNormal"/>
        <w:spacing w:before="220"/>
        <w:ind w:firstLine="540"/>
        <w:jc w:val="both"/>
      </w:pPr>
      <w:r>
        <w:t xml:space="preserve">в </w:t>
      </w:r>
      <w:hyperlink r:id="rId42">
        <w:r>
          <w:rPr>
            <w:color w:val="0000FF"/>
          </w:rPr>
          <w:t>абзаце девятнадцатом</w:t>
        </w:r>
      </w:hyperlink>
      <w:r>
        <w:t xml:space="preserve"> цифры "1084" заменить цифрами "1071";</w:t>
      </w:r>
    </w:p>
    <w:p w:rsidR="002E2FE9" w:rsidRDefault="002E2FE9">
      <w:pPr>
        <w:pStyle w:val="ConsPlusNormal"/>
        <w:spacing w:before="220"/>
        <w:ind w:firstLine="540"/>
        <w:jc w:val="both"/>
      </w:pPr>
      <w:r>
        <w:t xml:space="preserve">в </w:t>
      </w:r>
      <w:hyperlink r:id="rId43">
        <w:r>
          <w:rPr>
            <w:color w:val="0000FF"/>
          </w:rPr>
          <w:t>абзаце двадцатом</w:t>
        </w:r>
      </w:hyperlink>
      <w:r>
        <w:t xml:space="preserve"> цифры "1088" заменить цифрами "1085";</w:t>
      </w:r>
    </w:p>
    <w:p w:rsidR="002E2FE9" w:rsidRDefault="002E2FE9">
      <w:pPr>
        <w:pStyle w:val="ConsPlusNormal"/>
        <w:spacing w:before="220"/>
        <w:ind w:firstLine="540"/>
        <w:jc w:val="both"/>
      </w:pPr>
      <w:r>
        <w:t xml:space="preserve">в </w:t>
      </w:r>
      <w:hyperlink r:id="rId44">
        <w:r>
          <w:rPr>
            <w:color w:val="0000FF"/>
          </w:rPr>
          <w:t>абзаце двадцать первом</w:t>
        </w:r>
      </w:hyperlink>
      <w:r>
        <w:t xml:space="preserve"> цифры "1326" заменить цифрами "1299";</w:t>
      </w:r>
    </w:p>
    <w:p w:rsidR="002E2FE9" w:rsidRDefault="002E2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КонсультантПлюс: примечание.</w:t>
            </w:r>
          </w:p>
          <w:p w:rsidR="002E2FE9" w:rsidRDefault="002E2FE9">
            <w:pPr>
              <w:pStyle w:val="ConsPlusNormal"/>
              <w:jc w:val="both"/>
            </w:pPr>
            <w:r>
              <w:rPr>
                <w:color w:val="392C69"/>
              </w:rPr>
              <w:t>В официальном тексте документа, видимо, допущена опечатка в абз. 18 п. 1: имеется в виду заменить в абз. двадцать четвертом цифры "141,51", а не цифры "141,47".</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 xml:space="preserve">в </w:t>
      </w:r>
      <w:hyperlink r:id="rId45">
        <w:r>
          <w:rPr>
            <w:color w:val="0000FF"/>
          </w:rPr>
          <w:t>абзаце двадцать четвертом</w:t>
        </w:r>
      </w:hyperlink>
      <w:r>
        <w:t xml:space="preserve"> цифры "141,47" заменить цифрами "141,42";</w:t>
      </w:r>
    </w:p>
    <w:p w:rsidR="002E2FE9" w:rsidRDefault="002E2FE9">
      <w:pPr>
        <w:pStyle w:val="ConsPlusNormal"/>
        <w:spacing w:before="220"/>
        <w:ind w:firstLine="540"/>
        <w:jc w:val="both"/>
      </w:pPr>
      <w:r>
        <w:t xml:space="preserve">в </w:t>
      </w:r>
      <w:hyperlink r:id="rId46">
        <w:r>
          <w:rPr>
            <w:color w:val="0000FF"/>
          </w:rPr>
          <w:t>абзаце двадцать шестом</w:t>
        </w:r>
      </w:hyperlink>
      <w:r>
        <w:t xml:space="preserve"> цифры "18,71" заменить цифрами "16,78";</w:t>
      </w:r>
    </w:p>
    <w:p w:rsidR="002E2FE9" w:rsidRDefault="002E2FE9">
      <w:pPr>
        <w:pStyle w:val="ConsPlusNormal"/>
        <w:spacing w:before="220"/>
        <w:ind w:firstLine="540"/>
        <w:jc w:val="both"/>
      </w:pPr>
      <w:r>
        <w:t xml:space="preserve">в </w:t>
      </w:r>
      <w:hyperlink r:id="rId47">
        <w:r>
          <w:rPr>
            <w:color w:val="0000FF"/>
          </w:rPr>
          <w:t>абзаце двадцать седьмом</w:t>
        </w:r>
      </w:hyperlink>
      <w:r>
        <w:t xml:space="preserve"> цифры "22,99" заменить цифрами "35,73";</w:t>
      </w:r>
    </w:p>
    <w:p w:rsidR="002E2FE9" w:rsidRDefault="002E2FE9">
      <w:pPr>
        <w:pStyle w:val="ConsPlusNormal"/>
        <w:spacing w:before="220"/>
        <w:ind w:firstLine="540"/>
        <w:jc w:val="both"/>
      </w:pPr>
      <w:r>
        <w:lastRenderedPageBreak/>
        <w:t xml:space="preserve">в </w:t>
      </w:r>
      <w:hyperlink r:id="rId48">
        <w:r>
          <w:rPr>
            <w:color w:val="0000FF"/>
          </w:rPr>
          <w:t>абзаце двадцать восьмом</w:t>
        </w:r>
      </w:hyperlink>
      <w:r>
        <w:t xml:space="preserve"> цифры "24,00" заменить цифрами "29,43";</w:t>
      </w:r>
    </w:p>
    <w:p w:rsidR="002E2FE9" w:rsidRDefault="002E2FE9">
      <w:pPr>
        <w:pStyle w:val="ConsPlusNormal"/>
        <w:spacing w:before="220"/>
        <w:ind w:firstLine="540"/>
        <w:jc w:val="both"/>
      </w:pPr>
      <w:r>
        <w:t xml:space="preserve">в </w:t>
      </w:r>
      <w:hyperlink r:id="rId49">
        <w:r>
          <w:rPr>
            <w:color w:val="0000FF"/>
          </w:rPr>
          <w:t>абзаце двадцать девятом</w:t>
        </w:r>
      </w:hyperlink>
      <w:r>
        <w:t xml:space="preserve"> цифры "14,64" заменить цифрами "6,85";</w:t>
      </w:r>
    </w:p>
    <w:p w:rsidR="002E2FE9" w:rsidRDefault="002E2FE9">
      <w:pPr>
        <w:pStyle w:val="ConsPlusNormal"/>
        <w:spacing w:before="220"/>
        <w:ind w:firstLine="540"/>
        <w:jc w:val="both"/>
      </w:pPr>
      <w:r>
        <w:t xml:space="preserve">в </w:t>
      </w:r>
      <w:hyperlink r:id="rId50">
        <w:r>
          <w:rPr>
            <w:color w:val="0000FF"/>
          </w:rPr>
          <w:t>абзаце тридцатом</w:t>
        </w:r>
      </w:hyperlink>
      <w:r>
        <w:t xml:space="preserve"> цифры "33,70" заменить цифрами "30,30";</w:t>
      </w:r>
    </w:p>
    <w:p w:rsidR="002E2FE9" w:rsidRDefault="002E2FE9">
      <w:pPr>
        <w:pStyle w:val="ConsPlusNormal"/>
        <w:spacing w:before="220"/>
        <w:ind w:firstLine="540"/>
        <w:jc w:val="both"/>
      </w:pPr>
      <w:r>
        <w:t xml:space="preserve">в </w:t>
      </w:r>
      <w:hyperlink r:id="rId51">
        <w:r>
          <w:rPr>
            <w:color w:val="0000FF"/>
          </w:rPr>
          <w:t>абзаце тридцать первом</w:t>
        </w:r>
      </w:hyperlink>
      <w:r>
        <w:t xml:space="preserve"> цифры "24,86" заменить цифрами "19,77".</w:t>
      </w:r>
    </w:p>
    <w:p w:rsidR="002E2FE9" w:rsidRDefault="002E2FE9">
      <w:pPr>
        <w:pStyle w:val="ConsPlusNormal"/>
        <w:spacing w:before="220"/>
        <w:ind w:firstLine="540"/>
        <w:jc w:val="both"/>
      </w:pPr>
      <w:r>
        <w:t xml:space="preserve">2. </w:t>
      </w:r>
      <w:hyperlink r:id="rId52">
        <w:r>
          <w:rPr>
            <w:color w:val="0000FF"/>
          </w:rPr>
          <w:t>Таблицу</w:t>
        </w:r>
      </w:hyperlink>
      <w:r>
        <w:t xml:space="preserve"> "Структура государственной программы Саратовской области "Обеспечение населения доступным жильем и развитие жилищно-коммунальной инфраструктуры" приложения 1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center"/>
      </w:pPr>
      <w:r>
        <w:t>"СТРУКТУРА</w:t>
      </w:r>
    </w:p>
    <w:p w:rsidR="002E2FE9" w:rsidRDefault="002E2FE9">
      <w:pPr>
        <w:pStyle w:val="ConsPlusNormal"/>
        <w:jc w:val="center"/>
      </w:pPr>
      <w:r>
        <w:t>ГОСУДАРСТВЕННОЙ ПРОГРАММЫ САРАТОВСКОЙ ОБЛАСТИ</w:t>
      </w:r>
    </w:p>
    <w:p w:rsidR="002E2FE9" w:rsidRDefault="002E2FE9">
      <w:pPr>
        <w:pStyle w:val="ConsPlusNormal"/>
        <w:jc w:val="center"/>
      </w:pPr>
      <w:r>
        <w:t>"ОБЕСПЕЧЕНИЕ НАСЕЛЕНИЯ ДОСТУПНЫМ ЖИЛЬЕМ И РАЗВИТИЕ</w:t>
      </w:r>
    </w:p>
    <w:p w:rsidR="002E2FE9" w:rsidRDefault="002E2FE9">
      <w:pPr>
        <w:pStyle w:val="ConsPlusNormal"/>
        <w:jc w:val="center"/>
      </w:pPr>
      <w:r>
        <w:t>ЖИЛИЩНО-КОММУНАЛЬНОЙ ИНФРАСТРУКТУРЫ"</w:t>
      </w:r>
    </w:p>
    <w:p w:rsidR="002E2FE9" w:rsidRDefault="002E2FE9">
      <w:pPr>
        <w:pStyle w:val="ConsPlusNormal"/>
        <w:jc w:val="both"/>
      </w:pPr>
    </w:p>
    <w:p w:rsidR="002E2FE9" w:rsidRDefault="002E2FE9">
      <w:pPr>
        <w:pStyle w:val="ConsPlusNormal"/>
        <w:sectPr w:rsidR="002E2FE9" w:rsidSect="006628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551"/>
        <w:gridCol w:w="4252"/>
        <w:gridCol w:w="2551"/>
      </w:tblGrid>
      <w:tr w:rsidR="002E2FE9">
        <w:tc>
          <w:tcPr>
            <w:tcW w:w="6803" w:type="dxa"/>
            <w:gridSpan w:val="2"/>
          </w:tcPr>
          <w:p w:rsidR="002E2FE9" w:rsidRDefault="002E2FE9">
            <w:pPr>
              <w:pStyle w:val="ConsPlusNormal"/>
              <w:jc w:val="center"/>
            </w:pPr>
            <w:r>
              <w:lastRenderedPageBreak/>
              <w:t>Проекты (программы)</w:t>
            </w:r>
          </w:p>
        </w:tc>
        <w:tc>
          <w:tcPr>
            <w:tcW w:w="6803" w:type="dxa"/>
            <w:gridSpan w:val="2"/>
          </w:tcPr>
          <w:p w:rsidR="002E2FE9" w:rsidRDefault="002E2FE9">
            <w:pPr>
              <w:pStyle w:val="ConsPlusNormal"/>
              <w:jc w:val="center"/>
            </w:pPr>
            <w:r>
              <w:t>Ведомственные целевые программы, мероприятия</w:t>
            </w:r>
          </w:p>
        </w:tc>
      </w:tr>
      <w:tr w:rsidR="002E2FE9">
        <w:tc>
          <w:tcPr>
            <w:tcW w:w="4252" w:type="dxa"/>
          </w:tcPr>
          <w:p w:rsidR="002E2FE9" w:rsidRDefault="002E2FE9">
            <w:pPr>
              <w:pStyle w:val="ConsPlusNormal"/>
              <w:jc w:val="center"/>
            </w:pPr>
            <w:r>
              <w:t>наименование, исполнитель, сроки (этапы)</w:t>
            </w:r>
          </w:p>
        </w:tc>
        <w:tc>
          <w:tcPr>
            <w:tcW w:w="2551" w:type="dxa"/>
          </w:tcPr>
          <w:p w:rsidR="002E2FE9" w:rsidRDefault="002E2FE9">
            <w:pPr>
              <w:pStyle w:val="ConsPlusNormal"/>
              <w:jc w:val="center"/>
            </w:pPr>
            <w:r>
              <w:t>цель государственной программы, связь с показателями подпрограмм</w:t>
            </w:r>
          </w:p>
        </w:tc>
        <w:tc>
          <w:tcPr>
            <w:tcW w:w="4252" w:type="dxa"/>
          </w:tcPr>
          <w:p w:rsidR="002E2FE9" w:rsidRDefault="002E2FE9">
            <w:pPr>
              <w:pStyle w:val="ConsPlusNormal"/>
              <w:jc w:val="center"/>
            </w:pPr>
            <w:r>
              <w:t>наименование, исполнитель, сроки (этапы)</w:t>
            </w:r>
          </w:p>
        </w:tc>
        <w:tc>
          <w:tcPr>
            <w:tcW w:w="2551" w:type="dxa"/>
          </w:tcPr>
          <w:p w:rsidR="002E2FE9" w:rsidRDefault="002E2FE9">
            <w:pPr>
              <w:pStyle w:val="ConsPlusNormal"/>
              <w:jc w:val="center"/>
            </w:pPr>
            <w:r>
              <w:t>цель государственной программы, связь с показателями подпрограмм</w:t>
            </w:r>
          </w:p>
        </w:tc>
      </w:tr>
      <w:tr w:rsidR="002E2FE9">
        <w:tc>
          <w:tcPr>
            <w:tcW w:w="13606" w:type="dxa"/>
            <w:gridSpan w:val="4"/>
          </w:tcPr>
          <w:p w:rsidR="002E2FE9" w:rsidRDefault="002E2FE9">
            <w:pPr>
              <w:pStyle w:val="ConsPlusNormal"/>
              <w:jc w:val="center"/>
            </w:pPr>
            <w:r>
              <w:t>Подпрограмма 1 "Комплексное освоение и развитие территорий в целях жилищного строительства"</w:t>
            </w:r>
          </w:p>
        </w:tc>
      </w:tr>
      <w:tr w:rsidR="002E2FE9">
        <w:tc>
          <w:tcPr>
            <w:tcW w:w="4252" w:type="dxa"/>
            <w:vMerge w:val="restart"/>
          </w:tcPr>
          <w:p w:rsidR="002E2FE9" w:rsidRDefault="002E2FE9">
            <w:pPr>
              <w:pStyle w:val="ConsPlusNormal"/>
            </w:pPr>
            <w:r>
              <w:t xml:space="preserve">Региональный проект 1.1 "Жилье" (в целях выполнения задач федерального </w:t>
            </w:r>
            <w:hyperlink r:id="rId53">
              <w:r>
                <w:rPr>
                  <w:color w:val="0000FF"/>
                </w:rPr>
                <w:t>проекта</w:t>
              </w:r>
            </w:hyperlink>
            <w:r>
              <w:t xml:space="preserve"> "Жилье"), в том числе:</w:t>
            </w:r>
          </w:p>
          <w:p w:rsidR="002E2FE9" w:rsidRDefault="002E2FE9">
            <w:pPr>
              <w:pStyle w:val="ConsPlusNormal"/>
            </w:pPr>
            <w:r>
              <w:t>1.1.1 "Стимулирование программ развития жилищного строительства субъектов Российской Федерации" (поликлиника на 500 посещений в смену во 2-й жилой группе микрорайона N 10 жилого района "Солнечный-2" в Кировском районе г. Саратова);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t>2019 - 2020 годы;</w:t>
            </w:r>
          </w:p>
          <w:p w:rsidR="002E2FE9" w:rsidRDefault="002E2FE9">
            <w:pPr>
              <w:pStyle w:val="ConsPlusNormal"/>
            </w:pPr>
            <w:r>
              <w:t>1.1.2 "Детская поликлиника на 350 посещений в смену в микрорайоне N 11 жилого района "Солнечный-2" в Кировском районе г. Саратова",</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t>2020 - 2021 годы;</w:t>
            </w:r>
          </w:p>
          <w:p w:rsidR="002E2FE9" w:rsidRDefault="002E2FE9">
            <w:pPr>
              <w:pStyle w:val="ConsPlusNormal"/>
            </w:pPr>
            <w:r>
              <w:t xml:space="preserve">1.1.3. Строительство автомобильной дороги по ул. им. ак. Семенова Н.Н. и ул. им. Кузнецова Н.В. в жилом районе </w:t>
            </w:r>
            <w:r>
              <w:lastRenderedPageBreak/>
              <w:t>"Солнечный-2" Кировского района г. Саратова (VII этап),</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2021 год</w:t>
            </w:r>
          </w:p>
        </w:tc>
        <w:tc>
          <w:tcPr>
            <w:tcW w:w="2551" w:type="dxa"/>
            <w:vMerge w:val="restart"/>
          </w:tcPr>
          <w:p w:rsidR="002E2FE9" w:rsidRDefault="002E2FE9">
            <w:pPr>
              <w:pStyle w:val="ConsPlusNormal"/>
            </w:pPr>
            <w:r>
              <w:lastRenderedPageBreak/>
              <w:t>увеличение объема жилищного строительства не менее чем до 1455 тыс. кв. м в 2025 году (пункт 1);</w:t>
            </w:r>
          </w:p>
          <w:p w:rsidR="002E2FE9" w:rsidRDefault="002E2FE9">
            <w:pPr>
              <w:pStyle w:val="ConsPlusNormal"/>
            </w:pPr>
            <w:r>
              <w:t>пункт 1.1;</w:t>
            </w:r>
          </w:p>
          <w:p w:rsidR="002E2FE9" w:rsidRDefault="002E2FE9">
            <w:pPr>
              <w:pStyle w:val="ConsPlusNormal"/>
            </w:pPr>
            <w:r>
              <w:t>пункт 1.1.1;</w:t>
            </w:r>
          </w:p>
          <w:p w:rsidR="002E2FE9" w:rsidRDefault="002E2FE9">
            <w:pPr>
              <w:pStyle w:val="ConsPlusNormal"/>
            </w:pPr>
            <w:r>
              <w:t>пункт 1.2</w:t>
            </w:r>
          </w:p>
        </w:tc>
        <w:tc>
          <w:tcPr>
            <w:tcW w:w="4252" w:type="dxa"/>
          </w:tcPr>
          <w:p w:rsidR="002E2FE9" w:rsidRDefault="002E2FE9">
            <w:pPr>
              <w:pStyle w:val="ConsPlusNormal"/>
            </w:pPr>
            <w:r>
              <w:t>Мероприятие 1.1 "Обеспечение развития рынка доступного жилья, развития жилищного строительства, в том числе строительства стандартного жилья, включая малоэтажное строительство";</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1;</w:t>
            </w:r>
          </w:p>
          <w:p w:rsidR="002E2FE9" w:rsidRDefault="002E2FE9">
            <w:pPr>
              <w:pStyle w:val="ConsPlusNormal"/>
            </w:pPr>
            <w:r>
              <w:t>пункт 1.2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1.2 "Обеспечение инженерной инфраструктурой земельных участков, являющихся федеральной собственностью и подлежащих предоставлению для жилищного строительства гражданам, имеющим трех и более детей";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2019 - 2022 годы</w:t>
            </w:r>
          </w:p>
        </w:tc>
        <w:tc>
          <w:tcPr>
            <w:tcW w:w="2551" w:type="dxa"/>
          </w:tcPr>
          <w:p w:rsidR="002E2FE9" w:rsidRDefault="002E2FE9">
            <w:pPr>
              <w:pStyle w:val="ConsPlusNormal"/>
            </w:pPr>
            <w:r>
              <w:t>пункт 1.3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1.3 "Осуществление деятельности, направленной на обеспечение защиты прав граждан - участников долевого строительства Саратовской области";</w:t>
            </w:r>
          </w:p>
          <w:p w:rsidR="002E2FE9" w:rsidRDefault="002E2FE9">
            <w:pPr>
              <w:pStyle w:val="ConsPlusNormal"/>
            </w:pPr>
            <w:r>
              <w:t>министерство строительства и жилищно-</w:t>
            </w:r>
            <w:r>
              <w:lastRenderedPageBreak/>
              <w:t>коммунального хозяйства области;</w:t>
            </w:r>
          </w:p>
          <w:p w:rsidR="002E2FE9" w:rsidRDefault="002E2FE9">
            <w:pPr>
              <w:pStyle w:val="ConsPlusNormal"/>
            </w:pPr>
            <w:r>
              <w:t>2019 - 2023 годы</w:t>
            </w:r>
          </w:p>
        </w:tc>
        <w:tc>
          <w:tcPr>
            <w:tcW w:w="2551" w:type="dxa"/>
          </w:tcPr>
          <w:p w:rsidR="002E2FE9" w:rsidRDefault="002E2FE9">
            <w:pPr>
              <w:pStyle w:val="ConsPlusNormal"/>
            </w:pPr>
            <w:r>
              <w:lastRenderedPageBreak/>
              <w:t>пункт 1.5,</w:t>
            </w:r>
          </w:p>
          <w:p w:rsidR="002E2FE9" w:rsidRDefault="002E2FE9">
            <w:pPr>
              <w:pStyle w:val="ConsPlusNormal"/>
            </w:pPr>
            <w:r>
              <w:t>пункт 1.6</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1.4 "Урегулирование обязательств застройщиков, признанных банкротами, по завершении строительства находящихся на территории области проблемных многоквартирных домов и (или) иных объектов недвижимости, строительство которых осуществлялось с привлечением средств граждан";</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2019 - 2020 годы</w:t>
            </w:r>
          </w:p>
        </w:tc>
        <w:tc>
          <w:tcPr>
            <w:tcW w:w="2551" w:type="dxa"/>
          </w:tcPr>
          <w:p w:rsidR="002E2FE9" w:rsidRDefault="002E2FE9">
            <w:pPr>
              <w:pStyle w:val="ConsPlusNormal"/>
            </w:pPr>
            <w:r>
              <w:t>пункт 1.5;</w:t>
            </w:r>
          </w:p>
          <w:p w:rsidR="002E2FE9" w:rsidRDefault="002E2FE9">
            <w:pPr>
              <w:pStyle w:val="ConsPlusNormal"/>
            </w:pPr>
            <w:r>
              <w:t>пункт 1.6</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1.5 "Парк покорителей космоса имени Юрия Гагарина (1-й этап), Энгельсский район Саратовской области";</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t>2020 год</w:t>
            </w:r>
          </w:p>
        </w:tc>
        <w:tc>
          <w:tcPr>
            <w:tcW w:w="2551" w:type="dxa"/>
          </w:tcPr>
          <w:p w:rsidR="002E2FE9" w:rsidRDefault="002E2FE9">
            <w:pPr>
              <w:pStyle w:val="ConsPlusNormal"/>
            </w:pPr>
            <w:r>
              <w:t>пункт 1.7</w:t>
            </w:r>
          </w:p>
        </w:tc>
      </w:tr>
      <w:tr w:rsidR="002E2FE9">
        <w:tc>
          <w:tcPr>
            <w:tcW w:w="13606" w:type="dxa"/>
            <w:gridSpan w:val="4"/>
          </w:tcPr>
          <w:p w:rsidR="002E2FE9" w:rsidRDefault="002E2FE9">
            <w:pPr>
              <w:pStyle w:val="ConsPlusNormal"/>
              <w:jc w:val="center"/>
            </w:pPr>
            <w:r>
              <w:t>Подпрограмма 2 "Градостроительное планирование, развитие территорий. Снижение административных барьеров в области строительства"</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2.1 "Внесение изменений в генеральные планы муниципальных образований области в части уточнения сведений о границах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w:t>
            </w:r>
          </w:p>
          <w:p w:rsidR="002E2FE9" w:rsidRDefault="002E2FE9">
            <w:pPr>
              <w:pStyle w:val="ConsPlusNormal"/>
            </w:pPr>
            <w:r>
              <w:lastRenderedPageBreak/>
              <w:t>министерство строительства и жилищно-коммунального хозяйства области;</w:t>
            </w:r>
          </w:p>
          <w:p w:rsidR="002E2FE9" w:rsidRDefault="002E2FE9">
            <w:pPr>
              <w:pStyle w:val="ConsPlusNormal"/>
            </w:pPr>
            <w:r>
              <w:t>2019 - 2021 годы</w:t>
            </w:r>
          </w:p>
        </w:tc>
        <w:tc>
          <w:tcPr>
            <w:tcW w:w="2551" w:type="dxa"/>
          </w:tcPr>
          <w:p w:rsidR="002E2FE9" w:rsidRDefault="002E2FE9">
            <w:pPr>
              <w:pStyle w:val="ConsPlusNormal"/>
            </w:pPr>
            <w:r>
              <w:lastRenderedPageBreak/>
              <w:t>пункт 2.1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2.2 "Создание и внедрение государственной информационной системы обеспечения градостроительной деятельности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2019 - 2021 годы</w:t>
            </w:r>
          </w:p>
        </w:tc>
        <w:tc>
          <w:tcPr>
            <w:tcW w:w="2551" w:type="dxa"/>
          </w:tcPr>
          <w:p w:rsidR="002E2FE9" w:rsidRDefault="002E2FE9">
            <w:pPr>
              <w:pStyle w:val="ConsPlusNormal"/>
            </w:pPr>
            <w:r>
              <w:t>пункт 2.2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2.3 "Развитие предприятий области, осуществляющих проектно-изыскательские работы для социально значимых объектов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2019 - 2020 годы</w:t>
            </w:r>
          </w:p>
        </w:tc>
        <w:tc>
          <w:tcPr>
            <w:tcW w:w="2551" w:type="dxa"/>
          </w:tcPr>
          <w:p w:rsidR="002E2FE9" w:rsidRDefault="002E2FE9">
            <w:pPr>
              <w:pStyle w:val="ConsPlusNormal"/>
            </w:pPr>
            <w:r>
              <w:t>пункт 2.5</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2.4 "Внесение изменений в схему территориального планирования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jc w:val="both"/>
            </w:pPr>
            <w:r>
              <w:t>2020 - 2022 годы</w:t>
            </w:r>
          </w:p>
        </w:tc>
        <w:tc>
          <w:tcPr>
            <w:tcW w:w="2551" w:type="dxa"/>
          </w:tcPr>
          <w:p w:rsidR="002E2FE9" w:rsidRDefault="002E2FE9">
            <w:pPr>
              <w:pStyle w:val="ConsPlusNormal"/>
              <w:jc w:val="both"/>
            </w:pPr>
            <w:r>
              <w:t>пункт 2.3</w:t>
            </w:r>
          </w:p>
          <w:p w:rsidR="002E2FE9" w:rsidRDefault="002E2FE9">
            <w:pPr>
              <w:pStyle w:val="ConsPlusNormal"/>
              <w:jc w:val="both"/>
            </w:pPr>
            <w:r>
              <w:t>пункт 2.4</w:t>
            </w:r>
          </w:p>
        </w:tc>
      </w:tr>
      <w:tr w:rsidR="002E2FE9">
        <w:tc>
          <w:tcPr>
            <w:tcW w:w="13606" w:type="dxa"/>
            <w:gridSpan w:val="4"/>
          </w:tcPr>
          <w:p w:rsidR="002E2FE9" w:rsidRDefault="002E2FE9">
            <w:pPr>
              <w:pStyle w:val="ConsPlusNormal"/>
              <w:jc w:val="center"/>
            </w:pPr>
            <w:r>
              <w:t>Подпрограмма 3 "Капитальный ремонт и ремонт в многоквартирных домах Саратовской области"</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3.1 "Обеспечение условий доступности для инвалидов жилых помещений и общего имущества в многоквартирном доме";</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lastRenderedPageBreak/>
              <w:t>2019 - 2020 годы</w:t>
            </w:r>
          </w:p>
        </w:tc>
        <w:tc>
          <w:tcPr>
            <w:tcW w:w="2551" w:type="dxa"/>
          </w:tcPr>
          <w:p w:rsidR="002E2FE9" w:rsidRDefault="002E2FE9">
            <w:pPr>
              <w:pStyle w:val="ConsPlusNormal"/>
            </w:pPr>
            <w:r>
              <w:lastRenderedPageBreak/>
              <w:t>пункт 3.1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3.2 "Осуществление деятельности, направленной на обеспечение проведения капитального ремонта общего имущества в многоквартирных домах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2019 - 2023 годы</w:t>
            </w:r>
          </w:p>
        </w:tc>
        <w:tc>
          <w:tcPr>
            <w:tcW w:w="2551" w:type="dxa"/>
          </w:tcPr>
          <w:p w:rsidR="002E2FE9" w:rsidRDefault="002E2FE9">
            <w:pPr>
              <w:pStyle w:val="ConsPlusNormal"/>
            </w:pPr>
            <w:r>
              <w:t>пункт 3.2;</w:t>
            </w:r>
          </w:p>
          <w:p w:rsidR="002E2FE9" w:rsidRDefault="002E2FE9">
            <w:pPr>
              <w:pStyle w:val="ConsPlusNormal"/>
            </w:pPr>
            <w:r>
              <w:t>пункт 3.3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3.3 "Организация своевременного проведения капитального ремонта общего имущества в многоквартирных домах на территории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3.2;</w:t>
            </w:r>
          </w:p>
          <w:p w:rsidR="002E2FE9" w:rsidRDefault="002E2FE9">
            <w:pPr>
              <w:pStyle w:val="ConsPlusNormal"/>
            </w:pPr>
            <w:r>
              <w:t>пункт 3.3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3.4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год, 2022 - 2025 годы</w:t>
            </w:r>
          </w:p>
        </w:tc>
        <w:tc>
          <w:tcPr>
            <w:tcW w:w="2551" w:type="dxa"/>
          </w:tcPr>
          <w:p w:rsidR="002E2FE9" w:rsidRDefault="002E2FE9">
            <w:pPr>
              <w:pStyle w:val="ConsPlusNormal"/>
            </w:pPr>
            <w:r>
              <w:t>пункт 3.2;</w:t>
            </w:r>
          </w:p>
          <w:p w:rsidR="002E2FE9" w:rsidRDefault="002E2FE9">
            <w:pPr>
              <w:pStyle w:val="ConsPlusNormal"/>
            </w:pPr>
            <w:r>
              <w:t>пункт 3.3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3.5 "Обеспечение архитектурно-художественного освещения фасадов зданий, являющихся объектами </w:t>
            </w:r>
            <w:r>
              <w:lastRenderedPageBreak/>
              <w:t>культурного наследия";</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2020 - 2025 год</w:t>
            </w:r>
          </w:p>
        </w:tc>
        <w:tc>
          <w:tcPr>
            <w:tcW w:w="2551" w:type="dxa"/>
          </w:tcPr>
          <w:p w:rsidR="002E2FE9" w:rsidRDefault="002E2FE9">
            <w:pPr>
              <w:pStyle w:val="ConsPlusNormal"/>
            </w:pPr>
            <w:r>
              <w:lastRenderedPageBreak/>
              <w:t>пункт 3.4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3.6 "Обеспечение проведения капитального ремонта, замены, модернизации лифтов, ремонта лифтовых шахт, машинных и блочных помещений в многоквартирных домах на территории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2024 - 2025 годы</w:t>
            </w:r>
          </w:p>
        </w:tc>
        <w:tc>
          <w:tcPr>
            <w:tcW w:w="2551" w:type="dxa"/>
          </w:tcPr>
          <w:p w:rsidR="002E2FE9" w:rsidRDefault="002E2FE9">
            <w:pPr>
              <w:pStyle w:val="ConsPlusNormal"/>
            </w:pPr>
            <w:r>
              <w:t>пункт 3.5</w:t>
            </w:r>
          </w:p>
        </w:tc>
      </w:tr>
      <w:tr w:rsidR="002E2FE9">
        <w:tc>
          <w:tcPr>
            <w:tcW w:w="13606" w:type="dxa"/>
            <w:gridSpan w:val="4"/>
          </w:tcPr>
          <w:p w:rsidR="002E2FE9" w:rsidRDefault="002E2FE9">
            <w:pPr>
              <w:pStyle w:val="ConsPlusNormal"/>
              <w:jc w:val="center"/>
            </w:pPr>
            <w:r>
              <w:t>Подпрограмма 4 "Обеспечение жилыми помещениями молодых семей"</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4.1 "Обеспечение жильем молодых семей";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4.1;</w:t>
            </w:r>
          </w:p>
          <w:p w:rsidR="002E2FE9" w:rsidRDefault="002E2FE9">
            <w:pPr>
              <w:pStyle w:val="ConsPlusNormal"/>
            </w:pPr>
            <w:r>
              <w:t>пункт 4.2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4.2 "Государственная поддержка при рождении (усыновлении) детей";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4.2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Мероприятия 4.3 "Организационное обеспечение реализации подпрограммы "Обеспечение жилыми помещениями молодых семей";</w:t>
            </w:r>
          </w:p>
          <w:p w:rsidR="002E2FE9" w:rsidRDefault="002E2FE9">
            <w:pPr>
              <w:pStyle w:val="ConsPlusNormal"/>
            </w:pPr>
            <w:r>
              <w:t>министерство строительства и жилищно-</w:t>
            </w:r>
            <w:r>
              <w:lastRenderedPageBreak/>
              <w:t>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jc w:val="both"/>
            </w:pPr>
            <w:r>
              <w:lastRenderedPageBreak/>
              <w:t>пункт 3;</w:t>
            </w:r>
          </w:p>
          <w:p w:rsidR="002E2FE9" w:rsidRDefault="002E2FE9">
            <w:pPr>
              <w:pStyle w:val="ConsPlusNormal"/>
              <w:jc w:val="both"/>
            </w:pPr>
            <w:r>
              <w:t>пункт 4.1;</w:t>
            </w:r>
          </w:p>
          <w:p w:rsidR="002E2FE9" w:rsidRDefault="002E2FE9">
            <w:pPr>
              <w:pStyle w:val="ConsPlusNormal"/>
              <w:jc w:val="both"/>
            </w:pPr>
            <w:r>
              <w:t>пункт 4.2</w:t>
            </w:r>
          </w:p>
        </w:tc>
      </w:tr>
      <w:tr w:rsidR="002E2FE9">
        <w:tc>
          <w:tcPr>
            <w:tcW w:w="13606" w:type="dxa"/>
            <w:gridSpan w:val="4"/>
          </w:tcPr>
          <w:p w:rsidR="002E2FE9" w:rsidRDefault="002E2FE9">
            <w:pPr>
              <w:pStyle w:val="ConsPlusNormal"/>
              <w:jc w:val="center"/>
            </w:pPr>
            <w:r>
              <w:t>Подпрограмма 5 "Обеспечение жилыми помещениями детей-сирот и детей, оставшихся без попечения родителей"</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5.1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из специализированного государственного жилищного фонда по договорам найма специализированных жилых помещений":</w:t>
            </w:r>
          </w:p>
          <w:p w:rsidR="002E2FE9" w:rsidRDefault="002E2FE9">
            <w:pPr>
              <w:pStyle w:val="ConsPlusNormal"/>
            </w:pPr>
            <w:r>
              <w:t>5.1.1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p w:rsidR="002E2FE9" w:rsidRDefault="002E2FE9">
            <w:pPr>
              <w:pStyle w:val="ConsPlusNormal"/>
            </w:pPr>
            <w:r>
              <w:t>5.1.2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из специализированного государственного жилищного фонда по договорам найма специализированных жилых помещений";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lastRenderedPageBreak/>
              <w:t>2019 - 2020 годы</w:t>
            </w:r>
          </w:p>
        </w:tc>
        <w:tc>
          <w:tcPr>
            <w:tcW w:w="2551" w:type="dxa"/>
          </w:tcPr>
          <w:p w:rsidR="002E2FE9" w:rsidRDefault="002E2FE9">
            <w:pPr>
              <w:pStyle w:val="ConsPlusNormal"/>
            </w:pPr>
            <w:r>
              <w:lastRenderedPageBreak/>
              <w:t>пункт 3;</w:t>
            </w:r>
          </w:p>
          <w:p w:rsidR="002E2FE9" w:rsidRDefault="002E2FE9">
            <w:pPr>
              <w:pStyle w:val="ConsPlusNormal"/>
            </w:pPr>
            <w:r>
              <w:t>пункты 5.1 - 5.4;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5.2 "Организационное обеспечение реализации подпрограммы "Обеспечение жилыми помещениями детей-сирот и детей, оставшихся без попечения родителей";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2020 - 2025 годы</w:t>
            </w:r>
          </w:p>
        </w:tc>
        <w:tc>
          <w:tcPr>
            <w:tcW w:w="2551" w:type="dxa"/>
          </w:tcPr>
          <w:p w:rsidR="002E2FE9" w:rsidRDefault="002E2FE9">
            <w:pPr>
              <w:pStyle w:val="ConsPlusNormal"/>
            </w:pPr>
            <w:r>
              <w:t>пункт 3;</w:t>
            </w:r>
          </w:p>
          <w:p w:rsidR="002E2FE9" w:rsidRDefault="002E2FE9">
            <w:pPr>
              <w:pStyle w:val="ConsPlusNormal"/>
            </w:pPr>
            <w:r>
              <w:t>пункт 5.1 - 5.3;</w:t>
            </w:r>
          </w:p>
        </w:tc>
      </w:tr>
      <w:tr w:rsidR="002E2FE9">
        <w:tc>
          <w:tcPr>
            <w:tcW w:w="13606" w:type="dxa"/>
            <w:gridSpan w:val="4"/>
          </w:tcPr>
          <w:p w:rsidR="002E2FE9" w:rsidRDefault="002E2FE9">
            <w:pPr>
              <w:pStyle w:val="ConsPlusNormal"/>
              <w:jc w:val="center"/>
            </w:pPr>
            <w:r>
              <w:t>Подпрограмма 6 "Обеспечение жилыми помещениями отдельных категорий граждан, установленных законодательством Саратовской области"</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6.1 "Государственная поддержка работников бюджетной сферы при строительстве (приобретении) жилого помещения";</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6.1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6.2 "Предоставление жилых помещений по договорам социального найма гражданам, страдающим тяжелой формой хронических заболеваний";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2019 - 2021, 2024 - 2025 годы</w:t>
            </w:r>
          </w:p>
        </w:tc>
        <w:tc>
          <w:tcPr>
            <w:tcW w:w="2551" w:type="dxa"/>
          </w:tcPr>
          <w:p w:rsidR="002E2FE9" w:rsidRDefault="002E2FE9">
            <w:pPr>
              <w:pStyle w:val="ConsPlusNormal"/>
            </w:pPr>
            <w:r>
              <w:t>пункт 3;</w:t>
            </w:r>
          </w:p>
          <w:p w:rsidR="002E2FE9" w:rsidRDefault="002E2FE9">
            <w:pPr>
              <w:pStyle w:val="ConsPlusNormal"/>
            </w:pPr>
            <w:r>
              <w:t>пункт 6.2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6.3 "Государственная поддержка многодетных семей при строительстве (приобретении) жилого помещения";</w:t>
            </w:r>
          </w:p>
          <w:p w:rsidR="002E2FE9" w:rsidRDefault="002E2FE9">
            <w:pPr>
              <w:pStyle w:val="ConsPlusNormal"/>
            </w:pPr>
            <w:r>
              <w:t>министерство строительства и жилищно-</w:t>
            </w:r>
            <w:r>
              <w:lastRenderedPageBreak/>
              <w:t>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lastRenderedPageBreak/>
              <w:t>пункт 3;</w:t>
            </w:r>
          </w:p>
          <w:p w:rsidR="002E2FE9" w:rsidRDefault="002E2FE9">
            <w:pPr>
              <w:pStyle w:val="ConsPlusNormal"/>
            </w:pPr>
            <w:r>
              <w:t>пункт 6.3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6.4 "Предоставление жилых помещений по договорам социального найма многодетным семьям";</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6.4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6.5 "Предоставление жилых помещений по договорам социального найма реабилитированным лицам";</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2019 - 2021 годы</w:t>
            </w:r>
          </w:p>
        </w:tc>
        <w:tc>
          <w:tcPr>
            <w:tcW w:w="2551" w:type="dxa"/>
          </w:tcPr>
          <w:p w:rsidR="002E2FE9" w:rsidRDefault="002E2FE9">
            <w:pPr>
              <w:pStyle w:val="ConsPlusNormal"/>
            </w:pPr>
            <w:r>
              <w:t>пункт 3;</w:t>
            </w:r>
          </w:p>
          <w:p w:rsidR="002E2FE9" w:rsidRDefault="002E2FE9">
            <w:pPr>
              <w:pStyle w:val="ConsPlusNormal"/>
            </w:pPr>
            <w:r>
              <w:t>пункт 6.5</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6.6 "Государственная поддержка участников строительства многоквартирных домов, признанных в установленном порядке пострадавшими от действий (бездействия) строительной организации";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2019 - 2020 годы</w:t>
            </w:r>
          </w:p>
        </w:tc>
        <w:tc>
          <w:tcPr>
            <w:tcW w:w="2551" w:type="dxa"/>
          </w:tcPr>
          <w:p w:rsidR="002E2FE9" w:rsidRDefault="002E2FE9">
            <w:pPr>
              <w:pStyle w:val="ConsPlusNormal"/>
            </w:pPr>
            <w:r>
              <w:t>пункт 3;</w:t>
            </w:r>
          </w:p>
          <w:p w:rsidR="002E2FE9" w:rsidRDefault="002E2FE9">
            <w:pPr>
              <w:pStyle w:val="ConsPlusNormal"/>
            </w:pPr>
            <w:r>
              <w:t>пункт 6.6;</w:t>
            </w:r>
          </w:p>
          <w:p w:rsidR="002E2FE9" w:rsidRDefault="002E2FE9">
            <w:pPr>
              <w:pStyle w:val="ConsPlusNormal"/>
            </w:pPr>
            <w:r>
              <w:t>пункт 6.10</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6.6.1 "Социальные выплаты на приобретение (строительство) жилого помещения участникам строительства многоквартирных домов, которые признаны пострадавшими от действий (бездействия) строительной организации";</w:t>
            </w:r>
          </w:p>
          <w:p w:rsidR="002E2FE9" w:rsidRDefault="002E2FE9">
            <w:pPr>
              <w:pStyle w:val="ConsPlusNormal"/>
            </w:pPr>
            <w:r>
              <w:t>2019 - 2020 годы</w:t>
            </w:r>
          </w:p>
        </w:tc>
        <w:tc>
          <w:tcPr>
            <w:tcW w:w="2551" w:type="dxa"/>
          </w:tcPr>
          <w:p w:rsidR="002E2FE9" w:rsidRDefault="002E2FE9">
            <w:pPr>
              <w:pStyle w:val="ConsPlusNormal"/>
            </w:pPr>
            <w:r>
              <w:t>пункт 3;</w:t>
            </w:r>
          </w:p>
          <w:p w:rsidR="002E2FE9" w:rsidRDefault="002E2FE9">
            <w:pPr>
              <w:pStyle w:val="ConsPlusNormal"/>
            </w:pPr>
            <w:r>
              <w:t>пункт 6.6</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6.6.2 "Социальные выплаты участникам строительства многоквартирных домов, которые признаны пострадавшими от действий (бездействия) строительной организации, на частичное возмещение расходов на оплату процентов по займу (кредиту) на завершение строительства жилого помещения";</w:t>
            </w:r>
          </w:p>
          <w:p w:rsidR="002E2FE9" w:rsidRDefault="002E2FE9">
            <w:pPr>
              <w:pStyle w:val="ConsPlusNormal"/>
            </w:pPr>
            <w:r>
              <w:t>2019 год</w:t>
            </w:r>
          </w:p>
        </w:tc>
        <w:tc>
          <w:tcPr>
            <w:tcW w:w="2551" w:type="dxa"/>
          </w:tcPr>
          <w:p w:rsidR="002E2FE9" w:rsidRDefault="002E2FE9">
            <w:pPr>
              <w:pStyle w:val="ConsPlusNormal"/>
            </w:pPr>
            <w:r>
              <w:t>пункт 6.10</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6.7 "Предоставление государственным гражданским служащим Саратовской области единовременной субсидии на приобретение жилого помещения";</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2021 год, 2023 - 2025 годы</w:t>
            </w:r>
          </w:p>
        </w:tc>
        <w:tc>
          <w:tcPr>
            <w:tcW w:w="2551" w:type="dxa"/>
          </w:tcPr>
          <w:p w:rsidR="002E2FE9" w:rsidRDefault="002E2FE9">
            <w:pPr>
              <w:pStyle w:val="ConsPlusNormal"/>
            </w:pPr>
            <w:r>
              <w:t>пункт 3;</w:t>
            </w:r>
          </w:p>
          <w:p w:rsidR="002E2FE9" w:rsidRDefault="002E2FE9">
            <w:pPr>
              <w:pStyle w:val="ConsPlusNormal"/>
            </w:pPr>
            <w:r>
              <w:t>пункт 6.7</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6.8 "Предоставление жилых помещений из специализированного государственного жилищного фонда области для временного проживания граждан";</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2023 - 2025 годы</w:t>
            </w:r>
          </w:p>
        </w:tc>
        <w:tc>
          <w:tcPr>
            <w:tcW w:w="2551" w:type="dxa"/>
          </w:tcPr>
          <w:p w:rsidR="002E2FE9" w:rsidRDefault="002E2FE9">
            <w:pPr>
              <w:pStyle w:val="ConsPlusNormal"/>
            </w:pPr>
            <w:r>
              <w:t>пункт 3;</w:t>
            </w:r>
          </w:p>
          <w:p w:rsidR="002E2FE9" w:rsidRDefault="002E2FE9">
            <w:pPr>
              <w:pStyle w:val="ConsPlusNormal"/>
            </w:pPr>
            <w:r>
              <w:t>пункт 6.8</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6.9 "Предоставление жилых помещений по решению суда";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год</w:t>
            </w:r>
          </w:p>
        </w:tc>
        <w:tc>
          <w:tcPr>
            <w:tcW w:w="2551" w:type="dxa"/>
          </w:tcPr>
          <w:p w:rsidR="002E2FE9" w:rsidRDefault="002E2FE9">
            <w:pPr>
              <w:pStyle w:val="ConsPlusNormal"/>
            </w:pPr>
            <w:r>
              <w:t>пункт 3;</w:t>
            </w:r>
          </w:p>
          <w:p w:rsidR="002E2FE9" w:rsidRDefault="002E2FE9">
            <w:pPr>
              <w:pStyle w:val="ConsPlusNormal"/>
            </w:pPr>
            <w:r>
              <w:t>пункт 6.9</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6.10 "Организационное обеспечение реализации подпрограммы "Обеспечение жилыми помещениями отдельных категорий граждан, установленных законодательством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2020 - 2025 годы</w:t>
            </w:r>
          </w:p>
        </w:tc>
        <w:tc>
          <w:tcPr>
            <w:tcW w:w="2551" w:type="dxa"/>
          </w:tcPr>
          <w:p w:rsidR="002E2FE9" w:rsidRDefault="002E2FE9">
            <w:pPr>
              <w:pStyle w:val="ConsPlusNormal"/>
            </w:pPr>
            <w:r>
              <w:t>пункт 3;</w:t>
            </w:r>
          </w:p>
          <w:p w:rsidR="002E2FE9" w:rsidRDefault="002E2FE9">
            <w:pPr>
              <w:pStyle w:val="ConsPlusNormal"/>
            </w:pPr>
            <w:r>
              <w:t>пункты 6.1 - 6.9</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6.11 "Строительство жилого дома для отдельных категорий граждан, расположенного по адресу: Саратовская область, г. Энгельс, ул. Василевского, д. 39";</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t>2020 год</w:t>
            </w:r>
          </w:p>
        </w:tc>
        <w:tc>
          <w:tcPr>
            <w:tcW w:w="2551" w:type="dxa"/>
          </w:tcPr>
          <w:p w:rsidR="002E2FE9" w:rsidRDefault="002E2FE9">
            <w:pPr>
              <w:pStyle w:val="ConsPlusNormal"/>
            </w:pPr>
            <w:r>
              <w:t>пункт 5.1;</w:t>
            </w:r>
          </w:p>
          <w:p w:rsidR="002E2FE9" w:rsidRDefault="002E2FE9">
            <w:pPr>
              <w:pStyle w:val="ConsPlusNormal"/>
            </w:pPr>
            <w:r>
              <w:t>пункт 6.2;</w:t>
            </w:r>
          </w:p>
          <w:p w:rsidR="002E2FE9" w:rsidRDefault="002E2FE9">
            <w:pPr>
              <w:pStyle w:val="ConsPlusNormal"/>
            </w:pPr>
            <w:r>
              <w:t>пункт 6.4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6.12 "Предоставление служебных жилых помещений медицинским работникам из специализированного государственного жилищного фонда по договорам найма специализированных жилых помещений";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год</w:t>
            </w:r>
          </w:p>
        </w:tc>
        <w:tc>
          <w:tcPr>
            <w:tcW w:w="2551" w:type="dxa"/>
          </w:tcPr>
          <w:p w:rsidR="002E2FE9" w:rsidRDefault="002E2FE9">
            <w:pPr>
              <w:pStyle w:val="ConsPlusNormal"/>
            </w:pPr>
            <w:r>
              <w:t>пункт 3;</w:t>
            </w:r>
          </w:p>
          <w:p w:rsidR="002E2FE9" w:rsidRDefault="002E2FE9">
            <w:pPr>
              <w:pStyle w:val="ConsPlusNormal"/>
            </w:pPr>
            <w:r>
              <w:t>пункт 6.11</w:t>
            </w:r>
          </w:p>
        </w:tc>
      </w:tr>
      <w:tr w:rsidR="002E2FE9">
        <w:tc>
          <w:tcPr>
            <w:tcW w:w="4252" w:type="dxa"/>
          </w:tcPr>
          <w:p w:rsidR="002E2FE9" w:rsidRDefault="002E2FE9">
            <w:pPr>
              <w:pStyle w:val="ConsPlusNormal"/>
            </w:pPr>
          </w:p>
        </w:tc>
        <w:tc>
          <w:tcPr>
            <w:tcW w:w="2551" w:type="dxa"/>
          </w:tcPr>
          <w:p w:rsidR="002E2FE9" w:rsidRDefault="002E2FE9">
            <w:pPr>
              <w:pStyle w:val="ConsPlusNormal"/>
            </w:pPr>
          </w:p>
        </w:tc>
        <w:tc>
          <w:tcPr>
            <w:tcW w:w="4252" w:type="dxa"/>
          </w:tcPr>
          <w:p w:rsidR="002E2FE9" w:rsidRDefault="002E2FE9">
            <w:pPr>
              <w:pStyle w:val="ConsPlusNormal"/>
            </w:pPr>
            <w:r>
              <w:t>Мероприятие 6.13 "Строительство восьмиэтажных жилых домов по ул. 1-ой Лагерной в Ленинском районе г. Саратова";</w:t>
            </w:r>
          </w:p>
          <w:p w:rsidR="002E2FE9" w:rsidRDefault="002E2FE9">
            <w:pPr>
              <w:pStyle w:val="ConsPlusNormal"/>
            </w:pPr>
            <w:r>
              <w:t>комитет по реализации инвестиционных проектов в строительстве области;</w:t>
            </w:r>
          </w:p>
          <w:p w:rsidR="002E2FE9" w:rsidRDefault="002E2FE9">
            <w:pPr>
              <w:pStyle w:val="ConsPlusNormal"/>
            </w:pPr>
            <w:r>
              <w:lastRenderedPageBreak/>
              <w:t>2021 год</w:t>
            </w:r>
          </w:p>
        </w:tc>
        <w:tc>
          <w:tcPr>
            <w:tcW w:w="2551" w:type="dxa"/>
          </w:tcPr>
          <w:p w:rsidR="002E2FE9" w:rsidRDefault="002E2FE9">
            <w:pPr>
              <w:pStyle w:val="ConsPlusNormal"/>
            </w:pPr>
            <w:r>
              <w:lastRenderedPageBreak/>
              <w:t>пункт 3</w:t>
            </w:r>
          </w:p>
        </w:tc>
      </w:tr>
      <w:tr w:rsidR="002E2FE9">
        <w:tc>
          <w:tcPr>
            <w:tcW w:w="13606" w:type="dxa"/>
            <w:gridSpan w:val="4"/>
          </w:tcPr>
          <w:p w:rsidR="002E2FE9" w:rsidRDefault="002E2FE9">
            <w:pPr>
              <w:pStyle w:val="ConsPlusNormal"/>
              <w:jc w:val="center"/>
            </w:pPr>
            <w:r>
              <w:t>Подпрограмма 7 "Развитие ипотечного жилищного кредитования"</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Мероприятие 7.1 "Возмещение гражданам части расходов по оплате процентов ипотечного займа (кредита) на приобретение (строительство) жилых помещений";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5;</w:t>
            </w:r>
          </w:p>
          <w:p w:rsidR="002E2FE9" w:rsidRDefault="002E2FE9">
            <w:pPr>
              <w:pStyle w:val="ConsPlusNormal"/>
            </w:pPr>
            <w:r>
              <w:t>пункт 7.1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7.2 "Государственная поддержка осуществления первоначального взноса при получении ипотечного займа (кредита) на приобретение (строительство) жилых помещений отдельных категорий педагогических работников";</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год</w:t>
            </w:r>
          </w:p>
        </w:tc>
        <w:tc>
          <w:tcPr>
            <w:tcW w:w="2551" w:type="dxa"/>
          </w:tcPr>
          <w:p w:rsidR="002E2FE9" w:rsidRDefault="002E2FE9">
            <w:pPr>
              <w:pStyle w:val="ConsPlusNormal"/>
            </w:pPr>
            <w:r>
              <w:t>пункт 5;</w:t>
            </w:r>
          </w:p>
          <w:p w:rsidR="002E2FE9" w:rsidRDefault="002E2FE9">
            <w:pPr>
              <w:pStyle w:val="ConsPlusNormal"/>
            </w:pPr>
            <w:r>
              <w:t>пункт 7.4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7.3 "Частичное возмещение расходов на оплату процентов по ипотечному займу (кредиту) на приобретение (строительство) жилых помещений отдельным категориям педагогических работников";</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5;</w:t>
            </w:r>
          </w:p>
          <w:p w:rsidR="002E2FE9" w:rsidRDefault="002E2FE9">
            <w:pPr>
              <w:pStyle w:val="ConsPlusNormal"/>
            </w:pPr>
            <w:r>
              <w:t>пункт 7.2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7.4 "Частичное возмещение </w:t>
            </w:r>
            <w:r>
              <w:lastRenderedPageBreak/>
              <w:t>расходов на оплату процентов по ипотечному займу (кредиту) на приобретение (строительство) жилых помещений работникам бюджетной сферы";</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lastRenderedPageBreak/>
              <w:t>пункт 5;</w:t>
            </w:r>
          </w:p>
          <w:p w:rsidR="002E2FE9" w:rsidRDefault="002E2FE9">
            <w:pPr>
              <w:pStyle w:val="ConsPlusNormal"/>
            </w:pPr>
            <w:r>
              <w:lastRenderedPageBreak/>
              <w:t>пункт 7.3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7.5 "Предоставление ипотечных кредитов населению Саратовской области";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5;</w:t>
            </w:r>
          </w:p>
          <w:p w:rsidR="002E2FE9" w:rsidRDefault="002E2FE9">
            <w:pPr>
              <w:pStyle w:val="ConsPlusNormal"/>
            </w:pPr>
            <w:r>
              <w:t>пункт 7.1;</w:t>
            </w:r>
          </w:p>
          <w:p w:rsidR="002E2FE9" w:rsidRDefault="002E2FE9">
            <w:pPr>
              <w:pStyle w:val="ConsPlusNormal"/>
            </w:pPr>
            <w:r>
              <w:t>пункт 7.2;</w:t>
            </w:r>
          </w:p>
          <w:p w:rsidR="002E2FE9" w:rsidRDefault="002E2FE9">
            <w:pPr>
              <w:pStyle w:val="ConsPlusNormal"/>
            </w:pPr>
            <w:r>
              <w:t>пункт 7.3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7.6 "Обеспечение работы программного комплекса в целях предоставления меры социальной поддержки гражданам, участвующих в ипотечном кредитовании";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5;</w:t>
            </w:r>
          </w:p>
          <w:p w:rsidR="002E2FE9" w:rsidRDefault="002E2FE9">
            <w:pPr>
              <w:pStyle w:val="ConsPlusNormal"/>
            </w:pPr>
            <w:r>
              <w:t>пункт 7.1;</w:t>
            </w:r>
          </w:p>
          <w:p w:rsidR="002E2FE9" w:rsidRDefault="002E2FE9">
            <w:pPr>
              <w:pStyle w:val="ConsPlusNormal"/>
            </w:pPr>
            <w:r>
              <w:t>пункт 7.2;</w:t>
            </w:r>
          </w:p>
          <w:p w:rsidR="002E2FE9" w:rsidRDefault="002E2FE9">
            <w:pPr>
              <w:pStyle w:val="ConsPlusNormal"/>
            </w:pPr>
            <w:r>
              <w:t>пункт 7.3</w:t>
            </w:r>
          </w:p>
        </w:tc>
      </w:tr>
      <w:tr w:rsidR="002E2FE9">
        <w:tc>
          <w:tcPr>
            <w:tcW w:w="13606" w:type="dxa"/>
            <w:gridSpan w:val="4"/>
          </w:tcPr>
          <w:p w:rsidR="002E2FE9" w:rsidRDefault="002E2FE9">
            <w:pPr>
              <w:pStyle w:val="ConsPlusNormal"/>
              <w:jc w:val="center"/>
            </w:pPr>
            <w:r>
              <w:t>Подпрограмма 8 "Обеспечение жильем отдельных категорий граждан в соответствии с федеральным законодательством"</w:t>
            </w:r>
          </w:p>
        </w:tc>
      </w:tr>
      <w:tr w:rsidR="002E2FE9">
        <w:tc>
          <w:tcPr>
            <w:tcW w:w="4252" w:type="dxa"/>
            <w:vMerge w:val="restart"/>
          </w:tcPr>
          <w:p w:rsidR="002E2FE9" w:rsidRDefault="002E2FE9">
            <w:pPr>
              <w:pStyle w:val="ConsPlusNormal"/>
            </w:pPr>
          </w:p>
        </w:tc>
        <w:tc>
          <w:tcPr>
            <w:tcW w:w="2551" w:type="dxa"/>
            <w:vMerge w:val="restart"/>
          </w:tcPr>
          <w:p w:rsidR="002E2FE9" w:rsidRDefault="002E2FE9">
            <w:pPr>
              <w:pStyle w:val="ConsPlusNormal"/>
            </w:pPr>
          </w:p>
        </w:tc>
        <w:tc>
          <w:tcPr>
            <w:tcW w:w="4252" w:type="dxa"/>
          </w:tcPr>
          <w:p w:rsidR="002E2FE9" w:rsidRDefault="002E2FE9">
            <w:pPr>
              <w:pStyle w:val="ConsPlusNormal"/>
            </w:pPr>
            <w:r>
              <w:t xml:space="preserve">Мероприятие 8.1 "Обеспечение жильем отдельных категорий граждан, в рамках подпрограммы 1 "Создание условий для обеспечения доступным и комфортным жильем граждан России" государственной </w:t>
            </w:r>
            <w:hyperlink r:id="rId54">
              <w:r>
                <w:rPr>
                  <w:color w:val="0000FF"/>
                </w:rPr>
                <w:t>программы</w:t>
              </w:r>
            </w:hyperlink>
            <w:r>
              <w:t xml:space="preserve"> Российской Федерации "Обеспечение доступным и комфортным </w:t>
            </w:r>
            <w:r>
              <w:lastRenderedPageBreak/>
              <w:t>жильем и коммунальными услугами граждан Российской Федерации", в том числе:</w:t>
            </w:r>
          </w:p>
          <w:p w:rsidR="002E2FE9" w:rsidRDefault="002E2FE9">
            <w:pPr>
              <w:pStyle w:val="ConsPlusNormal"/>
            </w:pPr>
            <w:r>
              <w:t>граждане, признанные в установленном порядке вынужденными переселенцами;</w:t>
            </w:r>
          </w:p>
          <w:p w:rsidR="002E2FE9" w:rsidRDefault="002E2FE9">
            <w:pPr>
              <w:pStyle w:val="ConsPlusNormal"/>
            </w:pPr>
            <w:r>
              <w:t>граждане, подвергшиеся воздействию радиации, вследствие радиационных аварий и катастроф;</w:t>
            </w:r>
          </w:p>
          <w:p w:rsidR="002E2FE9" w:rsidRDefault="002E2FE9">
            <w:pPr>
              <w:pStyle w:val="ConsPlusNormal"/>
            </w:pPr>
            <w:r>
              <w:t>граждане, выехавших из районов Крайнего Севера и приравненных к ним местностей;</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lastRenderedPageBreak/>
              <w:t>пункт 3;</w:t>
            </w:r>
          </w:p>
          <w:p w:rsidR="002E2FE9" w:rsidRDefault="002E2FE9">
            <w:pPr>
              <w:pStyle w:val="ConsPlusNormal"/>
            </w:pPr>
            <w:r>
              <w:t>пункт 8.4</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8.2 "Осуществление полномочий по обеспечению жильем отдельных категорий граждан, установленных Федеральным </w:t>
            </w:r>
            <w:hyperlink r:id="rId55">
              <w:r>
                <w:rPr>
                  <w:color w:val="0000FF"/>
                </w:rPr>
                <w:t>законом</w:t>
              </w:r>
            </w:hyperlink>
            <w:r>
              <w:t xml:space="preserve"> от 12 января 1995 года N 5-ФЗ "О ветеранах", в соответствии с </w:t>
            </w:r>
            <w:hyperlink r:id="rId56">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8.1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8.2.1 "Осуществление полномочий по обеспечению жильем отдельных категорий граждан, установленных Федеральным </w:t>
            </w:r>
            <w:hyperlink r:id="rId57">
              <w:r>
                <w:rPr>
                  <w:color w:val="0000FF"/>
                </w:rPr>
                <w:t>законом</w:t>
              </w:r>
            </w:hyperlink>
            <w:r>
              <w:t xml:space="preserve"> от 12 января 1995 года N 5-ФЗ "О ветеранах", в соответствии с </w:t>
            </w:r>
            <w:hyperlink r:id="rId58">
              <w:r>
                <w:rPr>
                  <w:color w:val="0000FF"/>
                </w:rPr>
                <w:t>Указом</w:t>
              </w:r>
            </w:hyperlink>
            <w:r>
              <w:t xml:space="preserve"> Президента </w:t>
            </w:r>
            <w:r>
              <w:lastRenderedPageBreak/>
              <w:t>Российской Федерации от 7 мая 2008 года N 714 "Об 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2551" w:type="dxa"/>
          </w:tcPr>
          <w:p w:rsidR="002E2FE9" w:rsidRDefault="002E2FE9">
            <w:pPr>
              <w:pStyle w:val="ConsPlusNormal"/>
            </w:pPr>
            <w:r>
              <w:lastRenderedPageBreak/>
              <w:t>пункт 3;</w:t>
            </w:r>
          </w:p>
          <w:p w:rsidR="002E2FE9" w:rsidRDefault="002E2FE9">
            <w:pPr>
              <w:pStyle w:val="ConsPlusNormal"/>
            </w:pPr>
            <w:r>
              <w:t>пункт 8.1</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8.3 "Осуществление полномочий по обеспечению жильем отдельных категорий граждан, установленных Федеральным </w:t>
            </w:r>
            <w:hyperlink r:id="rId59">
              <w:r>
                <w:rPr>
                  <w:color w:val="0000FF"/>
                </w:rPr>
                <w:t>законом</w:t>
              </w:r>
            </w:hyperlink>
            <w:r>
              <w:t xml:space="preserve"> от 12 января 1995 года N 5-ФЗ "О ветеранах";</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8.2</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 xml:space="preserve">Мероприятие 8.4 "Осуществление полномочий по обеспечению жильем отдельных категорий граждан, установленных Федеральным </w:t>
            </w:r>
            <w:hyperlink r:id="rId60">
              <w:r>
                <w:rPr>
                  <w:color w:val="0000FF"/>
                </w:rPr>
                <w:t>законом</w:t>
              </w:r>
            </w:hyperlink>
            <w:r>
              <w:t xml:space="preserve"> от 24 ноября 1995 года N 181-ФЗ "О социальной защите инвалидов в Российской Федерации";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2019 - 2025 годы</w:t>
            </w:r>
          </w:p>
        </w:tc>
        <w:tc>
          <w:tcPr>
            <w:tcW w:w="2551" w:type="dxa"/>
          </w:tcPr>
          <w:p w:rsidR="002E2FE9" w:rsidRDefault="002E2FE9">
            <w:pPr>
              <w:pStyle w:val="ConsPlusNormal"/>
            </w:pPr>
            <w:r>
              <w:t>пункт 3;</w:t>
            </w:r>
          </w:p>
          <w:p w:rsidR="002E2FE9" w:rsidRDefault="002E2FE9">
            <w:pPr>
              <w:pStyle w:val="ConsPlusNormal"/>
            </w:pPr>
            <w:r>
              <w:t>пункт 8.3</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8.5 "Обеспечение жильем отдельных категорий граждан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2E2FE9" w:rsidRDefault="002E2FE9">
            <w:pPr>
              <w:pStyle w:val="ConsPlusNormal"/>
            </w:pPr>
            <w:r>
              <w:t>министерство строительства и жилищно-</w:t>
            </w:r>
            <w:r>
              <w:lastRenderedPageBreak/>
              <w:t>коммунального хозяйства области;</w:t>
            </w:r>
          </w:p>
          <w:p w:rsidR="002E2FE9" w:rsidRDefault="002E2FE9">
            <w:pPr>
              <w:pStyle w:val="ConsPlusNormal"/>
            </w:pPr>
            <w:r>
              <w:t>2019 год</w:t>
            </w:r>
          </w:p>
        </w:tc>
        <w:tc>
          <w:tcPr>
            <w:tcW w:w="2551" w:type="dxa"/>
          </w:tcPr>
          <w:p w:rsidR="002E2FE9" w:rsidRDefault="002E2FE9">
            <w:pPr>
              <w:pStyle w:val="ConsPlusNormal"/>
            </w:pPr>
            <w:r>
              <w:lastRenderedPageBreak/>
              <w:t>пункт 3;</w:t>
            </w:r>
          </w:p>
          <w:p w:rsidR="002E2FE9" w:rsidRDefault="002E2FE9">
            <w:pPr>
              <w:pStyle w:val="ConsPlusNormal"/>
            </w:pPr>
            <w:r>
              <w:t>пункт 8.5</w:t>
            </w:r>
          </w:p>
        </w:tc>
      </w:tr>
      <w:tr w:rsidR="002E2FE9">
        <w:tc>
          <w:tcPr>
            <w:tcW w:w="4252" w:type="dxa"/>
            <w:vMerge/>
          </w:tcPr>
          <w:p w:rsidR="002E2FE9" w:rsidRDefault="002E2FE9">
            <w:pPr>
              <w:pStyle w:val="ConsPlusNormal"/>
            </w:pPr>
          </w:p>
        </w:tc>
        <w:tc>
          <w:tcPr>
            <w:tcW w:w="2551" w:type="dxa"/>
            <w:vMerge/>
          </w:tcPr>
          <w:p w:rsidR="002E2FE9" w:rsidRDefault="002E2FE9">
            <w:pPr>
              <w:pStyle w:val="ConsPlusNormal"/>
            </w:pPr>
          </w:p>
        </w:tc>
        <w:tc>
          <w:tcPr>
            <w:tcW w:w="4252" w:type="dxa"/>
          </w:tcPr>
          <w:p w:rsidR="002E2FE9" w:rsidRDefault="002E2FE9">
            <w:pPr>
              <w:pStyle w:val="ConsPlusNormal"/>
            </w:pPr>
            <w:r>
              <w:t>Мероприятие 8.6 "Организационное обеспечение реализации подпрограммы "Обеспечение жильем отдельных категорий граждан в соответствии с федеральным законодательством";</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2020 - 2025 годы</w:t>
            </w:r>
          </w:p>
        </w:tc>
        <w:tc>
          <w:tcPr>
            <w:tcW w:w="2551" w:type="dxa"/>
          </w:tcPr>
          <w:p w:rsidR="002E2FE9" w:rsidRDefault="002E2FE9">
            <w:pPr>
              <w:pStyle w:val="ConsPlusNormal"/>
            </w:pPr>
            <w:r>
              <w:t>пункт 3;</w:t>
            </w:r>
          </w:p>
          <w:p w:rsidR="002E2FE9" w:rsidRDefault="002E2FE9">
            <w:pPr>
              <w:pStyle w:val="ConsPlusNormal"/>
            </w:pPr>
            <w:r>
              <w:t>пункт 8.1 - 8.5</w:t>
            </w:r>
          </w:p>
        </w:tc>
      </w:tr>
      <w:tr w:rsidR="002E2FE9">
        <w:tc>
          <w:tcPr>
            <w:tcW w:w="13606" w:type="dxa"/>
            <w:gridSpan w:val="4"/>
          </w:tcPr>
          <w:p w:rsidR="002E2FE9" w:rsidRDefault="002E2FE9">
            <w:pPr>
              <w:pStyle w:val="ConsPlusNormal"/>
              <w:jc w:val="center"/>
            </w:pPr>
            <w:r>
              <w:t>Подпрограмма 9 "Повышение качества водоснабжения и водоотведения"</w:t>
            </w:r>
          </w:p>
        </w:tc>
      </w:tr>
      <w:tr w:rsidR="002E2FE9">
        <w:tc>
          <w:tcPr>
            <w:tcW w:w="4252" w:type="dxa"/>
          </w:tcPr>
          <w:p w:rsidR="002E2FE9" w:rsidRDefault="002E2FE9">
            <w:pPr>
              <w:pStyle w:val="ConsPlusNormal"/>
            </w:pPr>
            <w:r>
              <w:t xml:space="preserve">Региональный проект 9.1 "Чистая вода" (в целях выполнения задач федерального </w:t>
            </w:r>
            <w:hyperlink r:id="rId61">
              <w:r>
                <w:rPr>
                  <w:color w:val="0000FF"/>
                </w:rPr>
                <w:t>проекта</w:t>
              </w:r>
            </w:hyperlink>
            <w:r>
              <w:t xml:space="preserve"> "Чистая вода"), в том числе:</w:t>
            </w:r>
          </w:p>
          <w:p w:rsidR="002E2FE9" w:rsidRDefault="002E2FE9">
            <w:pPr>
              <w:pStyle w:val="ConsPlusNormal"/>
            </w:pPr>
            <w:r>
              <w:t>9.1.1. Строительство и реконструкция (модернизация) объектов питьевого водоснабжения;</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2019 - 2024 годы</w:t>
            </w:r>
          </w:p>
        </w:tc>
        <w:tc>
          <w:tcPr>
            <w:tcW w:w="2551" w:type="dxa"/>
          </w:tcPr>
          <w:p w:rsidR="002E2FE9" w:rsidRDefault="002E2FE9">
            <w:pPr>
              <w:pStyle w:val="ConsPlusNormal"/>
            </w:pPr>
            <w:r>
              <w:t>обеспечение качественной питьевой водой из систем централизованного водоснабжения не менее 92,4 процента населения Саратовской области к 2024 году (пункт 2);</w:t>
            </w:r>
          </w:p>
          <w:p w:rsidR="002E2FE9" w:rsidRDefault="002E2FE9">
            <w:pPr>
              <w:pStyle w:val="ConsPlusNormal"/>
            </w:pPr>
            <w:r>
              <w:t>пункт 9.3</w:t>
            </w:r>
          </w:p>
        </w:tc>
        <w:tc>
          <w:tcPr>
            <w:tcW w:w="4252" w:type="dxa"/>
          </w:tcPr>
          <w:p w:rsidR="002E2FE9" w:rsidRDefault="002E2FE9">
            <w:pPr>
              <w:pStyle w:val="ConsPlusNormal"/>
            </w:pPr>
            <w:r>
              <w:t>мероприятие 9.1 "Выполнение работ по описанию местоположения границ зон санитарной охраны водных объектов, формирование перечня координат характерных точек границ таких зон";</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2019 - 2023 годы</w:t>
            </w:r>
          </w:p>
        </w:tc>
        <w:tc>
          <w:tcPr>
            <w:tcW w:w="2551" w:type="dxa"/>
          </w:tcPr>
          <w:p w:rsidR="002E2FE9" w:rsidRDefault="002E2FE9">
            <w:pPr>
              <w:pStyle w:val="ConsPlusNormal"/>
            </w:pPr>
            <w:r>
              <w:t>пункт 9.4</w:t>
            </w:r>
          </w:p>
        </w:tc>
      </w:tr>
      <w:tr w:rsidR="002E2FE9">
        <w:tc>
          <w:tcPr>
            <w:tcW w:w="4252" w:type="dxa"/>
          </w:tcPr>
          <w:p w:rsidR="002E2FE9" w:rsidRDefault="002E2FE9">
            <w:pPr>
              <w:pStyle w:val="ConsPlusNormal"/>
            </w:pPr>
            <w:r>
              <w:t xml:space="preserve">Региональный проект 9.2 "Оздоровление Волги" (в целях выполнения задач федерального </w:t>
            </w:r>
            <w:hyperlink r:id="rId62">
              <w:r>
                <w:rPr>
                  <w:color w:val="0000FF"/>
                </w:rPr>
                <w:t>проекта</w:t>
              </w:r>
            </w:hyperlink>
            <w:r>
              <w:t xml:space="preserve"> "Оздоровление Волги", в том числе:</w:t>
            </w:r>
          </w:p>
          <w:p w:rsidR="002E2FE9" w:rsidRDefault="002E2FE9">
            <w:pPr>
              <w:pStyle w:val="ConsPlusNormal"/>
            </w:pPr>
            <w:r>
              <w:t>9.2.1. Сокращение доли загрязненных сточных вод, отводимых в реку Волгу;</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2019 - 2024 годы;</w:t>
            </w:r>
          </w:p>
          <w:p w:rsidR="002E2FE9" w:rsidRDefault="002E2FE9">
            <w:pPr>
              <w:pStyle w:val="ConsPlusNormal"/>
            </w:pPr>
            <w:r>
              <w:t xml:space="preserve">9.2.2. Разработка проектно-сметной </w:t>
            </w:r>
            <w:r>
              <w:lastRenderedPageBreak/>
              <w:t>документации по строительству и (или) реконструкции (модернизации) канализационных очистных сооружений (в рамках достижения соответствующих задач федерального проекта);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год</w:t>
            </w:r>
          </w:p>
        </w:tc>
        <w:tc>
          <w:tcPr>
            <w:tcW w:w="2551" w:type="dxa"/>
          </w:tcPr>
          <w:p w:rsidR="002E2FE9" w:rsidRDefault="002E2FE9">
            <w:pPr>
              <w:pStyle w:val="ConsPlusNormal"/>
            </w:pPr>
            <w:r>
              <w:lastRenderedPageBreak/>
              <w:t>пункт 9.1;</w:t>
            </w:r>
          </w:p>
          <w:p w:rsidR="002E2FE9" w:rsidRDefault="002E2FE9">
            <w:pPr>
              <w:pStyle w:val="ConsPlusNormal"/>
            </w:pPr>
            <w:r>
              <w:t>пункт 9.2</w:t>
            </w:r>
          </w:p>
        </w:tc>
        <w:tc>
          <w:tcPr>
            <w:tcW w:w="4252" w:type="dxa"/>
          </w:tcPr>
          <w:p w:rsidR="002E2FE9" w:rsidRDefault="002E2FE9">
            <w:pPr>
              <w:pStyle w:val="ConsPlusNormal"/>
            </w:pPr>
            <w:r>
              <w:t>мероприятие 9.2 "Обеспечение водоснабжением государственных учреждений";</w:t>
            </w:r>
          </w:p>
          <w:p w:rsidR="002E2FE9" w:rsidRDefault="002E2FE9">
            <w:pPr>
              <w:pStyle w:val="ConsPlusNormal"/>
            </w:pPr>
            <w:r>
              <w:t>министерство здравоохранения области;</w:t>
            </w:r>
          </w:p>
          <w:p w:rsidR="002E2FE9" w:rsidRDefault="002E2FE9">
            <w:pPr>
              <w:pStyle w:val="ConsPlusNormal"/>
            </w:pPr>
            <w:r>
              <w:t>2019 год</w:t>
            </w:r>
          </w:p>
        </w:tc>
        <w:tc>
          <w:tcPr>
            <w:tcW w:w="2551" w:type="dxa"/>
          </w:tcPr>
          <w:p w:rsidR="002E2FE9" w:rsidRDefault="002E2FE9">
            <w:pPr>
              <w:pStyle w:val="ConsPlusNormal"/>
            </w:pPr>
            <w:r>
              <w:t>пункт 9.5</w:t>
            </w:r>
          </w:p>
        </w:tc>
      </w:tr>
      <w:tr w:rsidR="002E2FE9">
        <w:tc>
          <w:tcPr>
            <w:tcW w:w="4252" w:type="dxa"/>
          </w:tcPr>
          <w:p w:rsidR="002E2FE9" w:rsidRDefault="002E2FE9">
            <w:pPr>
              <w:pStyle w:val="ConsPlusNormal"/>
            </w:pPr>
          </w:p>
        </w:tc>
        <w:tc>
          <w:tcPr>
            <w:tcW w:w="2551" w:type="dxa"/>
          </w:tcPr>
          <w:p w:rsidR="002E2FE9" w:rsidRDefault="002E2FE9">
            <w:pPr>
              <w:pStyle w:val="ConsPlusNormal"/>
            </w:pPr>
          </w:p>
        </w:tc>
        <w:tc>
          <w:tcPr>
            <w:tcW w:w="4252" w:type="dxa"/>
          </w:tcPr>
          <w:p w:rsidR="002E2FE9" w:rsidRDefault="002E2FE9">
            <w:pPr>
              <w:pStyle w:val="ConsPlusNormal"/>
            </w:pPr>
            <w:r>
              <w:t>Мероприятие 9.3 "Ремонт и развитие водопроводной сети";</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год</w:t>
            </w:r>
          </w:p>
        </w:tc>
        <w:tc>
          <w:tcPr>
            <w:tcW w:w="2551" w:type="dxa"/>
          </w:tcPr>
          <w:p w:rsidR="002E2FE9" w:rsidRDefault="002E2FE9">
            <w:pPr>
              <w:pStyle w:val="ConsPlusNormal"/>
            </w:pPr>
            <w:r>
              <w:t>пункт 9.3</w:t>
            </w:r>
          </w:p>
        </w:tc>
      </w:tr>
      <w:tr w:rsidR="002E2FE9">
        <w:tc>
          <w:tcPr>
            <w:tcW w:w="4252" w:type="dxa"/>
          </w:tcPr>
          <w:p w:rsidR="002E2FE9" w:rsidRDefault="002E2FE9">
            <w:pPr>
              <w:pStyle w:val="ConsPlusNormal"/>
            </w:pPr>
          </w:p>
        </w:tc>
        <w:tc>
          <w:tcPr>
            <w:tcW w:w="2551" w:type="dxa"/>
          </w:tcPr>
          <w:p w:rsidR="002E2FE9" w:rsidRDefault="002E2FE9">
            <w:pPr>
              <w:pStyle w:val="ConsPlusNormal"/>
            </w:pPr>
          </w:p>
        </w:tc>
        <w:tc>
          <w:tcPr>
            <w:tcW w:w="4252" w:type="dxa"/>
          </w:tcPr>
          <w:p w:rsidR="002E2FE9" w:rsidRDefault="002E2FE9">
            <w:pPr>
              <w:pStyle w:val="ConsPlusNormal"/>
            </w:pPr>
            <w:r>
              <w:t>Мероприятие 9.4 "Обеспечение населения качественными услугами водоснабжения и водоотведения";</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год</w:t>
            </w:r>
          </w:p>
        </w:tc>
        <w:tc>
          <w:tcPr>
            <w:tcW w:w="2551" w:type="dxa"/>
          </w:tcPr>
          <w:p w:rsidR="002E2FE9" w:rsidRDefault="002E2FE9">
            <w:pPr>
              <w:pStyle w:val="ConsPlusNormal"/>
            </w:pPr>
            <w:r>
              <w:t>пункт 9.6</w:t>
            </w:r>
          </w:p>
        </w:tc>
      </w:tr>
      <w:tr w:rsidR="002E2FE9">
        <w:tc>
          <w:tcPr>
            <w:tcW w:w="13606" w:type="dxa"/>
            <w:gridSpan w:val="4"/>
          </w:tcPr>
          <w:p w:rsidR="002E2FE9" w:rsidRDefault="002E2FE9">
            <w:pPr>
              <w:pStyle w:val="ConsPlusNormal"/>
              <w:jc w:val="center"/>
            </w:pPr>
            <w:r>
              <w:t>Подпрограмма 10 "Обеспечение устойчивого сокращения непригодного для проживания жилищного фонда"</w:t>
            </w:r>
          </w:p>
        </w:tc>
      </w:tr>
      <w:tr w:rsidR="002E2FE9">
        <w:tc>
          <w:tcPr>
            <w:tcW w:w="4252" w:type="dxa"/>
          </w:tcPr>
          <w:p w:rsidR="002E2FE9" w:rsidRDefault="002E2FE9">
            <w:pPr>
              <w:pStyle w:val="ConsPlusNormal"/>
            </w:pPr>
            <w:r>
              <w:t xml:space="preserve">Региональный проект 10.1 "Обеспечение устойчивого сокращения непригодного для проживания жилищного фонда" (в целях выполнения задач федерального </w:t>
            </w:r>
            <w:hyperlink r:id="rId63">
              <w:r>
                <w:rPr>
                  <w:color w:val="0000FF"/>
                </w:rPr>
                <w:t>проекта</w:t>
              </w:r>
            </w:hyperlink>
            <w:r>
              <w:t xml:space="preserve"> "Обеспечение устойчивого сокращения непригодного для проживания жилищного фонда"), в том числе:</w:t>
            </w:r>
          </w:p>
          <w:p w:rsidR="002E2FE9" w:rsidRDefault="002E2FE9">
            <w:pPr>
              <w:pStyle w:val="ConsPlusNormal"/>
            </w:pPr>
            <w:r>
              <w:t xml:space="preserve">10.1.1. "Обеспечение устойчивого сокращения непригодного для проживания жилищного фонда" (в целях выполнения </w:t>
            </w:r>
            <w:r>
              <w:lastRenderedPageBreak/>
              <w:t xml:space="preserve">задач федерального </w:t>
            </w:r>
            <w:hyperlink r:id="rId64">
              <w:r>
                <w:rPr>
                  <w:color w:val="0000FF"/>
                </w:rPr>
                <w:t>проекта</w:t>
              </w:r>
            </w:hyperlink>
            <w:r>
              <w:t xml:space="preserve"> "Обеспечение устойчивого сокращения непригодного для проживания жилищного фонда");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2019 - 2024 годы</w:t>
            </w:r>
          </w:p>
          <w:p w:rsidR="002E2FE9" w:rsidRDefault="002E2FE9">
            <w:pPr>
              <w:pStyle w:val="ConsPlusNormal"/>
            </w:pPr>
            <w:r>
              <w:t>10.1.2 "Обеспечение мероприятий, связанных с оплатой дополнительных квадратных метров, при переселении граждан из аварийного жилищного фонда (в рамках достижения соответствующих задач)";</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2019 - 2020 годы</w:t>
            </w:r>
          </w:p>
        </w:tc>
        <w:tc>
          <w:tcPr>
            <w:tcW w:w="2551" w:type="dxa"/>
          </w:tcPr>
          <w:p w:rsidR="002E2FE9" w:rsidRDefault="002E2FE9">
            <w:pPr>
              <w:pStyle w:val="ConsPlusNormal"/>
            </w:pPr>
            <w:r>
              <w:lastRenderedPageBreak/>
              <w:t>обеспечение устойчивого сокращения непригодного для проживания жилищного фонда с расселением к 31 декабря 2024 не менее 140,6 тыс. кв. м (пункт 4);</w:t>
            </w:r>
          </w:p>
          <w:p w:rsidR="002E2FE9" w:rsidRDefault="002E2FE9">
            <w:pPr>
              <w:pStyle w:val="ConsPlusNormal"/>
            </w:pPr>
            <w:r>
              <w:t>пункт 10.1</w:t>
            </w:r>
          </w:p>
        </w:tc>
        <w:tc>
          <w:tcPr>
            <w:tcW w:w="4252" w:type="dxa"/>
          </w:tcPr>
          <w:p w:rsidR="002E2FE9" w:rsidRDefault="002E2FE9">
            <w:pPr>
              <w:pStyle w:val="ConsPlusNormal"/>
            </w:pPr>
          </w:p>
        </w:tc>
        <w:tc>
          <w:tcPr>
            <w:tcW w:w="2551" w:type="dxa"/>
          </w:tcPr>
          <w:p w:rsidR="002E2FE9" w:rsidRDefault="002E2FE9">
            <w:pPr>
              <w:pStyle w:val="ConsPlusNormal"/>
            </w:pPr>
          </w:p>
        </w:tc>
      </w:tr>
      <w:tr w:rsidR="002E2FE9">
        <w:tc>
          <w:tcPr>
            <w:tcW w:w="4252" w:type="dxa"/>
          </w:tcPr>
          <w:p w:rsidR="002E2FE9" w:rsidRDefault="002E2FE9">
            <w:pPr>
              <w:pStyle w:val="ConsPlusNormal"/>
            </w:pPr>
          </w:p>
        </w:tc>
        <w:tc>
          <w:tcPr>
            <w:tcW w:w="2551" w:type="dxa"/>
          </w:tcPr>
          <w:p w:rsidR="002E2FE9" w:rsidRDefault="002E2FE9">
            <w:pPr>
              <w:pStyle w:val="ConsPlusNormal"/>
            </w:pPr>
          </w:p>
        </w:tc>
        <w:tc>
          <w:tcPr>
            <w:tcW w:w="4252" w:type="dxa"/>
          </w:tcPr>
          <w:p w:rsidR="002E2FE9" w:rsidRDefault="002E2FE9">
            <w:pPr>
              <w:pStyle w:val="ConsPlusNormal"/>
            </w:pPr>
            <w:r>
              <w:t>Мероприятие 10.1 "Реализация мероприятий по переселению граждан из аварийного жилищного фонда";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год</w:t>
            </w:r>
          </w:p>
        </w:tc>
        <w:tc>
          <w:tcPr>
            <w:tcW w:w="2551" w:type="dxa"/>
          </w:tcPr>
          <w:p w:rsidR="002E2FE9" w:rsidRDefault="002E2FE9">
            <w:pPr>
              <w:pStyle w:val="ConsPlusNormal"/>
            </w:pPr>
            <w:r>
              <w:t>пункт 4;</w:t>
            </w:r>
          </w:p>
          <w:p w:rsidR="002E2FE9" w:rsidRDefault="002E2FE9">
            <w:pPr>
              <w:pStyle w:val="ConsPlusNormal"/>
            </w:pPr>
            <w:r>
              <w:t>пункт 10.1</w:t>
            </w:r>
          </w:p>
        </w:tc>
      </w:tr>
      <w:tr w:rsidR="002E2FE9">
        <w:tc>
          <w:tcPr>
            <w:tcW w:w="4252" w:type="dxa"/>
          </w:tcPr>
          <w:p w:rsidR="002E2FE9" w:rsidRDefault="002E2FE9">
            <w:pPr>
              <w:pStyle w:val="ConsPlusNormal"/>
            </w:pPr>
          </w:p>
        </w:tc>
        <w:tc>
          <w:tcPr>
            <w:tcW w:w="2551" w:type="dxa"/>
          </w:tcPr>
          <w:p w:rsidR="002E2FE9" w:rsidRDefault="002E2FE9">
            <w:pPr>
              <w:pStyle w:val="ConsPlusNormal"/>
            </w:pPr>
          </w:p>
        </w:tc>
        <w:tc>
          <w:tcPr>
            <w:tcW w:w="4252" w:type="dxa"/>
          </w:tcPr>
          <w:p w:rsidR="002E2FE9" w:rsidRDefault="002E2FE9">
            <w:pPr>
              <w:pStyle w:val="ConsPlusNormal"/>
            </w:pPr>
            <w:r>
              <w:t>Мероприятие 10.2 "Снос аварийных, расселенных домов, помещений, нежилых зданий, сооружений, иных объектов жилищного фонда";</w:t>
            </w:r>
          </w:p>
          <w:p w:rsidR="002E2FE9" w:rsidRDefault="002E2FE9">
            <w:pPr>
              <w:pStyle w:val="ConsPlusNormal"/>
            </w:pPr>
            <w:r>
              <w:t>министерство строительства и жилищно-коммунального хозяйства области;</w:t>
            </w:r>
          </w:p>
          <w:p w:rsidR="002E2FE9" w:rsidRDefault="002E2FE9">
            <w:pPr>
              <w:pStyle w:val="ConsPlusNormal"/>
            </w:pPr>
            <w:r>
              <w:t>2020 год</w:t>
            </w:r>
          </w:p>
        </w:tc>
        <w:tc>
          <w:tcPr>
            <w:tcW w:w="2551" w:type="dxa"/>
          </w:tcPr>
          <w:p w:rsidR="002E2FE9" w:rsidRDefault="002E2FE9">
            <w:pPr>
              <w:pStyle w:val="ConsPlusNormal"/>
            </w:pPr>
            <w:r>
              <w:t>пункт 10.2</w:t>
            </w:r>
          </w:p>
        </w:tc>
      </w:tr>
    </w:tbl>
    <w:p w:rsidR="002E2FE9" w:rsidRDefault="002E2FE9">
      <w:pPr>
        <w:pStyle w:val="ConsPlusNormal"/>
        <w:spacing w:before="220"/>
        <w:jc w:val="right"/>
      </w:pPr>
      <w:r>
        <w:t>".</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КонсультантПлюс: примечание.</w:t>
            </w:r>
          </w:p>
          <w:p w:rsidR="002E2FE9" w:rsidRDefault="002E2FE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 xml:space="preserve">4. </w:t>
      </w:r>
      <w:hyperlink r:id="rId65">
        <w:r>
          <w:rPr>
            <w:color w:val="0000FF"/>
          </w:rPr>
          <w:t>Раздел</w:t>
        </w:r>
      </w:hyperlink>
      <w:r>
        <w:t xml:space="preserve"> "Подпрограмма 6 "Обеспечение жилыми помещениями отдельных категорий граждан, установленных законодательством Саратовской области" таблицы "Перечень соисполнителей и участников государственной программы Саратовской области "Обеспечение населения доступным жильем и развитие жилищно-коммунальной инфраструктуры" приложения N 2 к государственной программе дополнить строками следующего содержания:</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1"/>
        <w:gridCol w:w="811"/>
        <w:gridCol w:w="812"/>
        <w:gridCol w:w="4989"/>
        <w:gridCol w:w="1191"/>
        <w:gridCol w:w="4989"/>
      </w:tblGrid>
      <w:tr w:rsidR="002E2FE9">
        <w:tc>
          <w:tcPr>
            <w:tcW w:w="811" w:type="dxa"/>
          </w:tcPr>
          <w:p w:rsidR="002E2FE9" w:rsidRDefault="002E2FE9">
            <w:pPr>
              <w:pStyle w:val="ConsPlusNormal"/>
            </w:pPr>
          </w:p>
        </w:tc>
        <w:tc>
          <w:tcPr>
            <w:tcW w:w="811" w:type="dxa"/>
          </w:tcPr>
          <w:p w:rsidR="002E2FE9" w:rsidRDefault="002E2FE9">
            <w:pPr>
              <w:pStyle w:val="ConsPlusNormal"/>
            </w:pPr>
          </w:p>
        </w:tc>
        <w:tc>
          <w:tcPr>
            <w:tcW w:w="812" w:type="dxa"/>
          </w:tcPr>
          <w:p w:rsidR="002E2FE9" w:rsidRDefault="002E2FE9">
            <w:pPr>
              <w:pStyle w:val="ConsPlusNormal"/>
            </w:pPr>
          </w:p>
        </w:tc>
        <w:tc>
          <w:tcPr>
            <w:tcW w:w="4989" w:type="dxa"/>
          </w:tcPr>
          <w:p w:rsidR="002E2FE9" w:rsidRDefault="002E2FE9">
            <w:pPr>
              <w:pStyle w:val="ConsPlusNormal"/>
            </w:pPr>
            <w:r>
              <w:t>Мероприятие 6.8 "Предоставление жилых помещений из специализированного государственного жилищного фонда области для временного проживания граждан"</w:t>
            </w:r>
          </w:p>
        </w:tc>
        <w:tc>
          <w:tcPr>
            <w:tcW w:w="1191" w:type="dxa"/>
          </w:tcPr>
          <w:p w:rsidR="002E2FE9" w:rsidRDefault="002E2FE9">
            <w:pPr>
              <w:pStyle w:val="ConsPlusNormal"/>
              <w:jc w:val="center"/>
            </w:pPr>
            <w:r>
              <w:t>участник</w:t>
            </w:r>
          </w:p>
        </w:tc>
        <w:tc>
          <w:tcPr>
            <w:tcW w:w="4989" w:type="dxa"/>
          </w:tcPr>
          <w:p w:rsidR="002E2FE9" w:rsidRDefault="002E2FE9">
            <w:pPr>
              <w:pStyle w:val="ConsPlusNormal"/>
            </w:pPr>
            <w:r>
              <w:t>общество с ограниченной ответственностью "Государственное жилищное строительство" (по согласованию)</w:t>
            </w:r>
          </w:p>
        </w:tc>
      </w:tr>
      <w:tr w:rsidR="002E2FE9">
        <w:tc>
          <w:tcPr>
            <w:tcW w:w="811" w:type="dxa"/>
          </w:tcPr>
          <w:p w:rsidR="002E2FE9" w:rsidRDefault="002E2FE9">
            <w:pPr>
              <w:pStyle w:val="ConsPlusNormal"/>
            </w:pPr>
          </w:p>
        </w:tc>
        <w:tc>
          <w:tcPr>
            <w:tcW w:w="811" w:type="dxa"/>
          </w:tcPr>
          <w:p w:rsidR="002E2FE9" w:rsidRDefault="002E2FE9">
            <w:pPr>
              <w:pStyle w:val="ConsPlusNormal"/>
            </w:pPr>
          </w:p>
        </w:tc>
        <w:tc>
          <w:tcPr>
            <w:tcW w:w="812" w:type="dxa"/>
          </w:tcPr>
          <w:p w:rsidR="002E2FE9" w:rsidRDefault="002E2FE9">
            <w:pPr>
              <w:pStyle w:val="ConsPlusNormal"/>
            </w:pPr>
          </w:p>
        </w:tc>
        <w:tc>
          <w:tcPr>
            <w:tcW w:w="4989" w:type="dxa"/>
          </w:tcPr>
          <w:p w:rsidR="002E2FE9" w:rsidRDefault="002E2FE9">
            <w:pPr>
              <w:pStyle w:val="ConsPlusNormal"/>
            </w:pPr>
            <w:r>
              <w:t>Мероприятие 6.13 "Строительство восьмиэтажных жилых домов по ул. 1-ой Лагерной в Ленинском районе г. Саратова"</w:t>
            </w:r>
          </w:p>
        </w:tc>
        <w:tc>
          <w:tcPr>
            <w:tcW w:w="1191" w:type="dxa"/>
          </w:tcPr>
          <w:p w:rsidR="002E2FE9" w:rsidRDefault="002E2FE9">
            <w:pPr>
              <w:pStyle w:val="ConsPlusNormal"/>
              <w:jc w:val="center"/>
            </w:pPr>
            <w:r>
              <w:t>участник</w:t>
            </w:r>
          </w:p>
        </w:tc>
        <w:tc>
          <w:tcPr>
            <w:tcW w:w="4989" w:type="dxa"/>
          </w:tcPr>
          <w:p w:rsidR="002E2FE9" w:rsidRDefault="002E2FE9">
            <w:pPr>
              <w:pStyle w:val="ConsPlusNormal"/>
            </w:pPr>
            <w:r>
              <w:t>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w:t>
            </w:r>
          </w:p>
        </w:tc>
      </w:tr>
    </w:tbl>
    <w:p w:rsidR="002E2FE9" w:rsidRDefault="002E2FE9">
      <w:pPr>
        <w:pStyle w:val="ConsPlusNormal"/>
        <w:spacing w:before="220"/>
        <w:jc w:val="right"/>
      </w:pPr>
      <w:r>
        <w:t>".</w:t>
      </w:r>
    </w:p>
    <w:p w:rsidR="002E2FE9" w:rsidRDefault="002E2FE9">
      <w:pPr>
        <w:pStyle w:val="ConsPlusNormal"/>
        <w:jc w:val="both"/>
      </w:pPr>
    </w:p>
    <w:p w:rsidR="002E2FE9" w:rsidRDefault="002E2FE9">
      <w:pPr>
        <w:pStyle w:val="ConsPlusNormal"/>
        <w:ind w:firstLine="540"/>
        <w:jc w:val="both"/>
      </w:pPr>
      <w:r>
        <w:t xml:space="preserve">5. </w:t>
      </w:r>
      <w:hyperlink r:id="rId66">
        <w:r>
          <w:rPr>
            <w:color w:val="0000FF"/>
          </w:rPr>
          <w:t>Таблицу</w:t>
        </w:r>
      </w:hyperlink>
      <w:r>
        <w:t xml:space="preserve"> "Сведения об объемах и источниках финансового обеспечения государственной программы Саратовской области "Обеспечение населения доступным жильем и развитие жилищно-коммунальной инфраструктуры" приложения" N 3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center"/>
      </w:pPr>
      <w:r>
        <w:t>"СВЕДЕНИЯ</w:t>
      </w:r>
    </w:p>
    <w:p w:rsidR="002E2FE9" w:rsidRDefault="002E2FE9">
      <w:pPr>
        <w:pStyle w:val="ConsPlusNormal"/>
        <w:jc w:val="center"/>
      </w:pPr>
      <w:r>
        <w:t>ОБ ОБЪЕМАХ И ИСТОЧНИКАХ ФИНАНСОВОГО ОБЕСПЕЧЕНИЯ</w:t>
      </w:r>
    </w:p>
    <w:p w:rsidR="002E2FE9" w:rsidRDefault="002E2FE9">
      <w:pPr>
        <w:pStyle w:val="ConsPlusNormal"/>
        <w:jc w:val="center"/>
      </w:pPr>
      <w:r>
        <w:t>ГОСУДАРСТВЕННОЙ ПРОГРАММЫ САРАТОВСКОЙ ОБЛАСТИ</w:t>
      </w:r>
    </w:p>
    <w:p w:rsidR="002E2FE9" w:rsidRDefault="002E2FE9">
      <w:pPr>
        <w:pStyle w:val="ConsPlusNormal"/>
        <w:jc w:val="center"/>
      </w:pPr>
      <w:r>
        <w:t>"ОБЕСПЕЧЕНИЕ НАСЕЛЕНИЯ ДОСТУПНЫМ ЖИЛЬЕМ И РАЗВИТИЕ</w:t>
      </w:r>
    </w:p>
    <w:p w:rsidR="002E2FE9" w:rsidRDefault="002E2FE9">
      <w:pPr>
        <w:pStyle w:val="ConsPlusNormal"/>
        <w:jc w:val="center"/>
      </w:pPr>
      <w:r>
        <w:t>ЖИЛИЩНО-КОММУНАЛЬНОЙ ИНФРАСТРУКТУРЫ"</w:t>
      </w:r>
    </w:p>
    <w:p w:rsidR="002E2FE9" w:rsidRDefault="002E2F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324"/>
        <w:gridCol w:w="2040"/>
        <w:gridCol w:w="1474"/>
        <w:gridCol w:w="1417"/>
        <w:gridCol w:w="1417"/>
        <w:gridCol w:w="1417"/>
        <w:gridCol w:w="1417"/>
        <w:gridCol w:w="1417"/>
        <w:gridCol w:w="1417"/>
        <w:gridCol w:w="1417"/>
      </w:tblGrid>
      <w:tr w:rsidR="002E2FE9">
        <w:tc>
          <w:tcPr>
            <w:tcW w:w="2041" w:type="dxa"/>
            <w:vMerge w:val="restart"/>
          </w:tcPr>
          <w:p w:rsidR="002E2FE9" w:rsidRDefault="002E2FE9">
            <w:pPr>
              <w:pStyle w:val="ConsPlusNormal"/>
              <w:jc w:val="center"/>
            </w:pPr>
            <w:r>
              <w:t xml:space="preserve">Наименование </w:t>
            </w:r>
            <w:r>
              <w:lastRenderedPageBreak/>
              <w:t>государственной программы, подпрограммы, проекта (программы), ведомственной целевой программы, мероприятия</w:t>
            </w:r>
          </w:p>
        </w:tc>
        <w:tc>
          <w:tcPr>
            <w:tcW w:w="2324" w:type="dxa"/>
            <w:vMerge w:val="restart"/>
          </w:tcPr>
          <w:p w:rsidR="002E2FE9" w:rsidRDefault="002E2FE9">
            <w:pPr>
              <w:pStyle w:val="ConsPlusNormal"/>
              <w:jc w:val="center"/>
            </w:pPr>
            <w:r>
              <w:lastRenderedPageBreak/>
              <w:t xml:space="preserve">Ответственный </w:t>
            </w:r>
            <w:r>
              <w:lastRenderedPageBreak/>
              <w:t>исполнитель, соисполнитель государственной программы, исполнитель, участник проекта (программы), ведомственной целевой программы, мероприятия, подпрограммы</w:t>
            </w:r>
          </w:p>
        </w:tc>
        <w:tc>
          <w:tcPr>
            <w:tcW w:w="2040" w:type="dxa"/>
            <w:vMerge w:val="restart"/>
          </w:tcPr>
          <w:p w:rsidR="002E2FE9" w:rsidRDefault="002E2FE9">
            <w:pPr>
              <w:pStyle w:val="ConsPlusNormal"/>
              <w:jc w:val="center"/>
            </w:pPr>
            <w:r>
              <w:lastRenderedPageBreak/>
              <w:t xml:space="preserve">Источники </w:t>
            </w:r>
            <w:r>
              <w:lastRenderedPageBreak/>
              <w:t>финансового обеспечения</w:t>
            </w:r>
          </w:p>
        </w:tc>
        <w:tc>
          <w:tcPr>
            <w:tcW w:w="1474" w:type="dxa"/>
            <w:vMerge w:val="restart"/>
          </w:tcPr>
          <w:p w:rsidR="002E2FE9" w:rsidRDefault="002E2FE9">
            <w:pPr>
              <w:pStyle w:val="ConsPlusNormal"/>
              <w:jc w:val="center"/>
            </w:pPr>
            <w:r>
              <w:lastRenderedPageBreak/>
              <w:t xml:space="preserve">Объемы </w:t>
            </w:r>
            <w:r>
              <w:lastRenderedPageBreak/>
              <w:t>финансового обеспечения - всего, тыс. рублей</w:t>
            </w:r>
          </w:p>
        </w:tc>
        <w:tc>
          <w:tcPr>
            <w:tcW w:w="9919" w:type="dxa"/>
            <w:gridSpan w:val="7"/>
          </w:tcPr>
          <w:p w:rsidR="002E2FE9" w:rsidRDefault="002E2FE9">
            <w:pPr>
              <w:pStyle w:val="ConsPlusNormal"/>
              <w:jc w:val="center"/>
            </w:pPr>
            <w:r>
              <w:lastRenderedPageBreak/>
              <w:t>В том числе по годам реализации</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vMerge/>
          </w:tcPr>
          <w:p w:rsidR="002E2FE9" w:rsidRDefault="002E2FE9">
            <w:pPr>
              <w:pStyle w:val="ConsPlusNormal"/>
            </w:pPr>
          </w:p>
        </w:tc>
        <w:tc>
          <w:tcPr>
            <w:tcW w:w="1474" w:type="dxa"/>
            <w:vMerge/>
          </w:tcPr>
          <w:p w:rsidR="002E2FE9" w:rsidRDefault="002E2FE9">
            <w:pPr>
              <w:pStyle w:val="ConsPlusNormal"/>
            </w:pPr>
          </w:p>
        </w:tc>
        <w:tc>
          <w:tcPr>
            <w:tcW w:w="1417" w:type="dxa"/>
          </w:tcPr>
          <w:p w:rsidR="002E2FE9" w:rsidRDefault="002E2FE9">
            <w:pPr>
              <w:pStyle w:val="ConsPlusNormal"/>
              <w:jc w:val="center"/>
            </w:pPr>
            <w:r>
              <w:t>2019</w:t>
            </w:r>
          </w:p>
        </w:tc>
        <w:tc>
          <w:tcPr>
            <w:tcW w:w="1417" w:type="dxa"/>
          </w:tcPr>
          <w:p w:rsidR="002E2FE9" w:rsidRDefault="002E2FE9">
            <w:pPr>
              <w:pStyle w:val="ConsPlusNormal"/>
              <w:jc w:val="center"/>
            </w:pPr>
            <w:r>
              <w:t>2020</w:t>
            </w:r>
          </w:p>
        </w:tc>
        <w:tc>
          <w:tcPr>
            <w:tcW w:w="1417" w:type="dxa"/>
          </w:tcPr>
          <w:p w:rsidR="002E2FE9" w:rsidRDefault="002E2FE9">
            <w:pPr>
              <w:pStyle w:val="ConsPlusNormal"/>
              <w:jc w:val="center"/>
            </w:pPr>
            <w:r>
              <w:t>2021</w:t>
            </w:r>
          </w:p>
        </w:tc>
        <w:tc>
          <w:tcPr>
            <w:tcW w:w="1417" w:type="dxa"/>
          </w:tcPr>
          <w:p w:rsidR="002E2FE9" w:rsidRDefault="002E2FE9">
            <w:pPr>
              <w:pStyle w:val="ConsPlusNormal"/>
              <w:jc w:val="center"/>
            </w:pPr>
            <w:r>
              <w:t>2022</w:t>
            </w:r>
          </w:p>
        </w:tc>
        <w:tc>
          <w:tcPr>
            <w:tcW w:w="1417" w:type="dxa"/>
          </w:tcPr>
          <w:p w:rsidR="002E2FE9" w:rsidRDefault="002E2FE9">
            <w:pPr>
              <w:pStyle w:val="ConsPlusNormal"/>
              <w:jc w:val="center"/>
            </w:pPr>
            <w:r>
              <w:t>2023</w:t>
            </w:r>
          </w:p>
        </w:tc>
        <w:tc>
          <w:tcPr>
            <w:tcW w:w="1417" w:type="dxa"/>
          </w:tcPr>
          <w:p w:rsidR="002E2FE9" w:rsidRDefault="002E2FE9">
            <w:pPr>
              <w:pStyle w:val="ConsPlusNormal"/>
              <w:jc w:val="center"/>
            </w:pPr>
            <w:r>
              <w:t>2024</w:t>
            </w:r>
          </w:p>
        </w:tc>
        <w:tc>
          <w:tcPr>
            <w:tcW w:w="1417" w:type="dxa"/>
          </w:tcPr>
          <w:p w:rsidR="002E2FE9" w:rsidRDefault="002E2FE9">
            <w:pPr>
              <w:pStyle w:val="ConsPlusNormal"/>
              <w:jc w:val="center"/>
            </w:pPr>
            <w:r>
              <w:t>2025</w:t>
            </w:r>
          </w:p>
        </w:tc>
      </w:tr>
      <w:tr w:rsidR="002E2FE9">
        <w:tc>
          <w:tcPr>
            <w:tcW w:w="2041" w:type="dxa"/>
          </w:tcPr>
          <w:p w:rsidR="002E2FE9" w:rsidRDefault="002E2FE9">
            <w:pPr>
              <w:pStyle w:val="ConsPlusNormal"/>
              <w:jc w:val="center"/>
            </w:pPr>
            <w:r>
              <w:t>1</w:t>
            </w:r>
          </w:p>
        </w:tc>
        <w:tc>
          <w:tcPr>
            <w:tcW w:w="2324" w:type="dxa"/>
          </w:tcPr>
          <w:p w:rsidR="002E2FE9" w:rsidRDefault="002E2FE9">
            <w:pPr>
              <w:pStyle w:val="ConsPlusNormal"/>
              <w:jc w:val="center"/>
            </w:pPr>
            <w:r>
              <w:t>2</w:t>
            </w:r>
          </w:p>
        </w:tc>
        <w:tc>
          <w:tcPr>
            <w:tcW w:w="2040" w:type="dxa"/>
          </w:tcPr>
          <w:p w:rsidR="002E2FE9" w:rsidRDefault="002E2FE9">
            <w:pPr>
              <w:pStyle w:val="ConsPlusNormal"/>
              <w:jc w:val="center"/>
            </w:pPr>
            <w:r>
              <w:t>3</w:t>
            </w:r>
          </w:p>
        </w:tc>
        <w:tc>
          <w:tcPr>
            <w:tcW w:w="1474" w:type="dxa"/>
          </w:tcPr>
          <w:p w:rsidR="002E2FE9" w:rsidRDefault="002E2FE9">
            <w:pPr>
              <w:pStyle w:val="ConsPlusNormal"/>
              <w:jc w:val="center"/>
            </w:pPr>
            <w:r>
              <w:t>4</w:t>
            </w:r>
          </w:p>
        </w:tc>
        <w:tc>
          <w:tcPr>
            <w:tcW w:w="1417" w:type="dxa"/>
          </w:tcPr>
          <w:p w:rsidR="002E2FE9" w:rsidRDefault="002E2FE9">
            <w:pPr>
              <w:pStyle w:val="ConsPlusNormal"/>
              <w:jc w:val="center"/>
            </w:pPr>
            <w:r>
              <w:t>5</w:t>
            </w:r>
          </w:p>
        </w:tc>
        <w:tc>
          <w:tcPr>
            <w:tcW w:w="1417" w:type="dxa"/>
          </w:tcPr>
          <w:p w:rsidR="002E2FE9" w:rsidRDefault="002E2FE9">
            <w:pPr>
              <w:pStyle w:val="ConsPlusNormal"/>
              <w:jc w:val="center"/>
            </w:pPr>
            <w:r>
              <w:t>6</w:t>
            </w:r>
          </w:p>
        </w:tc>
        <w:tc>
          <w:tcPr>
            <w:tcW w:w="1417" w:type="dxa"/>
          </w:tcPr>
          <w:p w:rsidR="002E2FE9" w:rsidRDefault="002E2FE9">
            <w:pPr>
              <w:pStyle w:val="ConsPlusNormal"/>
              <w:jc w:val="center"/>
            </w:pPr>
            <w:r>
              <w:t>7</w:t>
            </w:r>
          </w:p>
        </w:tc>
        <w:tc>
          <w:tcPr>
            <w:tcW w:w="1417" w:type="dxa"/>
          </w:tcPr>
          <w:p w:rsidR="002E2FE9" w:rsidRDefault="002E2FE9">
            <w:pPr>
              <w:pStyle w:val="ConsPlusNormal"/>
              <w:jc w:val="center"/>
            </w:pPr>
            <w:r>
              <w:t>8</w:t>
            </w:r>
          </w:p>
        </w:tc>
        <w:tc>
          <w:tcPr>
            <w:tcW w:w="1417" w:type="dxa"/>
          </w:tcPr>
          <w:p w:rsidR="002E2FE9" w:rsidRDefault="002E2FE9">
            <w:pPr>
              <w:pStyle w:val="ConsPlusNormal"/>
              <w:jc w:val="center"/>
            </w:pPr>
            <w:r>
              <w:t>9</w:t>
            </w:r>
          </w:p>
        </w:tc>
        <w:tc>
          <w:tcPr>
            <w:tcW w:w="1417" w:type="dxa"/>
          </w:tcPr>
          <w:p w:rsidR="002E2FE9" w:rsidRDefault="002E2FE9">
            <w:pPr>
              <w:pStyle w:val="ConsPlusNormal"/>
              <w:jc w:val="center"/>
            </w:pPr>
            <w:r>
              <w:t>10</w:t>
            </w:r>
          </w:p>
        </w:tc>
        <w:tc>
          <w:tcPr>
            <w:tcW w:w="1417" w:type="dxa"/>
          </w:tcPr>
          <w:p w:rsidR="002E2FE9" w:rsidRDefault="002E2FE9">
            <w:pPr>
              <w:pStyle w:val="ConsPlusNormal"/>
              <w:jc w:val="center"/>
            </w:pPr>
            <w:r>
              <w:t>11</w:t>
            </w:r>
          </w:p>
        </w:tc>
      </w:tr>
      <w:tr w:rsidR="002E2FE9">
        <w:tc>
          <w:tcPr>
            <w:tcW w:w="2041" w:type="dxa"/>
            <w:vMerge w:val="restart"/>
          </w:tcPr>
          <w:p w:rsidR="002E2FE9" w:rsidRDefault="002E2FE9">
            <w:pPr>
              <w:pStyle w:val="ConsPlusNormal"/>
            </w:pPr>
            <w:r>
              <w:t>Государственная программа Саратовской области "Обеспечение населения доступным жильем и развитие жилищно-коммунальной инфраструктуры"</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273336688,2</w:t>
            </w:r>
          </w:p>
        </w:tc>
        <w:tc>
          <w:tcPr>
            <w:tcW w:w="1417" w:type="dxa"/>
          </w:tcPr>
          <w:p w:rsidR="002E2FE9" w:rsidRDefault="002E2FE9">
            <w:pPr>
              <w:pStyle w:val="ConsPlusNormal"/>
              <w:jc w:val="center"/>
            </w:pPr>
            <w:r>
              <w:t>38548039,7</w:t>
            </w:r>
          </w:p>
        </w:tc>
        <w:tc>
          <w:tcPr>
            <w:tcW w:w="1417" w:type="dxa"/>
          </w:tcPr>
          <w:p w:rsidR="002E2FE9" w:rsidRDefault="002E2FE9">
            <w:pPr>
              <w:pStyle w:val="ConsPlusNormal"/>
              <w:jc w:val="center"/>
            </w:pPr>
            <w:r>
              <w:t>40326874,3</w:t>
            </w:r>
          </w:p>
        </w:tc>
        <w:tc>
          <w:tcPr>
            <w:tcW w:w="1417" w:type="dxa"/>
          </w:tcPr>
          <w:p w:rsidR="002E2FE9" w:rsidRDefault="002E2FE9">
            <w:pPr>
              <w:pStyle w:val="ConsPlusNormal"/>
              <w:jc w:val="center"/>
            </w:pPr>
            <w:r>
              <w:t>37396717,3</w:t>
            </w:r>
          </w:p>
        </w:tc>
        <w:tc>
          <w:tcPr>
            <w:tcW w:w="1417" w:type="dxa"/>
          </w:tcPr>
          <w:p w:rsidR="002E2FE9" w:rsidRDefault="002E2FE9">
            <w:pPr>
              <w:pStyle w:val="ConsPlusNormal"/>
              <w:jc w:val="center"/>
            </w:pPr>
            <w:r>
              <w:t>38792260,2</w:t>
            </w:r>
          </w:p>
        </w:tc>
        <w:tc>
          <w:tcPr>
            <w:tcW w:w="1417" w:type="dxa"/>
          </w:tcPr>
          <w:p w:rsidR="002E2FE9" w:rsidRDefault="002E2FE9">
            <w:pPr>
              <w:pStyle w:val="ConsPlusNormal"/>
              <w:jc w:val="center"/>
            </w:pPr>
            <w:r>
              <w:t>39391565,7</w:t>
            </w:r>
          </w:p>
        </w:tc>
        <w:tc>
          <w:tcPr>
            <w:tcW w:w="1417" w:type="dxa"/>
          </w:tcPr>
          <w:p w:rsidR="002E2FE9" w:rsidRDefault="002E2FE9">
            <w:pPr>
              <w:pStyle w:val="ConsPlusNormal"/>
              <w:jc w:val="center"/>
            </w:pPr>
            <w:r>
              <w:t>40111046,5</w:t>
            </w:r>
          </w:p>
        </w:tc>
        <w:tc>
          <w:tcPr>
            <w:tcW w:w="1417" w:type="dxa"/>
          </w:tcPr>
          <w:p w:rsidR="002E2FE9" w:rsidRDefault="002E2FE9">
            <w:pPr>
              <w:pStyle w:val="ConsPlusNormal"/>
              <w:jc w:val="center"/>
            </w:pPr>
            <w:r>
              <w:t>38770184,5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10615976,7</w:t>
            </w:r>
          </w:p>
        </w:tc>
        <w:tc>
          <w:tcPr>
            <w:tcW w:w="1417" w:type="dxa"/>
          </w:tcPr>
          <w:p w:rsidR="002E2FE9" w:rsidRDefault="002E2FE9">
            <w:pPr>
              <w:pStyle w:val="ConsPlusNormal"/>
              <w:jc w:val="center"/>
            </w:pPr>
            <w:r>
              <w:t>2105801,2</w:t>
            </w:r>
          </w:p>
        </w:tc>
        <w:tc>
          <w:tcPr>
            <w:tcW w:w="1417" w:type="dxa"/>
          </w:tcPr>
          <w:p w:rsidR="002E2FE9" w:rsidRDefault="002E2FE9">
            <w:pPr>
              <w:pStyle w:val="ConsPlusNormal"/>
              <w:jc w:val="center"/>
            </w:pPr>
            <w:r>
              <w:t>1808069,6</w:t>
            </w:r>
          </w:p>
        </w:tc>
        <w:tc>
          <w:tcPr>
            <w:tcW w:w="1417" w:type="dxa"/>
          </w:tcPr>
          <w:p w:rsidR="002E2FE9" w:rsidRDefault="002E2FE9">
            <w:pPr>
              <w:pStyle w:val="ConsPlusNormal"/>
              <w:jc w:val="center"/>
            </w:pPr>
            <w:r>
              <w:t>1281230,2</w:t>
            </w:r>
          </w:p>
        </w:tc>
        <w:tc>
          <w:tcPr>
            <w:tcW w:w="1417" w:type="dxa"/>
          </w:tcPr>
          <w:p w:rsidR="002E2FE9" w:rsidRDefault="002E2FE9">
            <w:pPr>
              <w:pStyle w:val="ConsPlusNormal"/>
              <w:jc w:val="center"/>
            </w:pPr>
            <w:r>
              <w:t>1364989,3</w:t>
            </w:r>
          </w:p>
        </w:tc>
        <w:tc>
          <w:tcPr>
            <w:tcW w:w="1417" w:type="dxa"/>
          </w:tcPr>
          <w:p w:rsidR="002E2FE9" w:rsidRDefault="002E2FE9">
            <w:pPr>
              <w:pStyle w:val="ConsPlusNormal"/>
              <w:jc w:val="center"/>
            </w:pPr>
            <w:r>
              <w:t>1305642,9</w:t>
            </w:r>
          </w:p>
        </w:tc>
        <w:tc>
          <w:tcPr>
            <w:tcW w:w="1417" w:type="dxa"/>
          </w:tcPr>
          <w:p w:rsidR="002E2FE9" w:rsidRDefault="002E2FE9">
            <w:pPr>
              <w:pStyle w:val="ConsPlusNormal"/>
              <w:jc w:val="center"/>
            </w:pPr>
            <w:r>
              <w:t>1392997,8</w:t>
            </w:r>
          </w:p>
        </w:tc>
        <w:tc>
          <w:tcPr>
            <w:tcW w:w="1417" w:type="dxa"/>
          </w:tcPr>
          <w:p w:rsidR="002E2FE9" w:rsidRDefault="002E2FE9">
            <w:pPr>
              <w:pStyle w:val="ConsPlusNormal"/>
              <w:jc w:val="center"/>
            </w:pPr>
            <w:r>
              <w:t>1357245,7</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9280120,2</w:t>
            </w:r>
          </w:p>
        </w:tc>
        <w:tc>
          <w:tcPr>
            <w:tcW w:w="1417" w:type="dxa"/>
          </w:tcPr>
          <w:p w:rsidR="002E2FE9" w:rsidRDefault="002E2FE9">
            <w:pPr>
              <w:pStyle w:val="ConsPlusNormal"/>
              <w:jc w:val="center"/>
            </w:pPr>
            <w:r>
              <w:t>646867,5</w:t>
            </w:r>
          </w:p>
        </w:tc>
        <w:tc>
          <w:tcPr>
            <w:tcW w:w="1417" w:type="dxa"/>
          </w:tcPr>
          <w:p w:rsidR="002E2FE9" w:rsidRDefault="002E2FE9">
            <w:pPr>
              <w:pStyle w:val="ConsPlusNormal"/>
              <w:jc w:val="center"/>
            </w:pPr>
            <w:r>
              <w:t>3088354,2</w:t>
            </w:r>
          </w:p>
        </w:tc>
        <w:tc>
          <w:tcPr>
            <w:tcW w:w="1417" w:type="dxa"/>
          </w:tcPr>
          <w:p w:rsidR="002E2FE9" w:rsidRDefault="002E2FE9">
            <w:pPr>
              <w:pStyle w:val="ConsPlusNormal"/>
              <w:jc w:val="center"/>
            </w:pPr>
            <w:r>
              <w:t>1130097,6</w:t>
            </w:r>
          </w:p>
        </w:tc>
        <w:tc>
          <w:tcPr>
            <w:tcW w:w="1417" w:type="dxa"/>
          </w:tcPr>
          <w:p w:rsidR="002E2FE9" w:rsidRDefault="002E2FE9">
            <w:pPr>
              <w:pStyle w:val="ConsPlusNormal"/>
              <w:jc w:val="center"/>
            </w:pPr>
            <w:r>
              <w:t>1500113,6</w:t>
            </w:r>
          </w:p>
        </w:tc>
        <w:tc>
          <w:tcPr>
            <w:tcW w:w="1417" w:type="dxa"/>
          </w:tcPr>
          <w:p w:rsidR="002E2FE9" w:rsidRDefault="002E2FE9">
            <w:pPr>
              <w:pStyle w:val="ConsPlusNormal"/>
              <w:jc w:val="center"/>
            </w:pPr>
            <w:r>
              <w:t>1353932,3</w:t>
            </w:r>
          </w:p>
        </w:tc>
        <w:tc>
          <w:tcPr>
            <w:tcW w:w="1417" w:type="dxa"/>
          </w:tcPr>
          <w:p w:rsidR="002E2FE9" w:rsidRDefault="002E2FE9">
            <w:pPr>
              <w:pStyle w:val="ConsPlusNormal"/>
              <w:jc w:val="center"/>
            </w:pPr>
            <w:r>
              <w:t>1282543,0</w:t>
            </w:r>
          </w:p>
        </w:tc>
        <w:tc>
          <w:tcPr>
            <w:tcW w:w="1417" w:type="dxa"/>
          </w:tcPr>
          <w:p w:rsidR="002E2FE9" w:rsidRDefault="002E2FE9">
            <w:pPr>
              <w:pStyle w:val="ConsPlusNormal"/>
              <w:jc w:val="center"/>
            </w:pPr>
            <w:r>
              <w:t>278212,0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6495,2</w:t>
            </w:r>
          </w:p>
        </w:tc>
        <w:tc>
          <w:tcPr>
            <w:tcW w:w="1417" w:type="dxa"/>
          </w:tcPr>
          <w:p w:rsidR="002E2FE9" w:rsidRDefault="002E2FE9">
            <w:pPr>
              <w:pStyle w:val="ConsPlusNormal"/>
              <w:jc w:val="center"/>
            </w:pPr>
            <w:r>
              <w:t>6495,2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248378349,1</w:t>
            </w:r>
          </w:p>
        </w:tc>
        <w:tc>
          <w:tcPr>
            <w:tcW w:w="1417" w:type="dxa"/>
          </w:tcPr>
          <w:p w:rsidR="002E2FE9" w:rsidRDefault="002E2FE9">
            <w:pPr>
              <w:pStyle w:val="ConsPlusNormal"/>
              <w:jc w:val="center"/>
            </w:pPr>
            <w:r>
              <w:t>35598010,6</w:t>
            </w:r>
          </w:p>
        </w:tc>
        <w:tc>
          <w:tcPr>
            <w:tcW w:w="1417" w:type="dxa"/>
          </w:tcPr>
          <w:p w:rsidR="002E2FE9" w:rsidRDefault="002E2FE9">
            <w:pPr>
              <w:pStyle w:val="ConsPlusNormal"/>
              <w:jc w:val="center"/>
            </w:pPr>
            <w:r>
              <w:t>34186432,8</w:t>
            </w:r>
          </w:p>
        </w:tc>
        <w:tc>
          <w:tcPr>
            <w:tcW w:w="1417" w:type="dxa"/>
          </w:tcPr>
          <w:p w:rsidR="002E2FE9" w:rsidRDefault="002E2FE9">
            <w:pPr>
              <w:pStyle w:val="ConsPlusNormal"/>
              <w:jc w:val="center"/>
            </w:pPr>
            <w:r>
              <w:t>34634187,3</w:t>
            </w:r>
          </w:p>
        </w:tc>
        <w:tc>
          <w:tcPr>
            <w:tcW w:w="1417" w:type="dxa"/>
          </w:tcPr>
          <w:p w:rsidR="002E2FE9" w:rsidRDefault="002E2FE9">
            <w:pPr>
              <w:pStyle w:val="ConsPlusNormal"/>
              <w:jc w:val="center"/>
            </w:pPr>
            <w:r>
              <w:t>34837270,0</w:t>
            </w:r>
          </w:p>
        </w:tc>
        <w:tc>
          <w:tcPr>
            <w:tcW w:w="1417" w:type="dxa"/>
          </w:tcPr>
          <w:p w:rsidR="002E2FE9" w:rsidRDefault="002E2FE9">
            <w:pPr>
              <w:pStyle w:val="ConsPlusNormal"/>
              <w:jc w:val="center"/>
            </w:pPr>
            <w:r>
              <w:t>35642103,2</w:t>
            </w:r>
          </w:p>
        </w:tc>
        <w:tc>
          <w:tcPr>
            <w:tcW w:w="1417" w:type="dxa"/>
          </w:tcPr>
          <w:p w:rsidR="002E2FE9" w:rsidRDefault="002E2FE9">
            <w:pPr>
              <w:pStyle w:val="ConsPlusNormal"/>
              <w:jc w:val="center"/>
            </w:pPr>
            <w:r>
              <w:t>36345618,4</w:t>
            </w:r>
          </w:p>
        </w:tc>
        <w:tc>
          <w:tcPr>
            <w:tcW w:w="1417" w:type="dxa"/>
          </w:tcPr>
          <w:p w:rsidR="002E2FE9" w:rsidRDefault="002E2FE9">
            <w:pPr>
              <w:pStyle w:val="ConsPlusNormal"/>
              <w:jc w:val="center"/>
            </w:pPr>
            <w:r>
              <w:t>37134726,8</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10822934,2</w:t>
            </w:r>
          </w:p>
        </w:tc>
        <w:tc>
          <w:tcPr>
            <w:tcW w:w="1417" w:type="dxa"/>
          </w:tcPr>
          <w:p w:rsidR="002E2FE9" w:rsidRDefault="002E2FE9">
            <w:pPr>
              <w:pStyle w:val="ConsPlusNormal"/>
              <w:jc w:val="center"/>
            </w:pPr>
            <w:r>
              <w:t>648976,3</w:t>
            </w:r>
          </w:p>
        </w:tc>
        <w:tc>
          <w:tcPr>
            <w:tcW w:w="1417" w:type="dxa"/>
          </w:tcPr>
          <w:p w:rsidR="002E2FE9" w:rsidRDefault="002E2FE9">
            <w:pPr>
              <w:pStyle w:val="ConsPlusNormal"/>
              <w:jc w:val="center"/>
            </w:pPr>
            <w:r>
              <w:t>2111129,7</w:t>
            </w:r>
          </w:p>
        </w:tc>
        <w:tc>
          <w:tcPr>
            <w:tcW w:w="1417" w:type="dxa"/>
          </w:tcPr>
          <w:p w:rsidR="002E2FE9" w:rsidRDefault="002E2FE9">
            <w:pPr>
              <w:pStyle w:val="ConsPlusNormal"/>
              <w:jc w:val="center"/>
            </w:pPr>
            <w:r>
              <w:t>1242426,9</w:t>
            </w:r>
          </w:p>
        </w:tc>
        <w:tc>
          <w:tcPr>
            <w:tcW w:w="1417" w:type="dxa"/>
          </w:tcPr>
          <w:p w:rsidR="002E2FE9" w:rsidRDefault="002E2FE9">
            <w:pPr>
              <w:pStyle w:val="ConsPlusNormal"/>
              <w:jc w:val="center"/>
            </w:pPr>
            <w:r>
              <w:t>2433543,9</w:t>
            </w:r>
          </w:p>
        </w:tc>
        <w:tc>
          <w:tcPr>
            <w:tcW w:w="1417" w:type="dxa"/>
          </w:tcPr>
          <w:p w:rsidR="002E2FE9" w:rsidRDefault="002E2FE9">
            <w:pPr>
              <w:pStyle w:val="ConsPlusNormal"/>
              <w:jc w:val="right"/>
            </w:pPr>
            <w:r>
              <w:t>2262432,4</w:t>
            </w:r>
          </w:p>
        </w:tc>
        <w:tc>
          <w:tcPr>
            <w:tcW w:w="1417" w:type="dxa"/>
          </w:tcPr>
          <w:p w:rsidR="002E2FE9" w:rsidRDefault="002E2FE9">
            <w:pPr>
              <w:pStyle w:val="ConsPlusNormal"/>
              <w:jc w:val="center"/>
            </w:pPr>
            <w:r>
              <w:t>2124425,0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609959,2</w:t>
            </w:r>
          </w:p>
        </w:tc>
        <w:tc>
          <w:tcPr>
            <w:tcW w:w="1417" w:type="dxa"/>
          </w:tcPr>
          <w:p w:rsidR="002E2FE9" w:rsidRDefault="002E2FE9">
            <w:pPr>
              <w:pStyle w:val="ConsPlusNormal"/>
              <w:jc w:val="center"/>
            </w:pPr>
            <w:r>
              <w:t>163597,0</w:t>
            </w:r>
          </w:p>
        </w:tc>
        <w:tc>
          <w:tcPr>
            <w:tcW w:w="1417" w:type="dxa"/>
          </w:tcPr>
          <w:p w:rsidR="002E2FE9" w:rsidRDefault="002E2FE9">
            <w:pPr>
              <w:pStyle w:val="ConsPlusNormal"/>
              <w:jc w:val="center"/>
            </w:pPr>
            <w:r>
              <w:t>88215,9</w:t>
            </w:r>
          </w:p>
        </w:tc>
        <w:tc>
          <w:tcPr>
            <w:tcW w:w="1417" w:type="dxa"/>
          </w:tcPr>
          <w:p w:rsidR="002E2FE9" w:rsidRDefault="002E2FE9">
            <w:pPr>
              <w:pStyle w:val="ConsPlusNormal"/>
              <w:jc w:val="center"/>
            </w:pPr>
            <w:r>
              <w:t>44236,7</w:t>
            </w:r>
          </w:p>
        </w:tc>
        <w:tc>
          <w:tcPr>
            <w:tcW w:w="1417" w:type="dxa"/>
          </w:tcPr>
          <w:p w:rsidR="002E2FE9" w:rsidRDefault="002E2FE9">
            <w:pPr>
              <w:pStyle w:val="ConsPlusNormal"/>
              <w:jc w:val="center"/>
            </w:pPr>
            <w:r>
              <w:t>153002,0</w:t>
            </w:r>
          </w:p>
        </w:tc>
        <w:tc>
          <w:tcPr>
            <w:tcW w:w="1417" w:type="dxa"/>
          </w:tcPr>
          <w:p w:rsidR="002E2FE9" w:rsidRDefault="002E2FE9">
            <w:pPr>
              <w:pStyle w:val="ConsPlusNormal"/>
              <w:jc w:val="center"/>
            </w:pPr>
            <w:r>
              <w:t>99108,9</w:t>
            </w:r>
          </w:p>
        </w:tc>
        <w:tc>
          <w:tcPr>
            <w:tcW w:w="1417" w:type="dxa"/>
          </w:tcPr>
          <w:p w:rsidR="002E2FE9" w:rsidRDefault="002E2FE9">
            <w:pPr>
              <w:pStyle w:val="ConsPlusNormal"/>
              <w:jc w:val="center"/>
            </w:pPr>
            <w:r>
              <w:t>61798,7</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5153332,8</w:t>
            </w:r>
          </w:p>
        </w:tc>
        <w:tc>
          <w:tcPr>
            <w:tcW w:w="1417" w:type="dxa"/>
          </w:tcPr>
          <w:p w:rsidR="002E2FE9" w:rsidRDefault="002E2FE9">
            <w:pPr>
              <w:pStyle w:val="ConsPlusNormal"/>
              <w:jc w:val="center"/>
            </w:pPr>
            <w:r>
              <w:t>290618,9</w:t>
            </w:r>
          </w:p>
        </w:tc>
        <w:tc>
          <w:tcPr>
            <w:tcW w:w="1417" w:type="dxa"/>
          </w:tcPr>
          <w:p w:rsidR="002E2FE9" w:rsidRDefault="002E2FE9">
            <w:pPr>
              <w:pStyle w:val="ConsPlusNormal"/>
              <w:jc w:val="center"/>
            </w:pPr>
            <w:r>
              <w:t>778896,1</w:t>
            </w:r>
          </w:p>
        </w:tc>
        <w:tc>
          <w:tcPr>
            <w:tcW w:w="1417" w:type="dxa"/>
          </w:tcPr>
          <w:p w:rsidR="002E2FE9" w:rsidRDefault="002E2FE9">
            <w:pPr>
              <w:pStyle w:val="ConsPlusNormal"/>
              <w:jc w:val="center"/>
            </w:pPr>
            <w:r>
              <w:t>846988,0</w:t>
            </w:r>
          </w:p>
        </w:tc>
        <w:tc>
          <w:tcPr>
            <w:tcW w:w="1417" w:type="dxa"/>
          </w:tcPr>
          <w:p w:rsidR="002E2FE9" w:rsidRDefault="002E2FE9">
            <w:pPr>
              <w:pStyle w:val="ConsPlusNormal"/>
              <w:jc w:val="center"/>
            </w:pPr>
            <w:r>
              <w:t>1190654,6</w:t>
            </w:r>
          </w:p>
        </w:tc>
        <w:tc>
          <w:tcPr>
            <w:tcW w:w="1417" w:type="dxa"/>
          </w:tcPr>
          <w:p w:rsidR="002E2FE9" w:rsidRDefault="002E2FE9">
            <w:pPr>
              <w:pStyle w:val="ConsPlusNormal"/>
              <w:jc w:val="center"/>
            </w:pPr>
            <w:r>
              <w:t>1073436,2</w:t>
            </w:r>
          </w:p>
        </w:tc>
        <w:tc>
          <w:tcPr>
            <w:tcW w:w="1417" w:type="dxa"/>
          </w:tcPr>
          <w:p w:rsidR="002E2FE9" w:rsidRDefault="002E2FE9">
            <w:pPr>
              <w:pStyle w:val="ConsPlusNormal"/>
              <w:jc w:val="center"/>
            </w:pPr>
            <w:r>
              <w:t>972739,0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271347944,5</w:t>
            </w:r>
          </w:p>
        </w:tc>
        <w:tc>
          <w:tcPr>
            <w:tcW w:w="1417" w:type="dxa"/>
          </w:tcPr>
          <w:p w:rsidR="002E2FE9" w:rsidRDefault="002E2FE9">
            <w:pPr>
              <w:pStyle w:val="ConsPlusNormal"/>
              <w:jc w:val="center"/>
            </w:pPr>
            <w:r>
              <w:t>38445903,7</w:t>
            </w:r>
          </w:p>
        </w:tc>
        <w:tc>
          <w:tcPr>
            <w:tcW w:w="1417" w:type="dxa"/>
          </w:tcPr>
          <w:p w:rsidR="002E2FE9" w:rsidRDefault="002E2FE9">
            <w:pPr>
              <w:pStyle w:val="ConsPlusNormal"/>
              <w:jc w:val="center"/>
            </w:pPr>
            <w:r>
              <w:t>38774940,4</w:t>
            </w:r>
          </w:p>
        </w:tc>
        <w:tc>
          <w:tcPr>
            <w:tcW w:w="1417" w:type="dxa"/>
          </w:tcPr>
          <w:p w:rsidR="002E2FE9" w:rsidRDefault="002E2FE9">
            <w:pPr>
              <w:pStyle w:val="ConsPlusNormal"/>
              <w:jc w:val="center"/>
            </w:pPr>
            <w:r>
              <w:t>37045243,5</w:t>
            </w:r>
          </w:p>
        </w:tc>
        <w:tc>
          <w:tcPr>
            <w:tcW w:w="1417" w:type="dxa"/>
          </w:tcPr>
          <w:p w:rsidR="002E2FE9" w:rsidRDefault="002E2FE9">
            <w:pPr>
              <w:pStyle w:val="ConsPlusNormal"/>
              <w:jc w:val="center"/>
            </w:pPr>
            <w:r>
              <w:t>38792260,2</w:t>
            </w:r>
          </w:p>
        </w:tc>
        <w:tc>
          <w:tcPr>
            <w:tcW w:w="1417" w:type="dxa"/>
          </w:tcPr>
          <w:p w:rsidR="002E2FE9" w:rsidRDefault="002E2FE9">
            <w:pPr>
              <w:pStyle w:val="ConsPlusNormal"/>
              <w:jc w:val="center"/>
            </w:pPr>
            <w:r>
              <w:t>39391565,7</w:t>
            </w:r>
          </w:p>
        </w:tc>
        <w:tc>
          <w:tcPr>
            <w:tcW w:w="1417" w:type="dxa"/>
          </w:tcPr>
          <w:p w:rsidR="002E2FE9" w:rsidRDefault="002E2FE9">
            <w:pPr>
              <w:pStyle w:val="ConsPlusNormal"/>
              <w:jc w:val="center"/>
            </w:pPr>
            <w:r>
              <w:t>40111046,5</w:t>
            </w:r>
          </w:p>
        </w:tc>
        <w:tc>
          <w:tcPr>
            <w:tcW w:w="1417" w:type="dxa"/>
          </w:tcPr>
          <w:p w:rsidR="002E2FE9" w:rsidRDefault="002E2FE9">
            <w:pPr>
              <w:pStyle w:val="ConsPlusNormal"/>
              <w:jc w:val="center"/>
            </w:pPr>
            <w:r>
              <w:t>38770184,5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10356212,9</w:t>
            </w:r>
          </w:p>
        </w:tc>
        <w:tc>
          <w:tcPr>
            <w:tcW w:w="1417" w:type="dxa"/>
          </w:tcPr>
          <w:p w:rsidR="002E2FE9" w:rsidRDefault="002E2FE9">
            <w:pPr>
              <w:pStyle w:val="ConsPlusNormal"/>
              <w:jc w:val="center"/>
            </w:pPr>
            <w:r>
              <w:t>2003665,2</w:t>
            </w:r>
          </w:p>
        </w:tc>
        <w:tc>
          <w:tcPr>
            <w:tcW w:w="1417" w:type="dxa"/>
          </w:tcPr>
          <w:p w:rsidR="002E2FE9" w:rsidRDefault="002E2FE9">
            <w:pPr>
              <w:pStyle w:val="ConsPlusNormal"/>
              <w:jc w:val="center"/>
            </w:pPr>
            <w:r>
              <w:t>1675477,6</w:t>
            </w:r>
          </w:p>
        </w:tc>
        <w:tc>
          <w:tcPr>
            <w:tcW w:w="1417" w:type="dxa"/>
          </w:tcPr>
          <w:p w:rsidR="002E2FE9" w:rsidRDefault="002E2FE9">
            <w:pPr>
              <w:pStyle w:val="ConsPlusNormal"/>
              <w:jc w:val="center"/>
            </w:pPr>
            <w:r>
              <w:t>1239394,4</w:t>
            </w:r>
          </w:p>
        </w:tc>
        <w:tc>
          <w:tcPr>
            <w:tcW w:w="1417" w:type="dxa"/>
          </w:tcPr>
          <w:p w:rsidR="002E2FE9" w:rsidRDefault="002E2FE9">
            <w:pPr>
              <w:pStyle w:val="ConsPlusNormal"/>
              <w:jc w:val="center"/>
            </w:pPr>
            <w:r>
              <w:t>1364989,3</w:t>
            </w:r>
          </w:p>
        </w:tc>
        <w:tc>
          <w:tcPr>
            <w:tcW w:w="1417" w:type="dxa"/>
          </w:tcPr>
          <w:p w:rsidR="002E2FE9" w:rsidRDefault="002E2FE9">
            <w:pPr>
              <w:pStyle w:val="ConsPlusNormal"/>
              <w:jc w:val="center"/>
            </w:pPr>
            <w:r>
              <w:t>1305642,9</w:t>
            </w:r>
          </w:p>
        </w:tc>
        <w:tc>
          <w:tcPr>
            <w:tcW w:w="1417" w:type="dxa"/>
          </w:tcPr>
          <w:p w:rsidR="002E2FE9" w:rsidRDefault="002E2FE9">
            <w:pPr>
              <w:pStyle w:val="ConsPlusNormal"/>
              <w:jc w:val="center"/>
            </w:pPr>
            <w:r>
              <w:t>1392997,8</w:t>
            </w:r>
          </w:p>
        </w:tc>
        <w:tc>
          <w:tcPr>
            <w:tcW w:w="1417" w:type="dxa"/>
          </w:tcPr>
          <w:p w:rsidR="002E2FE9" w:rsidRDefault="002E2FE9">
            <w:pPr>
              <w:pStyle w:val="ConsPlusNormal"/>
              <w:jc w:val="center"/>
            </w:pPr>
            <w:r>
              <w:t>1357245,7</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7551140,3</w:t>
            </w:r>
          </w:p>
        </w:tc>
        <w:tc>
          <w:tcPr>
            <w:tcW w:w="1417" w:type="dxa"/>
          </w:tcPr>
          <w:p w:rsidR="002E2FE9" w:rsidRDefault="002E2FE9">
            <w:pPr>
              <w:pStyle w:val="ConsPlusNormal"/>
              <w:jc w:val="center"/>
            </w:pPr>
            <w:r>
              <w:t>646867,5</w:t>
            </w:r>
          </w:p>
        </w:tc>
        <w:tc>
          <w:tcPr>
            <w:tcW w:w="1417" w:type="dxa"/>
          </w:tcPr>
          <w:p w:rsidR="002E2FE9" w:rsidRDefault="002E2FE9">
            <w:pPr>
              <w:pStyle w:val="ConsPlusNormal"/>
              <w:jc w:val="center"/>
            </w:pPr>
            <w:r>
              <w:t>1669012,3</w:t>
            </w:r>
          </w:p>
        </w:tc>
        <w:tc>
          <w:tcPr>
            <w:tcW w:w="1417" w:type="dxa"/>
          </w:tcPr>
          <w:p w:rsidR="002E2FE9" w:rsidRDefault="002E2FE9">
            <w:pPr>
              <w:pStyle w:val="ConsPlusNormal"/>
              <w:jc w:val="center"/>
            </w:pPr>
            <w:r>
              <w:t>820459,6</w:t>
            </w:r>
          </w:p>
        </w:tc>
        <w:tc>
          <w:tcPr>
            <w:tcW w:w="1417" w:type="dxa"/>
          </w:tcPr>
          <w:p w:rsidR="002E2FE9" w:rsidRDefault="002E2FE9">
            <w:pPr>
              <w:pStyle w:val="ConsPlusNormal"/>
              <w:jc w:val="center"/>
            </w:pPr>
            <w:r>
              <w:t>1500113,6</w:t>
            </w:r>
          </w:p>
        </w:tc>
        <w:tc>
          <w:tcPr>
            <w:tcW w:w="1417" w:type="dxa"/>
          </w:tcPr>
          <w:p w:rsidR="002E2FE9" w:rsidRDefault="002E2FE9">
            <w:pPr>
              <w:pStyle w:val="ConsPlusNormal"/>
              <w:jc w:val="center"/>
            </w:pPr>
            <w:r>
              <w:t>1353932,3</w:t>
            </w:r>
          </w:p>
        </w:tc>
        <w:tc>
          <w:tcPr>
            <w:tcW w:w="1417" w:type="dxa"/>
          </w:tcPr>
          <w:p w:rsidR="002E2FE9" w:rsidRDefault="002E2FE9">
            <w:pPr>
              <w:pStyle w:val="ConsPlusNormal"/>
              <w:jc w:val="center"/>
            </w:pPr>
            <w:r>
              <w:t>1282543,0</w:t>
            </w:r>
          </w:p>
        </w:tc>
        <w:tc>
          <w:tcPr>
            <w:tcW w:w="1417" w:type="dxa"/>
          </w:tcPr>
          <w:p w:rsidR="002E2FE9" w:rsidRDefault="002E2FE9">
            <w:pPr>
              <w:pStyle w:val="ConsPlusNormal"/>
              <w:jc w:val="center"/>
            </w:pPr>
            <w:r>
              <w:t>278212,0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6495,2</w:t>
            </w:r>
          </w:p>
        </w:tc>
        <w:tc>
          <w:tcPr>
            <w:tcW w:w="1417" w:type="dxa"/>
          </w:tcPr>
          <w:p w:rsidR="002E2FE9" w:rsidRDefault="002E2FE9">
            <w:pPr>
              <w:pStyle w:val="ConsPlusNormal"/>
              <w:jc w:val="center"/>
            </w:pPr>
            <w:r>
              <w:t>6495,2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248378349,1</w:t>
            </w:r>
          </w:p>
        </w:tc>
        <w:tc>
          <w:tcPr>
            <w:tcW w:w="1417" w:type="dxa"/>
          </w:tcPr>
          <w:p w:rsidR="002E2FE9" w:rsidRDefault="002E2FE9">
            <w:pPr>
              <w:pStyle w:val="ConsPlusNormal"/>
              <w:jc w:val="center"/>
            </w:pPr>
            <w:r>
              <w:t>35598010,6</w:t>
            </w:r>
          </w:p>
        </w:tc>
        <w:tc>
          <w:tcPr>
            <w:tcW w:w="1417" w:type="dxa"/>
          </w:tcPr>
          <w:p w:rsidR="002E2FE9" w:rsidRDefault="002E2FE9">
            <w:pPr>
              <w:pStyle w:val="ConsPlusNormal"/>
              <w:jc w:val="center"/>
            </w:pPr>
            <w:r>
              <w:t>34186432,8</w:t>
            </w:r>
          </w:p>
        </w:tc>
        <w:tc>
          <w:tcPr>
            <w:tcW w:w="1417" w:type="dxa"/>
          </w:tcPr>
          <w:p w:rsidR="002E2FE9" w:rsidRDefault="002E2FE9">
            <w:pPr>
              <w:pStyle w:val="ConsPlusNormal"/>
              <w:jc w:val="center"/>
            </w:pPr>
            <w:r>
              <w:t>34634187,3</w:t>
            </w:r>
          </w:p>
        </w:tc>
        <w:tc>
          <w:tcPr>
            <w:tcW w:w="1417" w:type="dxa"/>
          </w:tcPr>
          <w:p w:rsidR="002E2FE9" w:rsidRDefault="002E2FE9">
            <w:pPr>
              <w:pStyle w:val="ConsPlusNormal"/>
              <w:jc w:val="center"/>
            </w:pPr>
            <w:r>
              <w:t>34837270,0</w:t>
            </w:r>
          </w:p>
        </w:tc>
        <w:tc>
          <w:tcPr>
            <w:tcW w:w="1417" w:type="dxa"/>
          </w:tcPr>
          <w:p w:rsidR="002E2FE9" w:rsidRDefault="002E2FE9">
            <w:pPr>
              <w:pStyle w:val="ConsPlusNormal"/>
              <w:jc w:val="center"/>
            </w:pPr>
            <w:r>
              <w:t>35642103,2</w:t>
            </w:r>
          </w:p>
        </w:tc>
        <w:tc>
          <w:tcPr>
            <w:tcW w:w="1417" w:type="dxa"/>
          </w:tcPr>
          <w:p w:rsidR="002E2FE9" w:rsidRDefault="002E2FE9">
            <w:pPr>
              <w:pStyle w:val="ConsPlusNormal"/>
              <w:jc w:val="center"/>
            </w:pPr>
            <w:r>
              <w:t>36345618,4</w:t>
            </w:r>
          </w:p>
        </w:tc>
        <w:tc>
          <w:tcPr>
            <w:tcW w:w="1417" w:type="dxa"/>
          </w:tcPr>
          <w:p w:rsidR="002E2FE9" w:rsidRDefault="002E2FE9">
            <w:pPr>
              <w:pStyle w:val="ConsPlusNormal"/>
              <w:jc w:val="center"/>
            </w:pPr>
            <w:r>
              <w:t>37134726,8</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9917446,6</w:t>
            </w:r>
          </w:p>
        </w:tc>
        <w:tc>
          <w:tcPr>
            <w:tcW w:w="1417" w:type="dxa"/>
          </w:tcPr>
          <w:p w:rsidR="002E2FE9" w:rsidRDefault="002E2FE9">
            <w:pPr>
              <w:pStyle w:val="ConsPlusNormal"/>
              <w:jc w:val="center"/>
            </w:pPr>
            <w:r>
              <w:t>648976,3</w:t>
            </w:r>
          </w:p>
        </w:tc>
        <w:tc>
          <w:tcPr>
            <w:tcW w:w="1417" w:type="dxa"/>
          </w:tcPr>
          <w:p w:rsidR="002E2FE9" w:rsidRDefault="002E2FE9">
            <w:pPr>
              <w:pStyle w:val="ConsPlusNormal"/>
              <w:jc w:val="center"/>
            </w:pPr>
            <w:r>
              <w:t>1537115,9</w:t>
            </w:r>
          </w:p>
        </w:tc>
        <w:tc>
          <w:tcPr>
            <w:tcW w:w="1417" w:type="dxa"/>
          </w:tcPr>
          <w:p w:rsidR="002E2FE9" w:rsidRDefault="002E2FE9">
            <w:pPr>
              <w:pStyle w:val="ConsPlusNormal"/>
              <w:jc w:val="center"/>
            </w:pPr>
            <w:r>
              <w:t>910953,1</w:t>
            </w:r>
          </w:p>
        </w:tc>
        <w:tc>
          <w:tcPr>
            <w:tcW w:w="1417" w:type="dxa"/>
          </w:tcPr>
          <w:p w:rsidR="002E2FE9" w:rsidRDefault="002E2FE9">
            <w:pPr>
              <w:pStyle w:val="ConsPlusNormal"/>
              <w:jc w:val="center"/>
            </w:pPr>
            <w:r>
              <w:t>2433543,9</w:t>
            </w:r>
          </w:p>
        </w:tc>
        <w:tc>
          <w:tcPr>
            <w:tcW w:w="1417" w:type="dxa"/>
          </w:tcPr>
          <w:p w:rsidR="002E2FE9" w:rsidRDefault="002E2FE9">
            <w:pPr>
              <w:pStyle w:val="ConsPlusNormal"/>
              <w:jc w:val="center"/>
            </w:pPr>
            <w:r>
              <w:t>2262432,4</w:t>
            </w:r>
          </w:p>
        </w:tc>
        <w:tc>
          <w:tcPr>
            <w:tcW w:w="1417" w:type="dxa"/>
          </w:tcPr>
          <w:p w:rsidR="002E2FE9" w:rsidRDefault="002E2FE9">
            <w:pPr>
              <w:pStyle w:val="ConsPlusNormal"/>
              <w:jc w:val="center"/>
            </w:pPr>
            <w:r>
              <w:t>2124425,0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575538,4</w:t>
            </w:r>
          </w:p>
        </w:tc>
        <w:tc>
          <w:tcPr>
            <w:tcW w:w="1417" w:type="dxa"/>
          </w:tcPr>
          <w:p w:rsidR="002E2FE9" w:rsidRDefault="002E2FE9">
            <w:pPr>
              <w:pStyle w:val="ConsPlusNormal"/>
              <w:jc w:val="center"/>
            </w:pPr>
            <w:r>
              <w:t>163597,0</w:t>
            </w:r>
          </w:p>
        </w:tc>
        <w:tc>
          <w:tcPr>
            <w:tcW w:w="1417" w:type="dxa"/>
          </w:tcPr>
          <w:p w:rsidR="002E2FE9" w:rsidRDefault="002E2FE9">
            <w:pPr>
              <w:pStyle w:val="ConsPlusNormal"/>
              <w:jc w:val="center"/>
            </w:pPr>
            <w:r>
              <w:t>75630,9</w:t>
            </w:r>
          </w:p>
        </w:tc>
        <w:tc>
          <w:tcPr>
            <w:tcW w:w="1417" w:type="dxa"/>
          </w:tcPr>
          <w:p w:rsidR="002E2FE9" w:rsidRDefault="002E2FE9">
            <w:pPr>
              <w:pStyle w:val="ConsPlusNormal"/>
              <w:jc w:val="center"/>
            </w:pPr>
            <w:r>
              <w:t>22400,9</w:t>
            </w:r>
          </w:p>
        </w:tc>
        <w:tc>
          <w:tcPr>
            <w:tcW w:w="1417" w:type="dxa"/>
          </w:tcPr>
          <w:p w:rsidR="002E2FE9" w:rsidRDefault="002E2FE9">
            <w:pPr>
              <w:pStyle w:val="ConsPlusNormal"/>
              <w:jc w:val="center"/>
            </w:pPr>
            <w:r>
              <w:t>153002,0</w:t>
            </w:r>
          </w:p>
        </w:tc>
        <w:tc>
          <w:tcPr>
            <w:tcW w:w="1417" w:type="dxa"/>
          </w:tcPr>
          <w:p w:rsidR="002E2FE9" w:rsidRDefault="002E2FE9">
            <w:pPr>
              <w:pStyle w:val="ConsPlusNormal"/>
              <w:jc w:val="center"/>
            </w:pPr>
            <w:r>
              <w:t>99108,9</w:t>
            </w:r>
          </w:p>
        </w:tc>
        <w:tc>
          <w:tcPr>
            <w:tcW w:w="1417" w:type="dxa"/>
          </w:tcPr>
          <w:p w:rsidR="002E2FE9" w:rsidRDefault="002E2FE9">
            <w:pPr>
              <w:pStyle w:val="ConsPlusNormal"/>
              <w:jc w:val="center"/>
            </w:pPr>
            <w:r>
              <w:t>61798,7</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4282266,0</w:t>
            </w:r>
          </w:p>
        </w:tc>
        <w:tc>
          <w:tcPr>
            <w:tcW w:w="1417" w:type="dxa"/>
          </w:tcPr>
          <w:p w:rsidR="002E2FE9" w:rsidRDefault="002E2FE9">
            <w:pPr>
              <w:pStyle w:val="ConsPlusNormal"/>
              <w:jc w:val="center"/>
            </w:pPr>
            <w:r>
              <w:t>290618,9</w:t>
            </w:r>
          </w:p>
        </w:tc>
        <w:tc>
          <w:tcPr>
            <w:tcW w:w="1417" w:type="dxa"/>
          </w:tcPr>
          <w:p w:rsidR="002E2FE9" w:rsidRDefault="002E2FE9">
            <w:pPr>
              <w:pStyle w:val="ConsPlusNormal"/>
              <w:jc w:val="center"/>
            </w:pPr>
            <w:r>
              <w:t>217467,3</w:t>
            </w:r>
          </w:p>
        </w:tc>
        <w:tc>
          <w:tcPr>
            <w:tcW w:w="1417" w:type="dxa"/>
          </w:tcPr>
          <w:p w:rsidR="002E2FE9" w:rsidRDefault="002E2FE9">
            <w:pPr>
              <w:pStyle w:val="ConsPlusNormal"/>
              <w:jc w:val="center"/>
            </w:pPr>
            <w:r>
              <w:t>537350,0</w:t>
            </w:r>
          </w:p>
        </w:tc>
        <w:tc>
          <w:tcPr>
            <w:tcW w:w="1417" w:type="dxa"/>
          </w:tcPr>
          <w:p w:rsidR="002E2FE9" w:rsidRDefault="002E2FE9">
            <w:pPr>
              <w:pStyle w:val="ConsPlusNormal"/>
              <w:jc w:val="center"/>
            </w:pPr>
            <w:r>
              <w:t>1190654,6</w:t>
            </w:r>
          </w:p>
        </w:tc>
        <w:tc>
          <w:tcPr>
            <w:tcW w:w="1417" w:type="dxa"/>
          </w:tcPr>
          <w:p w:rsidR="002E2FE9" w:rsidRDefault="002E2FE9">
            <w:pPr>
              <w:pStyle w:val="ConsPlusNormal"/>
              <w:jc w:val="center"/>
            </w:pPr>
            <w:r>
              <w:t>1073436,2</w:t>
            </w:r>
          </w:p>
        </w:tc>
        <w:tc>
          <w:tcPr>
            <w:tcW w:w="1417" w:type="dxa"/>
          </w:tcPr>
          <w:p w:rsidR="002E2FE9" w:rsidRDefault="002E2FE9">
            <w:pPr>
              <w:pStyle w:val="ConsPlusNormal"/>
              <w:jc w:val="center"/>
            </w:pPr>
            <w:r>
              <w:t>972739,0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1988181,7</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1551933,9</w:t>
            </w:r>
          </w:p>
        </w:tc>
        <w:tc>
          <w:tcPr>
            <w:tcW w:w="1417" w:type="dxa"/>
          </w:tcPr>
          <w:p w:rsidR="002E2FE9" w:rsidRDefault="002E2FE9">
            <w:pPr>
              <w:pStyle w:val="ConsPlusNormal"/>
              <w:jc w:val="center"/>
            </w:pPr>
            <w:r>
              <w:t>35147,8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259201,8</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132592,0</w:t>
            </w:r>
          </w:p>
        </w:tc>
        <w:tc>
          <w:tcPr>
            <w:tcW w:w="1417" w:type="dxa"/>
          </w:tcPr>
          <w:p w:rsidR="002E2FE9" w:rsidRDefault="002E2FE9">
            <w:pPr>
              <w:pStyle w:val="ConsPlusNormal"/>
              <w:jc w:val="center"/>
            </w:pPr>
            <w:r>
              <w:t>41835,8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1728979,9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1419341,9</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905487,6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574013,8</w:t>
            </w:r>
          </w:p>
        </w:tc>
        <w:tc>
          <w:tcPr>
            <w:tcW w:w="1417" w:type="dxa"/>
          </w:tcPr>
          <w:p w:rsidR="002E2FE9" w:rsidRDefault="002E2FE9">
            <w:pPr>
              <w:pStyle w:val="ConsPlusNormal"/>
              <w:jc w:val="center"/>
            </w:pPr>
            <w:r>
              <w:t>331473,8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34420,8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12585,0</w:t>
            </w:r>
          </w:p>
        </w:tc>
        <w:tc>
          <w:tcPr>
            <w:tcW w:w="1417" w:type="dxa"/>
          </w:tcPr>
          <w:p w:rsidR="002E2FE9" w:rsidRDefault="002E2FE9">
            <w:pPr>
              <w:pStyle w:val="ConsPlusNormal"/>
              <w:jc w:val="center"/>
            </w:pPr>
            <w:r>
              <w:t>21835,8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871066,8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здравоохранения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1 "Комплексное освоение и развитие территорий в целях жилищного строительства"</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83496596,4</w:t>
            </w:r>
          </w:p>
        </w:tc>
        <w:tc>
          <w:tcPr>
            <w:tcW w:w="1417" w:type="dxa"/>
          </w:tcPr>
          <w:p w:rsidR="002E2FE9" w:rsidRDefault="002E2FE9">
            <w:pPr>
              <w:pStyle w:val="ConsPlusNormal"/>
              <w:jc w:val="center"/>
            </w:pPr>
            <w:r>
              <w:t>9486205,0</w:t>
            </w:r>
          </w:p>
        </w:tc>
        <w:tc>
          <w:tcPr>
            <w:tcW w:w="1417" w:type="dxa"/>
          </w:tcPr>
          <w:p w:rsidR="002E2FE9" w:rsidRDefault="002E2FE9">
            <w:pPr>
              <w:pStyle w:val="ConsPlusNormal"/>
              <w:jc w:val="center"/>
            </w:pPr>
            <w:r>
              <w:t>12450365,7</w:t>
            </w:r>
          </w:p>
        </w:tc>
        <w:tc>
          <w:tcPr>
            <w:tcW w:w="1417" w:type="dxa"/>
          </w:tcPr>
          <w:p w:rsidR="002E2FE9" w:rsidRDefault="002E2FE9">
            <w:pPr>
              <w:pStyle w:val="ConsPlusNormal"/>
              <w:jc w:val="center"/>
            </w:pPr>
            <w:r>
              <w:t>11462624,3</w:t>
            </w:r>
          </w:p>
        </w:tc>
        <w:tc>
          <w:tcPr>
            <w:tcW w:w="1417" w:type="dxa"/>
          </w:tcPr>
          <w:p w:rsidR="002E2FE9" w:rsidRDefault="002E2FE9">
            <w:pPr>
              <w:pStyle w:val="ConsPlusNormal"/>
              <w:jc w:val="center"/>
            </w:pPr>
            <w:r>
              <w:t>11900932,0</w:t>
            </w:r>
          </w:p>
        </w:tc>
        <w:tc>
          <w:tcPr>
            <w:tcW w:w="1417" w:type="dxa"/>
          </w:tcPr>
          <w:p w:rsidR="002E2FE9" w:rsidRDefault="002E2FE9">
            <w:pPr>
              <w:pStyle w:val="ConsPlusNormal"/>
              <w:jc w:val="right"/>
            </w:pPr>
            <w:r>
              <w:t>12456584,20</w:t>
            </w:r>
          </w:p>
        </w:tc>
        <w:tc>
          <w:tcPr>
            <w:tcW w:w="1417" w:type="dxa"/>
          </w:tcPr>
          <w:p w:rsidR="002E2FE9" w:rsidRDefault="002E2FE9">
            <w:pPr>
              <w:pStyle w:val="ConsPlusNormal"/>
              <w:jc w:val="center"/>
            </w:pPr>
            <w:r>
              <w:t>12739885,2</w:t>
            </w:r>
          </w:p>
        </w:tc>
        <w:tc>
          <w:tcPr>
            <w:tcW w:w="1417" w:type="dxa"/>
          </w:tcPr>
          <w:p w:rsidR="002E2FE9" w:rsidRDefault="002E2FE9">
            <w:pPr>
              <w:pStyle w:val="ConsPlusNormal"/>
              <w:jc w:val="center"/>
            </w:pPr>
            <w:r>
              <w:t>13000000,0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1300178,4</w:t>
            </w:r>
          </w:p>
        </w:tc>
        <w:tc>
          <w:tcPr>
            <w:tcW w:w="1417" w:type="dxa"/>
          </w:tcPr>
          <w:p w:rsidR="002E2FE9" w:rsidRDefault="002E2FE9">
            <w:pPr>
              <w:pStyle w:val="ConsPlusNormal"/>
              <w:jc w:val="center"/>
            </w:pPr>
            <w:r>
              <w:t>612472,6</w:t>
            </w:r>
          </w:p>
        </w:tc>
        <w:tc>
          <w:tcPr>
            <w:tcW w:w="1417" w:type="dxa"/>
          </w:tcPr>
          <w:p w:rsidR="002E2FE9" w:rsidRDefault="002E2FE9">
            <w:pPr>
              <w:pStyle w:val="ConsPlusNormal"/>
              <w:jc w:val="center"/>
            </w:pPr>
            <w:r>
              <w:t>331023,8</w:t>
            </w:r>
          </w:p>
        </w:tc>
        <w:tc>
          <w:tcPr>
            <w:tcW w:w="1417" w:type="dxa"/>
          </w:tcPr>
          <w:p w:rsidR="002E2FE9" w:rsidRDefault="002E2FE9">
            <w:pPr>
              <w:pStyle w:val="ConsPlusNormal"/>
              <w:jc w:val="center"/>
            </w:pPr>
            <w:r>
              <w:t>67840,3</w:t>
            </w:r>
          </w:p>
        </w:tc>
        <w:tc>
          <w:tcPr>
            <w:tcW w:w="1417" w:type="dxa"/>
          </w:tcPr>
          <w:p w:rsidR="002E2FE9" w:rsidRDefault="002E2FE9">
            <w:pPr>
              <w:pStyle w:val="ConsPlusNormal"/>
              <w:jc w:val="center"/>
            </w:pPr>
            <w:r>
              <w:t>157549,8</w:t>
            </w:r>
          </w:p>
        </w:tc>
        <w:tc>
          <w:tcPr>
            <w:tcW w:w="1417" w:type="dxa"/>
          </w:tcPr>
          <w:p w:rsidR="002E2FE9" w:rsidRDefault="002E2FE9">
            <w:pPr>
              <w:pStyle w:val="ConsPlusNormal"/>
              <w:jc w:val="center"/>
            </w:pPr>
            <w:r>
              <w:t>102191,90</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3346418,0</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1419341,9</w:t>
            </w:r>
          </w:p>
        </w:tc>
        <w:tc>
          <w:tcPr>
            <w:tcW w:w="1417" w:type="dxa"/>
          </w:tcPr>
          <w:p w:rsidR="002E2FE9" w:rsidRDefault="002E2FE9">
            <w:pPr>
              <w:pStyle w:val="ConsPlusNormal"/>
              <w:jc w:val="center"/>
            </w:pPr>
            <w:r>
              <w:t>394784,0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460785,2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78850000,0</w:t>
            </w:r>
          </w:p>
        </w:tc>
        <w:tc>
          <w:tcPr>
            <w:tcW w:w="1417" w:type="dxa"/>
          </w:tcPr>
          <w:p w:rsidR="002E2FE9" w:rsidRDefault="002E2FE9">
            <w:pPr>
              <w:pStyle w:val="ConsPlusNormal"/>
              <w:jc w:val="center"/>
            </w:pPr>
            <w:r>
              <w:t>8700000,0</w:t>
            </w:r>
          </w:p>
        </w:tc>
        <w:tc>
          <w:tcPr>
            <w:tcW w:w="1417" w:type="dxa"/>
          </w:tcPr>
          <w:p w:rsidR="002E2FE9" w:rsidRDefault="002E2FE9">
            <w:pPr>
              <w:pStyle w:val="ConsPlusNormal"/>
              <w:jc w:val="center"/>
            </w:pPr>
            <w:r>
              <w:t>10700000,0</w:t>
            </w:r>
          </w:p>
        </w:tc>
        <w:tc>
          <w:tcPr>
            <w:tcW w:w="1417" w:type="dxa"/>
          </w:tcPr>
          <w:p w:rsidR="002E2FE9" w:rsidRDefault="002E2FE9">
            <w:pPr>
              <w:pStyle w:val="ConsPlusNormal"/>
              <w:jc w:val="center"/>
            </w:pPr>
            <w:r>
              <w:t>11000000,0</w:t>
            </w:r>
          </w:p>
        </w:tc>
        <w:tc>
          <w:tcPr>
            <w:tcW w:w="1417" w:type="dxa"/>
          </w:tcPr>
          <w:p w:rsidR="002E2FE9" w:rsidRDefault="002E2FE9">
            <w:pPr>
              <w:pStyle w:val="ConsPlusNormal"/>
              <w:jc w:val="center"/>
            </w:pPr>
            <w:r>
              <w:t>11200000,0</w:t>
            </w:r>
          </w:p>
        </w:tc>
        <w:tc>
          <w:tcPr>
            <w:tcW w:w="1417" w:type="dxa"/>
          </w:tcPr>
          <w:p w:rsidR="002E2FE9" w:rsidRDefault="002E2FE9">
            <w:pPr>
              <w:pStyle w:val="ConsPlusNormal"/>
              <w:jc w:val="right"/>
            </w:pPr>
            <w:r>
              <w:t>12000000,00</w:t>
            </w:r>
          </w:p>
        </w:tc>
        <w:tc>
          <w:tcPr>
            <w:tcW w:w="1417" w:type="dxa"/>
          </w:tcPr>
          <w:p w:rsidR="002E2FE9" w:rsidRDefault="002E2FE9">
            <w:pPr>
              <w:pStyle w:val="ConsPlusNormal"/>
              <w:jc w:val="center"/>
            </w:pPr>
            <w:r>
              <w:t>12250000,0</w:t>
            </w:r>
          </w:p>
        </w:tc>
        <w:tc>
          <w:tcPr>
            <w:tcW w:w="1417" w:type="dxa"/>
          </w:tcPr>
          <w:p w:rsidR="002E2FE9" w:rsidRDefault="002E2FE9">
            <w:pPr>
              <w:pStyle w:val="ConsPlusNormal"/>
              <w:jc w:val="center"/>
            </w:pPr>
            <w:r>
              <w:t>13000000,0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2759244,5</w:t>
            </w:r>
          </w:p>
        </w:tc>
        <w:tc>
          <w:tcPr>
            <w:tcW w:w="1417" w:type="dxa"/>
          </w:tcPr>
          <w:p w:rsidR="002E2FE9" w:rsidRDefault="002E2FE9">
            <w:pPr>
              <w:pStyle w:val="ConsPlusNormal"/>
              <w:jc w:val="center"/>
            </w:pPr>
            <w:r>
              <w:t>195205,0</w:t>
            </w:r>
          </w:p>
        </w:tc>
        <w:tc>
          <w:tcPr>
            <w:tcW w:w="1417" w:type="dxa"/>
          </w:tcPr>
          <w:p w:rsidR="002E2FE9" w:rsidRDefault="002E2FE9">
            <w:pPr>
              <w:pStyle w:val="ConsPlusNormal"/>
              <w:jc w:val="center"/>
            </w:pPr>
            <w:r>
              <w:t>574013,8</w:t>
            </w:r>
          </w:p>
        </w:tc>
        <w:tc>
          <w:tcPr>
            <w:tcW w:w="1417" w:type="dxa"/>
          </w:tcPr>
          <w:p w:rsidR="002E2FE9" w:rsidRDefault="002E2FE9">
            <w:pPr>
              <w:pStyle w:val="ConsPlusNormal"/>
              <w:jc w:val="center"/>
            </w:pPr>
            <w:r>
              <w:t>422624,3</w:t>
            </w:r>
          </w:p>
        </w:tc>
        <w:tc>
          <w:tcPr>
            <w:tcW w:w="1417" w:type="dxa"/>
          </w:tcPr>
          <w:p w:rsidR="002E2FE9" w:rsidRDefault="002E2FE9">
            <w:pPr>
              <w:pStyle w:val="ConsPlusNormal"/>
              <w:jc w:val="center"/>
            </w:pPr>
            <w:r>
              <w:t>660932,0</w:t>
            </w:r>
          </w:p>
        </w:tc>
        <w:tc>
          <w:tcPr>
            <w:tcW w:w="1417" w:type="dxa"/>
          </w:tcPr>
          <w:p w:rsidR="002E2FE9" w:rsidRDefault="002E2FE9">
            <w:pPr>
              <w:pStyle w:val="ConsPlusNormal"/>
              <w:jc w:val="center"/>
            </w:pPr>
            <w:r>
              <w:t>416584,2</w:t>
            </w:r>
          </w:p>
        </w:tc>
        <w:tc>
          <w:tcPr>
            <w:tcW w:w="1417" w:type="dxa"/>
          </w:tcPr>
          <w:p w:rsidR="002E2FE9" w:rsidRDefault="002E2FE9">
            <w:pPr>
              <w:pStyle w:val="ConsPlusNormal"/>
              <w:jc w:val="center"/>
            </w:pPr>
            <w:r>
              <w:t>489885,2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270739,6</w:t>
            </w:r>
          </w:p>
        </w:tc>
        <w:tc>
          <w:tcPr>
            <w:tcW w:w="1417" w:type="dxa"/>
          </w:tcPr>
          <w:p w:rsidR="002E2FE9" w:rsidRDefault="002E2FE9">
            <w:pPr>
              <w:pStyle w:val="ConsPlusNormal"/>
              <w:jc w:val="center"/>
            </w:pPr>
            <w:r>
              <w:t>21472,6</w:t>
            </w:r>
          </w:p>
        </w:tc>
        <w:tc>
          <w:tcPr>
            <w:tcW w:w="1417" w:type="dxa"/>
          </w:tcPr>
          <w:p w:rsidR="002E2FE9" w:rsidRDefault="002E2FE9">
            <w:pPr>
              <w:pStyle w:val="ConsPlusNormal"/>
              <w:jc w:val="center"/>
            </w:pPr>
            <w:r>
              <w:t>12585,0</w:t>
            </w:r>
          </w:p>
        </w:tc>
        <w:tc>
          <w:tcPr>
            <w:tcW w:w="1417" w:type="dxa"/>
          </w:tcPr>
          <w:p w:rsidR="002E2FE9" w:rsidRDefault="002E2FE9">
            <w:pPr>
              <w:pStyle w:val="ConsPlusNormal"/>
              <w:jc w:val="center"/>
            </w:pPr>
            <w:r>
              <w:t>27840,3</w:t>
            </w:r>
          </w:p>
        </w:tc>
        <w:tc>
          <w:tcPr>
            <w:tcW w:w="1417" w:type="dxa"/>
          </w:tcPr>
          <w:p w:rsidR="002E2FE9" w:rsidRDefault="002E2FE9">
            <w:pPr>
              <w:pStyle w:val="ConsPlusNormal"/>
              <w:jc w:val="center"/>
            </w:pPr>
            <w:r>
              <w:t>117549,8</w:t>
            </w:r>
          </w:p>
        </w:tc>
        <w:tc>
          <w:tcPr>
            <w:tcW w:w="1417" w:type="dxa"/>
          </w:tcPr>
          <w:p w:rsidR="002E2FE9" w:rsidRDefault="002E2FE9">
            <w:pPr>
              <w:pStyle w:val="ConsPlusNormal"/>
              <w:jc w:val="center"/>
            </w:pPr>
            <w:r>
              <w:t>62191,9</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2488504,9</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394784,0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460785,2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tcPr>
          <w:p w:rsidR="002E2FE9" w:rsidRDefault="002E2FE9">
            <w:pPr>
              <w:pStyle w:val="ConsPlusNormal"/>
            </w:pPr>
            <w:r>
              <w:t>в том числе по исполнителям:</w:t>
            </w:r>
          </w:p>
        </w:tc>
        <w:tc>
          <w:tcPr>
            <w:tcW w:w="2040" w:type="dxa"/>
          </w:tcPr>
          <w:p w:rsidR="002E2FE9" w:rsidRDefault="002E2FE9">
            <w:pPr>
              <w:pStyle w:val="ConsPlusNormal"/>
            </w:pPr>
          </w:p>
        </w:tc>
        <w:tc>
          <w:tcPr>
            <w:tcW w:w="1474"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81722756,9</w:t>
            </w:r>
          </w:p>
        </w:tc>
        <w:tc>
          <w:tcPr>
            <w:tcW w:w="1417" w:type="dxa"/>
          </w:tcPr>
          <w:p w:rsidR="002E2FE9" w:rsidRDefault="002E2FE9">
            <w:pPr>
              <w:pStyle w:val="ConsPlusNormal"/>
              <w:jc w:val="center"/>
            </w:pPr>
            <w:r>
              <w:t>9486205,0</w:t>
            </w:r>
          </w:p>
        </w:tc>
        <w:tc>
          <w:tcPr>
            <w:tcW w:w="1417" w:type="dxa"/>
          </w:tcPr>
          <w:p w:rsidR="002E2FE9" w:rsidRDefault="002E2FE9">
            <w:pPr>
              <w:pStyle w:val="ConsPlusNormal"/>
              <w:jc w:val="center"/>
            </w:pPr>
            <w:r>
              <w:t>11008000,0</w:t>
            </w:r>
          </w:p>
        </w:tc>
        <w:tc>
          <w:tcPr>
            <w:tcW w:w="1417" w:type="dxa"/>
          </w:tcPr>
          <w:p w:rsidR="002E2FE9" w:rsidRDefault="002E2FE9">
            <w:pPr>
              <w:pStyle w:val="ConsPlusNormal"/>
              <w:jc w:val="center"/>
            </w:pPr>
            <w:r>
              <w:t>11131150,5</w:t>
            </w:r>
          </w:p>
        </w:tc>
        <w:tc>
          <w:tcPr>
            <w:tcW w:w="1417" w:type="dxa"/>
          </w:tcPr>
          <w:p w:rsidR="002E2FE9" w:rsidRDefault="002E2FE9">
            <w:pPr>
              <w:pStyle w:val="ConsPlusNormal"/>
              <w:jc w:val="center"/>
            </w:pPr>
            <w:r>
              <w:t>11900932,0</w:t>
            </w:r>
          </w:p>
        </w:tc>
        <w:tc>
          <w:tcPr>
            <w:tcW w:w="1417" w:type="dxa"/>
          </w:tcPr>
          <w:p w:rsidR="002E2FE9" w:rsidRDefault="002E2FE9">
            <w:pPr>
              <w:pStyle w:val="ConsPlusNormal"/>
              <w:jc w:val="center"/>
            </w:pPr>
            <w:r>
              <w:t>12456584,2</w:t>
            </w:r>
          </w:p>
        </w:tc>
        <w:tc>
          <w:tcPr>
            <w:tcW w:w="1417" w:type="dxa"/>
          </w:tcPr>
          <w:p w:rsidR="002E2FE9" w:rsidRDefault="002E2FE9">
            <w:pPr>
              <w:pStyle w:val="ConsPlusNormal"/>
              <w:jc w:val="center"/>
            </w:pPr>
            <w:r>
              <w:t>12739885,2</w:t>
            </w:r>
          </w:p>
        </w:tc>
        <w:tc>
          <w:tcPr>
            <w:tcW w:w="1417" w:type="dxa"/>
          </w:tcPr>
          <w:p w:rsidR="002E2FE9" w:rsidRDefault="002E2FE9">
            <w:pPr>
              <w:pStyle w:val="ConsPlusNormal"/>
              <w:jc w:val="center"/>
            </w:pPr>
            <w:r>
              <w:t>13000000,0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1255318,8</w:t>
            </w:r>
          </w:p>
        </w:tc>
        <w:tc>
          <w:tcPr>
            <w:tcW w:w="1417" w:type="dxa"/>
          </w:tcPr>
          <w:p w:rsidR="002E2FE9" w:rsidRDefault="002E2FE9">
            <w:pPr>
              <w:pStyle w:val="ConsPlusNormal"/>
              <w:jc w:val="center"/>
            </w:pPr>
            <w:r>
              <w:t>612472,6</w:t>
            </w:r>
          </w:p>
        </w:tc>
        <w:tc>
          <w:tcPr>
            <w:tcW w:w="1417" w:type="dxa"/>
          </w:tcPr>
          <w:p w:rsidR="002E2FE9" w:rsidRDefault="002E2FE9">
            <w:pPr>
              <w:pStyle w:val="ConsPlusNormal"/>
              <w:jc w:val="center"/>
            </w:pPr>
            <w:r>
              <w:t>308000,0</w:t>
            </w:r>
          </w:p>
        </w:tc>
        <w:tc>
          <w:tcPr>
            <w:tcW w:w="1417" w:type="dxa"/>
          </w:tcPr>
          <w:p w:rsidR="002E2FE9" w:rsidRDefault="002E2FE9">
            <w:pPr>
              <w:pStyle w:val="ConsPlusNormal"/>
              <w:jc w:val="center"/>
            </w:pPr>
            <w:r>
              <w:t>46004,5</w:t>
            </w:r>
          </w:p>
        </w:tc>
        <w:tc>
          <w:tcPr>
            <w:tcW w:w="1417" w:type="dxa"/>
          </w:tcPr>
          <w:p w:rsidR="002E2FE9" w:rsidRDefault="002E2FE9">
            <w:pPr>
              <w:pStyle w:val="ConsPlusNormal"/>
              <w:jc w:val="center"/>
            </w:pPr>
            <w:r>
              <w:t>157549,8</w:t>
            </w:r>
          </w:p>
        </w:tc>
        <w:tc>
          <w:tcPr>
            <w:tcW w:w="1417" w:type="dxa"/>
          </w:tcPr>
          <w:p w:rsidR="002E2FE9" w:rsidRDefault="002E2FE9">
            <w:pPr>
              <w:pStyle w:val="ConsPlusNormal"/>
              <w:jc w:val="center"/>
            </w:pPr>
            <w:r>
              <w:t>102191,9</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1617438,1</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85146,0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460785,2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78850000,0</w:t>
            </w:r>
          </w:p>
        </w:tc>
        <w:tc>
          <w:tcPr>
            <w:tcW w:w="1417" w:type="dxa"/>
          </w:tcPr>
          <w:p w:rsidR="002E2FE9" w:rsidRDefault="002E2FE9">
            <w:pPr>
              <w:pStyle w:val="ConsPlusNormal"/>
              <w:jc w:val="center"/>
            </w:pPr>
            <w:r>
              <w:t>8700000,0</w:t>
            </w:r>
          </w:p>
        </w:tc>
        <w:tc>
          <w:tcPr>
            <w:tcW w:w="1417" w:type="dxa"/>
          </w:tcPr>
          <w:p w:rsidR="002E2FE9" w:rsidRDefault="002E2FE9">
            <w:pPr>
              <w:pStyle w:val="ConsPlusNormal"/>
              <w:jc w:val="center"/>
            </w:pPr>
            <w:r>
              <w:t>10700000,0</w:t>
            </w:r>
          </w:p>
        </w:tc>
        <w:tc>
          <w:tcPr>
            <w:tcW w:w="1417" w:type="dxa"/>
          </w:tcPr>
          <w:p w:rsidR="002E2FE9" w:rsidRDefault="002E2FE9">
            <w:pPr>
              <w:pStyle w:val="ConsPlusNormal"/>
              <w:jc w:val="center"/>
            </w:pPr>
            <w:r>
              <w:t>11000000,0</w:t>
            </w:r>
          </w:p>
        </w:tc>
        <w:tc>
          <w:tcPr>
            <w:tcW w:w="1417" w:type="dxa"/>
          </w:tcPr>
          <w:p w:rsidR="002E2FE9" w:rsidRDefault="002E2FE9">
            <w:pPr>
              <w:pStyle w:val="ConsPlusNormal"/>
              <w:jc w:val="center"/>
            </w:pPr>
            <w:r>
              <w:t>11200000,0</w:t>
            </w:r>
          </w:p>
        </w:tc>
        <w:tc>
          <w:tcPr>
            <w:tcW w:w="1417" w:type="dxa"/>
          </w:tcPr>
          <w:p w:rsidR="002E2FE9" w:rsidRDefault="002E2FE9">
            <w:pPr>
              <w:pStyle w:val="ConsPlusNormal"/>
              <w:jc w:val="center"/>
            </w:pPr>
            <w:r>
              <w:t>12000000,0</w:t>
            </w:r>
          </w:p>
        </w:tc>
        <w:tc>
          <w:tcPr>
            <w:tcW w:w="1417" w:type="dxa"/>
          </w:tcPr>
          <w:p w:rsidR="002E2FE9" w:rsidRDefault="002E2FE9">
            <w:pPr>
              <w:pStyle w:val="ConsPlusNormal"/>
              <w:jc w:val="center"/>
            </w:pPr>
            <w:r>
              <w:t>12250000,0</w:t>
            </w:r>
          </w:p>
        </w:tc>
        <w:tc>
          <w:tcPr>
            <w:tcW w:w="1417" w:type="dxa"/>
          </w:tcPr>
          <w:p w:rsidR="002E2FE9" w:rsidRDefault="002E2FE9">
            <w:pPr>
              <w:pStyle w:val="ConsPlusNormal"/>
              <w:jc w:val="center"/>
            </w:pPr>
            <w:r>
              <w:t>13000000,0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1392971,7</w:t>
            </w:r>
          </w:p>
        </w:tc>
        <w:tc>
          <w:tcPr>
            <w:tcW w:w="1417" w:type="dxa"/>
          </w:tcPr>
          <w:p w:rsidR="002E2FE9" w:rsidRDefault="002E2FE9">
            <w:pPr>
              <w:pStyle w:val="ConsPlusNormal"/>
              <w:jc w:val="center"/>
            </w:pPr>
            <w:r>
              <w:t>195205,0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91150,5</w:t>
            </w:r>
          </w:p>
        </w:tc>
        <w:tc>
          <w:tcPr>
            <w:tcW w:w="1417" w:type="dxa"/>
          </w:tcPr>
          <w:p w:rsidR="002E2FE9" w:rsidRDefault="002E2FE9">
            <w:pPr>
              <w:pStyle w:val="ConsPlusNormal"/>
              <w:jc w:val="center"/>
            </w:pPr>
            <w:r>
              <w:t>660932,0</w:t>
            </w:r>
          </w:p>
        </w:tc>
        <w:tc>
          <w:tcPr>
            <w:tcW w:w="1417" w:type="dxa"/>
          </w:tcPr>
          <w:p w:rsidR="002E2FE9" w:rsidRDefault="002E2FE9">
            <w:pPr>
              <w:pStyle w:val="ConsPlusNormal"/>
              <w:jc w:val="center"/>
            </w:pPr>
            <w:r>
              <w:t>416584,2</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236318,8</w:t>
            </w:r>
          </w:p>
        </w:tc>
        <w:tc>
          <w:tcPr>
            <w:tcW w:w="1417" w:type="dxa"/>
          </w:tcPr>
          <w:p w:rsidR="002E2FE9" w:rsidRDefault="002E2FE9">
            <w:pPr>
              <w:pStyle w:val="ConsPlusNormal"/>
              <w:jc w:val="center"/>
            </w:pPr>
            <w:r>
              <w:t>21472,6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6004,5</w:t>
            </w:r>
          </w:p>
        </w:tc>
        <w:tc>
          <w:tcPr>
            <w:tcW w:w="1417" w:type="dxa"/>
          </w:tcPr>
          <w:p w:rsidR="002E2FE9" w:rsidRDefault="002E2FE9">
            <w:pPr>
              <w:pStyle w:val="ConsPlusNormal"/>
              <w:jc w:val="center"/>
            </w:pPr>
            <w:r>
              <w:t>117549,8</w:t>
            </w:r>
          </w:p>
        </w:tc>
        <w:tc>
          <w:tcPr>
            <w:tcW w:w="1417" w:type="dxa"/>
          </w:tcPr>
          <w:p w:rsidR="002E2FE9" w:rsidRDefault="002E2FE9">
            <w:pPr>
              <w:pStyle w:val="ConsPlusNormal"/>
              <w:jc w:val="center"/>
            </w:pPr>
            <w:r>
              <w:t>62191,9</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1156652,9</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85146,0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1773839,5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1442365,7</w:t>
            </w:r>
          </w:p>
        </w:tc>
        <w:tc>
          <w:tcPr>
            <w:tcW w:w="1417" w:type="dxa"/>
          </w:tcPr>
          <w:p w:rsidR="002E2FE9" w:rsidRDefault="002E2FE9">
            <w:pPr>
              <w:pStyle w:val="ConsPlusNormal"/>
              <w:jc w:val="center"/>
            </w:pPr>
            <w:r>
              <w:t>331473,8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44859,6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23023,8</w:t>
            </w:r>
          </w:p>
        </w:tc>
        <w:tc>
          <w:tcPr>
            <w:tcW w:w="1417" w:type="dxa"/>
          </w:tcPr>
          <w:p w:rsidR="002E2FE9" w:rsidRDefault="002E2FE9">
            <w:pPr>
              <w:pStyle w:val="ConsPlusNormal"/>
              <w:jc w:val="center"/>
            </w:pPr>
            <w:r>
              <w:t>21835,8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1728979,9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1419341,9</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905487,6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574013,8</w:t>
            </w:r>
          </w:p>
        </w:tc>
        <w:tc>
          <w:tcPr>
            <w:tcW w:w="1417" w:type="dxa"/>
          </w:tcPr>
          <w:p w:rsidR="002E2FE9" w:rsidRDefault="002E2FE9">
            <w:pPr>
              <w:pStyle w:val="ConsPlusNormal"/>
              <w:jc w:val="center"/>
            </w:pPr>
            <w:r>
              <w:t>331473,8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34420,8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12585,0</w:t>
            </w:r>
          </w:p>
        </w:tc>
        <w:tc>
          <w:tcPr>
            <w:tcW w:w="1417" w:type="dxa"/>
          </w:tcPr>
          <w:p w:rsidR="002E2FE9" w:rsidRDefault="002E2FE9">
            <w:pPr>
              <w:pStyle w:val="ConsPlusNormal"/>
              <w:jc w:val="center"/>
            </w:pPr>
            <w:r>
              <w:t>21835,8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871066,8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Проектная часть</w:t>
            </w:r>
          </w:p>
        </w:tc>
      </w:tr>
      <w:tr w:rsidR="002E2FE9">
        <w:tc>
          <w:tcPr>
            <w:tcW w:w="2041" w:type="dxa"/>
            <w:vMerge w:val="restart"/>
          </w:tcPr>
          <w:p w:rsidR="002E2FE9" w:rsidRDefault="002E2FE9">
            <w:pPr>
              <w:pStyle w:val="ConsPlusNormal"/>
            </w:pPr>
            <w:r>
              <w:t xml:space="preserve">Региональный проект 1.1 "Жилье" (в целях выполнения задач федерального </w:t>
            </w:r>
            <w:hyperlink r:id="rId67">
              <w:r>
                <w:rPr>
                  <w:color w:val="0000FF"/>
                </w:rPr>
                <w:t>проекта</w:t>
              </w:r>
            </w:hyperlink>
            <w:r>
              <w:t xml:space="preserve"> "Жилье")</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комитет по реализации инвестиционных проектов в строительстве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2759244,5</w:t>
            </w:r>
          </w:p>
        </w:tc>
        <w:tc>
          <w:tcPr>
            <w:tcW w:w="1417" w:type="dxa"/>
          </w:tcPr>
          <w:p w:rsidR="002E2FE9" w:rsidRDefault="002E2FE9">
            <w:pPr>
              <w:pStyle w:val="ConsPlusNormal"/>
              <w:jc w:val="center"/>
            </w:pPr>
            <w:r>
              <w:t>195205,0</w:t>
            </w:r>
          </w:p>
        </w:tc>
        <w:tc>
          <w:tcPr>
            <w:tcW w:w="1417" w:type="dxa"/>
          </w:tcPr>
          <w:p w:rsidR="002E2FE9" w:rsidRDefault="002E2FE9">
            <w:pPr>
              <w:pStyle w:val="ConsPlusNormal"/>
              <w:jc w:val="center"/>
            </w:pPr>
            <w:r>
              <w:t>574013,8</w:t>
            </w:r>
          </w:p>
        </w:tc>
        <w:tc>
          <w:tcPr>
            <w:tcW w:w="1417" w:type="dxa"/>
          </w:tcPr>
          <w:p w:rsidR="002E2FE9" w:rsidRDefault="002E2FE9">
            <w:pPr>
              <w:pStyle w:val="ConsPlusNormal"/>
              <w:jc w:val="center"/>
            </w:pPr>
            <w:r>
              <w:t>422624,3</w:t>
            </w:r>
          </w:p>
        </w:tc>
        <w:tc>
          <w:tcPr>
            <w:tcW w:w="1417" w:type="dxa"/>
          </w:tcPr>
          <w:p w:rsidR="002E2FE9" w:rsidRDefault="002E2FE9">
            <w:pPr>
              <w:pStyle w:val="ConsPlusNormal"/>
              <w:jc w:val="center"/>
            </w:pPr>
            <w:r>
              <w:t>660932,0</w:t>
            </w:r>
          </w:p>
        </w:tc>
        <w:tc>
          <w:tcPr>
            <w:tcW w:w="1417" w:type="dxa"/>
          </w:tcPr>
          <w:p w:rsidR="002E2FE9" w:rsidRDefault="002E2FE9">
            <w:pPr>
              <w:pStyle w:val="ConsPlusNormal"/>
              <w:jc w:val="center"/>
            </w:pPr>
            <w:r>
              <w:t>416584,2</w:t>
            </w:r>
          </w:p>
        </w:tc>
        <w:tc>
          <w:tcPr>
            <w:tcW w:w="1417" w:type="dxa"/>
          </w:tcPr>
          <w:p w:rsidR="002E2FE9" w:rsidRDefault="002E2FE9">
            <w:pPr>
              <w:pStyle w:val="ConsPlusNormal"/>
              <w:jc w:val="center"/>
            </w:pPr>
            <w:r>
              <w:t>489885,2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270739,6</w:t>
            </w:r>
          </w:p>
        </w:tc>
        <w:tc>
          <w:tcPr>
            <w:tcW w:w="1417" w:type="dxa"/>
          </w:tcPr>
          <w:p w:rsidR="002E2FE9" w:rsidRDefault="002E2FE9">
            <w:pPr>
              <w:pStyle w:val="ConsPlusNormal"/>
              <w:jc w:val="center"/>
            </w:pPr>
            <w:r>
              <w:t>21472,6</w:t>
            </w:r>
          </w:p>
        </w:tc>
        <w:tc>
          <w:tcPr>
            <w:tcW w:w="1417" w:type="dxa"/>
          </w:tcPr>
          <w:p w:rsidR="002E2FE9" w:rsidRDefault="002E2FE9">
            <w:pPr>
              <w:pStyle w:val="ConsPlusNormal"/>
              <w:jc w:val="center"/>
            </w:pPr>
            <w:r>
              <w:t>12585,0</w:t>
            </w:r>
          </w:p>
        </w:tc>
        <w:tc>
          <w:tcPr>
            <w:tcW w:w="1417" w:type="dxa"/>
          </w:tcPr>
          <w:p w:rsidR="002E2FE9" w:rsidRDefault="002E2FE9">
            <w:pPr>
              <w:pStyle w:val="ConsPlusNormal"/>
              <w:jc w:val="center"/>
            </w:pPr>
            <w:r>
              <w:t>27840,3</w:t>
            </w:r>
          </w:p>
        </w:tc>
        <w:tc>
          <w:tcPr>
            <w:tcW w:w="1417" w:type="dxa"/>
          </w:tcPr>
          <w:p w:rsidR="002E2FE9" w:rsidRDefault="002E2FE9">
            <w:pPr>
              <w:pStyle w:val="ConsPlusNormal"/>
              <w:jc w:val="center"/>
            </w:pPr>
            <w:r>
              <w:t>117549,8</w:t>
            </w:r>
          </w:p>
        </w:tc>
        <w:tc>
          <w:tcPr>
            <w:tcW w:w="1417" w:type="dxa"/>
          </w:tcPr>
          <w:p w:rsidR="002E2FE9" w:rsidRDefault="002E2FE9">
            <w:pPr>
              <w:pStyle w:val="ConsPlusNormal"/>
              <w:jc w:val="center"/>
            </w:pPr>
            <w:r>
              <w:t>62191,9</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2488504,9</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394784,0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460785,2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1853756,9</w:t>
            </w:r>
          </w:p>
        </w:tc>
        <w:tc>
          <w:tcPr>
            <w:tcW w:w="1417" w:type="dxa"/>
          </w:tcPr>
          <w:p w:rsidR="002E2FE9" w:rsidRDefault="002E2FE9">
            <w:pPr>
              <w:pStyle w:val="ConsPlusNormal"/>
              <w:jc w:val="center"/>
            </w:pPr>
            <w:r>
              <w:t>195205,0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91150,5</w:t>
            </w:r>
          </w:p>
        </w:tc>
        <w:tc>
          <w:tcPr>
            <w:tcW w:w="1417" w:type="dxa"/>
          </w:tcPr>
          <w:p w:rsidR="002E2FE9" w:rsidRDefault="002E2FE9">
            <w:pPr>
              <w:pStyle w:val="ConsPlusNormal"/>
              <w:jc w:val="center"/>
            </w:pPr>
            <w:r>
              <w:t>660932,0</w:t>
            </w:r>
          </w:p>
        </w:tc>
        <w:tc>
          <w:tcPr>
            <w:tcW w:w="1417" w:type="dxa"/>
          </w:tcPr>
          <w:p w:rsidR="002E2FE9" w:rsidRDefault="002E2FE9">
            <w:pPr>
              <w:pStyle w:val="ConsPlusNormal"/>
              <w:jc w:val="center"/>
            </w:pPr>
            <w:r>
              <w:t>416584,2</w:t>
            </w:r>
          </w:p>
        </w:tc>
        <w:tc>
          <w:tcPr>
            <w:tcW w:w="1417" w:type="dxa"/>
          </w:tcPr>
          <w:p w:rsidR="002E2FE9" w:rsidRDefault="002E2FE9">
            <w:pPr>
              <w:pStyle w:val="ConsPlusNormal"/>
              <w:jc w:val="center"/>
            </w:pPr>
            <w:r>
              <w:t>489885,2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236318,8</w:t>
            </w:r>
          </w:p>
        </w:tc>
        <w:tc>
          <w:tcPr>
            <w:tcW w:w="1417" w:type="dxa"/>
          </w:tcPr>
          <w:p w:rsidR="002E2FE9" w:rsidRDefault="002E2FE9">
            <w:pPr>
              <w:pStyle w:val="ConsPlusNormal"/>
              <w:jc w:val="center"/>
            </w:pPr>
            <w:r>
              <w:t>21472,6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6004,5</w:t>
            </w:r>
          </w:p>
        </w:tc>
        <w:tc>
          <w:tcPr>
            <w:tcW w:w="1417" w:type="dxa"/>
          </w:tcPr>
          <w:p w:rsidR="002E2FE9" w:rsidRDefault="002E2FE9">
            <w:pPr>
              <w:pStyle w:val="ConsPlusNormal"/>
              <w:jc w:val="center"/>
            </w:pPr>
            <w:r>
              <w:t>117549,8</w:t>
            </w:r>
          </w:p>
        </w:tc>
        <w:tc>
          <w:tcPr>
            <w:tcW w:w="1417" w:type="dxa"/>
          </w:tcPr>
          <w:p w:rsidR="002E2FE9" w:rsidRDefault="002E2FE9">
            <w:pPr>
              <w:pStyle w:val="ConsPlusNormal"/>
              <w:jc w:val="center"/>
            </w:pPr>
            <w:r>
              <w:t>62191,9</w:t>
            </w:r>
          </w:p>
        </w:tc>
        <w:tc>
          <w:tcPr>
            <w:tcW w:w="1417" w:type="dxa"/>
          </w:tcPr>
          <w:p w:rsidR="002E2FE9" w:rsidRDefault="002E2FE9">
            <w:pPr>
              <w:pStyle w:val="ConsPlusNormal"/>
              <w:jc w:val="center"/>
            </w:pPr>
            <w:r>
              <w:t>29100,0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1617438,1</w:t>
            </w:r>
          </w:p>
        </w:tc>
        <w:tc>
          <w:tcPr>
            <w:tcW w:w="1417" w:type="dxa"/>
          </w:tcPr>
          <w:p w:rsidR="002E2FE9" w:rsidRDefault="002E2FE9">
            <w:pPr>
              <w:pStyle w:val="ConsPlusNormal"/>
              <w:jc w:val="center"/>
            </w:pPr>
            <w:r>
              <w:t>173732,4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85146,0</w:t>
            </w:r>
          </w:p>
        </w:tc>
        <w:tc>
          <w:tcPr>
            <w:tcW w:w="1417" w:type="dxa"/>
          </w:tcPr>
          <w:p w:rsidR="002E2FE9" w:rsidRDefault="002E2FE9">
            <w:pPr>
              <w:pStyle w:val="ConsPlusNormal"/>
              <w:jc w:val="center"/>
            </w:pPr>
            <w:r>
              <w:t>543382,2</w:t>
            </w:r>
          </w:p>
        </w:tc>
        <w:tc>
          <w:tcPr>
            <w:tcW w:w="1417" w:type="dxa"/>
          </w:tcPr>
          <w:p w:rsidR="002E2FE9" w:rsidRDefault="002E2FE9">
            <w:pPr>
              <w:pStyle w:val="ConsPlusNormal"/>
              <w:jc w:val="center"/>
            </w:pPr>
            <w:r>
              <w:t>354392,3</w:t>
            </w:r>
          </w:p>
        </w:tc>
        <w:tc>
          <w:tcPr>
            <w:tcW w:w="1417" w:type="dxa"/>
          </w:tcPr>
          <w:p w:rsidR="002E2FE9" w:rsidRDefault="002E2FE9">
            <w:pPr>
              <w:pStyle w:val="ConsPlusNormal"/>
              <w:jc w:val="center"/>
            </w:pPr>
            <w:r>
              <w:t>460785,2</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905487,6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574013,8</w:t>
            </w:r>
          </w:p>
        </w:tc>
        <w:tc>
          <w:tcPr>
            <w:tcW w:w="1417" w:type="dxa"/>
          </w:tcPr>
          <w:p w:rsidR="002E2FE9" w:rsidRDefault="002E2FE9">
            <w:pPr>
              <w:pStyle w:val="ConsPlusNormal"/>
              <w:jc w:val="center"/>
            </w:pPr>
            <w:r>
              <w:t>331473,8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34420,8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12585,0</w:t>
            </w:r>
          </w:p>
        </w:tc>
        <w:tc>
          <w:tcPr>
            <w:tcW w:w="1417" w:type="dxa"/>
          </w:tcPr>
          <w:p w:rsidR="002E2FE9" w:rsidRDefault="002E2FE9">
            <w:pPr>
              <w:pStyle w:val="ConsPlusNormal"/>
              <w:jc w:val="center"/>
            </w:pPr>
            <w:r>
              <w:t>21835,8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871066,8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1.1.1. "Стимулирование программ развития жилищного строительства субъектов Российской Федерации" (Поликлиника на 500 посещений в смену во 2-й жилой группе микрорайона N 10 жилого района </w:t>
            </w:r>
            <w:r>
              <w:lastRenderedPageBreak/>
              <w:t>"Солнечный-2" в Кировском районе г. Саратова)</w:t>
            </w:r>
          </w:p>
        </w:tc>
        <w:tc>
          <w:tcPr>
            <w:tcW w:w="2324" w:type="dxa"/>
            <w:vMerge w:val="restart"/>
          </w:tcPr>
          <w:p w:rsidR="002E2FE9" w:rsidRDefault="002E2FE9">
            <w:pPr>
              <w:pStyle w:val="ConsPlusNormal"/>
            </w:pPr>
            <w:r>
              <w:lastRenderedPageBreak/>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572886,6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572886,6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11457,8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11457,8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561428,8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561428,8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1.1.2 "Детская поликлиника на 350 посещений в смену в микрорайоне N 11 жилого района "Солнечный-2" в Кировском районе г. Саратова</w:t>
            </w:r>
          </w:p>
        </w:tc>
        <w:tc>
          <w:tcPr>
            <w:tcW w:w="2324" w:type="dxa"/>
            <w:vMerge w:val="restart"/>
          </w:tcPr>
          <w:p w:rsidR="002E2FE9" w:rsidRDefault="002E2FE9">
            <w:pPr>
              <w:pStyle w:val="ConsPlusNormal"/>
            </w:pPr>
            <w:r>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317084,3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1127,2</w:t>
            </w:r>
          </w:p>
        </w:tc>
        <w:tc>
          <w:tcPr>
            <w:tcW w:w="1417" w:type="dxa"/>
          </w:tcPr>
          <w:p w:rsidR="002E2FE9" w:rsidRDefault="002E2FE9">
            <w:pPr>
              <w:pStyle w:val="ConsPlusNormal"/>
              <w:jc w:val="center"/>
            </w:pPr>
            <w:r>
              <w:t>315957,1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7446,3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1127,2</w:t>
            </w:r>
          </w:p>
        </w:tc>
        <w:tc>
          <w:tcPr>
            <w:tcW w:w="1417" w:type="dxa"/>
          </w:tcPr>
          <w:p w:rsidR="002E2FE9" w:rsidRDefault="002E2FE9">
            <w:pPr>
              <w:pStyle w:val="ConsPlusNormal"/>
              <w:jc w:val="center"/>
            </w:pPr>
            <w:r>
              <w:t>6319,1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309638,0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"Детская поликлиника на 350 посещений в смену в микрорайоне N 11 жилого района "Солнечный-2" в Кировском районе г. Саратова (в рамках достижения соответствующих задач федерального проекта)</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15516,7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15516,7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15516,7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15516,7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1.1.3. Строительство автомобильной </w:t>
            </w:r>
            <w:r>
              <w:lastRenderedPageBreak/>
              <w:t>дороги по ул. им. ак. Семенова Н.Н. и ул. им. Кузнецова Н.В. в жилом районе "Солнечный-2" Кировского района г. Саратова (VII этап)</w:t>
            </w:r>
          </w:p>
        </w:tc>
        <w:tc>
          <w:tcPr>
            <w:tcW w:w="2324" w:type="dxa"/>
            <w:vMerge w:val="restart"/>
          </w:tcPr>
          <w:p w:rsidR="002E2FE9" w:rsidRDefault="002E2FE9">
            <w:pPr>
              <w:pStyle w:val="ConsPlusNormal"/>
            </w:pPr>
            <w:r>
              <w:lastRenderedPageBreak/>
              <w:t xml:space="preserve">министерство строительства и </w:t>
            </w:r>
            <w:r>
              <w:lastRenderedPageBreak/>
              <w:t>жилищно-коммунального хозяйства области</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86883,7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86883,7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1737,7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1737,7</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85146,0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85146,0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Строительство автомобильной дороги по ул. им. ак. Семенова Н.Н. и ул. им. Кузнецова Н.В. в жилом районе "Солнечный-2" Кировского района г. Саратова (VII этап) (в рамках достижения соответствующих задач федерального проекта)</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4266,8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4266,8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4266,8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4266,8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1.1 "Обеспечение развития рынка доступного жилья, развития жилищного строительства, в </w:t>
            </w:r>
            <w:r>
              <w:lastRenderedPageBreak/>
              <w:t>том числе строительства стандартного жилья, включая малоэтажное строительство"</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хозяйства области, застройщики (по согласованию), </w:t>
            </w:r>
            <w:r>
              <w:lastRenderedPageBreak/>
              <w:t>организации строительного комплекса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78850000,0</w:t>
            </w:r>
          </w:p>
        </w:tc>
        <w:tc>
          <w:tcPr>
            <w:tcW w:w="1417" w:type="dxa"/>
          </w:tcPr>
          <w:p w:rsidR="002E2FE9" w:rsidRDefault="002E2FE9">
            <w:pPr>
              <w:pStyle w:val="ConsPlusNormal"/>
              <w:jc w:val="center"/>
            </w:pPr>
            <w:r>
              <w:t>8700000,0</w:t>
            </w:r>
          </w:p>
        </w:tc>
        <w:tc>
          <w:tcPr>
            <w:tcW w:w="1417" w:type="dxa"/>
          </w:tcPr>
          <w:p w:rsidR="002E2FE9" w:rsidRDefault="002E2FE9">
            <w:pPr>
              <w:pStyle w:val="ConsPlusNormal"/>
              <w:jc w:val="center"/>
            </w:pPr>
            <w:r>
              <w:t>10700000,0</w:t>
            </w:r>
          </w:p>
        </w:tc>
        <w:tc>
          <w:tcPr>
            <w:tcW w:w="1417" w:type="dxa"/>
          </w:tcPr>
          <w:p w:rsidR="002E2FE9" w:rsidRDefault="002E2FE9">
            <w:pPr>
              <w:pStyle w:val="ConsPlusNormal"/>
              <w:jc w:val="center"/>
            </w:pPr>
            <w:r>
              <w:t>11000000,0</w:t>
            </w:r>
          </w:p>
        </w:tc>
        <w:tc>
          <w:tcPr>
            <w:tcW w:w="1417" w:type="dxa"/>
          </w:tcPr>
          <w:p w:rsidR="002E2FE9" w:rsidRDefault="002E2FE9">
            <w:pPr>
              <w:pStyle w:val="ConsPlusNormal"/>
              <w:jc w:val="center"/>
            </w:pPr>
            <w:r>
              <w:t>11200000,0</w:t>
            </w:r>
          </w:p>
        </w:tc>
        <w:tc>
          <w:tcPr>
            <w:tcW w:w="1417" w:type="dxa"/>
          </w:tcPr>
          <w:p w:rsidR="002E2FE9" w:rsidRDefault="002E2FE9">
            <w:pPr>
              <w:pStyle w:val="ConsPlusNormal"/>
              <w:jc w:val="center"/>
            </w:pPr>
            <w:r>
              <w:t>12000000,0</w:t>
            </w:r>
          </w:p>
        </w:tc>
        <w:tc>
          <w:tcPr>
            <w:tcW w:w="1417" w:type="dxa"/>
          </w:tcPr>
          <w:p w:rsidR="002E2FE9" w:rsidRDefault="002E2FE9">
            <w:pPr>
              <w:pStyle w:val="ConsPlusNormal"/>
              <w:jc w:val="center"/>
            </w:pPr>
            <w:r>
              <w:t>12250000,0</w:t>
            </w:r>
          </w:p>
        </w:tc>
        <w:tc>
          <w:tcPr>
            <w:tcW w:w="1417" w:type="dxa"/>
          </w:tcPr>
          <w:p w:rsidR="002E2FE9" w:rsidRDefault="002E2FE9">
            <w:pPr>
              <w:pStyle w:val="ConsPlusNormal"/>
              <w:jc w:val="center"/>
            </w:pPr>
            <w:r>
              <w:t>13000000,0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местные бюджеты </w:t>
            </w:r>
            <w:r>
              <w:lastRenderedPageBreak/>
              <w:t>(прогнозно)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78850000,0</w:t>
            </w:r>
          </w:p>
        </w:tc>
        <w:tc>
          <w:tcPr>
            <w:tcW w:w="1417" w:type="dxa"/>
          </w:tcPr>
          <w:p w:rsidR="002E2FE9" w:rsidRDefault="002E2FE9">
            <w:pPr>
              <w:pStyle w:val="ConsPlusNormal"/>
              <w:jc w:val="center"/>
            </w:pPr>
            <w:r>
              <w:t>8700000,0</w:t>
            </w:r>
          </w:p>
        </w:tc>
        <w:tc>
          <w:tcPr>
            <w:tcW w:w="1417" w:type="dxa"/>
          </w:tcPr>
          <w:p w:rsidR="002E2FE9" w:rsidRDefault="002E2FE9">
            <w:pPr>
              <w:pStyle w:val="ConsPlusNormal"/>
              <w:jc w:val="center"/>
            </w:pPr>
            <w:r>
              <w:t>10700000,0</w:t>
            </w:r>
          </w:p>
        </w:tc>
        <w:tc>
          <w:tcPr>
            <w:tcW w:w="1417" w:type="dxa"/>
          </w:tcPr>
          <w:p w:rsidR="002E2FE9" w:rsidRDefault="002E2FE9">
            <w:pPr>
              <w:pStyle w:val="ConsPlusNormal"/>
              <w:jc w:val="center"/>
            </w:pPr>
            <w:r>
              <w:t>11000000,0</w:t>
            </w:r>
          </w:p>
        </w:tc>
        <w:tc>
          <w:tcPr>
            <w:tcW w:w="1417" w:type="dxa"/>
          </w:tcPr>
          <w:p w:rsidR="002E2FE9" w:rsidRDefault="002E2FE9">
            <w:pPr>
              <w:pStyle w:val="ConsPlusNormal"/>
              <w:jc w:val="center"/>
            </w:pPr>
            <w:r>
              <w:t>11200000,0</w:t>
            </w:r>
          </w:p>
        </w:tc>
        <w:tc>
          <w:tcPr>
            <w:tcW w:w="1417" w:type="dxa"/>
          </w:tcPr>
          <w:p w:rsidR="002E2FE9" w:rsidRDefault="002E2FE9">
            <w:pPr>
              <w:pStyle w:val="ConsPlusNormal"/>
              <w:jc w:val="center"/>
            </w:pPr>
            <w:r>
              <w:t>12000000,0</w:t>
            </w:r>
          </w:p>
        </w:tc>
        <w:tc>
          <w:tcPr>
            <w:tcW w:w="1417" w:type="dxa"/>
          </w:tcPr>
          <w:p w:rsidR="002E2FE9" w:rsidRDefault="002E2FE9">
            <w:pPr>
              <w:pStyle w:val="ConsPlusNormal"/>
              <w:jc w:val="center"/>
            </w:pPr>
            <w:r>
              <w:t>12250000,0</w:t>
            </w:r>
          </w:p>
        </w:tc>
        <w:tc>
          <w:tcPr>
            <w:tcW w:w="1417" w:type="dxa"/>
          </w:tcPr>
          <w:p w:rsidR="002E2FE9" w:rsidRDefault="002E2FE9">
            <w:pPr>
              <w:pStyle w:val="ConsPlusNormal"/>
              <w:jc w:val="center"/>
            </w:pPr>
            <w:r>
              <w:t>13000000,0</w:t>
            </w:r>
          </w:p>
        </w:tc>
      </w:tr>
      <w:tr w:rsidR="002E2FE9">
        <w:tc>
          <w:tcPr>
            <w:tcW w:w="2041" w:type="dxa"/>
            <w:vMerge w:val="restart"/>
          </w:tcPr>
          <w:p w:rsidR="002E2FE9" w:rsidRDefault="002E2FE9">
            <w:pPr>
              <w:pStyle w:val="ConsPlusNormal"/>
            </w:pPr>
            <w:r>
              <w:t>Мероприятие 1.2 "Обеспечение инженерной инфраструктурой земельных участков, являющихся федеральной собственностью и подлежащих предоставлению для жилищного строительства гражданам, имеющим трех и более детей"</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ресурсоснабжающие организации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1.2 "Обеспечение инженерной инфраструктурой земельных участков, являющихся федеральной собственностью и подлежащих </w:t>
            </w:r>
            <w:r>
              <w:lastRenderedPageBreak/>
              <w:t>предоставлению гражданам, имеющим трех и более детей в соответствии с проектом планировки и межевания территории на части бывших земель ФГБНУ "НИИСХ Юго-Востока", от улицы им. Шехурдина А.П. до ул. Танкистов и реки 1-я Гуселка в Ленинском и Кировском районах города Саратова"</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25000,0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внебюджетные </w:t>
            </w:r>
            <w:r>
              <w:lastRenderedPageBreak/>
              <w:t>источники (прогнозно)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1.3 "Осуществление деятельности, направленной на обеспечение защиты прав граждан-участников долевого строительства Саратовской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Фонд защиты прав граждан-участников долевого строительства Саратовской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63000,0</w:t>
            </w:r>
          </w:p>
        </w:tc>
        <w:tc>
          <w:tcPr>
            <w:tcW w:w="1417" w:type="dxa"/>
          </w:tcPr>
          <w:p w:rsidR="002E2FE9" w:rsidRDefault="002E2FE9">
            <w:pPr>
              <w:pStyle w:val="ConsPlusNormal"/>
              <w:jc w:val="center"/>
            </w:pPr>
            <w:r>
              <w:t>3000,0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63000,0</w:t>
            </w:r>
          </w:p>
        </w:tc>
        <w:tc>
          <w:tcPr>
            <w:tcW w:w="1417" w:type="dxa"/>
          </w:tcPr>
          <w:p w:rsidR="002E2FE9" w:rsidRDefault="002E2FE9">
            <w:pPr>
              <w:pStyle w:val="ConsPlusNormal"/>
              <w:jc w:val="center"/>
            </w:pPr>
            <w:r>
              <w:t>3000,0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1.4 </w:t>
            </w:r>
            <w:r>
              <w:lastRenderedPageBreak/>
              <w:t>"Урегулирование обязательств застройщиков, признанных банкротами, по завершению строительства находящихся на территории региона проблемных многоквартирных домов и (или) иных объектов недвижимости, строительство которых осуществлялось с привлечением средств граждан"</w:t>
            </w:r>
          </w:p>
        </w:tc>
        <w:tc>
          <w:tcPr>
            <w:tcW w:w="2324" w:type="dxa"/>
            <w:vMerge w:val="restart"/>
          </w:tcPr>
          <w:p w:rsidR="002E2FE9" w:rsidRDefault="002E2FE9">
            <w:pPr>
              <w:pStyle w:val="ConsPlusNormal"/>
            </w:pPr>
            <w:r>
              <w:lastRenderedPageBreak/>
              <w:t xml:space="preserve">министерство </w:t>
            </w:r>
            <w:r>
              <w:lastRenderedPageBreak/>
              <w:t>строительства и жилищно-коммунального хозяйства области, Фонд защиты прав граждан-участников долевого строительства Саратовской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831000,0</w:t>
            </w:r>
          </w:p>
        </w:tc>
        <w:tc>
          <w:tcPr>
            <w:tcW w:w="1417" w:type="dxa"/>
          </w:tcPr>
          <w:p w:rsidR="002E2FE9" w:rsidRDefault="002E2FE9">
            <w:pPr>
              <w:pStyle w:val="ConsPlusNormal"/>
              <w:jc w:val="center"/>
            </w:pPr>
            <w:r>
              <w:t>563000,0</w:t>
            </w:r>
          </w:p>
        </w:tc>
        <w:tc>
          <w:tcPr>
            <w:tcW w:w="1417" w:type="dxa"/>
          </w:tcPr>
          <w:p w:rsidR="002E2FE9" w:rsidRDefault="002E2FE9">
            <w:pPr>
              <w:pStyle w:val="ConsPlusNormal"/>
              <w:jc w:val="center"/>
            </w:pPr>
            <w:r>
              <w:t>268000,0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831000,0</w:t>
            </w:r>
          </w:p>
        </w:tc>
        <w:tc>
          <w:tcPr>
            <w:tcW w:w="1417" w:type="dxa"/>
          </w:tcPr>
          <w:p w:rsidR="002E2FE9" w:rsidRDefault="002E2FE9">
            <w:pPr>
              <w:pStyle w:val="ConsPlusNormal"/>
              <w:jc w:val="center"/>
            </w:pPr>
            <w:r>
              <w:t>563000,0</w:t>
            </w:r>
          </w:p>
        </w:tc>
        <w:tc>
          <w:tcPr>
            <w:tcW w:w="1417" w:type="dxa"/>
          </w:tcPr>
          <w:p w:rsidR="002E2FE9" w:rsidRDefault="002E2FE9">
            <w:pPr>
              <w:pStyle w:val="ConsPlusNormal"/>
              <w:jc w:val="center"/>
            </w:pPr>
            <w:r>
              <w:t>268000,0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1.5 "Парк покорителей космоса имени Юрия Гагарина" (1 этап) Энгельсский район Саратовская область</w:t>
            </w:r>
          </w:p>
        </w:tc>
        <w:tc>
          <w:tcPr>
            <w:tcW w:w="2324" w:type="dxa"/>
            <w:vMerge w:val="restart"/>
          </w:tcPr>
          <w:p w:rsidR="002E2FE9" w:rsidRDefault="002E2FE9">
            <w:pPr>
              <w:pStyle w:val="ConsPlusNormal"/>
            </w:pPr>
            <w:r>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868351,9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868351,9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10438,8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10438,8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857913,1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857913,1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Подпрограмма 2 </w:t>
            </w:r>
            <w:r>
              <w:lastRenderedPageBreak/>
              <w:t>"Градостроительное планирование, развитие территорий. Снижение административных барьеров в области строительства"</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47004,5</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32004,5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47004,5</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32004,5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 xml:space="preserve">Мероприятие 2.1 "Внесение изменений в генеральные планы муниципальных образований области в части уточнения сведений о границах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w:t>
            </w:r>
            <w:r>
              <w:lastRenderedPageBreak/>
              <w:t>координат характерных точек этих границ"</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2.2 "Создание и внедрение государственной информационной системы обеспечения градостроительной деятельности Саратовской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2.3 "Развитие предприятий области, осуществляющих проектно-изыскательские работы для социально значимых объектов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45000,0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30000,0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45000,0</w:t>
            </w:r>
          </w:p>
        </w:tc>
        <w:tc>
          <w:tcPr>
            <w:tcW w:w="1417" w:type="dxa"/>
          </w:tcPr>
          <w:p w:rsidR="002E2FE9" w:rsidRDefault="002E2FE9">
            <w:pPr>
              <w:pStyle w:val="ConsPlusNormal"/>
              <w:jc w:val="center"/>
            </w:pPr>
            <w:r>
              <w:t>15000,0</w:t>
            </w:r>
          </w:p>
        </w:tc>
        <w:tc>
          <w:tcPr>
            <w:tcW w:w="1417" w:type="dxa"/>
          </w:tcPr>
          <w:p w:rsidR="002E2FE9" w:rsidRDefault="002E2FE9">
            <w:pPr>
              <w:pStyle w:val="ConsPlusNormal"/>
              <w:jc w:val="center"/>
            </w:pPr>
            <w:r>
              <w:t>30000,0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2.4. "Внесение </w:t>
            </w:r>
            <w:r>
              <w:lastRenderedPageBreak/>
              <w:t>изменений в схему территориального планирования Саратовской области"</w:t>
            </w:r>
          </w:p>
        </w:tc>
        <w:tc>
          <w:tcPr>
            <w:tcW w:w="2324" w:type="dxa"/>
            <w:vMerge w:val="restart"/>
          </w:tcPr>
          <w:p w:rsidR="002E2FE9" w:rsidRDefault="002E2FE9">
            <w:pPr>
              <w:pStyle w:val="ConsPlusNormal"/>
            </w:pPr>
            <w:r>
              <w:lastRenderedPageBreak/>
              <w:t xml:space="preserve">министерство строительства и </w:t>
            </w:r>
            <w:r>
              <w:lastRenderedPageBreak/>
              <w:t>жилищно-коммунального хозяйства области</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2004,5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3 "Капитальный ремонт и ремонт в многоквартирных домах Саратовской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6560258,7</w:t>
            </w:r>
          </w:p>
        </w:tc>
        <w:tc>
          <w:tcPr>
            <w:tcW w:w="1417" w:type="dxa"/>
          </w:tcPr>
          <w:p w:rsidR="002E2FE9" w:rsidRDefault="002E2FE9">
            <w:pPr>
              <w:pStyle w:val="ConsPlusNormal"/>
              <w:jc w:val="center"/>
            </w:pPr>
            <w:r>
              <w:t>873590,8</w:t>
            </w:r>
          </w:p>
        </w:tc>
        <w:tc>
          <w:tcPr>
            <w:tcW w:w="1417" w:type="dxa"/>
          </w:tcPr>
          <w:p w:rsidR="002E2FE9" w:rsidRDefault="002E2FE9">
            <w:pPr>
              <w:pStyle w:val="ConsPlusNormal"/>
              <w:jc w:val="center"/>
            </w:pPr>
            <w:r>
              <w:t>1234897,0</w:t>
            </w:r>
          </w:p>
        </w:tc>
        <w:tc>
          <w:tcPr>
            <w:tcW w:w="1417" w:type="dxa"/>
          </w:tcPr>
          <w:p w:rsidR="002E2FE9" w:rsidRDefault="002E2FE9">
            <w:pPr>
              <w:pStyle w:val="ConsPlusNormal"/>
              <w:jc w:val="center"/>
            </w:pPr>
            <w:r>
              <w:t>668573,7</w:t>
            </w:r>
          </w:p>
        </w:tc>
        <w:tc>
          <w:tcPr>
            <w:tcW w:w="1417" w:type="dxa"/>
          </w:tcPr>
          <w:p w:rsidR="002E2FE9" w:rsidRDefault="002E2FE9">
            <w:pPr>
              <w:pStyle w:val="ConsPlusNormal"/>
              <w:jc w:val="center"/>
            </w:pPr>
            <w:r>
              <w:t>674953,0</w:t>
            </w:r>
          </w:p>
        </w:tc>
        <w:tc>
          <w:tcPr>
            <w:tcW w:w="1417" w:type="dxa"/>
          </w:tcPr>
          <w:p w:rsidR="002E2FE9" w:rsidRDefault="002E2FE9">
            <w:pPr>
              <w:pStyle w:val="ConsPlusNormal"/>
              <w:jc w:val="center"/>
            </w:pPr>
            <w:r>
              <w:t>681244,2</w:t>
            </w:r>
          </w:p>
        </w:tc>
        <w:tc>
          <w:tcPr>
            <w:tcW w:w="1417" w:type="dxa"/>
          </w:tcPr>
          <w:p w:rsidR="002E2FE9" w:rsidRDefault="002E2FE9">
            <w:pPr>
              <w:pStyle w:val="ConsPlusNormal"/>
              <w:jc w:val="center"/>
            </w:pPr>
            <w:r>
              <w:t>1176000,0</w:t>
            </w:r>
          </w:p>
        </w:tc>
        <w:tc>
          <w:tcPr>
            <w:tcW w:w="1417" w:type="dxa"/>
          </w:tcPr>
          <w:p w:rsidR="002E2FE9" w:rsidRDefault="002E2FE9">
            <w:pPr>
              <w:pStyle w:val="ConsPlusNormal"/>
              <w:jc w:val="center"/>
            </w:pPr>
            <w:r>
              <w:t>1251000,0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1326458,7</w:t>
            </w:r>
          </w:p>
        </w:tc>
        <w:tc>
          <w:tcPr>
            <w:tcW w:w="1417" w:type="dxa"/>
          </w:tcPr>
          <w:p w:rsidR="002E2FE9" w:rsidRDefault="002E2FE9">
            <w:pPr>
              <w:pStyle w:val="ConsPlusNormal"/>
              <w:jc w:val="center"/>
            </w:pPr>
            <w:r>
              <w:t>166590,8</w:t>
            </w:r>
          </w:p>
        </w:tc>
        <w:tc>
          <w:tcPr>
            <w:tcW w:w="1417" w:type="dxa"/>
          </w:tcPr>
          <w:p w:rsidR="002E2FE9" w:rsidRDefault="002E2FE9">
            <w:pPr>
              <w:pStyle w:val="ConsPlusNormal"/>
              <w:jc w:val="center"/>
            </w:pPr>
            <w:r>
              <w:t>158097,0</w:t>
            </w:r>
          </w:p>
        </w:tc>
        <w:tc>
          <w:tcPr>
            <w:tcW w:w="1417" w:type="dxa"/>
          </w:tcPr>
          <w:p w:rsidR="002E2FE9" w:rsidRDefault="002E2FE9">
            <w:pPr>
              <w:pStyle w:val="ConsPlusNormal"/>
              <w:jc w:val="center"/>
            </w:pPr>
            <w:r>
              <w:t>168573,7</w:t>
            </w:r>
          </w:p>
        </w:tc>
        <w:tc>
          <w:tcPr>
            <w:tcW w:w="1417" w:type="dxa"/>
          </w:tcPr>
          <w:p w:rsidR="002E2FE9" w:rsidRDefault="002E2FE9">
            <w:pPr>
              <w:pStyle w:val="ConsPlusNormal"/>
              <w:jc w:val="center"/>
            </w:pPr>
            <w:r>
              <w:t>174953,0</w:t>
            </w:r>
          </w:p>
        </w:tc>
        <w:tc>
          <w:tcPr>
            <w:tcW w:w="1417" w:type="dxa"/>
          </w:tcPr>
          <w:p w:rsidR="002E2FE9" w:rsidRDefault="002E2FE9">
            <w:pPr>
              <w:pStyle w:val="ConsPlusNormal"/>
              <w:jc w:val="center"/>
            </w:pPr>
            <w:r>
              <w:t>181244,2</w:t>
            </w:r>
          </w:p>
        </w:tc>
        <w:tc>
          <w:tcPr>
            <w:tcW w:w="1417" w:type="dxa"/>
          </w:tcPr>
          <w:p w:rsidR="002E2FE9" w:rsidRDefault="002E2FE9">
            <w:pPr>
              <w:pStyle w:val="ConsPlusNormal"/>
              <w:jc w:val="center"/>
            </w:pPr>
            <w:r>
              <w:t>226000,0</w:t>
            </w:r>
          </w:p>
        </w:tc>
        <w:tc>
          <w:tcPr>
            <w:tcW w:w="1417" w:type="dxa"/>
          </w:tcPr>
          <w:p w:rsidR="002E2FE9" w:rsidRDefault="002E2FE9">
            <w:pPr>
              <w:pStyle w:val="ConsPlusNormal"/>
              <w:jc w:val="center"/>
            </w:pPr>
            <w:r>
              <w:t>251000,0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5233800,0</w:t>
            </w:r>
          </w:p>
        </w:tc>
        <w:tc>
          <w:tcPr>
            <w:tcW w:w="1417" w:type="dxa"/>
          </w:tcPr>
          <w:p w:rsidR="002E2FE9" w:rsidRDefault="002E2FE9">
            <w:pPr>
              <w:pStyle w:val="ConsPlusNormal"/>
              <w:jc w:val="center"/>
            </w:pPr>
            <w:r>
              <w:t>707000,0</w:t>
            </w:r>
          </w:p>
        </w:tc>
        <w:tc>
          <w:tcPr>
            <w:tcW w:w="1417" w:type="dxa"/>
          </w:tcPr>
          <w:p w:rsidR="002E2FE9" w:rsidRDefault="002E2FE9">
            <w:pPr>
              <w:pStyle w:val="ConsPlusNormal"/>
              <w:jc w:val="center"/>
            </w:pPr>
            <w:r>
              <w:t>1076800,0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950000,0</w:t>
            </w:r>
          </w:p>
        </w:tc>
        <w:tc>
          <w:tcPr>
            <w:tcW w:w="1417" w:type="dxa"/>
          </w:tcPr>
          <w:p w:rsidR="002E2FE9" w:rsidRDefault="002E2FE9">
            <w:pPr>
              <w:pStyle w:val="ConsPlusNormal"/>
              <w:jc w:val="center"/>
            </w:pPr>
            <w:r>
              <w:t>1000000,0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 xml:space="preserve">Мероприятие 3.1 "Обеспечение условий доступности для инвалидов жилых помещений и общего имущества в многоквартирном </w:t>
            </w:r>
            <w:r>
              <w:lastRenderedPageBreak/>
              <w:t>доме"</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хозяйства области, Фонд капитального ремонта общего имущества в </w:t>
            </w:r>
            <w:r>
              <w:lastRenderedPageBreak/>
              <w:t>многоквартирных домах в Саратовской области (по согласованию), владелец специального счета (по согласованию),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3.2 "Осуществление деятельности, направленной на обеспечение проведения капитального ремонта общего имущества в многоквартирных домах Саратовской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Фонд капитального ремонта общего имущества в многоквартирных домах в Саратовской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829881,9</w:t>
            </w:r>
          </w:p>
        </w:tc>
        <w:tc>
          <w:tcPr>
            <w:tcW w:w="1417" w:type="dxa"/>
          </w:tcPr>
          <w:p w:rsidR="002E2FE9" w:rsidRDefault="002E2FE9">
            <w:pPr>
              <w:pStyle w:val="ConsPlusNormal"/>
              <w:jc w:val="center"/>
            </w:pPr>
            <w:r>
              <w:t>162014,0</w:t>
            </w:r>
          </w:p>
        </w:tc>
        <w:tc>
          <w:tcPr>
            <w:tcW w:w="1417" w:type="dxa"/>
          </w:tcPr>
          <w:p w:rsidR="002E2FE9" w:rsidRDefault="002E2FE9">
            <w:pPr>
              <w:pStyle w:val="ConsPlusNormal"/>
              <w:jc w:val="center"/>
            </w:pPr>
            <w:r>
              <w:t>158097,0</w:t>
            </w:r>
          </w:p>
        </w:tc>
        <w:tc>
          <w:tcPr>
            <w:tcW w:w="1417" w:type="dxa"/>
          </w:tcPr>
          <w:p w:rsidR="002E2FE9" w:rsidRDefault="002E2FE9">
            <w:pPr>
              <w:pStyle w:val="ConsPlusNormal"/>
              <w:jc w:val="center"/>
            </w:pPr>
            <w:r>
              <w:t>163573,7</w:t>
            </w:r>
          </w:p>
        </w:tc>
        <w:tc>
          <w:tcPr>
            <w:tcW w:w="1417" w:type="dxa"/>
          </w:tcPr>
          <w:p w:rsidR="002E2FE9" w:rsidRDefault="002E2FE9">
            <w:pPr>
              <w:pStyle w:val="ConsPlusNormal"/>
              <w:jc w:val="center"/>
            </w:pPr>
            <w:r>
              <w:t>169953,0</w:t>
            </w:r>
          </w:p>
        </w:tc>
        <w:tc>
          <w:tcPr>
            <w:tcW w:w="1417" w:type="dxa"/>
          </w:tcPr>
          <w:p w:rsidR="002E2FE9" w:rsidRDefault="002E2FE9">
            <w:pPr>
              <w:pStyle w:val="ConsPlusNormal"/>
              <w:jc w:val="center"/>
            </w:pPr>
            <w:r>
              <w:t>176244,2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829881,9</w:t>
            </w:r>
          </w:p>
        </w:tc>
        <w:tc>
          <w:tcPr>
            <w:tcW w:w="1417" w:type="dxa"/>
          </w:tcPr>
          <w:p w:rsidR="002E2FE9" w:rsidRDefault="002E2FE9">
            <w:pPr>
              <w:pStyle w:val="ConsPlusNormal"/>
              <w:jc w:val="center"/>
            </w:pPr>
            <w:r>
              <w:t>162014,0</w:t>
            </w:r>
          </w:p>
        </w:tc>
        <w:tc>
          <w:tcPr>
            <w:tcW w:w="1417" w:type="dxa"/>
          </w:tcPr>
          <w:p w:rsidR="002E2FE9" w:rsidRDefault="002E2FE9">
            <w:pPr>
              <w:pStyle w:val="ConsPlusNormal"/>
              <w:jc w:val="center"/>
            </w:pPr>
            <w:r>
              <w:t>158097,0</w:t>
            </w:r>
          </w:p>
        </w:tc>
        <w:tc>
          <w:tcPr>
            <w:tcW w:w="1417" w:type="dxa"/>
          </w:tcPr>
          <w:p w:rsidR="002E2FE9" w:rsidRDefault="002E2FE9">
            <w:pPr>
              <w:pStyle w:val="ConsPlusNormal"/>
              <w:jc w:val="center"/>
            </w:pPr>
            <w:r>
              <w:t>163573,7</w:t>
            </w:r>
          </w:p>
        </w:tc>
        <w:tc>
          <w:tcPr>
            <w:tcW w:w="1417" w:type="dxa"/>
          </w:tcPr>
          <w:p w:rsidR="002E2FE9" w:rsidRDefault="002E2FE9">
            <w:pPr>
              <w:pStyle w:val="ConsPlusNormal"/>
              <w:jc w:val="center"/>
            </w:pPr>
            <w:r>
              <w:t>169953,0</w:t>
            </w:r>
          </w:p>
        </w:tc>
        <w:tc>
          <w:tcPr>
            <w:tcW w:w="1417" w:type="dxa"/>
          </w:tcPr>
          <w:p w:rsidR="002E2FE9" w:rsidRDefault="002E2FE9">
            <w:pPr>
              <w:pStyle w:val="ConsPlusNormal"/>
              <w:jc w:val="center"/>
            </w:pPr>
            <w:r>
              <w:t>176244,2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3.3 "Организация своевременного проведения капитального ремонта общего имущества в многоквартирных </w:t>
            </w:r>
            <w:r>
              <w:lastRenderedPageBreak/>
              <w:t>домах на территории Саратовской области"</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хозяйства области, Фонд капитального ремонта общего имущества в </w:t>
            </w:r>
            <w:r>
              <w:lastRenderedPageBreak/>
              <w:t>многоквартирных домах в Саратовской области (по согласованию), владелец специального счета (по согласованию),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4283800,0</w:t>
            </w:r>
          </w:p>
        </w:tc>
        <w:tc>
          <w:tcPr>
            <w:tcW w:w="1417" w:type="dxa"/>
          </w:tcPr>
          <w:p w:rsidR="002E2FE9" w:rsidRDefault="002E2FE9">
            <w:pPr>
              <w:pStyle w:val="ConsPlusNormal"/>
              <w:jc w:val="center"/>
            </w:pPr>
            <w:r>
              <w:t>707000,0</w:t>
            </w:r>
          </w:p>
        </w:tc>
        <w:tc>
          <w:tcPr>
            <w:tcW w:w="1417" w:type="dxa"/>
          </w:tcPr>
          <w:p w:rsidR="002E2FE9" w:rsidRDefault="002E2FE9">
            <w:pPr>
              <w:pStyle w:val="ConsPlusNormal"/>
              <w:jc w:val="center"/>
            </w:pPr>
            <w:r>
              <w:t>1076800,0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4283800,0</w:t>
            </w:r>
          </w:p>
        </w:tc>
        <w:tc>
          <w:tcPr>
            <w:tcW w:w="1417" w:type="dxa"/>
          </w:tcPr>
          <w:p w:rsidR="002E2FE9" w:rsidRDefault="002E2FE9">
            <w:pPr>
              <w:pStyle w:val="ConsPlusNormal"/>
              <w:jc w:val="center"/>
            </w:pPr>
            <w:r>
              <w:t>707000,0</w:t>
            </w:r>
          </w:p>
        </w:tc>
        <w:tc>
          <w:tcPr>
            <w:tcW w:w="1417" w:type="dxa"/>
          </w:tcPr>
          <w:p w:rsidR="002E2FE9" w:rsidRDefault="002E2FE9">
            <w:pPr>
              <w:pStyle w:val="ConsPlusNormal"/>
              <w:jc w:val="center"/>
            </w:pPr>
            <w:r>
              <w:t>1076800,0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c>
          <w:tcPr>
            <w:tcW w:w="1417" w:type="dxa"/>
          </w:tcPr>
          <w:p w:rsidR="002E2FE9" w:rsidRDefault="002E2FE9">
            <w:pPr>
              <w:pStyle w:val="ConsPlusNormal"/>
              <w:jc w:val="center"/>
            </w:pPr>
            <w:r>
              <w:t>500000,0</w:t>
            </w:r>
          </w:p>
        </w:tc>
      </w:tr>
      <w:tr w:rsidR="002E2FE9">
        <w:tc>
          <w:tcPr>
            <w:tcW w:w="2041" w:type="dxa"/>
            <w:vMerge w:val="restart"/>
          </w:tcPr>
          <w:p w:rsidR="002E2FE9" w:rsidRDefault="002E2FE9">
            <w:pPr>
              <w:pStyle w:val="ConsPlusNormal"/>
            </w:pPr>
            <w:r>
              <w:t>Мероприятие 3.4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Фонд капитального ремонта общего имущества в многоквартирных домах в Саратовской области (по согласованию), владелец специального счета (по согласованию),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21576,8</w:t>
            </w:r>
          </w:p>
        </w:tc>
        <w:tc>
          <w:tcPr>
            <w:tcW w:w="1417" w:type="dxa"/>
          </w:tcPr>
          <w:p w:rsidR="002E2FE9" w:rsidRDefault="002E2FE9">
            <w:pPr>
              <w:pStyle w:val="ConsPlusNormal"/>
              <w:jc w:val="center"/>
            </w:pPr>
            <w:r>
              <w:t>4576,8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1000,0</w:t>
            </w:r>
          </w:p>
        </w:tc>
        <w:tc>
          <w:tcPr>
            <w:tcW w:w="1417" w:type="dxa"/>
          </w:tcPr>
          <w:p w:rsidR="002E2FE9" w:rsidRDefault="002E2FE9">
            <w:pPr>
              <w:pStyle w:val="ConsPlusNormal"/>
              <w:jc w:val="center"/>
            </w:pPr>
            <w:r>
              <w:t>1000,0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21576,8</w:t>
            </w:r>
          </w:p>
        </w:tc>
        <w:tc>
          <w:tcPr>
            <w:tcW w:w="1417" w:type="dxa"/>
          </w:tcPr>
          <w:p w:rsidR="002E2FE9" w:rsidRDefault="002E2FE9">
            <w:pPr>
              <w:pStyle w:val="ConsPlusNormal"/>
              <w:jc w:val="center"/>
            </w:pPr>
            <w:r>
              <w:t>4576,8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5000,0</w:t>
            </w:r>
          </w:p>
        </w:tc>
        <w:tc>
          <w:tcPr>
            <w:tcW w:w="1417" w:type="dxa"/>
          </w:tcPr>
          <w:p w:rsidR="002E2FE9" w:rsidRDefault="002E2FE9">
            <w:pPr>
              <w:pStyle w:val="ConsPlusNormal"/>
              <w:jc w:val="center"/>
            </w:pPr>
            <w:r>
              <w:t>1000,0</w:t>
            </w:r>
          </w:p>
        </w:tc>
        <w:tc>
          <w:tcPr>
            <w:tcW w:w="1417" w:type="dxa"/>
          </w:tcPr>
          <w:p w:rsidR="002E2FE9" w:rsidRDefault="002E2FE9">
            <w:pPr>
              <w:pStyle w:val="ConsPlusNormal"/>
              <w:jc w:val="center"/>
            </w:pPr>
            <w:r>
              <w:t>1000,0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3.5 </w:t>
            </w:r>
            <w:r>
              <w:lastRenderedPageBreak/>
              <w:t>"Обеспечение архитектурно-художественного освещения фасадов зданий, являющихся объектами культурного наследия</w:t>
            </w:r>
          </w:p>
        </w:tc>
        <w:tc>
          <w:tcPr>
            <w:tcW w:w="2324" w:type="dxa"/>
            <w:vMerge w:val="restart"/>
          </w:tcPr>
          <w:p w:rsidR="002E2FE9" w:rsidRDefault="002E2FE9">
            <w:pPr>
              <w:pStyle w:val="ConsPlusNormal"/>
            </w:pPr>
            <w:r>
              <w:lastRenderedPageBreak/>
              <w:t xml:space="preserve">министерство </w:t>
            </w:r>
            <w:r>
              <w:lastRenderedPageBreak/>
              <w:t>строительства и жилищно-коммунального хозяйства области</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3.6 "Обеспечение проведения капитального ремонта, замены, модернизации лифтов, ремонта лифтовых шахт, машинных и блочных помещений в многоквартирных домах на территории Саратовской области"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Фонд капитального ремонта общего имущества в многоквартирных домах в Саратовской области (по согласованию), владелец специального счета (по согласованию),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1425000,0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675000,0</w:t>
            </w:r>
          </w:p>
        </w:tc>
        <w:tc>
          <w:tcPr>
            <w:tcW w:w="1417" w:type="dxa"/>
          </w:tcPr>
          <w:p w:rsidR="002E2FE9" w:rsidRDefault="002E2FE9">
            <w:pPr>
              <w:pStyle w:val="ConsPlusNormal"/>
              <w:jc w:val="center"/>
            </w:pPr>
            <w:r>
              <w:t>750000,0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475000,0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225000,0</w:t>
            </w:r>
          </w:p>
        </w:tc>
        <w:tc>
          <w:tcPr>
            <w:tcW w:w="1417" w:type="dxa"/>
          </w:tcPr>
          <w:p w:rsidR="002E2FE9" w:rsidRDefault="002E2FE9">
            <w:pPr>
              <w:pStyle w:val="ConsPlusNormal"/>
              <w:jc w:val="center"/>
            </w:pPr>
            <w:r>
              <w:t>250000,0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950000,0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450000,0</w:t>
            </w:r>
          </w:p>
        </w:tc>
        <w:tc>
          <w:tcPr>
            <w:tcW w:w="1417" w:type="dxa"/>
          </w:tcPr>
          <w:p w:rsidR="002E2FE9" w:rsidRDefault="002E2FE9">
            <w:pPr>
              <w:pStyle w:val="ConsPlusNormal"/>
              <w:jc w:val="center"/>
            </w:pPr>
            <w:r>
              <w:t>500000,0</w:t>
            </w:r>
          </w:p>
        </w:tc>
      </w:tr>
      <w:tr w:rsidR="002E2FE9">
        <w:tc>
          <w:tcPr>
            <w:tcW w:w="2041" w:type="dxa"/>
            <w:vMerge w:val="restart"/>
          </w:tcPr>
          <w:p w:rsidR="002E2FE9" w:rsidRDefault="002E2FE9">
            <w:pPr>
              <w:pStyle w:val="ConsPlusNormal"/>
            </w:pPr>
            <w:r>
              <w:t xml:space="preserve">Подпрограмма 4 "Обеспечение </w:t>
            </w:r>
            <w:r>
              <w:lastRenderedPageBreak/>
              <w:t>жилыми помещениями молодых семей"</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1320160,9</w:t>
            </w:r>
          </w:p>
        </w:tc>
        <w:tc>
          <w:tcPr>
            <w:tcW w:w="1417" w:type="dxa"/>
          </w:tcPr>
          <w:p w:rsidR="002E2FE9" w:rsidRDefault="002E2FE9">
            <w:pPr>
              <w:pStyle w:val="ConsPlusNormal"/>
              <w:jc w:val="center"/>
            </w:pPr>
            <w:r>
              <w:t>226681,2</w:t>
            </w:r>
          </w:p>
        </w:tc>
        <w:tc>
          <w:tcPr>
            <w:tcW w:w="1417" w:type="dxa"/>
          </w:tcPr>
          <w:p w:rsidR="002E2FE9" w:rsidRDefault="002E2FE9">
            <w:pPr>
              <w:pStyle w:val="ConsPlusNormal"/>
              <w:jc w:val="center"/>
            </w:pPr>
            <w:r>
              <w:t>192825,3</w:t>
            </w:r>
          </w:p>
        </w:tc>
        <w:tc>
          <w:tcPr>
            <w:tcW w:w="1417" w:type="dxa"/>
          </w:tcPr>
          <w:p w:rsidR="002E2FE9" w:rsidRDefault="002E2FE9">
            <w:pPr>
              <w:pStyle w:val="ConsPlusNormal"/>
              <w:jc w:val="center"/>
            </w:pPr>
            <w:r>
              <w:t>178811,4</w:t>
            </w:r>
          </w:p>
        </w:tc>
        <w:tc>
          <w:tcPr>
            <w:tcW w:w="1417" w:type="dxa"/>
          </w:tcPr>
          <w:p w:rsidR="002E2FE9" w:rsidRDefault="002E2FE9">
            <w:pPr>
              <w:pStyle w:val="ConsPlusNormal"/>
              <w:jc w:val="center"/>
            </w:pPr>
            <w:r>
              <w:t>180491,4</w:t>
            </w:r>
          </w:p>
        </w:tc>
        <w:tc>
          <w:tcPr>
            <w:tcW w:w="1417" w:type="dxa"/>
          </w:tcPr>
          <w:p w:rsidR="002E2FE9" w:rsidRDefault="002E2FE9">
            <w:pPr>
              <w:pStyle w:val="ConsPlusNormal"/>
              <w:jc w:val="center"/>
            </w:pPr>
            <w:r>
              <w:t>180294,6</w:t>
            </w:r>
          </w:p>
        </w:tc>
        <w:tc>
          <w:tcPr>
            <w:tcW w:w="1417" w:type="dxa"/>
          </w:tcPr>
          <w:p w:rsidR="002E2FE9" w:rsidRDefault="002E2FE9">
            <w:pPr>
              <w:pStyle w:val="ConsPlusNormal"/>
              <w:jc w:val="center"/>
            </w:pPr>
            <w:r>
              <w:t>180529,0</w:t>
            </w:r>
          </w:p>
        </w:tc>
        <w:tc>
          <w:tcPr>
            <w:tcW w:w="1417" w:type="dxa"/>
          </w:tcPr>
          <w:p w:rsidR="002E2FE9" w:rsidRDefault="002E2FE9">
            <w:pPr>
              <w:pStyle w:val="ConsPlusNormal"/>
              <w:jc w:val="center"/>
            </w:pPr>
            <w:r>
              <w:t>180528,0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284939,8</w:t>
            </w:r>
          </w:p>
        </w:tc>
        <w:tc>
          <w:tcPr>
            <w:tcW w:w="1417" w:type="dxa"/>
          </w:tcPr>
          <w:p w:rsidR="002E2FE9" w:rsidRDefault="002E2FE9">
            <w:pPr>
              <w:pStyle w:val="ConsPlusNormal"/>
              <w:jc w:val="center"/>
            </w:pPr>
            <w:r>
              <w:t>40071,5</w:t>
            </w:r>
          </w:p>
        </w:tc>
        <w:tc>
          <w:tcPr>
            <w:tcW w:w="1417" w:type="dxa"/>
          </w:tcPr>
          <w:p w:rsidR="002E2FE9" w:rsidRDefault="002E2FE9">
            <w:pPr>
              <w:pStyle w:val="ConsPlusNormal"/>
              <w:jc w:val="center"/>
            </w:pPr>
            <w:r>
              <w:t>42161,3</w:t>
            </w:r>
          </w:p>
        </w:tc>
        <w:tc>
          <w:tcPr>
            <w:tcW w:w="1417" w:type="dxa"/>
          </w:tcPr>
          <w:p w:rsidR="002E2FE9" w:rsidRDefault="002E2FE9">
            <w:pPr>
              <w:pStyle w:val="ConsPlusNormal"/>
              <w:jc w:val="center"/>
            </w:pPr>
            <w:r>
              <w:t>40550,0</w:t>
            </w:r>
          </w:p>
        </w:tc>
        <w:tc>
          <w:tcPr>
            <w:tcW w:w="1417" w:type="dxa"/>
          </w:tcPr>
          <w:p w:rsidR="002E2FE9" w:rsidRDefault="002E2FE9">
            <w:pPr>
              <w:pStyle w:val="ConsPlusNormal"/>
              <w:jc w:val="center"/>
            </w:pPr>
            <w:r>
              <w:t>40550,0</w:t>
            </w:r>
          </w:p>
        </w:tc>
        <w:tc>
          <w:tcPr>
            <w:tcW w:w="1417" w:type="dxa"/>
          </w:tcPr>
          <w:p w:rsidR="002E2FE9" w:rsidRDefault="002E2FE9">
            <w:pPr>
              <w:pStyle w:val="ConsPlusNormal"/>
              <w:jc w:val="center"/>
            </w:pPr>
            <w:r>
              <w:t>40550,0</w:t>
            </w:r>
          </w:p>
        </w:tc>
        <w:tc>
          <w:tcPr>
            <w:tcW w:w="1417" w:type="dxa"/>
          </w:tcPr>
          <w:p w:rsidR="002E2FE9" w:rsidRDefault="002E2FE9">
            <w:pPr>
              <w:pStyle w:val="ConsPlusNormal"/>
              <w:jc w:val="center"/>
            </w:pPr>
            <w:r>
              <w:t>40529,0</w:t>
            </w:r>
          </w:p>
        </w:tc>
        <w:tc>
          <w:tcPr>
            <w:tcW w:w="1417" w:type="dxa"/>
          </w:tcPr>
          <w:p w:rsidR="002E2FE9" w:rsidRDefault="002E2FE9">
            <w:pPr>
              <w:pStyle w:val="ConsPlusNormal"/>
              <w:jc w:val="center"/>
            </w:pPr>
            <w:r>
              <w:t>40528,0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180083,3</w:t>
            </w:r>
          </w:p>
        </w:tc>
        <w:tc>
          <w:tcPr>
            <w:tcW w:w="1417" w:type="dxa"/>
          </w:tcPr>
          <w:p w:rsidR="002E2FE9" w:rsidRDefault="002E2FE9">
            <w:pPr>
              <w:pStyle w:val="ConsPlusNormal"/>
              <w:jc w:val="center"/>
            </w:pPr>
            <w:r>
              <w:t>39069,3</w:t>
            </w:r>
          </w:p>
        </w:tc>
        <w:tc>
          <w:tcPr>
            <w:tcW w:w="1417" w:type="dxa"/>
          </w:tcPr>
          <w:p w:rsidR="002E2FE9" w:rsidRDefault="002E2FE9">
            <w:pPr>
              <w:pStyle w:val="ConsPlusNormal"/>
              <w:jc w:val="center"/>
            </w:pPr>
            <w:r>
              <w:t>26732,4</w:t>
            </w:r>
          </w:p>
        </w:tc>
        <w:tc>
          <w:tcPr>
            <w:tcW w:w="1417" w:type="dxa"/>
          </w:tcPr>
          <w:p w:rsidR="002E2FE9" w:rsidRDefault="002E2FE9">
            <w:pPr>
              <w:pStyle w:val="ConsPlusNormal"/>
              <w:jc w:val="center"/>
            </w:pPr>
            <w:r>
              <w:t>22391,5</w:t>
            </w:r>
          </w:p>
        </w:tc>
        <w:tc>
          <w:tcPr>
            <w:tcW w:w="1417" w:type="dxa"/>
          </w:tcPr>
          <w:p w:rsidR="002E2FE9" w:rsidRDefault="002E2FE9">
            <w:pPr>
              <w:pStyle w:val="ConsPlusNormal"/>
              <w:jc w:val="center"/>
            </w:pPr>
            <w:r>
              <w:t>22979,5</w:t>
            </w:r>
          </w:p>
        </w:tc>
        <w:tc>
          <w:tcPr>
            <w:tcW w:w="1417" w:type="dxa"/>
          </w:tcPr>
          <w:p w:rsidR="002E2FE9" w:rsidRDefault="002E2FE9">
            <w:pPr>
              <w:pStyle w:val="ConsPlusNormal"/>
              <w:jc w:val="center"/>
            </w:pPr>
            <w:r>
              <w:t>22910,6</w:t>
            </w:r>
          </w:p>
        </w:tc>
        <w:tc>
          <w:tcPr>
            <w:tcW w:w="1417" w:type="dxa"/>
          </w:tcPr>
          <w:p w:rsidR="002E2FE9" w:rsidRDefault="002E2FE9">
            <w:pPr>
              <w:pStyle w:val="ConsPlusNormal"/>
              <w:jc w:val="center"/>
            </w:pPr>
            <w:r>
              <w:t>23000,0</w:t>
            </w:r>
          </w:p>
        </w:tc>
        <w:tc>
          <w:tcPr>
            <w:tcW w:w="1417" w:type="dxa"/>
          </w:tcPr>
          <w:p w:rsidR="002E2FE9" w:rsidRDefault="002E2FE9">
            <w:pPr>
              <w:pStyle w:val="ConsPlusNormal"/>
              <w:jc w:val="center"/>
            </w:pPr>
            <w:r>
              <w:t>23000,0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2600,0</w:t>
            </w:r>
          </w:p>
        </w:tc>
        <w:tc>
          <w:tcPr>
            <w:tcW w:w="1417" w:type="dxa"/>
          </w:tcPr>
          <w:p w:rsidR="002E2FE9" w:rsidRDefault="002E2FE9">
            <w:pPr>
              <w:pStyle w:val="ConsPlusNormal"/>
              <w:jc w:val="center"/>
            </w:pPr>
            <w:r>
              <w:t>2600,0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852537,8</w:t>
            </w:r>
          </w:p>
        </w:tc>
        <w:tc>
          <w:tcPr>
            <w:tcW w:w="1417" w:type="dxa"/>
          </w:tcPr>
          <w:p w:rsidR="002E2FE9" w:rsidRDefault="002E2FE9">
            <w:pPr>
              <w:pStyle w:val="ConsPlusNormal"/>
              <w:jc w:val="center"/>
            </w:pPr>
            <w:r>
              <w:t>144940,4</w:t>
            </w:r>
          </w:p>
        </w:tc>
        <w:tc>
          <w:tcPr>
            <w:tcW w:w="1417" w:type="dxa"/>
          </w:tcPr>
          <w:p w:rsidR="002E2FE9" w:rsidRDefault="002E2FE9">
            <w:pPr>
              <w:pStyle w:val="ConsPlusNormal"/>
              <w:jc w:val="center"/>
            </w:pPr>
            <w:r>
              <w:t>123931,6</w:t>
            </w:r>
          </w:p>
        </w:tc>
        <w:tc>
          <w:tcPr>
            <w:tcW w:w="1417" w:type="dxa"/>
          </w:tcPr>
          <w:p w:rsidR="002E2FE9" w:rsidRDefault="002E2FE9">
            <w:pPr>
              <w:pStyle w:val="ConsPlusNormal"/>
              <w:jc w:val="center"/>
            </w:pPr>
            <w:r>
              <w:t>115869,9</w:t>
            </w:r>
          </w:p>
        </w:tc>
        <w:tc>
          <w:tcPr>
            <w:tcW w:w="1417" w:type="dxa"/>
          </w:tcPr>
          <w:p w:rsidR="002E2FE9" w:rsidRDefault="002E2FE9">
            <w:pPr>
              <w:pStyle w:val="ConsPlusNormal"/>
              <w:jc w:val="center"/>
            </w:pPr>
            <w:r>
              <w:t>116961,9</w:t>
            </w:r>
          </w:p>
        </w:tc>
        <w:tc>
          <w:tcPr>
            <w:tcW w:w="1417" w:type="dxa"/>
          </w:tcPr>
          <w:p w:rsidR="002E2FE9" w:rsidRDefault="002E2FE9">
            <w:pPr>
              <w:pStyle w:val="ConsPlusNormal"/>
              <w:jc w:val="center"/>
            </w:pPr>
            <w:r>
              <w:t>116834,0</w:t>
            </w:r>
          </w:p>
        </w:tc>
        <w:tc>
          <w:tcPr>
            <w:tcW w:w="1417" w:type="dxa"/>
          </w:tcPr>
          <w:p w:rsidR="002E2FE9" w:rsidRDefault="002E2FE9">
            <w:pPr>
              <w:pStyle w:val="ConsPlusNormal"/>
              <w:jc w:val="center"/>
            </w:pPr>
            <w:r>
              <w:t>117000,0</w:t>
            </w:r>
          </w:p>
        </w:tc>
        <w:tc>
          <w:tcPr>
            <w:tcW w:w="1417" w:type="dxa"/>
          </w:tcPr>
          <w:p w:rsidR="002E2FE9" w:rsidRDefault="002E2FE9">
            <w:pPr>
              <w:pStyle w:val="ConsPlusNormal"/>
              <w:jc w:val="center"/>
            </w:pPr>
            <w:r>
              <w:t>117000,0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Мероприятие 4.1 "Обеспечение жильем молодых семей", в том числе:</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1316653,7</w:t>
            </w:r>
          </w:p>
        </w:tc>
        <w:tc>
          <w:tcPr>
            <w:tcW w:w="1417" w:type="dxa"/>
          </w:tcPr>
          <w:p w:rsidR="002E2FE9" w:rsidRDefault="002E2FE9">
            <w:pPr>
              <w:pStyle w:val="ConsPlusNormal"/>
              <w:jc w:val="center"/>
            </w:pPr>
            <w:r>
              <w:t>226431,0</w:t>
            </w:r>
          </w:p>
        </w:tc>
        <w:tc>
          <w:tcPr>
            <w:tcW w:w="1417" w:type="dxa"/>
          </w:tcPr>
          <w:p w:rsidR="002E2FE9" w:rsidRDefault="002E2FE9">
            <w:pPr>
              <w:pStyle w:val="ConsPlusNormal"/>
              <w:jc w:val="center"/>
            </w:pPr>
            <w:r>
              <w:t>192275,3</w:t>
            </w:r>
          </w:p>
        </w:tc>
        <w:tc>
          <w:tcPr>
            <w:tcW w:w="1417" w:type="dxa"/>
          </w:tcPr>
          <w:p w:rsidR="002E2FE9" w:rsidRDefault="002E2FE9">
            <w:pPr>
              <w:pStyle w:val="ConsPlusNormal"/>
              <w:jc w:val="center"/>
            </w:pPr>
            <w:r>
              <w:t>178261,4</w:t>
            </w:r>
          </w:p>
        </w:tc>
        <w:tc>
          <w:tcPr>
            <w:tcW w:w="1417" w:type="dxa"/>
          </w:tcPr>
          <w:p w:rsidR="002E2FE9" w:rsidRDefault="002E2FE9">
            <w:pPr>
              <w:pStyle w:val="ConsPlusNormal"/>
              <w:jc w:val="center"/>
            </w:pPr>
            <w:r>
              <w:t>179941,4</w:t>
            </w:r>
          </w:p>
        </w:tc>
        <w:tc>
          <w:tcPr>
            <w:tcW w:w="1417" w:type="dxa"/>
          </w:tcPr>
          <w:p w:rsidR="002E2FE9" w:rsidRDefault="002E2FE9">
            <w:pPr>
              <w:pStyle w:val="ConsPlusNormal"/>
              <w:jc w:val="center"/>
            </w:pPr>
            <w:r>
              <w:t>179744,6</w:t>
            </w:r>
          </w:p>
        </w:tc>
        <w:tc>
          <w:tcPr>
            <w:tcW w:w="1417" w:type="dxa"/>
          </w:tcPr>
          <w:p w:rsidR="002E2FE9" w:rsidRDefault="002E2FE9">
            <w:pPr>
              <w:pStyle w:val="ConsPlusNormal"/>
              <w:jc w:val="center"/>
            </w:pPr>
            <w:r>
              <w:t>180000,0</w:t>
            </w:r>
          </w:p>
        </w:tc>
        <w:tc>
          <w:tcPr>
            <w:tcW w:w="1417" w:type="dxa"/>
          </w:tcPr>
          <w:p w:rsidR="002E2FE9" w:rsidRDefault="002E2FE9">
            <w:pPr>
              <w:pStyle w:val="ConsPlusNormal"/>
              <w:jc w:val="center"/>
            </w:pPr>
            <w:r>
              <w:t>180000,0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281432,6</w:t>
            </w:r>
          </w:p>
        </w:tc>
        <w:tc>
          <w:tcPr>
            <w:tcW w:w="1417" w:type="dxa"/>
          </w:tcPr>
          <w:p w:rsidR="002E2FE9" w:rsidRDefault="002E2FE9">
            <w:pPr>
              <w:pStyle w:val="ConsPlusNormal"/>
              <w:jc w:val="center"/>
            </w:pPr>
            <w:r>
              <w:t>39821,3</w:t>
            </w:r>
          </w:p>
        </w:tc>
        <w:tc>
          <w:tcPr>
            <w:tcW w:w="1417" w:type="dxa"/>
          </w:tcPr>
          <w:p w:rsidR="002E2FE9" w:rsidRDefault="002E2FE9">
            <w:pPr>
              <w:pStyle w:val="ConsPlusNormal"/>
              <w:jc w:val="center"/>
            </w:pPr>
            <w:r>
              <w:t>41611,3</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180083,3</w:t>
            </w:r>
          </w:p>
        </w:tc>
        <w:tc>
          <w:tcPr>
            <w:tcW w:w="1417" w:type="dxa"/>
          </w:tcPr>
          <w:p w:rsidR="002E2FE9" w:rsidRDefault="002E2FE9">
            <w:pPr>
              <w:pStyle w:val="ConsPlusNormal"/>
              <w:jc w:val="center"/>
            </w:pPr>
            <w:r>
              <w:t>39069,3</w:t>
            </w:r>
          </w:p>
        </w:tc>
        <w:tc>
          <w:tcPr>
            <w:tcW w:w="1417" w:type="dxa"/>
          </w:tcPr>
          <w:p w:rsidR="002E2FE9" w:rsidRDefault="002E2FE9">
            <w:pPr>
              <w:pStyle w:val="ConsPlusNormal"/>
              <w:jc w:val="center"/>
            </w:pPr>
            <w:r>
              <w:t>26732,4</w:t>
            </w:r>
          </w:p>
        </w:tc>
        <w:tc>
          <w:tcPr>
            <w:tcW w:w="1417" w:type="dxa"/>
          </w:tcPr>
          <w:p w:rsidR="002E2FE9" w:rsidRDefault="002E2FE9">
            <w:pPr>
              <w:pStyle w:val="ConsPlusNormal"/>
              <w:jc w:val="center"/>
            </w:pPr>
            <w:r>
              <w:t>22391,5</w:t>
            </w:r>
          </w:p>
        </w:tc>
        <w:tc>
          <w:tcPr>
            <w:tcW w:w="1417" w:type="dxa"/>
          </w:tcPr>
          <w:p w:rsidR="002E2FE9" w:rsidRDefault="002E2FE9">
            <w:pPr>
              <w:pStyle w:val="ConsPlusNormal"/>
              <w:jc w:val="center"/>
            </w:pPr>
            <w:r>
              <w:t>22979,5</w:t>
            </w:r>
          </w:p>
        </w:tc>
        <w:tc>
          <w:tcPr>
            <w:tcW w:w="1417" w:type="dxa"/>
          </w:tcPr>
          <w:p w:rsidR="002E2FE9" w:rsidRDefault="002E2FE9">
            <w:pPr>
              <w:pStyle w:val="ConsPlusNormal"/>
              <w:jc w:val="center"/>
            </w:pPr>
            <w:r>
              <w:t>22910,6</w:t>
            </w:r>
          </w:p>
        </w:tc>
        <w:tc>
          <w:tcPr>
            <w:tcW w:w="1417" w:type="dxa"/>
          </w:tcPr>
          <w:p w:rsidR="002E2FE9" w:rsidRDefault="002E2FE9">
            <w:pPr>
              <w:pStyle w:val="ConsPlusNormal"/>
              <w:jc w:val="center"/>
            </w:pPr>
            <w:r>
              <w:t>23000,0</w:t>
            </w:r>
          </w:p>
        </w:tc>
        <w:tc>
          <w:tcPr>
            <w:tcW w:w="1417" w:type="dxa"/>
          </w:tcPr>
          <w:p w:rsidR="002E2FE9" w:rsidRDefault="002E2FE9">
            <w:pPr>
              <w:pStyle w:val="ConsPlusNormal"/>
              <w:jc w:val="center"/>
            </w:pPr>
            <w:r>
              <w:t>23000,0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2600,0</w:t>
            </w:r>
          </w:p>
        </w:tc>
        <w:tc>
          <w:tcPr>
            <w:tcW w:w="1417" w:type="dxa"/>
          </w:tcPr>
          <w:p w:rsidR="002E2FE9" w:rsidRDefault="002E2FE9">
            <w:pPr>
              <w:pStyle w:val="ConsPlusNormal"/>
              <w:jc w:val="center"/>
            </w:pPr>
            <w:r>
              <w:t>2600,0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852537,8</w:t>
            </w:r>
          </w:p>
        </w:tc>
        <w:tc>
          <w:tcPr>
            <w:tcW w:w="1417" w:type="dxa"/>
          </w:tcPr>
          <w:p w:rsidR="002E2FE9" w:rsidRDefault="002E2FE9">
            <w:pPr>
              <w:pStyle w:val="ConsPlusNormal"/>
              <w:jc w:val="center"/>
            </w:pPr>
            <w:r>
              <w:t>144940,4</w:t>
            </w:r>
          </w:p>
        </w:tc>
        <w:tc>
          <w:tcPr>
            <w:tcW w:w="1417" w:type="dxa"/>
          </w:tcPr>
          <w:p w:rsidR="002E2FE9" w:rsidRDefault="002E2FE9">
            <w:pPr>
              <w:pStyle w:val="ConsPlusNormal"/>
              <w:jc w:val="center"/>
            </w:pPr>
            <w:r>
              <w:t>123931,6</w:t>
            </w:r>
          </w:p>
        </w:tc>
        <w:tc>
          <w:tcPr>
            <w:tcW w:w="1417" w:type="dxa"/>
          </w:tcPr>
          <w:p w:rsidR="002E2FE9" w:rsidRDefault="002E2FE9">
            <w:pPr>
              <w:pStyle w:val="ConsPlusNormal"/>
              <w:jc w:val="center"/>
            </w:pPr>
            <w:r>
              <w:t>115869,9</w:t>
            </w:r>
          </w:p>
        </w:tc>
        <w:tc>
          <w:tcPr>
            <w:tcW w:w="1417" w:type="dxa"/>
          </w:tcPr>
          <w:p w:rsidR="002E2FE9" w:rsidRDefault="002E2FE9">
            <w:pPr>
              <w:pStyle w:val="ConsPlusNormal"/>
              <w:jc w:val="center"/>
            </w:pPr>
            <w:r>
              <w:t>116961,9</w:t>
            </w:r>
          </w:p>
        </w:tc>
        <w:tc>
          <w:tcPr>
            <w:tcW w:w="1417" w:type="dxa"/>
          </w:tcPr>
          <w:p w:rsidR="002E2FE9" w:rsidRDefault="002E2FE9">
            <w:pPr>
              <w:pStyle w:val="ConsPlusNormal"/>
              <w:jc w:val="center"/>
            </w:pPr>
            <w:r>
              <w:t>116834,0</w:t>
            </w:r>
          </w:p>
        </w:tc>
        <w:tc>
          <w:tcPr>
            <w:tcW w:w="1417" w:type="dxa"/>
          </w:tcPr>
          <w:p w:rsidR="002E2FE9" w:rsidRDefault="002E2FE9">
            <w:pPr>
              <w:pStyle w:val="ConsPlusNormal"/>
              <w:jc w:val="center"/>
            </w:pPr>
            <w:r>
              <w:t>117000,0</w:t>
            </w:r>
          </w:p>
        </w:tc>
        <w:tc>
          <w:tcPr>
            <w:tcW w:w="1417" w:type="dxa"/>
          </w:tcPr>
          <w:p w:rsidR="002E2FE9" w:rsidRDefault="002E2FE9">
            <w:pPr>
              <w:pStyle w:val="ConsPlusNormal"/>
              <w:jc w:val="center"/>
            </w:pPr>
            <w:r>
              <w:t>117000,0</w:t>
            </w:r>
          </w:p>
        </w:tc>
      </w:tr>
      <w:tr w:rsidR="002E2FE9">
        <w:tc>
          <w:tcPr>
            <w:tcW w:w="2041" w:type="dxa"/>
            <w:vMerge w:val="restart"/>
          </w:tcPr>
          <w:p w:rsidR="002E2FE9" w:rsidRDefault="002E2FE9">
            <w:pPr>
              <w:pStyle w:val="ConsPlusNormal"/>
            </w:pPr>
            <w:r>
              <w:t>Реализация мероприятий по обеспечению жильем молодых семей</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1314920,6</w:t>
            </w:r>
          </w:p>
        </w:tc>
        <w:tc>
          <w:tcPr>
            <w:tcW w:w="1417" w:type="dxa"/>
          </w:tcPr>
          <w:p w:rsidR="002E2FE9" w:rsidRDefault="002E2FE9">
            <w:pPr>
              <w:pStyle w:val="ConsPlusNormal"/>
              <w:jc w:val="center"/>
            </w:pPr>
            <w:r>
              <w:t>226309,2</w:t>
            </w:r>
          </w:p>
        </w:tc>
        <w:tc>
          <w:tcPr>
            <w:tcW w:w="1417" w:type="dxa"/>
          </w:tcPr>
          <w:p w:rsidR="002E2FE9" w:rsidRDefault="002E2FE9">
            <w:pPr>
              <w:pStyle w:val="ConsPlusNormal"/>
              <w:jc w:val="center"/>
            </w:pPr>
            <w:r>
              <w:t>190664,0</w:t>
            </w:r>
          </w:p>
        </w:tc>
        <w:tc>
          <w:tcPr>
            <w:tcW w:w="1417" w:type="dxa"/>
          </w:tcPr>
          <w:p w:rsidR="002E2FE9" w:rsidRDefault="002E2FE9">
            <w:pPr>
              <w:pStyle w:val="ConsPlusNormal"/>
              <w:jc w:val="center"/>
            </w:pPr>
            <w:r>
              <w:t>178261,4</w:t>
            </w:r>
          </w:p>
        </w:tc>
        <w:tc>
          <w:tcPr>
            <w:tcW w:w="1417" w:type="dxa"/>
          </w:tcPr>
          <w:p w:rsidR="002E2FE9" w:rsidRDefault="002E2FE9">
            <w:pPr>
              <w:pStyle w:val="ConsPlusNormal"/>
              <w:jc w:val="center"/>
            </w:pPr>
            <w:r>
              <w:t>179941,4</w:t>
            </w:r>
          </w:p>
        </w:tc>
        <w:tc>
          <w:tcPr>
            <w:tcW w:w="1417" w:type="dxa"/>
          </w:tcPr>
          <w:p w:rsidR="002E2FE9" w:rsidRDefault="002E2FE9">
            <w:pPr>
              <w:pStyle w:val="ConsPlusNormal"/>
              <w:jc w:val="center"/>
            </w:pPr>
            <w:r>
              <w:t>179744,6</w:t>
            </w:r>
          </w:p>
        </w:tc>
        <w:tc>
          <w:tcPr>
            <w:tcW w:w="1417" w:type="dxa"/>
          </w:tcPr>
          <w:p w:rsidR="002E2FE9" w:rsidRDefault="002E2FE9">
            <w:pPr>
              <w:pStyle w:val="ConsPlusNormal"/>
              <w:jc w:val="center"/>
            </w:pPr>
            <w:r>
              <w:t>180000,0</w:t>
            </w:r>
          </w:p>
        </w:tc>
        <w:tc>
          <w:tcPr>
            <w:tcW w:w="1417" w:type="dxa"/>
          </w:tcPr>
          <w:p w:rsidR="002E2FE9" w:rsidRDefault="002E2FE9">
            <w:pPr>
              <w:pStyle w:val="ConsPlusNormal"/>
              <w:jc w:val="center"/>
            </w:pPr>
            <w:r>
              <w:t>180000,0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279699,5</w:t>
            </w:r>
          </w:p>
        </w:tc>
        <w:tc>
          <w:tcPr>
            <w:tcW w:w="1417" w:type="dxa"/>
          </w:tcPr>
          <w:p w:rsidR="002E2FE9" w:rsidRDefault="002E2FE9">
            <w:pPr>
              <w:pStyle w:val="ConsPlusNormal"/>
              <w:jc w:val="center"/>
            </w:pPr>
            <w:r>
              <w:t>39699,5</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c>
          <w:tcPr>
            <w:tcW w:w="1417" w:type="dxa"/>
          </w:tcPr>
          <w:p w:rsidR="002E2FE9" w:rsidRDefault="002E2FE9">
            <w:pPr>
              <w:pStyle w:val="ConsPlusNormal"/>
              <w:jc w:val="center"/>
            </w:pPr>
            <w:r>
              <w:t>40000,0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180083,3</w:t>
            </w:r>
          </w:p>
        </w:tc>
        <w:tc>
          <w:tcPr>
            <w:tcW w:w="1417" w:type="dxa"/>
          </w:tcPr>
          <w:p w:rsidR="002E2FE9" w:rsidRDefault="002E2FE9">
            <w:pPr>
              <w:pStyle w:val="ConsPlusNormal"/>
              <w:jc w:val="center"/>
            </w:pPr>
            <w:r>
              <w:t>39069,3</w:t>
            </w:r>
          </w:p>
        </w:tc>
        <w:tc>
          <w:tcPr>
            <w:tcW w:w="1417" w:type="dxa"/>
          </w:tcPr>
          <w:p w:rsidR="002E2FE9" w:rsidRDefault="002E2FE9">
            <w:pPr>
              <w:pStyle w:val="ConsPlusNormal"/>
              <w:jc w:val="center"/>
            </w:pPr>
            <w:r>
              <w:t>26732,4</w:t>
            </w:r>
          </w:p>
        </w:tc>
        <w:tc>
          <w:tcPr>
            <w:tcW w:w="1417" w:type="dxa"/>
          </w:tcPr>
          <w:p w:rsidR="002E2FE9" w:rsidRDefault="002E2FE9">
            <w:pPr>
              <w:pStyle w:val="ConsPlusNormal"/>
              <w:jc w:val="center"/>
            </w:pPr>
            <w:r>
              <w:t>22391,5</w:t>
            </w:r>
          </w:p>
        </w:tc>
        <w:tc>
          <w:tcPr>
            <w:tcW w:w="1417" w:type="dxa"/>
          </w:tcPr>
          <w:p w:rsidR="002E2FE9" w:rsidRDefault="002E2FE9">
            <w:pPr>
              <w:pStyle w:val="ConsPlusNormal"/>
              <w:jc w:val="center"/>
            </w:pPr>
            <w:r>
              <w:t>22979,5</w:t>
            </w:r>
          </w:p>
        </w:tc>
        <w:tc>
          <w:tcPr>
            <w:tcW w:w="1417" w:type="dxa"/>
          </w:tcPr>
          <w:p w:rsidR="002E2FE9" w:rsidRDefault="002E2FE9">
            <w:pPr>
              <w:pStyle w:val="ConsPlusNormal"/>
              <w:jc w:val="center"/>
            </w:pPr>
            <w:r>
              <w:t>22910,6</w:t>
            </w:r>
          </w:p>
        </w:tc>
        <w:tc>
          <w:tcPr>
            <w:tcW w:w="1417" w:type="dxa"/>
          </w:tcPr>
          <w:p w:rsidR="002E2FE9" w:rsidRDefault="002E2FE9">
            <w:pPr>
              <w:pStyle w:val="ConsPlusNormal"/>
              <w:jc w:val="center"/>
            </w:pPr>
            <w:r>
              <w:t>23000,0</w:t>
            </w:r>
          </w:p>
        </w:tc>
        <w:tc>
          <w:tcPr>
            <w:tcW w:w="1417" w:type="dxa"/>
          </w:tcPr>
          <w:p w:rsidR="002E2FE9" w:rsidRDefault="002E2FE9">
            <w:pPr>
              <w:pStyle w:val="ConsPlusNormal"/>
              <w:jc w:val="center"/>
            </w:pPr>
            <w:r>
              <w:t>23000,0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2600,0</w:t>
            </w:r>
          </w:p>
        </w:tc>
        <w:tc>
          <w:tcPr>
            <w:tcW w:w="1417" w:type="dxa"/>
          </w:tcPr>
          <w:p w:rsidR="002E2FE9" w:rsidRDefault="002E2FE9">
            <w:pPr>
              <w:pStyle w:val="ConsPlusNormal"/>
              <w:jc w:val="center"/>
            </w:pPr>
            <w:r>
              <w:t>2600,0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852537,8</w:t>
            </w:r>
          </w:p>
        </w:tc>
        <w:tc>
          <w:tcPr>
            <w:tcW w:w="1417" w:type="dxa"/>
          </w:tcPr>
          <w:p w:rsidR="002E2FE9" w:rsidRDefault="002E2FE9">
            <w:pPr>
              <w:pStyle w:val="ConsPlusNormal"/>
              <w:jc w:val="center"/>
            </w:pPr>
            <w:r>
              <w:t>144940,4</w:t>
            </w:r>
          </w:p>
        </w:tc>
        <w:tc>
          <w:tcPr>
            <w:tcW w:w="1417" w:type="dxa"/>
          </w:tcPr>
          <w:p w:rsidR="002E2FE9" w:rsidRDefault="002E2FE9">
            <w:pPr>
              <w:pStyle w:val="ConsPlusNormal"/>
              <w:jc w:val="center"/>
            </w:pPr>
            <w:r>
              <w:t>123931,6</w:t>
            </w:r>
          </w:p>
        </w:tc>
        <w:tc>
          <w:tcPr>
            <w:tcW w:w="1417" w:type="dxa"/>
          </w:tcPr>
          <w:p w:rsidR="002E2FE9" w:rsidRDefault="002E2FE9">
            <w:pPr>
              <w:pStyle w:val="ConsPlusNormal"/>
              <w:jc w:val="center"/>
            </w:pPr>
            <w:r>
              <w:t>115869,9</w:t>
            </w:r>
          </w:p>
        </w:tc>
        <w:tc>
          <w:tcPr>
            <w:tcW w:w="1417" w:type="dxa"/>
          </w:tcPr>
          <w:p w:rsidR="002E2FE9" w:rsidRDefault="002E2FE9">
            <w:pPr>
              <w:pStyle w:val="ConsPlusNormal"/>
              <w:jc w:val="center"/>
            </w:pPr>
            <w:r>
              <w:t>116961,9</w:t>
            </w:r>
          </w:p>
        </w:tc>
        <w:tc>
          <w:tcPr>
            <w:tcW w:w="1417" w:type="dxa"/>
          </w:tcPr>
          <w:p w:rsidR="002E2FE9" w:rsidRDefault="002E2FE9">
            <w:pPr>
              <w:pStyle w:val="ConsPlusNormal"/>
              <w:jc w:val="center"/>
            </w:pPr>
            <w:r>
              <w:t>116834,0</w:t>
            </w:r>
          </w:p>
        </w:tc>
        <w:tc>
          <w:tcPr>
            <w:tcW w:w="1417" w:type="dxa"/>
          </w:tcPr>
          <w:p w:rsidR="002E2FE9" w:rsidRDefault="002E2FE9">
            <w:pPr>
              <w:pStyle w:val="ConsPlusNormal"/>
              <w:jc w:val="center"/>
            </w:pPr>
            <w:r>
              <w:t>117000,0</w:t>
            </w:r>
          </w:p>
        </w:tc>
        <w:tc>
          <w:tcPr>
            <w:tcW w:w="1417" w:type="dxa"/>
          </w:tcPr>
          <w:p w:rsidR="002E2FE9" w:rsidRDefault="002E2FE9">
            <w:pPr>
              <w:pStyle w:val="ConsPlusNormal"/>
              <w:jc w:val="center"/>
            </w:pPr>
            <w:r>
              <w:t>117000,0</w:t>
            </w:r>
          </w:p>
        </w:tc>
      </w:tr>
      <w:tr w:rsidR="002E2FE9">
        <w:tc>
          <w:tcPr>
            <w:tcW w:w="2041" w:type="dxa"/>
            <w:vMerge w:val="restart"/>
          </w:tcPr>
          <w:p w:rsidR="002E2FE9" w:rsidRDefault="002E2FE9">
            <w:pPr>
              <w:pStyle w:val="ConsPlusNormal"/>
            </w:pPr>
            <w:r>
              <w:t>Реализация мероприятий по обеспечению жильем молодых семей (в рамках достижения соответствующих задач федерального проекта)</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1611,3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1611,3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1611,3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1611,3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Предоставление денежных компенсаций взамен предоставления социальных выплат на строительство (приобретение) жилого помещения молодым семьям</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121,8</w:t>
            </w:r>
          </w:p>
        </w:tc>
        <w:tc>
          <w:tcPr>
            <w:tcW w:w="1417" w:type="dxa"/>
          </w:tcPr>
          <w:p w:rsidR="002E2FE9" w:rsidRDefault="002E2FE9">
            <w:pPr>
              <w:pStyle w:val="ConsPlusNormal"/>
              <w:jc w:val="center"/>
            </w:pPr>
            <w:r>
              <w:t>121,8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121,8</w:t>
            </w:r>
          </w:p>
        </w:tc>
        <w:tc>
          <w:tcPr>
            <w:tcW w:w="1417" w:type="dxa"/>
          </w:tcPr>
          <w:p w:rsidR="002E2FE9" w:rsidRDefault="002E2FE9">
            <w:pPr>
              <w:pStyle w:val="ConsPlusNormal"/>
              <w:jc w:val="center"/>
            </w:pPr>
            <w:r>
              <w:t>121,8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4.2 "Государственная </w:t>
            </w:r>
            <w:r>
              <w:lastRenderedPageBreak/>
              <w:t>поддержка при рождении (усыновлении) детей"</w:t>
            </w:r>
          </w:p>
        </w:tc>
        <w:tc>
          <w:tcPr>
            <w:tcW w:w="2324" w:type="dxa"/>
            <w:vMerge w:val="restart"/>
          </w:tcPr>
          <w:p w:rsidR="002E2FE9" w:rsidRDefault="002E2FE9">
            <w:pPr>
              <w:pStyle w:val="ConsPlusNormal"/>
            </w:pPr>
            <w:r>
              <w:lastRenderedPageBreak/>
              <w:t xml:space="preserve">министерство строительства и </w:t>
            </w:r>
            <w:r>
              <w:lastRenderedPageBreak/>
              <w:t>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3297,2</w:t>
            </w:r>
          </w:p>
        </w:tc>
        <w:tc>
          <w:tcPr>
            <w:tcW w:w="1417" w:type="dxa"/>
          </w:tcPr>
          <w:p w:rsidR="002E2FE9" w:rsidRDefault="002E2FE9">
            <w:pPr>
              <w:pStyle w:val="ConsPlusNormal"/>
              <w:jc w:val="center"/>
            </w:pPr>
            <w:r>
              <w:t>247,2</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525,0</w:t>
            </w:r>
          </w:p>
        </w:tc>
        <w:tc>
          <w:tcPr>
            <w:tcW w:w="1417" w:type="dxa"/>
          </w:tcPr>
          <w:p w:rsidR="002E2FE9" w:rsidRDefault="002E2FE9">
            <w:pPr>
              <w:pStyle w:val="ConsPlusNormal"/>
              <w:jc w:val="center"/>
            </w:pPr>
            <w:r>
              <w:t>525,0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3297,2</w:t>
            </w:r>
          </w:p>
        </w:tc>
        <w:tc>
          <w:tcPr>
            <w:tcW w:w="1417" w:type="dxa"/>
          </w:tcPr>
          <w:p w:rsidR="002E2FE9" w:rsidRDefault="002E2FE9">
            <w:pPr>
              <w:pStyle w:val="ConsPlusNormal"/>
              <w:jc w:val="center"/>
            </w:pPr>
            <w:r>
              <w:t>247,2</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525,0</w:t>
            </w:r>
          </w:p>
        </w:tc>
        <w:tc>
          <w:tcPr>
            <w:tcW w:w="1417" w:type="dxa"/>
          </w:tcPr>
          <w:p w:rsidR="002E2FE9" w:rsidRDefault="002E2FE9">
            <w:pPr>
              <w:pStyle w:val="ConsPlusNormal"/>
              <w:jc w:val="center"/>
            </w:pPr>
            <w:r>
              <w:t>525,0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4.3 "Организационное обеспечение реализации подпрограммы "Обеспечение жильем молодых семей"</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210,0</w:t>
            </w:r>
          </w:p>
        </w:tc>
        <w:tc>
          <w:tcPr>
            <w:tcW w:w="1417" w:type="dxa"/>
          </w:tcPr>
          <w:p w:rsidR="002E2FE9" w:rsidRDefault="002E2FE9">
            <w:pPr>
              <w:pStyle w:val="ConsPlusNormal"/>
              <w:jc w:val="center"/>
            </w:pPr>
            <w:r>
              <w:t>3,0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210,0</w:t>
            </w:r>
          </w:p>
        </w:tc>
        <w:tc>
          <w:tcPr>
            <w:tcW w:w="1417" w:type="dxa"/>
          </w:tcPr>
          <w:p w:rsidR="002E2FE9" w:rsidRDefault="002E2FE9">
            <w:pPr>
              <w:pStyle w:val="ConsPlusNormal"/>
              <w:jc w:val="center"/>
            </w:pPr>
            <w:r>
              <w:t>3,0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5 "Обеспечение жилыми помещениями детей-сирот и детей, оставшихся без попечения родителей"</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5485353,2</w:t>
            </w:r>
          </w:p>
        </w:tc>
        <w:tc>
          <w:tcPr>
            <w:tcW w:w="1417" w:type="dxa"/>
          </w:tcPr>
          <w:p w:rsidR="002E2FE9" w:rsidRDefault="002E2FE9">
            <w:pPr>
              <w:pStyle w:val="ConsPlusNormal"/>
              <w:jc w:val="center"/>
            </w:pPr>
            <w:r>
              <w:t>763529,3</w:t>
            </w:r>
          </w:p>
        </w:tc>
        <w:tc>
          <w:tcPr>
            <w:tcW w:w="1417" w:type="dxa"/>
          </w:tcPr>
          <w:p w:rsidR="002E2FE9" w:rsidRDefault="002E2FE9">
            <w:pPr>
              <w:pStyle w:val="ConsPlusNormal"/>
              <w:jc w:val="center"/>
            </w:pPr>
            <w:r>
              <w:t>734208,2</w:t>
            </w:r>
          </w:p>
        </w:tc>
        <w:tc>
          <w:tcPr>
            <w:tcW w:w="1417" w:type="dxa"/>
          </w:tcPr>
          <w:p w:rsidR="002E2FE9" w:rsidRDefault="002E2FE9">
            <w:pPr>
              <w:pStyle w:val="ConsPlusNormal"/>
              <w:jc w:val="center"/>
            </w:pPr>
            <w:r>
              <w:t>774693,7</w:t>
            </w:r>
          </w:p>
        </w:tc>
        <w:tc>
          <w:tcPr>
            <w:tcW w:w="1417" w:type="dxa"/>
          </w:tcPr>
          <w:p w:rsidR="002E2FE9" w:rsidRDefault="002E2FE9">
            <w:pPr>
              <w:pStyle w:val="ConsPlusNormal"/>
              <w:jc w:val="center"/>
            </w:pPr>
            <w:r>
              <w:t>776091,5</w:t>
            </w:r>
          </w:p>
        </w:tc>
        <w:tc>
          <w:tcPr>
            <w:tcW w:w="1417" w:type="dxa"/>
          </w:tcPr>
          <w:p w:rsidR="002E2FE9" w:rsidRDefault="002E2FE9">
            <w:pPr>
              <w:pStyle w:val="ConsPlusNormal"/>
              <w:jc w:val="center"/>
            </w:pPr>
            <w:r>
              <w:t>776091,5</w:t>
            </w:r>
          </w:p>
        </w:tc>
        <w:tc>
          <w:tcPr>
            <w:tcW w:w="1417" w:type="dxa"/>
          </w:tcPr>
          <w:p w:rsidR="002E2FE9" w:rsidRDefault="002E2FE9">
            <w:pPr>
              <w:pStyle w:val="ConsPlusNormal"/>
              <w:jc w:val="center"/>
            </w:pPr>
            <w:r>
              <w:t>825594,7</w:t>
            </w:r>
          </w:p>
        </w:tc>
        <w:tc>
          <w:tcPr>
            <w:tcW w:w="1417" w:type="dxa"/>
          </w:tcPr>
          <w:p w:rsidR="002E2FE9" w:rsidRDefault="002E2FE9">
            <w:pPr>
              <w:pStyle w:val="ConsPlusNormal"/>
              <w:jc w:val="center"/>
            </w:pPr>
            <w:r>
              <w:t>835144,3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4081744,9</w:t>
            </w:r>
          </w:p>
        </w:tc>
        <w:tc>
          <w:tcPr>
            <w:tcW w:w="1417" w:type="dxa"/>
          </w:tcPr>
          <w:p w:rsidR="002E2FE9" w:rsidRDefault="002E2FE9">
            <w:pPr>
              <w:pStyle w:val="ConsPlusNormal"/>
              <w:jc w:val="center"/>
            </w:pPr>
            <w:r>
              <w:t>594263,9</w:t>
            </w:r>
          </w:p>
        </w:tc>
        <w:tc>
          <w:tcPr>
            <w:tcW w:w="1417" w:type="dxa"/>
          </w:tcPr>
          <w:p w:rsidR="002E2FE9" w:rsidRDefault="002E2FE9">
            <w:pPr>
              <w:pStyle w:val="ConsPlusNormal"/>
              <w:jc w:val="center"/>
            </w:pPr>
            <w:r>
              <w:t>567603,8</w:t>
            </w:r>
          </w:p>
        </w:tc>
        <w:tc>
          <w:tcPr>
            <w:tcW w:w="1417" w:type="dxa"/>
          </w:tcPr>
          <w:p w:rsidR="002E2FE9" w:rsidRDefault="002E2FE9">
            <w:pPr>
              <w:pStyle w:val="ConsPlusNormal"/>
              <w:jc w:val="center"/>
            </w:pPr>
            <w:r>
              <w:t>572110,2</w:t>
            </w:r>
          </w:p>
        </w:tc>
        <w:tc>
          <w:tcPr>
            <w:tcW w:w="1417" w:type="dxa"/>
          </w:tcPr>
          <w:p w:rsidR="002E2FE9" w:rsidRDefault="002E2FE9">
            <w:pPr>
              <w:pStyle w:val="ConsPlusNormal"/>
              <w:jc w:val="center"/>
            </w:pPr>
            <w:r>
              <w:t>572264,0</w:t>
            </w:r>
          </w:p>
        </w:tc>
        <w:tc>
          <w:tcPr>
            <w:tcW w:w="1417" w:type="dxa"/>
          </w:tcPr>
          <w:p w:rsidR="002E2FE9" w:rsidRDefault="002E2FE9">
            <w:pPr>
              <w:pStyle w:val="ConsPlusNormal"/>
              <w:jc w:val="center"/>
            </w:pPr>
            <w:r>
              <w:t>572264,0</w:t>
            </w:r>
          </w:p>
        </w:tc>
        <w:tc>
          <w:tcPr>
            <w:tcW w:w="1417" w:type="dxa"/>
          </w:tcPr>
          <w:p w:rsidR="002E2FE9" w:rsidRDefault="002E2FE9">
            <w:pPr>
              <w:pStyle w:val="ConsPlusNormal"/>
              <w:jc w:val="center"/>
            </w:pPr>
            <w:r>
              <w:t>601094,7</w:t>
            </w:r>
          </w:p>
        </w:tc>
        <w:tc>
          <w:tcPr>
            <w:tcW w:w="1417" w:type="dxa"/>
          </w:tcPr>
          <w:p w:rsidR="002E2FE9" w:rsidRDefault="002E2FE9">
            <w:pPr>
              <w:pStyle w:val="ConsPlusNormal"/>
              <w:jc w:val="center"/>
            </w:pPr>
            <w:r>
              <w:t>602144,3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1403608,3</w:t>
            </w:r>
          </w:p>
        </w:tc>
        <w:tc>
          <w:tcPr>
            <w:tcW w:w="1417" w:type="dxa"/>
          </w:tcPr>
          <w:p w:rsidR="002E2FE9" w:rsidRDefault="002E2FE9">
            <w:pPr>
              <w:pStyle w:val="ConsPlusNormal"/>
              <w:jc w:val="center"/>
            </w:pPr>
            <w:r>
              <w:t>169265,4</w:t>
            </w:r>
          </w:p>
        </w:tc>
        <w:tc>
          <w:tcPr>
            <w:tcW w:w="1417" w:type="dxa"/>
          </w:tcPr>
          <w:p w:rsidR="002E2FE9" w:rsidRDefault="002E2FE9">
            <w:pPr>
              <w:pStyle w:val="ConsPlusNormal"/>
              <w:jc w:val="center"/>
            </w:pPr>
            <w:r>
              <w:t>166604,4</w:t>
            </w:r>
          </w:p>
        </w:tc>
        <w:tc>
          <w:tcPr>
            <w:tcW w:w="1417" w:type="dxa"/>
          </w:tcPr>
          <w:p w:rsidR="002E2FE9" w:rsidRDefault="002E2FE9">
            <w:pPr>
              <w:pStyle w:val="ConsPlusNormal"/>
              <w:jc w:val="center"/>
            </w:pPr>
            <w:r>
              <w:t>202583,5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224500,0</w:t>
            </w:r>
          </w:p>
        </w:tc>
        <w:tc>
          <w:tcPr>
            <w:tcW w:w="1417" w:type="dxa"/>
          </w:tcPr>
          <w:p w:rsidR="002E2FE9" w:rsidRDefault="002E2FE9">
            <w:pPr>
              <w:pStyle w:val="ConsPlusNormal"/>
              <w:jc w:val="center"/>
            </w:pPr>
            <w:r>
              <w:t>233000,0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внебюджетные источники </w:t>
            </w:r>
            <w:r>
              <w:lastRenderedPageBreak/>
              <w:t>(прогнозно)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5338483,6</w:t>
            </w:r>
          </w:p>
        </w:tc>
        <w:tc>
          <w:tcPr>
            <w:tcW w:w="1417" w:type="dxa"/>
          </w:tcPr>
          <w:p w:rsidR="002E2FE9" w:rsidRDefault="002E2FE9">
            <w:pPr>
              <w:pStyle w:val="ConsPlusNormal"/>
              <w:jc w:val="center"/>
            </w:pPr>
            <w:r>
              <w:t>661955,3</w:t>
            </w:r>
          </w:p>
        </w:tc>
        <w:tc>
          <w:tcPr>
            <w:tcW w:w="1417" w:type="dxa"/>
          </w:tcPr>
          <w:p w:rsidR="002E2FE9" w:rsidRDefault="002E2FE9">
            <w:pPr>
              <w:pStyle w:val="ConsPlusNormal"/>
              <w:jc w:val="center"/>
            </w:pPr>
            <w:r>
              <w:t>688912,6</w:t>
            </w:r>
          </w:p>
        </w:tc>
        <w:tc>
          <w:tcPr>
            <w:tcW w:w="1417" w:type="dxa"/>
          </w:tcPr>
          <w:p w:rsidR="002E2FE9" w:rsidRDefault="002E2FE9">
            <w:pPr>
              <w:pStyle w:val="ConsPlusNormal"/>
              <w:jc w:val="center"/>
            </w:pPr>
            <w:r>
              <w:t>757893,7</w:t>
            </w:r>
          </w:p>
        </w:tc>
        <w:tc>
          <w:tcPr>
            <w:tcW w:w="1417" w:type="dxa"/>
          </w:tcPr>
          <w:p w:rsidR="002E2FE9" w:rsidRDefault="002E2FE9">
            <w:pPr>
              <w:pStyle w:val="ConsPlusNormal"/>
              <w:jc w:val="center"/>
            </w:pPr>
            <w:r>
              <w:t>776091,5</w:t>
            </w:r>
          </w:p>
        </w:tc>
        <w:tc>
          <w:tcPr>
            <w:tcW w:w="1417" w:type="dxa"/>
          </w:tcPr>
          <w:p w:rsidR="002E2FE9" w:rsidRDefault="002E2FE9">
            <w:pPr>
              <w:pStyle w:val="ConsPlusNormal"/>
              <w:jc w:val="center"/>
            </w:pPr>
            <w:r>
              <w:t>776091,5</w:t>
            </w:r>
          </w:p>
        </w:tc>
        <w:tc>
          <w:tcPr>
            <w:tcW w:w="1417" w:type="dxa"/>
          </w:tcPr>
          <w:p w:rsidR="002E2FE9" w:rsidRDefault="002E2FE9">
            <w:pPr>
              <w:pStyle w:val="ConsPlusNormal"/>
              <w:jc w:val="center"/>
            </w:pPr>
            <w:r>
              <w:t>825594,7</w:t>
            </w:r>
          </w:p>
        </w:tc>
        <w:tc>
          <w:tcPr>
            <w:tcW w:w="1417" w:type="dxa"/>
          </w:tcPr>
          <w:p w:rsidR="002E2FE9" w:rsidRDefault="002E2FE9">
            <w:pPr>
              <w:pStyle w:val="ConsPlusNormal"/>
              <w:jc w:val="center"/>
            </w:pPr>
            <w:r>
              <w:t>835144,3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3934875,3</w:t>
            </w:r>
          </w:p>
        </w:tc>
        <w:tc>
          <w:tcPr>
            <w:tcW w:w="1417" w:type="dxa"/>
          </w:tcPr>
          <w:p w:rsidR="002E2FE9" w:rsidRDefault="002E2FE9">
            <w:pPr>
              <w:pStyle w:val="ConsPlusNormal"/>
              <w:jc w:val="center"/>
            </w:pPr>
            <w:r>
              <w:t>492689,9</w:t>
            </w:r>
          </w:p>
        </w:tc>
        <w:tc>
          <w:tcPr>
            <w:tcW w:w="1417" w:type="dxa"/>
          </w:tcPr>
          <w:p w:rsidR="002E2FE9" w:rsidRDefault="002E2FE9">
            <w:pPr>
              <w:pStyle w:val="ConsPlusNormal"/>
              <w:jc w:val="center"/>
            </w:pPr>
            <w:r>
              <w:t>522308,2</w:t>
            </w:r>
          </w:p>
        </w:tc>
        <w:tc>
          <w:tcPr>
            <w:tcW w:w="1417" w:type="dxa"/>
          </w:tcPr>
          <w:p w:rsidR="002E2FE9" w:rsidRDefault="002E2FE9">
            <w:pPr>
              <w:pStyle w:val="ConsPlusNormal"/>
              <w:jc w:val="center"/>
            </w:pPr>
            <w:r>
              <w:t>555310,2</w:t>
            </w:r>
          </w:p>
        </w:tc>
        <w:tc>
          <w:tcPr>
            <w:tcW w:w="1417" w:type="dxa"/>
          </w:tcPr>
          <w:p w:rsidR="002E2FE9" w:rsidRDefault="002E2FE9">
            <w:pPr>
              <w:pStyle w:val="ConsPlusNormal"/>
              <w:jc w:val="center"/>
            </w:pPr>
            <w:r>
              <w:t>572264,0</w:t>
            </w:r>
          </w:p>
        </w:tc>
        <w:tc>
          <w:tcPr>
            <w:tcW w:w="1417" w:type="dxa"/>
          </w:tcPr>
          <w:p w:rsidR="002E2FE9" w:rsidRDefault="002E2FE9">
            <w:pPr>
              <w:pStyle w:val="ConsPlusNormal"/>
              <w:jc w:val="center"/>
            </w:pPr>
            <w:r>
              <w:t>572264,0</w:t>
            </w:r>
          </w:p>
        </w:tc>
        <w:tc>
          <w:tcPr>
            <w:tcW w:w="1417" w:type="dxa"/>
          </w:tcPr>
          <w:p w:rsidR="002E2FE9" w:rsidRDefault="002E2FE9">
            <w:pPr>
              <w:pStyle w:val="ConsPlusNormal"/>
              <w:jc w:val="center"/>
            </w:pPr>
            <w:r>
              <w:t>601094,7</w:t>
            </w:r>
          </w:p>
        </w:tc>
        <w:tc>
          <w:tcPr>
            <w:tcW w:w="1417" w:type="dxa"/>
          </w:tcPr>
          <w:p w:rsidR="002E2FE9" w:rsidRDefault="002E2FE9">
            <w:pPr>
              <w:pStyle w:val="ConsPlusNormal"/>
              <w:jc w:val="center"/>
            </w:pPr>
            <w:r>
              <w:t>602144,3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1403608,3</w:t>
            </w:r>
          </w:p>
        </w:tc>
        <w:tc>
          <w:tcPr>
            <w:tcW w:w="1417" w:type="dxa"/>
          </w:tcPr>
          <w:p w:rsidR="002E2FE9" w:rsidRDefault="002E2FE9">
            <w:pPr>
              <w:pStyle w:val="ConsPlusNormal"/>
              <w:jc w:val="center"/>
            </w:pPr>
            <w:r>
              <w:t>169265,4</w:t>
            </w:r>
          </w:p>
        </w:tc>
        <w:tc>
          <w:tcPr>
            <w:tcW w:w="1417" w:type="dxa"/>
          </w:tcPr>
          <w:p w:rsidR="002E2FE9" w:rsidRDefault="002E2FE9">
            <w:pPr>
              <w:pStyle w:val="ConsPlusNormal"/>
              <w:jc w:val="center"/>
            </w:pPr>
            <w:r>
              <w:t>166604,4</w:t>
            </w:r>
          </w:p>
        </w:tc>
        <w:tc>
          <w:tcPr>
            <w:tcW w:w="1417" w:type="dxa"/>
          </w:tcPr>
          <w:p w:rsidR="002E2FE9" w:rsidRDefault="002E2FE9">
            <w:pPr>
              <w:pStyle w:val="ConsPlusNormal"/>
              <w:jc w:val="center"/>
            </w:pPr>
            <w:r>
              <w:t>202583,5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224500,0</w:t>
            </w:r>
          </w:p>
        </w:tc>
        <w:tc>
          <w:tcPr>
            <w:tcW w:w="1417" w:type="dxa"/>
          </w:tcPr>
          <w:p w:rsidR="002E2FE9" w:rsidRDefault="002E2FE9">
            <w:pPr>
              <w:pStyle w:val="ConsPlusNormal"/>
              <w:jc w:val="center"/>
            </w:pPr>
            <w:r>
              <w:t>233000,0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16800,0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16800,0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 xml:space="preserve">Мероприятие 5.1 </w:t>
            </w:r>
            <w: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из специализированного государственного жилищного фонда по договорам найма специализированных жилых помещений"</w:t>
            </w:r>
          </w:p>
        </w:tc>
        <w:tc>
          <w:tcPr>
            <w:tcW w:w="2324" w:type="dxa"/>
            <w:vMerge w:val="restart"/>
          </w:tcPr>
          <w:p w:rsidR="002E2FE9" w:rsidRDefault="002E2FE9">
            <w:pPr>
              <w:pStyle w:val="ConsPlusNormal"/>
            </w:pPr>
            <w:r>
              <w:lastRenderedPageBreak/>
              <w:t xml:space="preserve">министерство </w:t>
            </w:r>
            <w:r>
              <w:lastRenderedPageBreak/>
              <w:t>строительства и жилищно-коммунального хозяйства области, 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 общество с ограниченной ответственностью "Государственное жилищное строительство" (по согласованию),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5485146,2</w:t>
            </w:r>
          </w:p>
        </w:tc>
        <w:tc>
          <w:tcPr>
            <w:tcW w:w="1417" w:type="dxa"/>
          </w:tcPr>
          <w:p w:rsidR="002E2FE9" w:rsidRDefault="002E2FE9">
            <w:pPr>
              <w:pStyle w:val="ConsPlusNormal"/>
              <w:jc w:val="center"/>
            </w:pPr>
            <w:r>
              <w:t>763529,3</w:t>
            </w:r>
          </w:p>
        </w:tc>
        <w:tc>
          <w:tcPr>
            <w:tcW w:w="1417" w:type="dxa"/>
          </w:tcPr>
          <w:p w:rsidR="002E2FE9" w:rsidRDefault="002E2FE9">
            <w:pPr>
              <w:pStyle w:val="ConsPlusNormal"/>
              <w:jc w:val="center"/>
            </w:pPr>
            <w:r>
              <w:t>734158,2</w:t>
            </w:r>
          </w:p>
        </w:tc>
        <w:tc>
          <w:tcPr>
            <w:tcW w:w="1417" w:type="dxa"/>
          </w:tcPr>
          <w:p w:rsidR="002E2FE9" w:rsidRDefault="002E2FE9">
            <w:pPr>
              <w:pStyle w:val="ConsPlusNormal"/>
              <w:jc w:val="center"/>
            </w:pPr>
            <w:r>
              <w:t>774643,7</w:t>
            </w:r>
          </w:p>
        </w:tc>
        <w:tc>
          <w:tcPr>
            <w:tcW w:w="1417" w:type="dxa"/>
          </w:tcPr>
          <w:p w:rsidR="002E2FE9" w:rsidRDefault="002E2FE9">
            <w:pPr>
              <w:pStyle w:val="ConsPlusNormal"/>
              <w:jc w:val="center"/>
            </w:pPr>
            <w:r>
              <w:t>776041,5</w:t>
            </w:r>
          </w:p>
        </w:tc>
        <w:tc>
          <w:tcPr>
            <w:tcW w:w="1417" w:type="dxa"/>
          </w:tcPr>
          <w:p w:rsidR="002E2FE9" w:rsidRDefault="002E2FE9">
            <w:pPr>
              <w:pStyle w:val="ConsPlusNormal"/>
              <w:jc w:val="center"/>
            </w:pPr>
            <w:r>
              <w:t>776041,5</w:t>
            </w:r>
          </w:p>
        </w:tc>
        <w:tc>
          <w:tcPr>
            <w:tcW w:w="1417" w:type="dxa"/>
          </w:tcPr>
          <w:p w:rsidR="002E2FE9" w:rsidRDefault="002E2FE9">
            <w:pPr>
              <w:pStyle w:val="ConsPlusNormal"/>
              <w:jc w:val="center"/>
            </w:pPr>
            <w:r>
              <w:t>825590,7</w:t>
            </w:r>
          </w:p>
        </w:tc>
        <w:tc>
          <w:tcPr>
            <w:tcW w:w="1417" w:type="dxa"/>
          </w:tcPr>
          <w:p w:rsidR="002E2FE9" w:rsidRDefault="002E2FE9">
            <w:pPr>
              <w:pStyle w:val="ConsPlusNormal"/>
              <w:jc w:val="center"/>
            </w:pPr>
            <w:r>
              <w:t>835141,3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4081537,9</w:t>
            </w:r>
          </w:p>
        </w:tc>
        <w:tc>
          <w:tcPr>
            <w:tcW w:w="1417" w:type="dxa"/>
          </w:tcPr>
          <w:p w:rsidR="002E2FE9" w:rsidRDefault="002E2FE9">
            <w:pPr>
              <w:pStyle w:val="ConsPlusNormal"/>
              <w:jc w:val="center"/>
            </w:pPr>
            <w:r>
              <w:t>594263,9</w:t>
            </w:r>
          </w:p>
        </w:tc>
        <w:tc>
          <w:tcPr>
            <w:tcW w:w="1417" w:type="dxa"/>
          </w:tcPr>
          <w:p w:rsidR="002E2FE9" w:rsidRDefault="002E2FE9">
            <w:pPr>
              <w:pStyle w:val="ConsPlusNormal"/>
              <w:jc w:val="center"/>
            </w:pPr>
            <w:r>
              <w:t>567553,8</w:t>
            </w:r>
          </w:p>
        </w:tc>
        <w:tc>
          <w:tcPr>
            <w:tcW w:w="1417" w:type="dxa"/>
          </w:tcPr>
          <w:p w:rsidR="002E2FE9" w:rsidRDefault="002E2FE9">
            <w:pPr>
              <w:pStyle w:val="ConsPlusNormal"/>
              <w:jc w:val="center"/>
            </w:pPr>
            <w:r>
              <w:t>572060,2</w:t>
            </w:r>
          </w:p>
        </w:tc>
        <w:tc>
          <w:tcPr>
            <w:tcW w:w="1417" w:type="dxa"/>
          </w:tcPr>
          <w:p w:rsidR="002E2FE9" w:rsidRDefault="002E2FE9">
            <w:pPr>
              <w:pStyle w:val="ConsPlusNormal"/>
              <w:jc w:val="center"/>
            </w:pPr>
            <w:r>
              <w:t>572214,0</w:t>
            </w:r>
          </w:p>
        </w:tc>
        <w:tc>
          <w:tcPr>
            <w:tcW w:w="1417" w:type="dxa"/>
          </w:tcPr>
          <w:p w:rsidR="002E2FE9" w:rsidRDefault="002E2FE9">
            <w:pPr>
              <w:pStyle w:val="ConsPlusNormal"/>
              <w:jc w:val="center"/>
            </w:pPr>
            <w:r>
              <w:t>572214,0</w:t>
            </w:r>
          </w:p>
        </w:tc>
        <w:tc>
          <w:tcPr>
            <w:tcW w:w="1417" w:type="dxa"/>
          </w:tcPr>
          <w:p w:rsidR="002E2FE9" w:rsidRDefault="002E2FE9">
            <w:pPr>
              <w:pStyle w:val="ConsPlusNormal"/>
              <w:jc w:val="center"/>
            </w:pPr>
            <w:r>
              <w:t>601090,7</w:t>
            </w:r>
          </w:p>
        </w:tc>
        <w:tc>
          <w:tcPr>
            <w:tcW w:w="1417" w:type="dxa"/>
          </w:tcPr>
          <w:p w:rsidR="002E2FE9" w:rsidRDefault="002E2FE9">
            <w:pPr>
              <w:pStyle w:val="ConsPlusNormal"/>
              <w:jc w:val="center"/>
            </w:pPr>
            <w:r>
              <w:t>602141,3</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1403608,3</w:t>
            </w:r>
          </w:p>
        </w:tc>
        <w:tc>
          <w:tcPr>
            <w:tcW w:w="1417" w:type="dxa"/>
          </w:tcPr>
          <w:p w:rsidR="002E2FE9" w:rsidRDefault="002E2FE9">
            <w:pPr>
              <w:pStyle w:val="ConsPlusNormal"/>
              <w:jc w:val="center"/>
            </w:pPr>
            <w:r>
              <w:t>169265,4</w:t>
            </w:r>
          </w:p>
        </w:tc>
        <w:tc>
          <w:tcPr>
            <w:tcW w:w="1417" w:type="dxa"/>
          </w:tcPr>
          <w:p w:rsidR="002E2FE9" w:rsidRDefault="002E2FE9">
            <w:pPr>
              <w:pStyle w:val="ConsPlusNormal"/>
              <w:jc w:val="center"/>
            </w:pPr>
            <w:r>
              <w:t>166604,4</w:t>
            </w:r>
          </w:p>
        </w:tc>
        <w:tc>
          <w:tcPr>
            <w:tcW w:w="1417" w:type="dxa"/>
          </w:tcPr>
          <w:p w:rsidR="002E2FE9" w:rsidRDefault="002E2FE9">
            <w:pPr>
              <w:pStyle w:val="ConsPlusNormal"/>
              <w:jc w:val="center"/>
            </w:pPr>
            <w:r>
              <w:t>202583,5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224500,0</w:t>
            </w:r>
          </w:p>
        </w:tc>
        <w:tc>
          <w:tcPr>
            <w:tcW w:w="1417" w:type="dxa"/>
          </w:tcPr>
          <w:p w:rsidR="002E2FE9" w:rsidRDefault="002E2FE9">
            <w:pPr>
              <w:pStyle w:val="ConsPlusNormal"/>
              <w:jc w:val="center"/>
            </w:pPr>
            <w:r>
              <w:t>233000,0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5.1.1 "Предоставление жилых помещений детям-сиротам и детям, оставшимся </w:t>
            </w:r>
            <w:r>
              <w:lastRenderedPageBreak/>
              <w:t>без попечения родителей, лицам из их числа по договорам найма специализированных жилых помещений"</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хозяйства области, </w:t>
            </w:r>
            <w:r>
              <w:lastRenderedPageBreak/>
              <w:t>общество с ограниченной ответственностью "Государственное жилищное строительство" (по согласованию),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1577088,1</w:t>
            </w:r>
          </w:p>
        </w:tc>
        <w:tc>
          <w:tcPr>
            <w:tcW w:w="1417" w:type="dxa"/>
          </w:tcPr>
          <w:p w:rsidR="002E2FE9" w:rsidRDefault="002E2FE9">
            <w:pPr>
              <w:pStyle w:val="ConsPlusNormal"/>
              <w:jc w:val="center"/>
            </w:pPr>
            <w:r>
              <w:t>190185,8</w:t>
            </w:r>
          </w:p>
        </w:tc>
        <w:tc>
          <w:tcPr>
            <w:tcW w:w="1417" w:type="dxa"/>
          </w:tcPr>
          <w:p w:rsidR="002E2FE9" w:rsidRDefault="002E2FE9">
            <w:pPr>
              <w:pStyle w:val="ConsPlusNormal"/>
              <w:jc w:val="center"/>
            </w:pPr>
            <w:r>
              <w:t>187196,0</w:t>
            </w:r>
          </w:p>
        </w:tc>
        <w:tc>
          <w:tcPr>
            <w:tcW w:w="1417" w:type="dxa"/>
          </w:tcPr>
          <w:p w:rsidR="002E2FE9" w:rsidRDefault="002E2FE9">
            <w:pPr>
              <w:pStyle w:val="ConsPlusNormal"/>
              <w:jc w:val="center"/>
            </w:pPr>
            <w:r>
              <w:t>227621,9</w:t>
            </w:r>
          </w:p>
        </w:tc>
        <w:tc>
          <w:tcPr>
            <w:tcW w:w="1417" w:type="dxa"/>
          </w:tcPr>
          <w:p w:rsidR="002E2FE9" w:rsidRDefault="002E2FE9">
            <w:pPr>
              <w:pStyle w:val="ConsPlusNormal"/>
              <w:jc w:val="center"/>
            </w:pPr>
            <w:r>
              <w:t>229019,7</w:t>
            </w:r>
          </w:p>
        </w:tc>
        <w:tc>
          <w:tcPr>
            <w:tcW w:w="1417" w:type="dxa"/>
          </w:tcPr>
          <w:p w:rsidR="002E2FE9" w:rsidRDefault="002E2FE9">
            <w:pPr>
              <w:pStyle w:val="ConsPlusNormal"/>
              <w:jc w:val="center"/>
            </w:pPr>
            <w:r>
              <w:t>229019,7</w:t>
            </w:r>
          </w:p>
        </w:tc>
        <w:tc>
          <w:tcPr>
            <w:tcW w:w="1417" w:type="dxa"/>
          </w:tcPr>
          <w:p w:rsidR="002E2FE9" w:rsidRDefault="002E2FE9">
            <w:pPr>
              <w:pStyle w:val="ConsPlusNormal"/>
              <w:jc w:val="center"/>
            </w:pPr>
            <w:r>
              <w:t>252247,2</w:t>
            </w:r>
          </w:p>
        </w:tc>
        <w:tc>
          <w:tcPr>
            <w:tcW w:w="1417" w:type="dxa"/>
          </w:tcPr>
          <w:p w:rsidR="002E2FE9" w:rsidRDefault="002E2FE9">
            <w:pPr>
              <w:pStyle w:val="ConsPlusNormal"/>
              <w:jc w:val="center"/>
            </w:pPr>
            <w:r>
              <w:t>261797,8</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173479,8</w:t>
            </w:r>
          </w:p>
        </w:tc>
        <w:tc>
          <w:tcPr>
            <w:tcW w:w="1417" w:type="dxa"/>
          </w:tcPr>
          <w:p w:rsidR="002E2FE9" w:rsidRDefault="002E2FE9">
            <w:pPr>
              <w:pStyle w:val="ConsPlusNormal"/>
              <w:jc w:val="center"/>
            </w:pPr>
            <w:r>
              <w:t>20920,4</w:t>
            </w:r>
          </w:p>
        </w:tc>
        <w:tc>
          <w:tcPr>
            <w:tcW w:w="1417" w:type="dxa"/>
          </w:tcPr>
          <w:p w:rsidR="002E2FE9" w:rsidRDefault="002E2FE9">
            <w:pPr>
              <w:pStyle w:val="ConsPlusNormal"/>
              <w:jc w:val="center"/>
            </w:pPr>
            <w:r>
              <w:t>20591,6</w:t>
            </w:r>
          </w:p>
        </w:tc>
        <w:tc>
          <w:tcPr>
            <w:tcW w:w="1417" w:type="dxa"/>
          </w:tcPr>
          <w:p w:rsidR="002E2FE9" w:rsidRDefault="002E2FE9">
            <w:pPr>
              <w:pStyle w:val="ConsPlusNormal"/>
              <w:jc w:val="center"/>
            </w:pPr>
            <w:r>
              <w:t>25038,4</w:t>
            </w:r>
          </w:p>
        </w:tc>
        <w:tc>
          <w:tcPr>
            <w:tcW w:w="1417" w:type="dxa"/>
          </w:tcPr>
          <w:p w:rsidR="002E2FE9" w:rsidRDefault="002E2FE9">
            <w:pPr>
              <w:pStyle w:val="ConsPlusNormal"/>
              <w:jc w:val="center"/>
            </w:pPr>
            <w:r>
              <w:t>25192,2</w:t>
            </w:r>
          </w:p>
        </w:tc>
        <w:tc>
          <w:tcPr>
            <w:tcW w:w="1417" w:type="dxa"/>
          </w:tcPr>
          <w:p w:rsidR="002E2FE9" w:rsidRDefault="002E2FE9">
            <w:pPr>
              <w:pStyle w:val="ConsPlusNormal"/>
              <w:jc w:val="center"/>
            </w:pPr>
            <w:r>
              <w:t>25192,2</w:t>
            </w:r>
          </w:p>
        </w:tc>
        <w:tc>
          <w:tcPr>
            <w:tcW w:w="1417" w:type="dxa"/>
          </w:tcPr>
          <w:p w:rsidR="002E2FE9" w:rsidRDefault="002E2FE9">
            <w:pPr>
              <w:pStyle w:val="ConsPlusNormal"/>
              <w:jc w:val="center"/>
            </w:pPr>
            <w:r>
              <w:t>27747,2</w:t>
            </w:r>
          </w:p>
        </w:tc>
        <w:tc>
          <w:tcPr>
            <w:tcW w:w="1417" w:type="dxa"/>
          </w:tcPr>
          <w:p w:rsidR="002E2FE9" w:rsidRDefault="002E2FE9">
            <w:pPr>
              <w:pStyle w:val="ConsPlusNormal"/>
              <w:jc w:val="center"/>
            </w:pPr>
            <w:r>
              <w:t>28797,8</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1403608,3</w:t>
            </w:r>
          </w:p>
        </w:tc>
        <w:tc>
          <w:tcPr>
            <w:tcW w:w="1417" w:type="dxa"/>
          </w:tcPr>
          <w:p w:rsidR="002E2FE9" w:rsidRDefault="002E2FE9">
            <w:pPr>
              <w:pStyle w:val="ConsPlusNormal"/>
              <w:jc w:val="center"/>
            </w:pPr>
            <w:r>
              <w:t>169265,4</w:t>
            </w:r>
          </w:p>
        </w:tc>
        <w:tc>
          <w:tcPr>
            <w:tcW w:w="1417" w:type="dxa"/>
          </w:tcPr>
          <w:p w:rsidR="002E2FE9" w:rsidRDefault="002E2FE9">
            <w:pPr>
              <w:pStyle w:val="ConsPlusNormal"/>
              <w:jc w:val="center"/>
            </w:pPr>
            <w:r>
              <w:t>166604,4</w:t>
            </w:r>
          </w:p>
        </w:tc>
        <w:tc>
          <w:tcPr>
            <w:tcW w:w="1417" w:type="dxa"/>
          </w:tcPr>
          <w:p w:rsidR="002E2FE9" w:rsidRDefault="002E2FE9">
            <w:pPr>
              <w:pStyle w:val="ConsPlusNormal"/>
              <w:jc w:val="center"/>
            </w:pPr>
            <w:r>
              <w:t>202583,5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203827,5</w:t>
            </w:r>
          </w:p>
        </w:tc>
        <w:tc>
          <w:tcPr>
            <w:tcW w:w="1417" w:type="dxa"/>
          </w:tcPr>
          <w:p w:rsidR="002E2FE9" w:rsidRDefault="002E2FE9">
            <w:pPr>
              <w:pStyle w:val="ConsPlusNormal"/>
              <w:jc w:val="center"/>
            </w:pPr>
            <w:r>
              <w:t>224500,0</w:t>
            </w:r>
          </w:p>
        </w:tc>
        <w:tc>
          <w:tcPr>
            <w:tcW w:w="1417" w:type="dxa"/>
          </w:tcPr>
          <w:p w:rsidR="002E2FE9" w:rsidRDefault="002E2FE9">
            <w:pPr>
              <w:pStyle w:val="ConsPlusNormal"/>
              <w:jc w:val="center"/>
            </w:pPr>
            <w:r>
              <w:t>233000,0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5.1.2 "Предоставление жилых помещений детям-сиротам и детям, оставшимся без попечения родителей, лицам из числа детей сирот и детей, оставшихся без попечения родителей, из специализированного государственного жилищного фонда по договорам найма специализированных жилых помещений"</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3908058,1</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546962,2</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3908058,1</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546962,2</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 xml:space="preserve">министерство строительства и жилищно-коммунального хозяйства области, общество с ограниченной </w:t>
            </w:r>
            <w:r>
              <w:lastRenderedPageBreak/>
              <w:t>ответственностью "Государственное жилищное строительство"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3761188,5</w:t>
            </w:r>
          </w:p>
        </w:tc>
        <w:tc>
          <w:tcPr>
            <w:tcW w:w="1417" w:type="dxa"/>
          </w:tcPr>
          <w:p w:rsidR="002E2FE9" w:rsidRDefault="002E2FE9">
            <w:pPr>
              <w:pStyle w:val="ConsPlusNormal"/>
              <w:jc w:val="center"/>
            </w:pPr>
            <w:r>
              <w:t>471769,5</w:t>
            </w:r>
          </w:p>
        </w:tc>
        <w:tc>
          <w:tcPr>
            <w:tcW w:w="1417" w:type="dxa"/>
          </w:tcPr>
          <w:p w:rsidR="002E2FE9" w:rsidRDefault="002E2FE9">
            <w:pPr>
              <w:pStyle w:val="ConsPlusNormal"/>
              <w:jc w:val="center"/>
            </w:pPr>
            <w:r>
              <w:t>501666,6</w:t>
            </w:r>
          </w:p>
        </w:tc>
        <w:tc>
          <w:tcPr>
            <w:tcW w:w="1417" w:type="dxa"/>
          </w:tcPr>
          <w:p w:rsidR="002E2FE9" w:rsidRDefault="002E2FE9">
            <w:pPr>
              <w:pStyle w:val="ConsPlusNormal"/>
              <w:jc w:val="center"/>
            </w:pPr>
            <w:r>
              <w:t>530221,8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3761188,5</w:t>
            </w:r>
          </w:p>
        </w:tc>
        <w:tc>
          <w:tcPr>
            <w:tcW w:w="1417" w:type="dxa"/>
          </w:tcPr>
          <w:p w:rsidR="002E2FE9" w:rsidRDefault="002E2FE9">
            <w:pPr>
              <w:pStyle w:val="ConsPlusNormal"/>
              <w:jc w:val="center"/>
            </w:pPr>
            <w:r>
              <w:t>471769,5</w:t>
            </w:r>
          </w:p>
        </w:tc>
        <w:tc>
          <w:tcPr>
            <w:tcW w:w="1417" w:type="dxa"/>
          </w:tcPr>
          <w:p w:rsidR="002E2FE9" w:rsidRDefault="002E2FE9">
            <w:pPr>
              <w:pStyle w:val="ConsPlusNormal"/>
              <w:jc w:val="center"/>
            </w:pPr>
            <w:r>
              <w:t>501666,6</w:t>
            </w:r>
          </w:p>
        </w:tc>
        <w:tc>
          <w:tcPr>
            <w:tcW w:w="1417" w:type="dxa"/>
          </w:tcPr>
          <w:p w:rsidR="002E2FE9" w:rsidRDefault="002E2FE9">
            <w:pPr>
              <w:pStyle w:val="ConsPlusNormal"/>
              <w:jc w:val="center"/>
            </w:pPr>
            <w:r>
              <w:t>530221,8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местные бюджеты </w:t>
            </w:r>
            <w:r>
              <w:lastRenderedPageBreak/>
              <w:t>(прогнозно)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16800,0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16800,0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5.1.2.1 "Приобретение жилых помещений для детей-сирот и детей, оставшихся без попечения родителей, лиц из числа детей сирот и детей, оставшихся без попечения родителей"</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общество с ограниченной ответственностью "Государственное жилищное строительство"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3761188,5</w:t>
            </w:r>
          </w:p>
        </w:tc>
        <w:tc>
          <w:tcPr>
            <w:tcW w:w="1417" w:type="dxa"/>
          </w:tcPr>
          <w:p w:rsidR="002E2FE9" w:rsidRDefault="002E2FE9">
            <w:pPr>
              <w:pStyle w:val="ConsPlusNormal"/>
              <w:jc w:val="center"/>
            </w:pPr>
            <w:r>
              <w:t>471769,5</w:t>
            </w:r>
          </w:p>
        </w:tc>
        <w:tc>
          <w:tcPr>
            <w:tcW w:w="1417" w:type="dxa"/>
          </w:tcPr>
          <w:p w:rsidR="002E2FE9" w:rsidRDefault="002E2FE9">
            <w:pPr>
              <w:pStyle w:val="ConsPlusNormal"/>
              <w:jc w:val="center"/>
            </w:pPr>
            <w:r>
              <w:t>501666,6</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3761188,5</w:t>
            </w:r>
          </w:p>
        </w:tc>
        <w:tc>
          <w:tcPr>
            <w:tcW w:w="1417" w:type="dxa"/>
          </w:tcPr>
          <w:p w:rsidR="002E2FE9" w:rsidRDefault="002E2FE9">
            <w:pPr>
              <w:pStyle w:val="ConsPlusNormal"/>
              <w:jc w:val="center"/>
            </w:pPr>
            <w:r>
              <w:t>471769,5</w:t>
            </w:r>
          </w:p>
        </w:tc>
        <w:tc>
          <w:tcPr>
            <w:tcW w:w="1417" w:type="dxa"/>
          </w:tcPr>
          <w:p w:rsidR="002E2FE9" w:rsidRDefault="002E2FE9">
            <w:pPr>
              <w:pStyle w:val="ConsPlusNormal"/>
              <w:jc w:val="center"/>
            </w:pPr>
            <w:r>
              <w:t>501666,6</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547021,8</w:t>
            </w:r>
          </w:p>
        </w:tc>
        <w:tc>
          <w:tcPr>
            <w:tcW w:w="1417" w:type="dxa"/>
          </w:tcPr>
          <w:p w:rsidR="002E2FE9" w:rsidRDefault="002E2FE9">
            <w:pPr>
              <w:pStyle w:val="ConsPlusNormal"/>
              <w:jc w:val="center"/>
            </w:pPr>
            <w:r>
              <w:t>573343,5</w:t>
            </w:r>
          </w:p>
        </w:tc>
        <w:tc>
          <w:tcPr>
            <w:tcW w:w="1417" w:type="dxa"/>
          </w:tcPr>
          <w:p w:rsidR="002E2FE9" w:rsidRDefault="002E2FE9">
            <w:pPr>
              <w:pStyle w:val="ConsPlusNormal"/>
              <w:jc w:val="center"/>
            </w:pPr>
            <w:r>
              <w:t>573343,5</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5.1.2.2 </w:t>
            </w:r>
            <w:r>
              <w:lastRenderedPageBreak/>
              <w:t>"Строительство жилых помещений для детей-сирот и детей, оставшихся без попечения родителей, лиц из числа детей сирот и детей, оставшихся без попечения родителей (строительство, проектно-изыскательские работы реконструкция, техническое перевооружение, приобретение, строительный надзор, строительный контроль, авторский надзор, разработка проектно-сметной документации с проведением экспертизы)"</w:t>
            </w:r>
          </w:p>
        </w:tc>
        <w:tc>
          <w:tcPr>
            <w:tcW w:w="2324" w:type="dxa"/>
            <w:vMerge w:val="restart"/>
          </w:tcPr>
          <w:p w:rsidR="002E2FE9" w:rsidRDefault="002E2FE9">
            <w:pPr>
              <w:pStyle w:val="ConsPlusNormal"/>
            </w:pPr>
            <w:r>
              <w:lastRenderedPageBreak/>
              <w:t xml:space="preserve">комитет по </w:t>
            </w:r>
            <w:r>
              <w:lastRenderedPageBreak/>
              <w:t>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146869,6</w:t>
            </w:r>
          </w:p>
        </w:tc>
        <w:tc>
          <w:tcPr>
            <w:tcW w:w="1417" w:type="dxa"/>
          </w:tcPr>
          <w:p w:rsidR="002E2FE9" w:rsidRDefault="002E2FE9">
            <w:pPr>
              <w:pStyle w:val="ConsPlusNormal"/>
              <w:jc w:val="center"/>
            </w:pPr>
            <w:r>
              <w:t>101574,0</w:t>
            </w:r>
          </w:p>
        </w:tc>
        <w:tc>
          <w:tcPr>
            <w:tcW w:w="1417" w:type="dxa"/>
          </w:tcPr>
          <w:p w:rsidR="002E2FE9" w:rsidRDefault="002E2FE9">
            <w:pPr>
              <w:pStyle w:val="ConsPlusNormal"/>
              <w:jc w:val="center"/>
            </w:pPr>
            <w:r>
              <w:t>45295,6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5.2 "Организационное обеспечение реализации </w:t>
            </w:r>
            <w:r>
              <w:lastRenderedPageBreak/>
              <w:t>подпрограммы "Обеспечение жилыми помещениями детей-сирот и детей, оставшихся без попечения родителей"</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w:t>
            </w:r>
            <w:r>
              <w:lastRenderedPageBreak/>
              <w:t>хозяйства области</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207,0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207,0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федеральный </w:t>
            </w:r>
            <w:r>
              <w:lastRenderedPageBreak/>
              <w:t>бюджет (прогнозно)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6 "Обеспечение жилыми помещениями отдельных категорий граждан, установленных законодательством Саратовской области"</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1576421,8</w:t>
            </w:r>
          </w:p>
        </w:tc>
        <w:tc>
          <w:tcPr>
            <w:tcW w:w="1417" w:type="dxa"/>
          </w:tcPr>
          <w:p w:rsidR="002E2FE9" w:rsidRDefault="002E2FE9">
            <w:pPr>
              <w:pStyle w:val="ConsPlusNormal"/>
              <w:jc w:val="center"/>
            </w:pPr>
            <w:r>
              <w:t>237017,4</w:t>
            </w:r>
          </w:p>
        </w:tc>
        <w:tc>
          <w:tcPr>
            <w:tcW w:w="1417" w:type="dxa"/>
          </w:tcPr>
          <w:p w:rsidR="002E2FE9" w:rsidRDefault="002E2FE9">
            <w:pPr>
              <w:pStyle w:val="ConsPlusNormal"/>
              <w:jc w:val="center"/>
            </w:pPr>
            <w:r>
              <w:t>327787,6</w:t>
            </w:r>
          </w:p>
        </w:tc>
        <w:tc>
          <w:tcPr>
            <w:tcW w:w="1417" w:type="dxa"/>
          </w:tcPr>
          <w:p w:rsidR="002E2FE9" w:rsidRDefault="002E2FE9">
            <w:pPr>
              <w:pStyle w:val="ConsPlusNormal"/>
              <w:jc w:val="center"/>
            </w:pPr>
            <w:r>
              <w:t>253855,1</w:t>
            </w:r>
          </w:p>
        </w:tc>
        <w:tc>
          <w:tcPr>
            <w:tcW w:w="1417" w:type="dxa"/>
          </w:tcPr>
          <w:p w:rsidR="002E2FE9" w:rsidRDefault="002E2FE9">
            <w:pPr>
              <w:pStyle w:val="ConsPlusNormal"/>
              <w:jc w:val="center"/>
            </w:pPr>
            <w:r>
              <w:t>223811,8</w:t>
            </w:r>
          </w:p>
        </w:tc>
        <w:tc>
          <w:tcPr>
            <w:tcW w:w="1417" w:type="dxa"/>
          </w:tcPr>
          <w:p w:rsidR="002E2FE9" w:rsidRDefault="002E2FE9">
            <w:pPr>
              <w:pStyle w:val="ConsPlusNormal"/>
              <w:jc w:val="center"/>
            </w:pPr>
            <w:r>
              <w:t>215702,9</w:t>
            </w:r>
          </w:p>
        </w:tc>
        <w:tc>
          <w:tcPr>
            <w:tcW w:w="1417" w:type="dxa"/>
          </w:tcPr>
          <w:p w:rsidR="002E2FE9" w:rsidRDefault="002E2FE9">
            <w:pPr>
              <w:pStyle w:val="ConsPlusNormal"/>
              <w:jc w:val="center"/>
            </w:pPr>
            <w:r>
              <w:t>159124,0</w:t>
            </w:r>
          </w:p>
        </w:tc>
        <w:tc>
          <w:tcPr>
            <w:tcW w:w="1417" w:type="dxa"/>
          </w:tcPr>
          <w:p w:rsidR="002E2FE9" w:rsidRDefault="002E2FE9">
            <w:pPr>
              <w:pStyle w:val="ConsPlusNormal"/>
              <w:jc w:val="center"/>
            </w:pPr>
            <w:r>
              <w:t>159123,0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1482279,0</w:t>
            </w:r>
          </w:p>
        </w:tc>
        <w:tc>
          <w:tcPr>
            <w:tcW w:w="1417" w:type="dxa"/>
          </w:tcPr>
          <w:p w:rsidR="002E2FE9" w:rsidRDefault="002E2FE9">
            <w:pPr>
              <w:pStyle w:val="ConsPlusNormal"/>
              <w:jc w:val="center"/>
            </w:pPr>
            <w:r>
              <w:t>194897,4</w:t>
            </w:r>
          </w:p>
        </w:tc>
        <w:tc>
          <w:tcPr>
            <w:tcW w:w="1417" w:type="dxa"/>
          </w:tcPr>
          <w:p w:rsidR="002E2FE9" w:rsidRDefault="002E2FE9">
            <w:pPr>
              <w:pStyle w:val="ConsPlusNormal"/>
              <w:jc w:val="center"/>
            </w:pPr>
            <w:r>
              <w:t>324246,4</w:t>
            </w:r>
          </w:p>
        </w:tc>
        <w:tc>
          <w:tcPr>
            <w:tcW w:w="1417" w:type="dxa"/>
          </w:tcPr>
          <w:p w:rsidR="002E2FE9" w:rsidRDefault="002E2FE9">
            <w:pPr>
              <w:pStyle w:val="ConsPlusNormal"/>
              <w:jc w:val="center"/>
            </w:pPr>
            <w:r>
              <w:t>248613,1</w:t>
            </w:r>
          </w:p>
        </w:tc>
        <w:tc>
          <w:tcPr>
            <w:tcW w:w="1417" w:type="dxa"/>
          </w:tcPr>
          <w:p w:rsidR="002E2FE9" w:rsidRDefault="002E2FE9">
            <w:pPr>
              <w:pStyle w:val="ConsPlusNormal"/>
              <w:jc w:val="center"/>
            </w:pPr>
            <w:r>
              <w:t>217373,8</w:t>
            </w:r>
          </w:p>
        </w:tc>
        <w:tc>
          <w:tcPr>
            <w:tcW w:w="1417" w:type="dxa"/>
          </w:tcPr>
          <w:p w:rsidR="002E2FE9" w:rsidRDefault="002E2FE9">
            <w:pPr>
              <w:pStyle w:val="ConsPlusNormal"/>
              <w:jc w:val="center"/>
            </w:pPr>
            <w:r>
              <w:t>205629,3</w:t>
            </w:r>
          </w:p>
        </w:tc>
        <w:tc>
          <w:tcPr>
            <w:tcW w:w="1417" w:type="dxa"/>
          </w:tcPr>
          <w:p w:rsidR="002E2FE9" w:rsidRDefault="002E2FE9">
            <w:pPr>
              <w:pStyle w:val="ConsPlusNormal"/>
              <w:jc w:val="center"/>
            </w:pPr>
            <w:r>
              <w:t>145760,0</w:t>
            </w:r>
          </w:p>
        </w:tc>
        <w:tc>
          <w:tcPr>
            <w:tcW w:w="1417" w:type="dxa"/>
          </w:tcPr>
          <w:p w:rsidR="002E2FE9" w:rsidRDefault="002E2FE9">
            <w:pPr>
              <w:pStyle w:val="ConsPlusNormal"/>
              <w:jc w:val="center"/>
            </w:pPr>
            <w:r>
              <w:t>145759,0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94142,8</w:t>
            </w:r>
          </w:p>
        </w:tc>
        <w:tc>
          <w:tcPr>
            <w:tcW w:w="1417" w:type="dxa"/>
          </w:tcPr>
          <w:p w:rsidR="002E2FE9" w:rsidRDefault="002E2FE9">
            <w:pPr>
              <w:pStyle w:val="ConsPlusNormal"/>
              <w:jc w:val="center"/>
            </w:pPr>
            <w:r>
              <w:t>42120,0</w:t>
            </w:r>
          </w:p>
        </w:tc>
        <w:tc>
          <w:tcPr>
            <w:tcW w:w="1417" w:type="dxa"/>
          </w:tcPr>
          <w:p w:rsidR="002E2FE9" w:rsidRDefault="002E2FE9">
            <w:pPr>
              <w:pStyle w:val="ConsPlusNormal"/>
              <w:jc w:val="center"/>
            </w:pPr>
            <w:r>
              <w:t>3541,2</w:t>
            </w:r>
          </w:p>
        </w:tc>
        <w:tc>
          <w:tcPr>
            <w:tcW w:w="1417" w:type="dxa"/>
          </w:tcPr>
          <w:p w:rsidR="002E2FE9" w:rsidRDefault="002E2FE9">
            <w:pPr>
              <w:pStyle w:val="ConsPlusNormal"/>
              <w:jc w:val="center"/>
            </w:pPr>
            <w:r>
              <w:t>5242,0</w:t>
            </w:r>
          </w:p>
        </w:tc>
        <w:tc>
          <w:tcPr>
            <w:tcW w:w="1417" w:type="dxa"/>
          </w:tcPr>
          <w:p w:rsidR="002E2FE9" w:rsidRDefault="002E2FE9">
            <w:pPr>
              <w:pStyle w:val="ConsPlusNormal"/>
              <w:jc w:val="center"/>
            </w:pPr>
            <w:r>
              <w:t>6438,0</w:t>
            </w:r>
          </w:p>
        </w:tc>
        <w:tc>
          <w:tcPr>
            <w:tcW w:w="1417" w:type="dxa"/>
          </w:tcPr>
          <w:p w:rsidR="002E2FE9" w:rsidRDefault="002E2FE9">
            <w:pPr>
              <w:pStyle w:val="ConsPlusNormal"/>
              <w:jc w:val="center"/>
            </w:pPr>
            <w:r>
              <w:t>10073,6</w:t>
            </w:r>
          </w:p>
        </w:tc>
        <w:tc>
          <w:tcPr>
            <w:tcW w:w="1417" w:type="dxa"/>
          </w:tcPr>
          <w:p w:rsidR="002E2FE9" w:rsidRDefault="002E2FE9">
            <w:pPr>
              <w:pStyle w:val="ConsPlusNormal"/>
              <w:jc w:val="center"/>
            </w:pPr>
            <w:r>
              <w:t>13364,0</w:t>
            </w:r>
          </w:p>
        </w:tc>
        <w:tc>
          <w:tcPr>
            <w:tcW w:w="1417" w:type="dxa"/>
          </w:tcPr>
          <w:p w:rsidR="002E2FE9" w:rsidRDefault="002E2FE9">
            <w:pPr>
              <w:pStyle w:val="ConsPlusNormal"/>
              <w:jc w:val="center"/>
            </w:pPr>
            <w:r>
              <w:t>13364,0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13433" w:type="dxa"/>
            <w:gridSpan w:val="9"/>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1508949,2</w:t>
            </w:r>
          </w:p>
        </w:tc>
        <w:tc>
          <w:tcPr>
            <w:tcW w:w="1417" w:type="dxa"/>
          </w:tcPr>
          <w:p w:rsidR="002E2FE9" w:rsidRDefault="002E2FE9">
            <w:pPr>
              <w:pStyle w:val="ConsPlusNormal"/>
              <w:jc w:val="center"/>
            </w:pPr>
            <w:r>
              <w:t>237017,4</w:t>
            </w:r>
          </w:p>
        </w:tc>
        <w:tc>
          <w:tcPr>
            <w:tcW w:w="1417" w:type="dxa"/>
          </w:tcPr>
          <w:p w:rsidR="002E2FE9" w:rsidRDefault="002E2FE9">
            <w:pPr>
              <w:pStyle w:val="ConsPlusNormal"/>
              <w:jc w:val="center"/>
            </w:pPr>
            <w:r>
              <w:t>263515,0</w:t>
            </w:r>
          </w:p>
        </w:tc>
        <w:tc>
          <w:tcPr>
            <w:tcW w:w="1417" w:type="dxa"/>
          </w:tcPr>
          <w:p w:rsidR="002E2FE9" w:rsidRDefault="002E2FE9">
            <w:pPr>
              <w:pStyle w:val="ConsPlusNormal"/>
              <w:jc w:val="center"/>
            </w:pPr>
            <w:r>
              <w:t>250655,1</w:t>
            </w:r>
          </w:p>
        </w:tc>
        <w:tc>
          <w:tcPr>
            <w:tcW w:w="1417" w:type="dxa"/>
          </w:tcPr>
          <w:p w:rsidR="002E2FE9" w:rsidRDefault="002E2FE9">
            <w:pPr>
              <w:pStyle w:val="ConsPlusNormal"/>
              <w:jc w:val="center"/>
            </w:pPr>
            <w:r>
              <w:t>223811,8</w:t>
            </w:r>
          </w:p>
        </w:tc>
        <w:tc>
          <w:tcPr>
            <w:tcW w:w="1417" w:type="dxa"/>
          </w:tcPr>
          <w:p w:rsidR="002E2FE9" w:rsidRDefault="002E2FE9">
            <w:pPr>
              <w:pStyle w:val="ConsPlusNormal"/>
              <w:jc w:val="center"/>
            </w:pPr>
            <w:r>
              <w:t>215702,9</w:t>
            </w:r>
          </w:p>
        </w:tc>
        <w:tc>
          <w:tcPr>
            <w:tcW w:w="1417" w:type="dxa"/>
          </w:tcPr>
          <w:p w:rsidR="002E2FE9" w:rsidRDefault="002E2FE9">
            <w:pPr>
              <w:pStyle w:val="ConsPlusNormal"/>
              <w:jc w:val="center"/>
            </w:pPr>
            <w:r>
              <w:t>159124,0</w:t>
            </w:r>
          </w:p>
        </w:tc>
        <w:tc>
          <w:tcPr>
            <w:tcW w:w="1417" w:type="dxa"/>
          </w:tcPr>
          <w:p w:rsidR="002E2FE9" w:rsidRDefault="002E2FE9">
            <w:pPr>
              <w:pStyle w:val="ConsPlusNormal"/>
              <w:jc w:val="center"/>
            </w:pPr>
            <w:r>
              <w:t>159123,0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1414806,4</w:t>
            </w:r>
          </w:p>
        </w:tc>
        <w:tc>
          <w:tcPr>
            <w:tcW w:w="1417" w:type="dxa"/>
          </w:tcPr>
          <w:p w:rsidR="002E2FE9" w:rsidRDefault="002E2FE9">
            <w:pPr>
              <w:pStyle w:val="ConsPlusNormal"/>
              <w:jc w:val="center"/>
            </w:pPr>
            <w:r>
              <w:t>194897,4</w:t>
            </w:r>
          </w:p>
        </w:tc>
        <w:tc>
          <w:tcPr>
            <w:tcW w:w="1417" w:type="dxa"/>
          </w:tcPr>
          <w:p w:rsidR="002E2FE9" w:rsidRDefault="002E2FE9">
            <w:pPr>
              <w:pStyle w:val="ConsPlusNormal"/>
              <w:jc w:val="center"/>
            </w:pPr>
            <w:r>
              <w:t>259973,8</w:t>
            </w:r>
          </w:p>
        </w:tc>
        <w:tc>
          <w:tcPr>
            <w:tcW w:w="1417" w:type="dxa"/>
          </w:tcPr>
          <w:p w:rsidR="002E2FE9" w:rsidRDefault="002E2FE9">
            <w:pPr>
              <w:pStyle w:val="ConsPlusNormal"/>
              <w:jc w:val="center"/>
            </w:pPr>
            <w:r>
              <w:t>245413,1</w:t>
            </w:r>
          </w:p>
        </w:tc>
        <w:tc>
          <w:tcPr>
            <w:tcW w:w="1417" w:type="dxa"/>
          </w:tcPr>
          <w:p w:rsidR="002E2FE9" w:rsidRDefault="002E2FE9">
            <w:pPr>
              <w:pStyle w:val="ConsPlusNormal"/>
              <w:jc w:val="center"/>
            </w:pPr>
            <w:r>
              <w:t>217373,8</w:t>
            </w:r>
          </w:p>
        </w:tc>
        <w:tc>
          <w:tcPr>
            <w:tcW w:w="1417" w:type="dxa"/>
          </w:tcPr>
          <w:p w:rsidR="002E2FE9" w:rsidRDefault="002E2FE9">
            <w:pPr>
              <w:pStyle w:val="ConsPlusNormal"/>
              <w:jc w:val="center"/>
            </w:pPr>
            <w:r>
              <w:t>205629,3</w:t>
            </w:r>
          </w:p>
        </w:tc>
        <w:tc>
          <w:tcPr>
            <w:tcW w:w="1417" w:type="dxa"/>
          </w:tcPr>
          <w:p w:rsidR="002E2FE9" w:rsidRDefault="002E2FE9">
            <w:pPr>
              <w:pStyle w:val="ConsPlusNormal"/>
              <w:jc w:val="center"/>
            </w:pPr>
            <w:r>
              <w:t>145760,0</w:t>
            </w:r>
          </w:p>
        </w:tc>
        <w:tc>
          <w:tcPr>
            <w:tcW w:w="1417" w:type="dxa"/>
          </w:tcPr>
          <w:p w:rsidR="002E2FE9" w:rsidRDefault="002E2FE9">
            <w:pPr>
              <w:pStyle w:val="ConsPlusNormal"/>
              <w:jc w:val="center"/>
            </w:pPr>
            <w:r>
              <w:t>145759,0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внебюджетные </w:t>
            </w:r>
            <w:r>
              <w:lastRenderedPageBreak/>
              <w:t>источники (прогнозно)</w:t>
            </w:r>
          </w:p>
        </w:tc>
        <w:tc>
          <w:tcPr>
            <w:tcW w:w="1474" w:type="dxa"/>
          </w:tcPr>
          <w:p w:rsidR="002E2FE9" w:rsidRDefault="002E2FE9">
            <w:pPr>
              <w:pStyle w:val="ConsPlusNormal"/>
              <w:jc w:val="center"/>
            </w:pPr>
            <w:r>
              <w:lastRenderedPageBreak/>
              <w:t>94142,8</w:t>
            </w:r>
          </w:p>
        </w:tc>
        <w:tc>
          <w:tcPr>
            <w:tcW w:w="1417" w:type="dxa"/>
          </w:tcPr>
          <w:p w:rsidR="002E2FE9" w:rsidRDefault="002E2FE9">
            <w:pPr>
              <w:pStyle w:val="ConsPlusNormal"/>
              <w:jc w:val="center"/>
            </w:pPr>
            <w:r>
              <w:t>42120,0</w:t>
            </w:r>
          </w:p>
        </w:tc>
        <w:tc>
          <w:tcPr>
            <w:tcW w:w="1417" w:type="dxa"/>
          </w:tcPr>
          <w:p w:rsidR="002E2FE9" w:rsidRDefault="002E2FE9">
            <w:pPr>
              <w:pStyle w:val="ConsPlusNormal"/>
              <w:jc w:val="center"/>
            </w:pPr>
            <w:r>
              <w:t>3541,2</w:t>
            </w:r>
          </w:p>
        </w:tc>
        <w:tc>
          <w:tcPr>
            <w:tcW w:w="1417" w:type="dxa"/>
          </w:tcPr>
          <w:p w:rsidR="002E2FE9" w:rsidRDefault="002E2FE9">
            <w:pPr>
              <w:pStyle w:val="ConsPlusNormal"/>
              <w:jc w:val="center"/>
            </w:pPr>
            <w:r>
              <w:t>5242,0</w:t>
            </w:r>
          </w:p>
        </w:tc>
        <w:tc>
          <w:tcPr>
            <w:tcW w:w="1417" w:type="dxa"/>
          </w:tcPr>
          <w:p w:rsidR="002E2FE9" w:rsidRDefault="002E2FE9">
            <w:pPr>
              <w:pStyle w:val="ConsPlusNormal"/>
              <w:jc w:val="center"/>
            </w:pPr>
            <w:r>
              <w:t>6438,0</w:t>
            </w:r>
          </w:p>
        </w:tc>
        <w:tc>
          <w:tcPr>
            <w:tcW w:w="1417" w:type="dxa"/>
          </w:tcPr>
          <w:p w:rsidR="002E2FE9" w:rsidRDefault="002E2FE9">
            <w:pPr>
              <w:pStyle w:val="ConsPlusNormal"/>
              <w:jc w:val="center"/>
            </w:pPr>
            <w:r>
              <w:t>10073,6</w:t>
            </w:r>
          </w:p>
        </w:tc>
        <w:tc>
          <w:tcPr>
            <w:tcW w:w="1417" w:type="dxa"/>
          </w:tcPr>
          <w:p w:rsidR="002E2FE9" w:rsidRDefault="002E2FE9">
            <w:pPr>
              <w:pStyle w:val="ConsPlusNormal"/>
              <w:jc w:val="center"/>
            </w:pPr>
            <w:r>
              <w:t>13364,0</w:t>
            </w:r>
          </w:p>
        </w:tc>
        <w:tc>
          <w:tcPr>
            <w:tcW w:w="1417" w:type="dxa"/>
          </w:tcPr>
          <w:p w:rsidR="002E2FE9" w:rsidRDefault="002E2FE9">
            <w:pPr>
              <w:pStyle w:val="ConsPlusNormal"/>
              <w:jc w:val="center"/>
            </w:pPr>
            <w:r>
              <w:t>13364,0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64272,6</w:t>
            </w:r>
          </w:p>
        </w:tc>
        <w:tc>
          <w:tcPr>
            <w:tcW w:w="1417"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64272,6</w:t>
            </w:r>
          </w:p>
        </w:tc>
        <w:tc>
          <w:tcPr>
            <w:tcW w:w="1417"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Мероприятие 6.1 "Государственная поддержка работников бюджетной сферы при строительстве (приобретении) жилого помещения"</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121982,1</w:t>
            </w:r>
          </w:p>
        </w:tc>
        <w:tc>
          <w:tcPr>
            <w:tcW w:w="1417" w:type="dxa"/>
          </w:tcPr>
          <w:p w:rsidR="002E2FE9" w:rsidRDefault="002E2FE9">
            <w:pPr>
              <w:pStyle w:val="ConsPlusNormal"/>
              <w:jc w:val="center"/>
            </w:pPr>
            <w:r>
              <w:t>59900,0</w:t>
            </w:r>
          </w:p>
        </w:tc>
        <w:tc>
          <w:tcPr>
            <w:tcW w:w="1417" w:type="dxa"/>
          </w:tcPr>
          <w:p w:rsidR="002E2FE9" w:rsidRDefault="002E2FE9">
            <w:pPr>
              <w:pStyle w:val="ConsPlusNormal"/>
              <w:jc w:val="center"/>
            </w:pPr>
            <w:r>
              <w:t>8611,2</w:t>
            </w:r>
          </w:p>
        </w:tc>
        <w:tc>
          <w:tcPr>
            <w:tcW w:w="1417" w:type="dxa"/>
          </w:tcPr>
          <w:p w:rsidR="002E2FE9" w:rsidRDefault="002E2FE9">
            <w:pPr>
              <w:pStyle w:val="ConsPlusNormal"/>
              <w:jc w:val="center"/>
            </w:pPr>
            <w:r>
              <w:t>8876,8</w:t>
            </w:r>
          </w:p>
        </w:tc>
        <w:tc>
          <w:tcPr>
            <w:tcW w:w="1417" w:type="dxa"/>
          </w:tcPr>
          <w:p w:rsidR="002E2FE9" w:rsidRDefault="002E2FE9">
            <w:pPr>
              <w:pStyle w:val="ConsPlusNormal"/>
              <w:jc w:val="center"/>
            </w:pPr>
            <w:r>
              <w:t>15272,5</w:t>
            </w:r>
          </w:p>
        </w:tc>
        <w:tc>
          <w:tcPr>
            <w:tcW w:w="1417" w:type="dxa"/>
          </w:tcPr>
          <w:p w:rsidR="002E2FE9" w:rsidRDefault="002E2FE9">
            <w:pPr>
              <w:pStyle w:val="ConsPlusNormal"/>
              <w:jc w:val="center"/>
            </w:pPr>
            <w:r>
              <w:t>4233,6</w:t>
            </w:r>
          </w:p>
        </w:tc>
        <w:tc>
          <w:tcPr>
            <w:tcW w:w="1417" w:type="dxa"/>
          </w:tcPr>
          <w:p w:rsidR="002E2FE9" w:rsidRDefault="002E2FE9">
            <w:pPr>
              <w:pStyle w:val="ConsPlusNormal"/>
              <w:jc w:val="center"/>
            </w:pPr>
            <w:r>
              <w:t>12544,0</w:t>
            </w:r>
          </w:p>
        </w:tc>
        <w:tc>
          <w:tcPr>
            <w:tcW w:w="1417" w:type="dxa"/>
          </w:tcPr>
          <w:p w:rsidR="002E2FE9" w:rsidRDefault="002E2FE9">
            <w:pPr>
              <w:pStyle w:val="ConsPlusNormal"/>
              <w:jc w:val="center"/>
            </w:pPr>
            <w:r>
              <w:t>12544,0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60349,3</w:t>
            </w:r>
          </w:p>
        </w:tc>
        <w:tc>
          <w:tcPr>
            <w:tcW w:w="1417" w:type="dxa"/>
          </w:tcPr>
          <w:p w:rsidR="002E2FE9" w:rsidRDefault="002E2FE9">
            <w:pPr>
              <w:pStyle w:val="ConsPlusNormal"/>
              <w:jc w:val="center"/>
            </w:pPr>
            <w:r>
              <w:t>19200,0</w:t>
            </w:r>
          </w:p>
        </w:tc>
        <w:tc>
          <w:tcPr>
            <w:tcW w:w="1417" w:type="dxa"/>
          </w:tcPr>
          <w:p w:rsidR="002E2FE9" w:rsidRDefault="002E2FE9">
            <w:pPr>
              <w:pStyle w:val="ConsPlusNormal"/>
              <w:jc w:val="center"/>
            </w:pPr>
            <w:r>
              <w:t>7200,0</w:t>
            </w:r>
          </w:p>
        </w:tc>
        <w:tc>
          <w:tcPr>
            <w:tcW w:w="1417" w:type="dxa"/>
          </w:tcPr>
          <w:p w:rsidR="002E2FE9" w:rsidRDefault="002E2FE9">
            <w:pPr>
              <w:pStyle w:val="ConsPlusNormal"/>
              <w:jc w:val="center"/>
            </w:pPr>
            <w:r>
              <w:t>6524,8</w:t>
            </w:r>
          </w:p>
        </w:tc>
        <w:tc>
          <w:tcPr>
            <w:tcW w:w="1417" w:type="dxa"/>
          </w:tcPr>
          <w:p w:rsidR="002E2FE9" w:rsidRDefault="002E2FE9">
            <w:pPr>
              <w:pStyle w:val="ConsPlusNormal"/>
              <w:jc w:val="center"/>
            </w:pPr>
            <w:r>
              <w:t>11744,5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7840,0</w:t>
            </w:r>
          </w:p>
        </w:tc>
        <w:tc>
          <w:tcPr>
            <w:tcW w:w="1417" w:type="dxa"/>
          </w:tcPr>
          <w:p w:rsidR="002E2FE9" w:rsidRDefault="002E2FE9">
            <w:pPr>
              <w:pStyle w:val="ConsPlusNormal"/>
              <w:jc w:val="center"/>
            </w:pPr>
            <w:r>
              <w:t>7840,0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pP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pP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61632,8</w:t>
            </w:r>
          </w:p>
        </w:tc>
        <w:tc>
          <w:tcPr>
            <w:tcW w:w="1417" w:type="dxa"/>
          </w:tcPr>
          <w:p w:rsidR="002E2FE9" w:rsidRDefault="002E2FE9">
            <w:pPr>
              <w:pStyle w:val="ConsPlusNormal"/>
              <w:jc w:val="center"/>
            </w:pPr>
            <w:r>
              <w:t>40700,0</w:t>
            </w:r>
          </w:p>
        </w:tc>
        <w:tc>
          <w:tcPr>
            <w:tcW w:w="1417" w:type="dxa"/>
          </w:tcPr>
          <w:p w:rsidR="002E2FE9" w:rsidRDefault="002E2FE9">
            <w:pPr>
              <w:pStyle w:val="ConsPlusNormal"/>
              <w:jc w:val="center"/>
            </w:pPr>
            <w:r>
              <w:t>1411,2</w:t>
            </w:r>
          </w:p>
        </w:tc>
        <w:tc>
          <w:tcPr>
            <w:tcW w:w="1417" w:type="dxa"/>
          </w:tcPr>
          <w:p w:rsidR="002E2FE9" w:rsidRDefault="002E2FE9">
            <w:pPr>
              <w:pStyle w:val="ConsPlusNormal"/>
              <w:jc w:val="center"/>
            </w:pPr>
            <w:r>
              <w:t>2352,0</w:t>
            </w:r>
          </w:p>
        </w:tc>
        <w:tc>
          <w:tcPr>
            <w:tcW w:w="1417" w:type="dxa"/>
          </w:tcPr>
          <w:p w:rsidR="002E2FE9" w:rsidRDefault="002E2FE9">
            <w:pPr>
              <w:pStyle w:val="ConsPlusNormal"/>
              <w:jc w:val="center"/>
            </w:pPr>
            <w:r>
              <w:t>3528,0</w:t>
            </w:r>
          </w:p>
        </w:tc>
        <w:tc>
          <w:tcPr>
            <w:tcW w:w="1417" w:type="dxa"/>
          </w:tcPr>
          <w:p w:rsidR="002E2FE9" w:rsidRDefault="002E2FE9">
            <w:pPr>
              <w:pStyle w:val="ConsPlusNormal"/>
              <w:jc w:val="center"/>
            </w:pPr>
            <w:r>
              <w:t>4233,6</w:t>
            </w:r>
          </w:p>
        </w:tc>
        <w:tc>
          <w:tcPr>
            <w:tcW w:w="1417" w:type="dxa"/>
          </w:tcPr>
          <w:p w:rsidR="002E2FE9" w:rsidRDefault="002E2FE9">
            <w:pPr>
              <w:pStyle w:val="ConsPlusNormal"/>
              <w:jc w:val="center"/>
            </w:pPr>
            <w:r>
              <w:t>4704,0</w:t>
            </w:r>
          </w:p>
        </w:tc>
        <w:tc>
          <w:tcPr>
            <w:tcW w:w="1417" w:type="dxa"/>
          </w:tcPr>
          <w:p w:rsidR="002E2FE9" w:rsidRDefault="002E2FE9">
            <w:pPr>
              <w:pStyle w:val="ConsPlusNormal"/>
              <w:jc w:val="center"/>
            </w:pPr>
            <w:r>
              <w:t>4704,0</w:t>
            </w:r>
          </w:p>
        </w:tc>
      </w:tr>
      <w:tr w:rsidR="002E2FE9">
        <w:tc>
          <w:tcPr>
            <w:tcW w:w="2041" w:type="dxa"/>
            <w:vMerge w:val="restart"/>
          </w:tcPr>
          <w:p w:rsidR="002E2FE9" w:rsidRDefault="002E2FE9">
            <w:pPr>
              <w:pStyle w:val="ConsPlusNormal"/>
            </w:pPr>
            <w:r>
              <w:t xml:space="preserve">Мероприятие 6.2 "Предоставление </w:t>
            </w:r>
            <w:r>
              <w:lastRenderedPageBreak/>
              <w:t>жилых помещений по договорам социального найма гражданам, страдающим тяжелой формой хронических заболеваний"</w:t>
            </w:r>
          </w:p>
        </w:tc>
        <w:tc>
          <w:tcPr>
            <w:tcW w:w="2324" w:type="dxa"/>
            <w:vMerge w:val="restart"/>
          </w:tcPr>
          <w:p w:rsidR="002E2FE9" w:rsidRDefault="002E2FE9">
            <w:pPr>
              <w:pStyle w:val="ConsPlusNormal"/>
            </w:pPr>
            <w:r>
              <w:lastRenderedPageBreak/>
              <w:t xml:space="preserve">министерство строительства и </w:t>
            </w:r>
            <w:r>
              <w:lastRenderedPageBreak/>
              <w:t>жилищно-коммунального хозяйства области, общество с ограниченной ответственностью "Государственное жилищное строительство"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221335,6</w:t>
            </w:r>
          </w:p>
        </w:tc>
        <w:tc>
          <w:tcPr>
            <w:tcW w:w="1417" w:type="dxa"/>
          </w:tcPr>
          <w:p w:rsidR="002E2FE9" w:rsidRDefault="002E2FE9">
            <w:pPr>
              <w:pStyle w:val="ConsPlusNormal"/>
              <w:jc w:val="center"/>
            </w:pPr>
            <w:r>
              <w:t>106100,0</w:t>
            </w:r>
          </w:p>
        </w:tc>
        <w:tc>
          <w:tcPr>
            <w:tcW w:w="1417" w:type="dxa"/>
          </w:tcPr>
          <w:p w:rsidR="002E2FE9" w:rsidRDefault="002E2FE9">
            <w:pPr>
              <w:pStyle w:val="ConsPlusNormal"/>
              <w:jc w:val="center"/>
            </w:pPr>
            <w:r>
              <w:t>39211,2</w:t>
            </w:r>
          </w:p>
        </w:tc>
        <w:tc>
          <w:tcPr>
            <w:tcW w:w="1417" w:type="dxa"/>
          </w:tcPr>
          <w:p w:rsidR="002E2FE9" w:rsidRDefault="002E2FE9">
            <w:pPr>
              <w:pStyle w:val="ConsPlusNormal"/>
              <w:jc w:val="center"/>
            </w:pPr>
            <w:r>
              <w:t>55324,4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10350,0</w:t>
            </w:r>
          </w:p>
        </w:tc>
        <w:tc>
          <w:tcPr>
            <w:tcW w:w="1417" w:type="dxa"/>
          </w:tcPr>
          <w:p w:rsidR="002E2FE9" w:rsidRDefault="002E2FE9">
            <w:pPr>
              <w:pStyle w:val="ConsPlusNormal"/>
              <w:jc w:val="center"/>
            </w:pPr>
            <w:r>
              <w:t>10350,0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221335,6</w:t>
            </w:r>
          </w:p>
        </w:tc>
        <w:tc>
          <w:tcPr>
            <w:tcW w:w="1417" w:type="dxa"/>
          </w:tcPr>
          <w:p w:rsidR="002E2FE9" w:rsidRDefault="002E2FE9">
            <w:pPr>
              <w:pStyle w:val="ConsPlusNormal"/>
              <w:jc w:val="center"/>
            </w:pPr>
            <w:r>
              <w:t>106100,0</w:t>
            </w:r>
          </w:p>
        </w:tc>
        <w:tc>
          <w:tcPr>
            <w:tcW w:w="1417" w:type="dxa"/>
          </w:tcPr>
          <w:p w:rsidR="002E2FE9" w:rsidRDefault="002E2FE9">
            <w:pPr>
              <w:pStyle w:val="ConsPlusNormal"/>
              <w:jc w:val="center"/>
            </w:pPr>
            <w:r>
              <w:t>39211,2</w:t>
            </w:r>
          </w:p>
        </w:tc>
        <w:tc>
          <w:tcPr>
            <w:tcW w:w="1417" w:type="dxa"/>
          </w:tcPr>
          <w:p w:rsidR="002E2FE9" w:rsidRDefault="002E2FE9">
            <w:pPr>
              <w:pStyle w:val="ConsPlusNormal"/>
              <w:jc w:val="center"/>
            </w:pPr>
            <w:r>
              <w:t>55324,4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10350,0</w:t>
            </w:r>
          </w:p>
        </w:tc>
        <w:tc>
          <w:tcPr>
            <w:tcW w:w="1417" w:type="dxa"/>
          </w:tcPr>
          <w:p w:rsidR="002E2FE9" w:rsidRDefault="002E2FE9">
            <w:pPr>
              <w:pStyle w:val="ConsPlusNormal"/>
              <w:jc w:val="center"/>
            </w:pPr>
            <w:r>
              <w:t>10350,0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6.3 "Государственная поддержка многодетных семей при строительстве (приобретении) жилого помещения"</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общество с ограниченной ответственностью "Государственное жилищное строительство"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701138,6</w:t>
            </w:r>
          </w:p>
        </w:tc>
        <w:tc>
          <w:tcPr>
            <w:tcW w:w="1417" w:type="dxa"/>
          </w:tcPr>
          <w:p w:rsidR="002E2FE9" w:rsidRDefault="002E2FE9">
            <w:pPr>
              <w:pStyle w:val="ConsPlusNormal"/>
              <w:jc w:val="center"/>
            </w:pPr>
            <w:r>
              <w:t>10060,0</w:t>
            </w:r>
          </w:p>
        </w:tc>
        <w:tc>
          <w:tcPr>
            <w:tcW w:w="1417" w:type="dxa"/>
          </w:tcPr>
          <w:p w:rsidR="002E2FE9" w:rsidRDefault="002E2FE9">
            <w:pPr>
              <w:pStyle w:val="ConsPlusNormal"/>
              <w:jc w:val="center"/>
            </w:pPr>
            <w:r>
              <w:t>108454,8</w:t>
            </w:r>
          </w:p>
        </w:tc>
        <w:tc>
          <w:tcPr>
            <w:tcW w:w="1417" w:type="dxa"/>
          </w:tcPr>
          <w:p w:rsidR="002E2FE9" w:rsidRDefault="002E2FE9">
            <w:pPr>
              <w:pStyle w:val="ConsPlusNormal"/>
              <w:jc w:val="center"/>
            </w:pPr>
            <w:r>
              <w:t>109214,8</w:t>
            </w:r>
          </w:p>
        </w:tc>
        <w:tc>
          <w:tcPr>
            <w:tcW w:w="1417" w:type="dxa"/>
          </w:tcPr>
          <w:p w:rsidR="002E2FE9" w:rsidRDefault="002E2FE9">
            <w:pPr>
              <w:pStyle w:val="ConsPlusNormal"/>
              <w:jc w:val="center"/>
            </w:pPr>
            <w:r>
              <w:t>139979,5</w:t>
            </w:r>
          </w:p>
        </w:tc>
        <w:tc>
          <w:tcPr>
            <w:tcW w:w="1417" w:type="dxa"/>
          </w:tcPr>
          <w:p w:rsidR="002E2FE9" w:rsidRDefault="002E2FE9">
            <w:pPr>
              <w:pStyle w:val="ConsPlusNormal"/>
              <w:jc w:val="center"/>
            </w:pPr>
            <w:r>
              <w:t>142909,5</w:t>
            </w:r>
          </w:p>
        </w:tc>
        <w:tc>
          <w:tcPr>
            <w:tcW w:w="1417" w:type="dxa"/>
          </w:tcPr>
          <w:p w:rsidR="002E2FE9" w:rsidRDefault="002E2FE9">
            <w:pPr>
              <w:pStyle w:val="ConsPlusNormal"/>
              <w:jc w:val="center"/>
            </w:pPr>
            <w:r>
              <w:t>95260,0</w:t>
            </w:r>
          </w:p>
        </w:tc>
        <w:tc>
          <w:tcPr>
            <w:tcW w:w="1417" w:type="dxa"/>
          </w:tcPr>
          <w:p w:rsidR="002E2FE9" w:rsidRDefault="002E2FE9">
            <w:pPr>
              <w:pStyle w:val="ConsPlusNormal"/>
              <w:jc w:val="center"/>
            </w:pPr>
            <w:r>
              <w:t>95260,0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668628,6</w:t>
            </w:r>
          </w:p>
        </w:tc>
        <w:tc>
          <w:tcPr>
            <w:tcW w:w="1417" w:type="dxa"/>
          </w:tcPr>
          <w:p w:rsidR="002E2FE9" w:rsidRDefault="002E2FE9">
            <w:pPr>
              <w:pStyle w:val="ConsPlusNormal"/>
              <w:jc w:val="center"/>
            </w:pPr>
            <w:r>
              <w:t>8640,0</w:t>
            </w:r>
          </w:p>
        </w:tc>
        <w:tc>
          <w:tcPr>
            <w:tcW w:w="1417" w:type="dxa"/>
          </w:tcPr>
          <w:p w:rsidR="002E2FE9" w:rsidRDefault="002E2FE9">
            <w:pPr>
              <w:pStyle w:val="ConsPlusNormal"/>
              <w:jc w:val="center"/>
            </w:pPr>
            <w:r>
              <w:t>106324,8</w:t>
            </w:r>
          </w:p>
        </w:tc>
        <w:tc>
          <w:tcPr>
            <w:tcW w:w="1417" w:type="dxa"/>
          </w:tcPr>
          <w:p w:rsidR="002E2FE9" w:rsidRDefault="002E2FE9">
            <w:pPr>
              <w:pStyle w:val="ConsPlusNormal"/>
              <w:jc w:val="center"/>
            </w:pPr>
            <w:r>
              <w:t>106324,8</w:t>
            </w:r>
          </w:p>
        </w:tc>
        <w:tc>
          <w:tcPr>
            <w:tcW w:w="1417" w:type="dxa"/>
          </w:tcPr>
          <w:p w:rsidR="002E2FE9" w:rsidRDefault="002E2FE9">
            <w:pPr>
              <w:pStyle w:val="ConsPlusNormal"/>
              <w:jc w:val="center"/>
            </w:pPr>
            <w:r>
              <w:t>137069,5</w:t>
            </w:r>
          </w:p>
        </w:tc>
        <w:tc>
          <w:tcPr>
            <w:tcW w:w="1417" w:type="dxa"/>
          </w:tcPr>
          <w:p w:rsidR="002E2FE9" w:rsidRDefault="002E2FE9">
            <w:pPr>
              <w:pStyle w:val="ConsPlusNormal"/>
              <w:jc w:val="center"/>
            </w:pPr>
            <w:r>
              <w:t>137069,5</w:t>
            </w:r>
          </w:p>
        </w:tc>
        <w:tc>
          <w:tcPr>
            <w:tcW w:w="1417" w:type="dxa"/>
          </w:tcPr>
          <w:p w:rsidR="002E2FE9" w:rsidRDefault="002E2FE9">
            <w:pPr>
              <w:pStyle w:val="ConsPlusNormal"/>
              <w:jc w:val="center"/>
            </w:pPr>
            <w:r>
              <w:t>86600,0</w:t>
            </w:r>
          </w:p>
        </w:tc>
        <w:tc>
          <w:tcPr>
            <w:tcW w:w="1417" w:type="dxa"/>
          </w:tcPr>
          <w:p w:rsidR="002E2FE9" w:rsidRDefault="002E2FE9">
            <w:pPr>
              <w:pStyle w:val="ConsPlusNormal"/>
              <w:jc w:val="center"/>
            </w:pPr>
            <w:r>
              <w:t>86600,0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32510,0</w:t>
            </w:r>
          </w:p>
        </w:tc>
        <w:tc>
          <w:tcPr>
            <w:tcW w:w="1417" w:type="dxa"/>
          </w:tcPr>
          <w:p w:rsidR="002E2FE9" w:rsidRDefault="002E2FE9">
            <w:pPr>
              <w:pStyle w:val="ConsPlusNormal"/>
              <w:jc w:val="center"/>
            </w:pPr>
            <w:r>
              <w:t>1420,0</w:t>
            </w:r>
          </w:p>
        </w:tc>
        <w:tc>
          <w:tcPr>
            <w:tcW w:w="1417" w:type="dxa"/>
          </w:tcPr>
          <w:p w:rsidR="002E2FE9" w:rsidRDefault="002E2FE9">
            <w:pPr>
              <w:pStyle w:val="ConsPlusNormal"/>
              <w:jc w:val="center"/>
            </w:pPr>
            <w:r>
              <w:t>2130,0</w:t>
            </w:r>
          </w:p>
        </w:tc>
        <w:tc>
          <w:tcPr>
            <w:tcW w:w="1417" w:type="dxa"/>
          </w:tcPr>
          <w:p w:rsidR="002E2FE9" w:rsidRDefault="002E2FE9">
            <w:pPr>
              <w:pStyle w:val="ConsPlusNormal"/>
              <w:jc w:val="center"/>
            </w:pPr>
            <w:r>
              <w:t>2890,0</w:t>
            </w:r>
          </w:p>
        </w:tc>
        <w:tc>
          <w:tcPr>
            <w:tcW w:w="1417" w:type="dxa"/>
          </w:tcPr>
          <w:p w:rsidR="002E2FE9" w:rsidRDefault="002E2FE9">
            <w:pPr>
              <w:pStyle w:val="ConsPlusNormal"/>
              <w:jc w:val="center"/>
            </w:pPr>
            <w:r>
              <w:t>2910,0</w:t>
            </w:r>
          </w:p>
        </w:tc>
        <w:tc>
          <w:tcPr>
            <w:tcW w:w="1417" w:type="dxa"/>
          </w:tcPr>
          <w:p w:rsidR="002E2FE9" w:rsidRDefault="002E2FE9">
            <w:pPr>
              <w:pStyle w:val="ConsPlusNormal"/>
              <w:jc w:val="center"/>
            </w:pPr>
            <w:r>
              <w:t>5840,0</w:t>
            </w:r>
          </w:p>
        </w:tc>
        <w:tc>
          <w:tcPr>
            <w:tcW w:w="1417" w:type="dxa"/>
          </w:tcPr>
          <w:p w:rsidR="002E2FE9" w:rsidRDefault="002E2FE9">
            <w:pPr>
              <w:pStyle w:val="ConsPlusNormal"/>
              <w:jc w:val="center"/>
            </w:pPr>
            <w:r>
              <w:t>8660,0</w:t>
            </w:r>
          </w:p>
        </w:tc>
        <w:tc>
          <w:tcPr>
            <w:tcW w:w="1417" w:type="dxa"/>
          </w:tcPr>
          <w:p w:rsidR="002E2FE9" w:rsidRDefault="002E2FE9">
            <w:pPr>
              <w:pStyle w:val="ConsPlusNormal"/>
              <w:jc w:val="center"/>
            </w:pPr>
            <w:r>
              <w:t>8660,0</w:t>
            </w:r>
          </w:p>
        </w:tc>
      </w:tr>
      <w:tr w:rsidR="002E2FE9">
        <w:tc>
          <w:tcPr>
            <w:tcW w:w="2041" w:type="dxa"/>
            <w:vMerge w:val="restart"/>
          </w:tcPr>
          <w:p w:rsidR="002E2FE9" w:rsidRDefault="002E2FE9">
            <w:pPr>
              <w:pStyle w:val="ConsPlusNormal"/>
            </w:pPr>
            <w:r>
              <w:t>Мероприятие 6.4 "Предоставление жилых помещений по договорам социального найма многодетным семьям"</w:t>
            </w:r>
          </w:p>
        </w:tc>
        <w:tc>
          <w:tcPr>
            <w:tcW w:w="2324" w:type="dxa"/>
            <w:vMerge w:val="restart"/>
          </w:tcPr>
          <w:p w:rsidR="002E2FE9" w:rsidRDefault="002E2FE9">
            <w:pPr>
              <w:pStyle w:val="ConsPlusNormal"/>
            </w:pPr>
            <w:r>
              <w:t xml:space="preserve">министерство строительства и жилищно-коммунального хозяйства области, общество с ограниченной ответственностью "Государственное жилищное </w:t>
            </w:r>
            <w:r>
              <w:lastRenderedPageBreak/>
              <w:t>строительство"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373939,1</w:t>
            </w:r>
          </w:p>
        </w:tc>
        <w:tc>
          <w:tcPr>
            <w:tcW w:w="1417" w:type="dxa"/>
          </w:tcPr>
          <w:p w:rsidR="002E2FE9" w:rsidRDefault="002E2FE9">
            <w:pPr>
              <w:pStyle w:val="ConsPlusNormal"/>
              <w:jc w:val="center"/>
            </w:pPr>
            <w:r>
              <w:t>57600,0</w:t>
            </w:r>
          </w:p>
        </w:tc>
        <w:tc>
          <w:tcPr>
            <w:tcW w:w="1417" w:type="dxa"/>
          </w:tcPr>
          <w:p w:rsidR="002E2FE9" w:rsidRDefault="002E2FE9">
            <w:pPr>
              <w:pStyle w:val="ConsPlusNormal"/>
              <w:jc w:val="center"/>
            </w:pPr>
            <w:r>
              <w:t>52209,7</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29300,0</w:t>
            </w:r>
          </w:p>
        </w:tc>
        <w:tc>
          <w:tcPr>
            <w:tcW w:w="1417" w:type="dxa"/>
          </w:tcPr>
          <w:p w:rsidR="002E2FE9" w:rsidRDefault="002E2FE9">
            <w:pPr>
              <w:pStyle w:val="ConsPlusNormal"/>
              <w:jc w:val="center"/>
            </w:pPr>
            <w:r>
              <w:t>29300,0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373939,1</w:t>
            </w:r>
          </w:p>
        </w:tc>
        <w:tc>
          <w:tcPr>
            <w:tcW w:w="1417" w:type="dxa"/>
          </w:tcPr>
          <w:p w:rsidR="002E2FE9" w:rsidRDefault="002E2FE9">
            <w:pPr>
              <w:pStyle w:val="ConsPlusNormal"/>
              <w:jc w:val="center"/>
            </w:pPr>
            <w:r>
              <w:t>57600,0</w:t>
            </w:r>
          </w:p>
        </w:tc>
        <w:tc>
          <w:tcPr>
            <w:tcW w:w="1417" w:type="dxa"/>
          </w:tcPr>
          <w:p w:rsidR="002E2FE9" w:rsidRDefault="002E2FE9">
            <w:pPr>
              <w:pStyle w:val="ConsPlusNormal"/>
              <w:jc w:val="center"/>
            </w:pPr>
            <w:r>
              <w:t>52209,7</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68509,8</w:t>
            </w:r>
          </w:p>
        </w:tc>
        <w:tc>
          <w:tcPr>
            <w:tcW w:w="1417" w:type="dxa"/>
          </w:tcPr>
          <w:p w:rsidR="002E2FE9" w:rsidRDefault="002E2FE9">
            <w:pPr>
              <w:pStyle w:val="ConsPlusNormal"/>
              <w:jc w:val="center"/>
            </w:pPr>
            <w:r>
              <w:t>29300,0</w:t>
            </w:r>
          </w:p>
        </w:tc>
        <w:tc>
          <w:tcPr>
            <w:tcW w:w="1417" w:type="dxa"/>
          </w:tcPr>
          <w:p w:rsidR="002E2FE9" w:rsidRDefault="002E2FE9">
            <w:pPr>
              <w:pStyle w:val="ConsPlusNormal"/>
              <w:jc w:val="center"/>
            </w:pPr>
            <w:r>
              <w:t>29300,0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внебюджетные </w:t>
            </w:r>
            <w:r>
              <w:lastRenderedPageBreak/>
              <w:t>источники (прогнозно)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6.5 "Предоставление жилых помещений по договорам социального найма реабилитированным лицам"</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общество с ограниченной ответственностью "Государственное жилищное строительство"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5069,5</w:t>
            </w:r>
          </w:p>
        </w:tc>
        <w:tc>
          <w:tcPr>
            <w:tcW w:w="1417" w:type="dxa"/>
          </w:tcPr>
          <w:p w:rsidR="002E2FE9" w:rsidRDefault="002E2FE9">
            <w:pPr>
              <w:pStyle w:val="ConsPlusNormal"/>
              <w:jc w:val="center"/>
            </w:pPr>
            <w:r>
              <w:t>2070,0</w:t>
            </w:r>
          </w:p>
        </w:tc>
        <w:tc>
          <w:tcPr>
            <w:tcW w:w="1417" w:type="dxa"/>
          </w:tcPr>
          <w:p w:rsidR="002E2FE9" w:rsidRDefault="002E2FE9">
            <w:pPr>
              <w:pStyle w:val="ConsPlusNormal"/>
              <w:jc w:val="center"/>
            </w:pPr>
            <w:r>
              <w:t>1980,0</w:t>
            </w:r>
          </w:p>
        </w:tc>
        <w:tc>
          <w:tcPr>
            <w:tcW w:w="1417" w:type="dxa"/>
          </w:tcPr>
          <w:p w:rsidR="002E2FE9" w:rsidRDefault="002E2FE9">
            <w:pPr>
              <w:pStyle w:val="ConsPlusNormal"/>
              <w:jc w:val="center"/>
            </w:pPr>
            <w:r>
              <w:t>1019,5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5069,5</w:t>
            </w:r>
          </w:p>
        </w:tc>
        <w:tc>
          <w:tcPr>
            <w:tcW w:w="1417" w:type="dxa"/>
          </w:tcPr>
          <w:p w:rsidR="002E2FE9" w:rsidRDefault="002E2FE9">
            <w:pPr>
              <w:pStyle w:val="ConsPlusNormal"/>
              <w:jc w:val="center"/>
            </w:pPr>
            <w:r>
              <w:t>2070,0</w:t>
            </w:r>
          </w:p>
        </w:tc>
        <w:tc>
          <w:tcPr>
            <w:tcW w:w="1417" w:type="dxa"/>
          </w:tcPr>
          <w:p w:rsidR="002E2FE9" w:rsidRDefault="002E2FE9">
            <w:pPr>
              <w:pStyle w:val="ConsPlusNormal"/>
              <w:jc w:val="center"/>
            </w:pPr>
            <w:r>
              <w:t>1980,0</w:t>
            </w:r>
          </w:p>
        </w:tc>
        <w:tc>
          <w:tcPr>
            <w:tcW w:w="1417" w:type="dxa"/>
          </w:tcPr>
          <w:p w:rsidR="002E2FE9" w:rsidRDefault="002E2FE9">
            <w:pPr>
              <w:pStyle w:val="ConsPlusNormal"/>
              <w:jc w:val="center"/>
            </w:pPr>
            <w:r>
              <w:t>1019,5</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6.6 "Государственная поддержка участников строительства многоквартирных домов, признанных в установленном порядке пострадавшими от действий (бездействия) строительной организации", в том числе:</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4285,5</w:t>
            </w:r>
          </w:p>
        </w:tc>
        <w:tc>
          <w:tcPr>
            <w:tcW w:w="1417" w:type="dxa"/>
          </w:tcPr>
          <w:p w:rsidR="002E2FE9" w:rsidRDefault="002E2FE9">
            <w:pPr>
              <w:pStyle w:val="ConsPlusNormal"/>
              <w:jc w:val="center"/>
            </w:pPr>
            <w:r>
              <w:t>1287,4</w:t>
            </w:r>
          </w:p>
        </w:tc>
        <w:tc>
          <w:tcPr>
            <w:tcW w:w="1417" w:type="dxa"/>
          </w:tcPr>
          <w:p w:rsidR="002E2FE9" w:rsidRDefault="002E2FE9">
            <w:pPr>
              <w:pStyle w:val="ConsPlusNormal"/>
              <w:jc w:val="center"/>
            </w:pPr>
            <w:r>
              <w:t>2998,1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4285,5</w:t>
            </w:r>
          </w:p>
        </w:tc>
        <w:tc>
          <w:tcPr>
            <w:tcW w:w="1417" w:type="dxa"/>
          </w:tcPr>
          <w:p w:rsidR="002E2FE9" w:rsidRDefault="002E2FE9">
            <w:pPr>
              <w:pStyle w:val="ConsPlusNormal"/>
              <w:jc w:val="center"/>
            </w:pPr>
            <w:r>
              <w:t>1287,4</w:t>
            </w:r>
          </w:p>
        </w:tc>
        <w:tc>
          <w:tcPr>
            <w:tcW w:w="1417" w:type="dxa"/>
          </w:tcPr>
          <w:p w:rsidR="002E2FE9" w:rsidRDefault="002E2FE9">
            <w:pPr>
              <w:pStyle w:val="ConsPlusNormal"/>
              <w:jc w:val="center"/>
            </w:pPr>
            <w:r>
              <w:t>2998,1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6.6.1 Социальные </w:t>
            </w:r>
            <w:r>
              <w:lastRenderedPageBreak/>
              <w:t>выплаты на приобретение (строительство) жилого помещения участникам строительства многоквартирных домов, которые признаны пострадавшими от действий (бездействия) строительной организации</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3898,1</w:t>
            </w:r>
          </w:p>
        </w:tc>
        <w:tc>
          <w:tcPr>
            <w:tcW w:w="1417" w:type="dxa"/>
          </w:tcPr>
          <w:p w:rsidR="002E2FE9" w:rsidRDefault="002E2FE9">
            <w:pPr>
              <w:pStyle w:val="ConsPlusNormal"/>
              <w:jc w:val="center"/>
            </w:pPr>
            <w:r>
              <w:t>900,0</w:t>
            </w:r>
          </w:p>
        </w:tc>
        <w:tc>
          <w:tcPr>
            <w:tcW w:w="1417" w:type="dxa"/>
          </w:tcPr>
          <w:p w:rsidR="002E2FE9" w:rsidRDefault="002E2FE9">
            <w:pPr>
              <w:pStyle w:val="ConsPlusNormal"/>
              <w:jc w:val="center"/>
            </w:pPr>
            <w:r>
              <w:t>2998,1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3898,1</w:t>
            </w:r>
          </w:p>
        </w:tc>
        <w:tc>
          <w:tcPr>
            <w:tcW w:w="1417" w:type="dxa"/>
          </w:tcPr>
          <w:p w:rsidR="002E2FE9" w:rsidRDefault="002E2FE9">
            <w:pPr>
              <w:pStyle w:val="ConsPlusNormal"/>
              <w:jc w:val="center"/>
            </w:pPr>
            <w:r>
              <w:t>900,0</w:t>
            </w:r>
          </w:p>
        </w:tc>
        <w:tc>
          <w:tcPr>
            <w:tcW w:w="1417" w:type="dxa"/>
          </w:tcPr>
          <w:p w:rsidR="002E2FE9" w:rsidRDefault="002E2FE9">
            <w:pPr>
              <w:pStyle w:val="ConsPlusNormal"/>
              <w:jc w:val="center"/>
            </w:pPr>
            <w:r>
              <w:t>2998,1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6.6.2 Социальные выплаты участникам строительства многоквартирных домов, которые признаны пострадавшими от действий (бездействия) строительной организации, на частичное возмещение расходов на оплату процентов по займу (кредиту) на завершение строительства </w:t>
            </w:r>
            <w:r>
              <w:lastRenderedPageBreak/>
              <w:t>жилого помещения</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387,4</w:t>
            </w:r>
          </w:p>
        </w:tc>
        <w:tc>
          <w:tcPr>
            <w:tcW w:w="1417" w:type="dxa"/>
          </w:tcPr>
          <w:p w:rsidR="002E2FE9" w:rsidRDefault="002E2FE9">
            <w:pPr>
              <w:pStyle w:val="ConsPlusNormal"/>
              <w:jc w:val="center"/>
            </w:pPr>
            <w:r>
              <w:t>387,4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387,4</w:t>
            </w:r>
          </w:p>
        </w:tc>
        <w:tc>
          <w:tcPr>
            <w:tcW w:w="1417" w:type="dxa"/>
          </w:tcPr>
          <w:p w:rsidR="002E2FE9" w:rsidRDefault="002E2FE9">
            <w:pPr>
              <w:pStyle w:val="ConsPlusNormal"/>
              <w:jc w:val="center"/>
            </w:pPr>
            <w:r>
              <w:t>387,4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6.7 "Предоставление государственным гражданским служащим Саратовской области единовременной субсидии на приобретение жилого помещения"</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30987,8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7659,8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11664,0</w:t>
            </w:r>
          </w:p>
        </w:tc>
        <w:tc>
          <w:tcPr>
            <w:tcW w:w="1417" w:type="dxa"/>
          </w:tcPr>
          <w:p w:rsidR="002E2FE9" w:rsidRDefault="002E2FE9">
            <w:pPr>
              <w:pStyle w:val="ConsPlusNormal"/>
              <w:jc w:val="center"/>
            </w:pPr>
            <w:r>
              <w:t>11664,0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30987,8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7659,8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11664,0</w:t>
            </w:r>
          </w:p>
        </w:tc>
        <w:tc>
          <w:tcPr>
            <w:tcW w:w="1417" w:type="dxa"/>
          </w:tcPr>
          <w:p w:rsidR="002E2FE9" w:rsidRDefault="002E2FE9">
            <w:pPr>
              <w:pStyle w:val="ConsPlusNormal"/>
              <w:jc w:val="center"/>
            </w:pPr>
            <w:r>
              <w:t>11664,0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6.8 "Предоставление жилых помещений из специализированного государственного жилищного фонда области для временного проживания граждан"</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общество с ограниченной ответственностью "Государственное жилищное строительство"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pP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6.9 "Предоставление жилых помещений по решению суда"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6.10 "Организационное обеспечение реализации подпрограммы"</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211,0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6,0</w:t>
            </w:r>
          </w:p>
        </w:tc>
        <w:tc>
          <w:tcPr>
            <w:tcW w:w="1417" w:type="dxa"/>
          </w:tcPr>
          <w:p w:rsidR="002E2FE9" w:rsidRDefault="002E2FE9">
            <w:pPr>
              <w:pStyle w:val="ConsPlusNormal"/>
              <w:jc w:val="center"/>
            </w:pPr>
            <w:r>
              <w:t>5,0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211,0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6,0</w:t>
            </w:r>
          </w:p>
        </w:tc>
        <w:tc>
          <w:tcPr>
            <w:tcW w:w="1417" w:type="dxa"/>
          </w:tcPr>
          <w:p w:rsidR="002E2FE9" w:rsidRDefault="002E2FE9">
            <w:pPr>
              <w:pStyle w:val="ConsPlusNormal"/>
              <w:jc w:val="center"/>
            </w:pPr>
            <w:r>
              <w:t>5,0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6.11 "Строительство жилого дома для отдельных категорий граждан, расположенного по адресу: Саратовская область, г. Энгельс, ул. Василевского, д. 39"</w:t>
            </w:r>
          </w:p>
        </w:tc>
        <w:tc>
          <w:tcPr>
            <w:tcW w:w="2324" w:type="dxa"/>
            <w:vMerge w:val="restart"/>
          </w:tcPr>
          <w:p w:rsidR="002E2FE9" w:rsidRDefault="002E2FE9">
            <w:pPr>
              <w:pStyle w:val="ConsPlusNormal"/>
            </w:pPr>
            <w:r>
              <w:t>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64272,6</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6.12 </w:t>
            </w:r>
            <w:r>
              <w:lastRenderedPageBreak/>
              <w:t>"Предоставление служебных жилых помещений медицинским работникам из специализированного государственного жилищного фонда по договорам найма специализированных жилых помещений"</w:t>
            </w:r>
          </w:p>
        </w:tc>
        <w:tc>
          <w:tcPr>
            <w:tcW w:w="2324" w:type="dxa"/>
            <w:vMerge w:val="restart"/>
          </w:tcPr>
          <w:p w:rsidR="002E2FE9" w:rsidRDefault="002E2FE9">
            <w:pPr>
              <w:pStyle w:val="ConsPlusNormal"/>
            </w:pPr>
            <w:r>
              <w:lastRenderedPageBreak/>
              <w:t xml:space="preserve">министерство </w:t>
            </w:r>
            <w:r>
              <w:lastRenderedPageBreak/>
              <w:t>строительства и жилищно-коммунального хозяйства области</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6.13 "Строительство восьмиэтажных жилых домов по ул. 1-ой Лагерной в Ленинском районе г. Саратова"</w:t>
            </w:r>
          </w:p>
        </w:tc>
        <w:tc>
          <w:tcPr>
            <w:tcW w:w="2324" w:type="dxa"/>
            <w:vMerge w:val="restart"/>
          </w:tcPr>
          <w:p w:rsidR="002E2FE9" w:rsidRDefault="002E2FE9">
            <w:pPr>
              <w:pStyle w:val="ConsPlusNormal"/>
            </w:pPr>
            <w:r>
              <w:t>комитет по реализации инвестиционных проектов в строительстве области, государственное казенное учреждение Саратовской области "Управление капитального строительства"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3200,0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7 "Развитие ипотечного жилищного кредитования"</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164883716,4</w:t>
            </w:r>
          </w:p>
        </w:tc>
        <w:tc>
          <w:tcPr>
            <w:tcW w:w="1417" w:type="dxa"/>
          </w:tcPr>
          <w:p w:rsidR="002E2FE9" w:rsidRDefault="002E2FE9">
            <w:pPr>
              <w:pStyle w:val="ConsPlusNormal"/>
              <w:jc w:val="center"/>
            </w:pPr>
            <w:r>
              <w:t>26339518,6</w:t>
            </w:r>
          </w:p>
        </w:tc>
        <w:tc>
          <w:tcPr>
            <w:tcW w:w="1417" w:type="dxa"/>
          </w:tcPr>
          <w:p w:rsidR="002E2FE9" w:rsidRDefault="002E2FE9">
            <w:pPr>
              <w:pStyle w:val="ConsPlusNormal"/>
              <w:jc w:val="center"/>
            </w:pPr>
            <w:r>
              <w:t>22409085,5</w:t>
            </w:r>
          </w:p>
        </w:tc>
        <w:tc>
          <w:tcPr>
            <w:tcW w:w="1417" w:type="dxa"/>
          </w:tcPr>
          <w:p w:rsidR="002E2FE9" w:rsidRDefault="002E2FE9">
            <w:pPr>
              <w:pStyle w:val="ConsPlusNormal"/>
              <w:jc w:val="center"/>
            </w:pPr>
            <w:r>
              <w:t>23166496,5</w:t>
            </w:r>
          </w:p>
        </w:tc>
        <w:tc>
          <w:tcPr>
            <w:tcW w:w="1417" w:type="dxa"/>
          </w:tcPr>
          <w:p w:rsidR="002E2FE9" w:rsidRDefault="002E2FE9">
            <w:pPr>
              <w:pStyle w:val="ConsPlusNormal"/>
              <w:jc w:val="center"/>
            </w:pPr>
            <w:r>
              <w:t>23166496,5</w:t>
            </w:r>
          </w:p>
        </w:tc>
        <w:tc>
          <w:tcPr>
            <w:tcW w:w="1417" w:type="dxa"/>
          </w:tcPr>
          <w:p w:rsidR="002E2FE9" w:rsidRDefault="002E2FE9">
            <w:pPr>
              <w:pStyle w:val="ConsPlusNormal"/>
              <w:jc w:val="center"/>
            </w:pPr>
            <w:r>
              <w:t>23166496,5</w:t>
            </w:r>
          </w:p>
        </w:tc>
        <w:tc>
          <w:tcPr>
            <w:tcW w:w="1417" w:type="dxa"/>
          </w:tcPr>
          <w:p w:rsidR="002E2FE9" w:rsidRDefault="002E2FE9">
            <w:pPr>
              <w:pStyle w:val="ConsPlusNormal"/>
              <w:jc w:val="center"/>
            </w:pPr>
            <w:r>
              <w:t>23317811,4</w:t>
            </w:r>
          </w:p>
        </w:tc>
        <w:tc>
          <w:tcPr>
            <w:tcW w:w="1417" w:type="dxa"/>
          </w:tcPr>
          <w:p w:rsidR="002E2FE9" w:rsidRDefault="002E2FE9">
            <w:pPr>
              <w:pStyle w:val="ConsPlusNormal"/>
              <w:jc w:val="center"/>
            </w:pPr>
            <w:r>
              <w:t>23317811,4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1613716,4</w:t>
            </w:r>
          </w:p>
        </w:tc>
        <w:tc>
          <w:tcPr>
            <w:tcW w:w="1417" w:type="dxa"/>
          </w:tcPr>
          <w:p w:rsidR="002E2FE9" w:rsidRDefault="002E2FE9">
            <w:pPr>
              <w:pStyle w:val="ConsPlusNormal"/>
              <w:jc w:val="center"/>
            </w:pPr>
            <w:r>
              <w:t>339518,6</w:t>
            </w:r>
          </w:p>
        </w:tc>
        <w:tc>
          <w:tcPr>
            <w:tcW w:w="1417" w:type="dxa"/>
          </w:tcPr>
          <w:p w:rsidR="002E2FE9" w:rsidRDefault="002E2FE9">
            <w:pPr>
              <w:pStyle w:val="ConsPlusNormal"/>
              <w:jc w:val="center"/>
            </w:pPr>
            <w:r>
              <w:t>139085,5</w:t>
            </w:r>
          </w:p>
        </w:tc>
        <w:tc>
          <w:tcPr>
            <w:tcW w:w="1417" w:type="dxa"/>
          </w:tcPr>
          <w:p w:rsidR="002E2FE9" w:rsidRDefault="002E2FE9">
            <w:pPr>
              <w:pStyle w:val="ConsPlusNormal"/>
              <w:jc w:val="center"/>
            </w:pPr>
            <w:r>
              <w:t>166496,5</w:t>
            </w:r>
          </w:p>
        </w:tc>
        <w:tc>
          <w:tcPr>
            <w:tcW w:w="1417" w:type="dxa"/>
          </w:tcPr>
          <w:p w:rsidR="002E2FE9" w:rsidRDefault="002E2FE9">
            <w:pPr>
              <w:pStyle w:val="ConsPlusNormal"/>
              <w:jc w:val="center"/>
            </w:pPr>
            <w:r>
              <w:t>166496,5</w:t>
            </w:r>
          </w:p>
        </w:tc>
        <w:tc>
          <w:tcPr>
            <w:tcW w:w="1417" w:type="dxa"/>
          </w:tcPr>
          <w:p w:rsidR="002E2FE9" w:rsidRDefault="002E2FE9">
            <w:pPr>
              <w:pStyle w:val="ConsPlusNormal"/>
              <w:jc w:val="center"/>
            </w:pPr>
            <w:r>
              <w:t>166496,5</w:t>
            </w:r>
          </w:p>
        </w:tc>
        <w:tc>
          <w:tcPr>
            <w:tcW w:w="1417" w:type="dxa"/>
          </w:tcPr>
          <w:p w:rsidR="002E2FE9" w:rsidRDefault="002E2FE9">
            <w:pPr>
              <w:pStyle w:val="ConsPlusNormal"/>
              <w:jc w:val="center"/>
            </w:pPr>
            <w:r>
              <w:t>317811,4</w:t>
            </w:r>
          </w:p>
        </w:tc>
        <w:tc>
          <w:tcPr>
            <w:tcW w:w="1417" w:type="dxa"/>
          </w:tcPr>
          <w:p w:rsidR="002E2FE9" w:rsidRDefault="002E2FE9">
            <w:pPr>
              <w:pStyle w:val="ConsPlusNormal"/>
              <w:jc w:val="center"/>
            </w:pPr>
            <w:r>
              <w:t>317811,4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163270000,0</w:t>
            </w:r>
          </w:p>
        </w:tc>
        <w:tc>
          <w:tcPr>
            <w:tcW w:w="1417" w:type="dxa"/>
          </w:tcPr>
          <w:p w:rsidR="002E2FE9" w:rsidRDefault="002E2FE9">
            <w:pPr>
              <w:pStyle w:val="ConsPlusNormal"/>
              <w:jc w:val="center"/>
            </w:pPr>
            <w:r>
              <w:t>26000000,0</w:t>
            </w:r>
          </w:p>
        </w:tc>
        <w:tc>
          <w:tcPr>
            <w:tcW w:w="1417" w:type="dxa"/>
          </w:tcPr>
          <w:p w:rsidR="002E2FE9" w:rsidRDefault="002E2FE9">
            <w:pPr>
              <w:pStyle w:val="ConsPlusNormal"/>
              <w:jc w:val="center"/>
            </w:pPr>
            <w:r>
              <w:t>22270000,0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Мероприятие 7.1 "Возмещение гражданам части расходов по оплате процентов ипотечного займа (кредита) на приобретение (строительство) жилых помещений"</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кредитные организации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1537032,9</w:t>
            </w:r>
          </w:p>
        </w:tc>
        <w:tc>
          <w:tcPr>
            <w:tcW w:w="1417" w:type="dxa"/>
          </w:tcPr>
          <w:p w:rsidR="002E2FE9" w:rsidRDefault="002E2FE9">
            <w:pPr>
              <w:pStyle w:val="ConsPlusNormal"/>
              <w:jc w:val="center"/>
            </w:pPr>
            <w:r>
              <w:t>329183,7</w:t>
            </w:r>
          </w:p>
        </w:tc>
        <w:tc>
          <w:tcPr>
            <w:tcW w:w="1417" w:type="dxa"/>
          </w:tcPr>
          <w:p w:rsidR="002E2FE9" w:rsidRDefault="002E2FE9">
            <w:pPr>
              <w:pStyle w:val="ConsPlusNormal"/>
              <w:jc w:val="center"/>
            </w:pPr>
            <w:r>
              <w:t>128911,0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306916,6</w:t>
            </w:r>
          </w:p>
        </w:tc>
        <w:tc>
          <w:tcPr>
            <w:tcW w:w="1417" w:type="dxa"/>
          </w:tcPr>
          <w:p w:rsidR="002E2FE9" w:rsidRDefault="002E2FE9">
            <w:pPr>
              <w:pStyle w:val="ConsPlusNormal"/>
              <w:jc w:val="center"/>
            </w:pPr>
            <w:r>
              <w:t>306916,6</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1537032,9</w:t>
            </w:r>
          </w:p>
        </w:tc>
        <w:tc>
          <w:tcPr>
            <w:tcW w:w="1417" w:type="dxa"/>
          </w:tcPr>
          <w:p w:rsidR="002E2FE9" w:rsidRDefault="002E2FE9">
            <w:pPr>
              <w:pStyle w:val="ConsPlusNormal"/>
              <w:jc w:val="center"/>
            </w:pPr>
            <w:r>
              <w:t>329183,7</w:t>
            </w:r>
          </w:p>
        </w:tc>
        <w:tc>
          <w:tcPr>
            <w:tcW w:w="1417" w:type="dxa"/>
          </w:tcPr>
          <w:p w:rsidR="002E2FE9" w:rsidRDefault="002E2FE9">
            <w:pPr>
              <w:pStyle w:val="ConsPlusNormal"/>
              <w:jc w:val="center"/>
            </w:pPr>
            <w:r>
              <w:t>128911,0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155035,0</w:t>
            </w:r>
          </w:p>
        </w:tc>
        <w:tc>
          <w:tcPr>
            <w:tcW w:w="1417" w:type="dxa"/>
          </w:tcPr>
          <w:p w:rsidR="002E2FE9" w:rsidRDefault="002E2FE9">
            <w:pPr>
              <w:pStyle w:val="ConsPlusNormal"/>
              <w:jc w:val="center"/>
            </w:pPr>
            <w:r>
              <w:t>306916,6</w:t>
            </w:r>
          </w:p>
        </w:tc>
        <w:tc>
          <w:tcPr>
            <w:tcW w:w="1417" w:type="dxa"/>
          </w:tcPr>
          <w:p w:rsidR="002E2FE9" w:rsidRDefault="002E2FE9">
            <w:pPr>
              <w:pStyle w:val="ConsPlusNormal"/>
              <w:jc w:val="center"/>
            </w:pPr>
            <w:r>
              <w:t>306916,6</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7.2 "Государственная поддержка осуществления первоначального взноса при получении ипотечного займа (кредита) на приобретение (строительство) жилых помещений </w:t>
            </w:r>
            <w:r>
              <w:lastRenderedPageBreak/>
              <w:t>отдельных категорий педагогических работников"</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 кредитные организации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322,2</w:t>
            </w:r>
          </w:p>
        </w:tc>
        <w:tc>
          <w:tcPr>
            <w:tcW w:w="1417" w:type="dxa"/>
          </w:tcPr>
          <w:p w:rsidR="002E2FE9" w:rsidRDefault="002E2FE9">
            <w:pPr>
              <w:pStyle w:val="ConsPlusNormal"/>
              <w:jc w:val="center"/>
            </w:pPr>
            <w:r>
              <w:t>322,2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322,2</w:t>
            </w:r>
          </w:p>
        </w:tc>
        <w:tc>
          <w:tcPr>
            <w:tcW w:w="1417" w:type="dxa"/>
          </w:tcPr>
          <w:p w:rsidR="002E2FE9" w:rsidRDefault="002E2FE9">
            <w:pPr>
              <w:pStyle w:val="ConsPlusNormal"/>
              <w:jc w:val="center"/>
            </w:pPr>
            <w:r>
              <w:t>322,2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7.3 "Частичное возмещение расходов на оплату процентов по ипотечному займу (кредиту) на приобретение (строительство) жилых помещений отдельным категориям педагогических работников"</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кредитные организации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16509,0</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864,6</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2596,4</w:t>
            </w:r>
          </w:p>
        </w:tc>
        <w:tc>
          <w:tcPr>
            <w:tcW w:w="1417" w:type="dxa"/>
          </w:tcPr>
          <w:p w:rsidR="002E2FE9" w:rsidRDefault="002E2FE9">
            <w:pPr>
              <w:pStyle w:val="ConsPlusNormal"/>
              <w:jc w:val="center"/>
            </w:pPr>
            <w:r>
              <w:t>2596,4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16509,0</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864,6</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2612,9</w:t>
            </w:r>
          </w:p>
        </w:tc>
        <w:tc>
          <w:tcPr>
            <w:tcW w:w="1417" w:type="dxa"/>
          </w:tcPr>
          <w:p w:rsidR="002E2FE9" w:rsidRDefault="002E2FE9">
            <w:pPr>
              <w:pStyle w:val="ConsPlusNormal"/>
              <w:jc w:val="center"/>
            </w:pPr>
            <w:r>
              <w:t>2596,4</w:t>
            </w:r>
          </w:p>
        </w:tc>
        <w:tc>
          <w:tcPr>
            <w:tcW w:w="1417" w:type="dxa"/>
          </w:tcPr>
          <w:p w:rsidR="002E2FE9" w:rsidRDefault="002E2FE9">
            <w:pPr>
              <w:pStyle w:val="ConsPlusNormal"/>
              <w:jc w:val="center"/>
            </w:pPr>
            <w:r>
              <w:t>2596,4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7.4 "Частичное возмещение расходов на оплату процентов по ипотечному займу (кредиту) на приобретение (строительство) жилых помещений работникам бюджетной сферы"</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кредитные организации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57502,3</w:t>
            </w:r>
          </w:p>
        </w:tc>
        <w:tc>
          <w:tcPr>
            <w:tcW w:w="1417" w:type="dxa"/>
          </w:tcPr>
          <w:p w:rsidR="002E2FE9" w:rsidRDefault="002E2FE9">
            <w:pPr>
              <w:pStyle w:val="ConsPlusNormal"/>
              <w:jc w:val="center"/>
            </w:pPr>
            <w:r>
              <w:t>7149,8</w:t>
            </w:r>
          </w:p>
        </w:tc>
        <w:tc>
          <w:tcPr>
            <w:tcW w:w="1417" w:type="dxa"/>
          </w:tcPr>
          <w:p w:rsidR="002E2FE9" w:rsidRDefault="002E2FE9">
            <w:pPr>
              <w:pStyle w:val="ConsPlusNormal"/>
              <w:jc w:val="center"/>
            </w:pPr>
            <w:r>
              <w:t>8809,9</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7798,4</w:t>
            </w:r>
          </w:p>
        </w:tc>
        <w:tc>
          <w:tcPr>
            <w:tcW w:w="1417" w:type="dxa"/>
          </w:tcPr>
          <w:p w:rsidR="002E2FE9" w:rsidRDefault="002E2FE9">
            <w:pPr>
              <w:pStyle w:val="ConsPlusNormal"/>
              <w:jc w:val="center"/>
            </w:pPr>
            <w:r>
              <w:t>7798,4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57502,3</w:t>
            </w:r>
          </w:p>
        </w:tc>
        <w:tc>
          <w:tcPr>
            <w:tcW w:w="1417" w:type="dxa"/>
          </w:tcPr>
          <w:p w:rsidR="002E2FE9" w:rsidRDefault="002E2FE9">
            <w:pPr>
              <w:pStyle w:val="ConsPlusNormal"/>
              <w:jc w:val="center"/>
            </w:pPr>
            <w:r>
              <w:t>7149,8</w:t>
            </w:r>
          </w:p>
        </w:tc>
        <w:tc>
          <w:tcPr>
            <w:tcW w:w="1417" w:type="dxa"/>
          </w:tcPr>
          <w:p w:rsidR="002E2FE9" w:rsidRDefault="002E2FE9">
            <w:pPr>
              <w:pStyle w:val="ConsPlusNormal"/>
              <w:jc w:val="center"/>
            </w:pPr>
            <w:r>
              <w:t>8809,9</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8648,6</w:t>
            </w:r>
          </w:p>
        </w:tc>
        <w:tc>
          <w:tcPr>
            <w:tcW w:w="1417" w:type="dxa"/>
          </w:tcPr>
          <w:p w:rsidR="002E2FE9" w:rsidRDefault="002E2FE9">
            <w:pPr>
              <w:pStyle w:val="ConsPlusNormal"/>
              <w:jc w:val="center"/>
            </w:pPr>
            <w:r>
              <w:t>7798,4</w:t>
            </w:r>
          </w:p>
        </w:tc>
        <w:tc>
          <w:tcPr>
            <w:tcW w:w="1417" w:type="dxa"/>
          </w:tcPr>
          <w:p w:rsidR="002E2FE9" w:rsidRDefault="002E2FE9">
            <w:pPr>
              <w:pStyle w:val="ConsPlusNormal"/>
              <w:jc w:val="center"/>
            </w:pPr>
            <w:r>
              <w:t>7798,4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7.5 </w:t>
            </w:r>
            <w:r>
              <w:lastRenderedPageBreak/>
              <w:t>"Предоставление ипотечных кредитов населению Саратовской области"</w:t>
            </w:r>
          </w:p>
        </w:tc>
        <w:tc>
          <w:tcPr>
            <w:tcW w:w="2324" w:type="dxa"/>
            <w:vMerge w:val="restart"/>
          </w:tcPr>
          <w:p w:rsidR="002E2FE9" w:rsidRDefault="002E2FE9">
            <w:pPr>
              <w:pStyle w:val="ConsPlusNormal"/>
            </w:pPr>
            <w:r>
              <w:lastRenderedPageBreak/>
              <w:t xml:space="preserve">министерство </w:t>
            </w:r>
            <w:r>
              <w:lastRenderedPageBreak/>
              <w:t>строительства и жилищно-коммунального &lt;...&gt; области, кредитные организации (по согласованию), акционерное общество "Ипотечная корпорация Саратовской области" (по согласованию), страховые организации (по согласованию), субъекты оценочной деятельности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163270000,0</w:t>
            </w:r>
          </w:p>
        </w:tc>
        <w:tc>
          <w:tcPr>
            <w:tcW w:w="1417" w:type="dxa"/>
          </w:tcPr>
          <w:p w:rsidR="002E2FE9" w:rsidRDefault="002E2FE9">
            <w:pPr>
              <w:pStyle w:val="ConsPlusNormal"/>
              <w:jc w:val="center"/>
            </w:pPr>
            <w:r>
              <w:t>26000000,0</w:t>
            </w:r>
          </w:p>
        </w:tc>
        <w:tc>
          <w:tcPr>
            <w:tcW w:w="1417" w:type="dxa"/>
          </w:tcPr>
          <w:p w:rsidR="002E2FE9" w:rsidRDefault="002E2FE9">
            <w:pPr>
              <w:pStyle w:val="ConsPlusNormal"/>
              <w:jc w:val="center"/>
            </w:pPr>
            <w:r>
              <w:t>22270000,0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163270000,0</w:t>
            </w:r>
          </w:p>
        </w:tc>
        <w:tc>
          <w:tcPr>
            <w:tcW w:w="1417" w:type="dxa"/>
          </w:tcPr>
          <w:p w:rsidR="002E2FE9" w:rsidRDefault="002E2FE9">
            <w:pPr>
              <w:pStyle w:val="ConsPlusNormal"/>
              <w:jc w:val="center"/>
            </w:pPr>
            <w:r>
              <w:t>26000000,0</w:t>
            </w:r>
          </w:p>
        </w:tc>
        <w:tc>
          <w:tcPr>
            <w:tcW w:w="1417" w:type="dxa"/>
          </w:tcPr>
          <w:p w:rsidR="002E2FE9" w:rsidRDefault="002E2FE9">
            <w:pPr>
              <w:pStyle w:val="ConsPlusNormal"/>
              <w:jc w:val="center"/>
            </w:pPr>
            <w:r>
              <w:t>22270000,0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c>
          <w:tcPr>
            <w:tcW w:w="1417" w:type="dxa"/>
          </w:tcPr>
          <w:p w:rsidR="002E2FE9" w:rsidRDefault="002E2FE9">
            <w:pPr>
              <w:pStyle w:val="ConsPlusNormal"/>
              <w:jc w:val="center"/>
            </w:pPr>
            <w:r>
              <w:t>23000000,0</w:t>
            </w:r>
          </w:p>
        </w:tc>
      </w:tr>
      <w:tr w:rsidR="002E2FE9">
        <w:tc>
          <w:tcPr>
            <w:tcW w:w="2041" w:type="dxa"/>
            <w:vMerge w:val="restart"/>
          </w:tcPr>
          <w:p w:rsidR="002E2FE9" w:rsidRDefault="002E2FE9">
            <w:pPr>
              <w:pStyle w:val="ConsPlusNormal"/>
            </w:pPr>
            <w:r>
              <w:t>Мероприятие 7.6 "Обеспечение работы программного комплекса в целях предоставления меры социальной поддержки гражданам, участвующим в ипотечном кредитовании"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2350,0</w:t>
            </w:r>
          </w:p>
        </w:tc>
        <w:tc>
          <w:tcPr>
            <w:tcW w:w="1417" w:type="dxa"/>
          </w:tcPr>
          <w:p w:rsidR="002E2FE9" w:rsidRDefault="002E2FE9">
            <w:pPr>
              <w:pStyle w:val="ConsPlusNormal"/>
              <w:jc w:val="center"/>
            </w:pPr>
            <w:r>
              <w:t>250,0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2350,0</w:t>
            </w:r>
          </w:p>
        </w:tc>
        <w:tc>
          <w:tcPr>
            <w:tcW w:w="1417" w:type="dxa"/>
          </w:tcPr>
          <w:p w:rsidR="002E2FE9" w:rsidRDefault="002E2FE9">
            <w:pPr>
              <w:pStyle w:val="ConsPlusNormal"/>
              <w:jc w:val="center"/>
            </w:pPr>
            <w:r>
              <w:t>250,0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200,0</w:t>
            </w:r>
          </w:p>
        </w:tc>
        <w:tc>
          <w:tcPr>
            <w:tcW w:w="1417" w:type="dxa"/>
          </w:tcPr>
          <w:p w:rsidR="002E2FE9" w:rsidRDefault="002E2FE9">
            <w:pPr>
              <w:pStyle w:val="ConsPlusNormal"/>
              <w:jc w:val="center"/>
            </w:pPr>
            <w:r>
              <w:t>500,0</w:t>
            </w:r>
          </w:p>
        </w:tc>
        <w:tc>
          <w:tcPr>
            <w:tcW w:w="1417" w:type="dxa"/>
          </w:tcPr>
          <w:p w:rsidR="002E2FE9" w:rsidRDefault="002E2FE9">
            <w:pPr>
              <w:pStyle w:val="ConsPlusNormal"/>
              <w:jc w:val="center"/>
            </w:pPr>
            <w:r>
              <w:t>500,0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Подпрограмма 8 "Обеспечение </w:t>
            </w:r>
            <w:r>
              <w:lastRenderedPageBreak/>
              <w:t>жильем отдельных категорий граждан, в соответствии с федеральным законодательством"</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571073,3</w:t>
            </w:r>
          </w:p>
        </w:tc>
        <w:tc>
          <w:tcPr>
            <w:tcW w:w="1417" w:type="dxa"/>
          </w:tcPr>
          <w:p w:rsidR="002E2FE9" w:rsidRDefault="002E2FE9">
            <w:pPr>
              <w:pStyle w:val="ConsPlusNormal"/>
              <w:jc w:val="center"/>
            </w:pPr>
            <w:r>
              <w:t>151864,1</w:t>
            </w:r>
          </w:p>
        </w:tc>
        <w:tc>
          <w:tcPr>
            <w:tcW w:w="1417" w:type="dxa"/>
          </w:tcPr>
          <w:p w:rsidR="002E2FE9" w:rsidRDefault="002E2FE9">
            <w:pPr>
              <w:pStyle w:val="ConsPlusNormal"/>
              <w:jc w:val="center"/>
            </w:pPr>
            <w:r>
              <w:t>78233,3</w:t>
            </w:r>
          </w:p>
        </w:tc>
        <w:tc>
          <w:tcPr>
            <w:tcW w:w="1417" w:type="dxa"/>
          </w:tcPr>
          <w:p w:rsidR="002E2FE9" w:rsidRDefault="002E2FE9">
            <w:pPr>
              <w:pStyle w:val="ConsPlusNormal"/>
              <w:jc w:val="center"/>
            </w:pPr>
            <w:r>
              <w:t>71260,0</w:t>
            </w:r>
          </w:p>
        </w:tc>
        <w:tc>
          <w:tcPr>
            <w:tcW w:w="1417" w:type="dxa"/>
          </w:tcPr>
          <w:p w:rsidR="002E2FE9" w:rsidRDefault="002E2FE9">
            <w:pPr>
              <w:pStyle w:val="ConsPlusNormal"/>
              <w:jc w:val="center"/>
            </w:pPr>
            <w:r>
              <w:t>96572,1</w:t>
            </w:r>
          </w:p>
        </w:tc>
        <w:tc>
          <w:tcPr>
            <w:tcW w:w="1417" w:type="dxa"/>
          </w:tcPr>
          <w:p w:rsidR="002E2FE9" w:rsidRDefault="002E2FE9">
            <w:pPr>
              <w:pStyle w:val="ConsPlusNormal"/>
              <w:jc w:val="center"/>
            </w:pPr>
            <w:r>
              <w:t>69003,6</w:t>
            </w:r>
          </w:p>
        </w:tc>
        <w:tc>
          <w:tcPr>
            <w:tcW w:w="1417" w:type="dxa"/>
          </w:tcPr>
          <w:p w:rsidR="002E2FE9" w:rsidRDefault="002E2FE9">
            <w:pPr>
              <w:pStyle w:val="ConsPlusNormal"/>
              <w:jc w:val="center"/>
            </w:pPr>
            <w:r>
              <w:t>77562,4</w:t>
            </w:r>
          </w:p>
        </w:tc>
        <w:tc>
          <w:tcPr>
            <w:tcW w:w="1417" w:type="dxa"/>
          </w:tcPr>
          <w:p w:rsidR="002E2FE9" w:rsidRDefault="002E2FE9">
            <w:pPr>
              <w:pStyle w:val="ConsPlusNormal"/>
              <w:jc w:val="center"/>
            </w:pPr>
            <w:r>
              <w:t>26577,8</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207,0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492997,8</w:t>
            </w:r>
          </w:p>
        </w:tc>
        <w:tc>
          <w:tcPr>
            <w:tcW w:w="1417" w:type="dxa"/>
          </w:tcPr>
          <w:p w:rsidR="002E2FE9" w:rsidRDefault="002E2FE9">
            <w:pPr>
              <w:pStyle w:val="ConsPlusNormal"/>
              <w:jc w:val="center"/>
            </w:pPr>
            <w:r>
              <w:t>147913,9</w:t>
            </w:r>
          </w:p>
        </w:tc>
        <w:tc>
          <w:tcPr>
            <w:tcW w:w="1417" w:type="dxa"/>
          </w:tcPr>
          <w:p w:rsidR="002E2FE9" w:rsidRDefault="002E2FE9">
            <w:pPr>
              <w:pStyle w:val="ConsPlusNormal"/>
              <w:jc w:val="center"/>
            </w:pPr>
            <w:r>
              <w:t>66023,3</w:t>
            </w:r>
          </w:p>
        </w:tc>
        <w:tc>
          <w:tcPr>
            <w:tcW w:w="1417" w:type="dxa"/>
          </w:tcPr>
          <w:p w:rsidR="002E2FE9" w:rsidRDefault="002E2FE9">
            <w:pPr>
              <w:pStyle w:val="ConsPlusNormal"/>
              <w:jc w:val="center"/>
            </w:pPr>
            <w:r>
              <w:t>58134,6</w:t>
            </w:r>
          </w:p>
        </w:tc>
        <w:tc>
          <w:tcPr>
            <w:tcW w:w="1417" w:type="dxa"/>
          </w:tcPr>
          <w:p w:rsidR="002E2FE9" w:rsidRDefault="002E2FE9">
            <w:pPr>
              <w:pStyle w:val="ConsPlusNormal"/>
              <w:jc w:val="center"/>
            </w:pPr>
            <w:r>
              <w:t>82652,0</w:t>
            </w:r>
          </w:p>
        </w:tc>
        <w:tc>
          <w:tcPr>
            <w:tcW w:w="1417" w:type="dxa"/>
          </w:tcPr>
          <w:p w:rsidR="002E2FE9" w:rsidRDefault="002E2FE9">
            <w:pPr>
              <w:pStyle w:val="ConsPlusNormal"/>
              <w:jc w:val="center"/>
            </w:pPr>
            <w:r>
              <w:t>53758,0</w:t>
            </w:r>
          </w:p>
        </w:tc>
        <w:tc>
          <w:tcPr>
            <w:tcW w:w="1417" w:type="dxa"/>
          </w:tcPr>
          <w:p w:rsidR="002E2FE9" w:rsidRDefault="002E2FE9">
            <w:pPr>
              <w:pStyle w:val="ConsPlusNormal"/>
              <w:jc w:val="center"/>
            </w:pPr>
            <w:r>
              <w:t>62304,0</w:t>
            </w:r>
          </w:p>
        </w:tc>
        <w:tc>
          <w:tcPr>
            <w:tcW w:w="1417" w:type="dxa"/>
          </w:tcPr>
          <w:p w:rsidR="002E2FE9" w:rsidRDefault="002E2FE9">
            <w:pPr>
              <w:pStyle w:val="ConsPlusNormal"/>
              <w:jc w:val="center"/>
            </w:pPr>
            <w:r>
              <w:t>22212,0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77868,5</w:t>
            </w:r>
          </w:p>
        </w:tc>
        <w:tc>
          <w:tcPr>
            <w:tcW w:w="1417" w:type="dxa"/>
          </w:tcPr>
          <w:p w:rsidR="002E2FE9" w:rsidRDefault="002E2FE9">
            <w:pPr>
              <w:pStyle w:val="ConsPlusNormal"/>
              <w:jc w:val="center"/>
            </w:pPr>
            <w:r>
              <w:t>3950,2</w:t>
            </w:r>
          </w:p>
        </w:tc>
        <w:tc>
          <w:tcPr>
            <w:tcW w:w="1417" w:type="dxa"/>
          </w:tcPr>
          <w:p w:rsidR="002E2FE9" w:rsidRDefault="002E2FE9">
            <w:pPr>
              <w:pStyle w:val="ConsPlusNormal"/>
              <w:jc w:val="center"/>
            </w:pPr>
            <w:r>
              <w:t>12160,0</w:t>
            </w:r>
          </w:p>
        </w:tc>
        <w:tc>
          <w:tcPr>
            <w:tcW w:w="1417" w:type="dxa"/>
          </w:tcPr>
          <w:p w:rsidR="002E2FE9" w:rsidRDefault="002E2FE9">
            <w:pPr>
              <w:pStyle w:val="ConsPlusNormal"/>
              <w:jc w:val="center"/>
            </w:pPr>
            <w:r>
              <w:t>13075,4</w:t>
            </w:r>
          </w:p>
        </w:tc>
        <w:tc>
          <w:tcPr>
            <w:tcW w:w="1417" w:type="dxa"/>
          </w:tcPr>
          <w:p w:rsidR="002E2FE9" w:rsidRDefault="002E2FE9">
            <w:pPr>
              <w:pStyle w:val="ConsPlusNormal"/>
              <w:jc w:val="center"/>
            </w:pPr>
            <w:r>
              <w:t>13870,1</w:t>
            </w:r>
          </w:p>
        </w:tc>
        <w:tc>
          <w:tcPr>
            <w:tcW w:w="1417" w:type="dxa"/>
          </w:tcPr>
          <w:p w:rsidR="002E2FE9" w:rsidRDefault="002E2FE9">
            <w:pPr>
              <w:pStyle w:val="ConsPlusNormal"/>
              <w:jc w:val="center"/>
            </w:pPr>
            <w:r>
              <w:t>15195,6</w:t>
            </w:r>
          </w:p>
        </w:tc>
        <w:tc>
          <w:tcPr>
            <w:tcW w:w="1417" w:type="dxa"/>
          </w:tcPr>
          <w:p w:rsidR="002E2FE9" w:rsidRDefault="002E2FE9">
            <w:pPr>
              <w:pStyle w:val="ConsPlusNormal"/>
              <w:jc w:val="center"/>
            </w:pPr>
            <w:r>
              <w:t>15254,4</w:t>
            </w:r>
          </w:p>
        </w:tc>
        <w:tc>
          <w:tcPr>
            <w:tcW w:w="1417" w:type="dxa"/>
          </w:tcPr>
          <w:p w:rsidR="002E2FE9" w:rsidRDefault="002E2FE9">
            <w:pPr>
              <w:pStyle w:val="ConsPlusNormal"/>
              <w:jc w:val="center"/>
            </w:pPr>
            <w:r>
              <w:t>4362,8</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 xml:space="preserve">Мероприятие 8.1 "Обеспечение жильем отдельных категорий граждан, в рамках подпрограммы 1 "Создание условий для обеспечения доступным и комфортным жильем граждан России" государственной </w:t>
            </w:r>
            <w:hyperlink r:id="rId68">
              <w:r>
                <w:rPr>
                  <w:color w:val="0000FF"/>
                </w:rPr>
                <w:t>программы</w:t>
              </w:r>
            </w:hyperlink>
            <w:r>
              <w:t xml:space="preserve"> Российской Федерации "Обеспечение доступным и комфортным жильем и коммунальными услугами граждан </w:t>
            </w:r>
            <w:r>
              <w:lastRenderedPageBreak/>
              <w:t>Российской Федерации", в том числе:</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206132,3</w:t>
            </w:r>
          </w:p>
        </w:tc>
        <w:tc>
          <w:tcPr>
            <w:tcW w:w="1417" w:type="dxa"/>
          </w:tcPr>
          <w:p w:rsidR="002E2FE9" w:rsidRDefault="002E2FE9">
            <w:pPr>
              <w:pStyle w:val="ConsPlusNormal"/>
              <w:jc w:val="center"/>
            </w:pPr>
            <w:r>
              <w:t>73296,3</w:t>
            </w:r>
          </w:p>
        </w:tc>
        <w:tc>
          <w:tcPr>
            <w:tcW w:w="1417" w:type="dxa"/>
          </w:tcPr>
          <w:p w:rsidR="002E2FE9" w:rsidRDefault="002E2FE9">
            <w:pPr>
              <w:pStyle w:val="ConsPlusNormal"/>
              <w:jc w:val="center"/>
            </w:pPr>
            <w:r>
              <w:t>32093,5</w:t>
            </w:r>
          </w:p>
        </w:tc>
        <w:tc>
          <w:tcPr>
            <w:tcW w:w="1417" w:type="dxa"/>
          </w:tcPr>
          <w:p w:rsidR="002E2FE9" w:rsidRDefault="002E2FE9">
            <w:pPr>
              <w:pStyle w:val="ConsPlusNormal"/>
              <w:jc w:val="center"/>
            </w:pPr>
            <w:r>
              <w:t>16049,8</w:t>
            </w:r>
          </w:p>
        </w:tc>
        <w:tc>
          <w:tcPr>
            <w:tcW w:w="1417" w:type="dxa"/>
          </w:tcPr>
          <w:p w:rsidR="002E2FE9" w:rsidRDefault="002E2FE9">
            <w:pPr>
              <w:pStyle w:val="ConsPlusNormal"/>
              <w:jc w:val="center"/>
            </w:pPr>
            <w:r>
              <w:t>43189,7</w:t>
            </w:r>
          </w:p>
        </w:tc>
        <w:tc>
          <w:tcPr>
            <w:tcW w:w="1417" w:type="dxa"/>
          </w:tcPr>
          <w:p w:rsidR="002E2FE9" w:rsidRDefault="002E2FE9">
            <w:pPr>
              <w:pStyle w:val="ConsPlusNormal"/>
              <w:jc w:val="center"/>
            </w:pPr>
            <w:r>
              <w:t>17977,0</w:t>
            </w:r>
          </w:p>
        </w:tc>
        <w:tc>
          <w:tcPr>
            <w:tcW w:w="1417" w:type="dxa"/>
          </w:tcPr>
          <w:p w:rsidR="002E2FE9" w:rsidRDefault="002E2FE9">
            <w:pPr>
              <w:pStyle w:val="ConsPlusNormal"/>
              <w:jc w:val="center"/>
            </w:pPr>
            <w:r>
              <w:t>18168,0</w:t>
            </w:r>
          </w:p>
        </w:tc>
        <w:tc>
          <w:tcPr>
            <w:tcW w:w="1417" w:type="dxa"/>
          </w:tcPr>
          <w:p w:rsidR="002E2FE9" w:rsidRDefault="002E2FE9">
            <w:pPr>
              <w:pStyle w:val="ConsPlusNormal"/>
              <w:jc w:val="center"/>
            </w:pPr>
            <w:r>
              <w:t>5358,0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 в том числе:</w:t>
            </w:r>
          </w:p>
        </w:tc>
        <w:tc>
          <w:tcPr>
            <w:tcW w:w="1474" w:type="dxa"/>
          </w:tcPr>
          <w:p w:rsidR="002E2FE9" w:rsidRDefault="002E2FE9">
            <w:pPr>
              <w:pStyle w:val="ConsPlusNormal"/>
              <w:jc w:val="center"/>
            </w:pPr>
            <w:r>
              <w:t>206132,3</w:t>
            </w:r>
          </w:p>
        </w:tc>
        <w:tc>
          <w:tcPr>
            <w:tcW w:w="1417" w:type="dxa"/>
          </w:tcPr>
          <w:p w:rsidR="002E2FE9" w:rsidRDefault="002E2FE9">
            <w:pPr>
              <w:pStyle w:val="ConsPlusNormal"/>
              <w:jc w:val="center"/>
            </w:pPr>
            <w:r>
              <w:t>73296,3</w:t>
            </w:r>
          </w:p>
        </w:tc>
        <w:tc>
          <w:tcPr>
            <w:tcW w:w="1417" w:type="dxa"/>
          </w:tcPr>
          <w:p w:rsidR="002E2FE9" w:rsidRDefault="002E2FE9">
            <w:pPr>
              <w:pStyle w:val="ConsPlusNormal"/>
              <w:jc w:val="center"/>
            </w:pPr>
            <w:r>
              <w:t>32093,5</w:t>
            </w:r>
          </w:p>
        </w:tc>
        <w:tc>
          <w:tcPr>
            <w:tcW w:w="1417" w:type="dxa"/>
          </w:tcPr>
          <w:p w:rsidR="002E2FE9" w:rsidRDefault="002E2FE9">
            <w:pPr>
              <w:pStyle w:val="ConsPlusNormal"/>
              <w:jc w:val="center"/>
            </w:pPr>
            <w:r>
              <w:t>16049,8</w:t>
            </w:r>
          </w:p>
        </w:tc>
        <w:tc>
          <w:tcPr>
            <w:tcW w:w="1417" w:type="dxa"/>
          </w:tcPr>
          <w:p w:rsidR="002E2FE9" w:rsidRDefault="002E2FE9">
            <w:pPr>
              <w:pStyle w:val="ConsPlusNormal"/>
              <w:jc w:val="center"/>
            </w:pPr>
            <w:r>
              <w:t>43189,7</w:t>
            </w:r>
          </w:p>
        </w:tc>
        <w:tc>
          <w:tcPr>
            <w:tcW w:w="1417" w:type="dxa"/>
          </w:tcPr>
          <w:p w:rsidR="002E2FE9" w:rsidRDefault="002E2FE9">
            <w:pPr>
              <w:pStyle w:val="ConsPlusNormal"/>
              <w:jc w:val="center"/>
            </w:pPr>
            <w:r>
              <w:t>17977,0</w:t>
            </w:r>
          </w:p>
        </w:tc>
        <w:tc>
          <w:tcPr>
            <w:tcW w:w="1417" w:type="dxa"/>
          </w:tcPr>
          <w:p w:rsidR="002E2FE9" w:rsidRDefault="002E2FE9">
            <w:pPr>
              <w:pStyle w:val="ConsPlusNormal"/>
              <w:jc w:val="center"/>
            </w:pPr>
            <w:r>
              <w:t>18168,0</w:t>
            </w:r>
          </w:p>
        </w:tc>
        <w:tc>
          <w:tcPr>
            <w:tcW w:w="1417" w:type="dxa"/>
          </w:tcPr>
          <w:p w:rsidR="002E2FE9" w:rsidRDefault="002E2FE9">
            <w:pPr>
              <w:pStyle w:val="ConsPlusNormal"/>
              <w:jc w:val="center"/>
            </w:pPr>
            <w:r>
              <w:t>5358,0</w:t>
            </w:r>
          </w:p>
        </w:tc>
      </w:tr>
      <w:tr w:rsidR="002E2FE9">
        <w:tc>
          <w:tcPr>
            <w:tcW w:w="2041" w:type="dxa"/>
          </w:tcPr>
          <w:p w:rsidR="002E2FE9" w:rsidRDefault="002E2FE9">
            <w:pPr>
              <w:pStyle w:val="ConsPlusNormal"/>
            </w:pPr>
            <w:r>
              <w:t>граждане, признанные в установленном порядке вынужденными переселенцами</w:t>
            </w: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117547,4</w:t>
            </w:r>
          </w:p>
        </w:tc>
        <w:tc>
          <w:tcPr>
            <w:tcW w:w="1417" w:type="dxa"/>
          </w:tcPr>
          <w:p w:rsidR="002E2FE9" w:rsidRDefault="002E2FE9">
            <w:pPr>
              <w:pStyle w:val="ConsPlusNormal"/>
              <w:jc w:val="center"/>
            </w:pPr>
            <w:r>
              <w:t>56099,8</w:t>
            </w:r>
          </w:p>
        </w:tc>
        <w:tc>
          <w:tcPr>
            <w:tcW w:w="1417" w:type="dxa"/>
          </w:tcPr>
          <w:p w:rsidR="002E2FE9" w:rsidRDefault="002E2FE9">
            <w:pPr>
              <w:pStyle w:val="ConsPlusNormal"/>
              <w:jc w:val="center"/>
            </w:pPr>
            <w:r>
              <w:t>23328,6</w:t>
            </w:r>
          </w:p>
        </w:tc>
        <w:tc>
          <w:tcPr>
            <w:tcW w:w="1417" w:type="dxa"/>
          </w:tcPr>
          <w:p w:rsidR="002E2FE9" w:rsidRDefault="002E2FE9">
            <w:pPr>
              <w:pStyle w:val="ConsPlusNormal"/>
              <w:jc w:val="center"/>
            </w:pPr>
            <w:r>
              <w:t>3272,5</w:t>
            </w:r>
          </w:p>
        </w:tc>
        <w:tc>
          <w:tcPr>
            <w:tcW w:w="1417" w:type="dxa"/>
          </w:tcPr>
          <w:p w:rsidR="002E2FE9" w:rsidRDefault="002E2FE9">
            <w:pPr>
              <w:pStyle w:val="ConsPlusNormal"/>
              <w:jc w:val="center"/>
            </w:pPr>
            <w:r>
              <w:t>29060,0</w:t>
            </w:r>
          </w:p>
        </w:tc>
        <w:tc>
          <w:tcPr>
            <w:tcW w:w="1417" w:type="dxa"/>
          </w:tcPr>
          <w:p w:rsidR="002E2FE9" w:rsidRDefault="002E2FE9">
            <w:pPr>
              <w:pStyle w:val="ConsPlusNormal"/>
              <w:jc w:val="center"/>
            </w:pPr>
            <w:r>
              <w:t>1928,5</w:t>
            </w:r>
          </w:p>
        </w:tc>
        <w:tc>
          <w:tcPr>
            <w:tcW w:w="1417" w:type="dxa"/>
          </w:tcPr>
          <w:p w:rsidR="002E2FE9" w:rsidRDefault="002E2FE9">
            <w:pPr>
              <w:pStyle w:val="ConsPlusNormal"/>
              <w:jc w:val="center"/>
            </w:pPr>
            <w:r>
              <w:t>1929,0</w:t>
            </w:r>
          </w:p>
        </w:tc>
        <w:tc>
          <w:tcPr>
            <w:tcW w:w="1417" w:type="dxa"/>
          </w:tcPr>
          <w:p w:rsidR="002E2FE9" w:rsidRDefault="002E2FE9">
            <w:pPr>
              <w:pStyle w:val="ConsPlusNormal"/>
              <w:jc w:val="center"/>
            </w:pPr>
            <w:r>
              <w:t>1929,0</w:t>
            </w:r>
          </w:p>
        </w:tc>
      </w:tr>
      <w:tr w:rsidR="002E2FE9">
        <w:tc>
          <w:tcPr>
            <w:tcW w:w="2041" w:type="dxa"/>
          </w:tcPr>
          <w:p w:rsidR="002E2FE9" w:rsidRDefault="002E2FE9">
            <w:pPr>
              <w:pStyle w:val="ConsPlusNormal"/>
            </w:pPr>
            <w:r>
              <w:t>граждане, подвергшиеся воздействию радиации вследствие радиационных аварий и катастроф</w:t>
            </w: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51794,3</w:t>
            </w:r>
          </w:p>
        </w:tc>
        <w:tc>
          <w:tcPr>
            <w:tcW w:w="1417" w:type="dxa"/>
          </w:tcPr>
          <w:p w:rsidR="002E2FE9" w:rsidRDefault="002E2FE9">
            <w:pPr>
              <w:pStyle w:val="ConsPlusNormal"/>
              <w:jc w:val="center"/>
            </w:pPr>
            <w:r>
              <w:t>15857,8</w:t>
            </w:r>
          </w:p>
        </w:tc>
        <w:tc>
          <w:tcPr>
            <w:tcW w:w="1417" w:type="dxa"/>
          </w:tcPr>
          <w:p w:rsidR="002E2FE9" w:rsidRDefault="002E2FE9">
            <w:pPr>
              <w:pStyle w:val="ConsPlusNormal"/>
              <w:jc w:val="center"/>
            </w:pPr>
            <w:r>
              <w:t>7540,6</w:t>
            </w:r>
          </w:p>
        </w:tc>
        <w:tc>
          <w:tcPr>
            <w:tcW w:w="1417" w:type="dxa"/>
          </w:tcPr>
          <w:p w:rsidR="002E2FE9" w:rsidRDefault="002E2FE9">
            <w:pPr>
              <w:pStyle w:val="ConsPlusNormal"/>
              <w:jc w:val="center"/>
            </w:pPr>
            <w:r>
              <w:t>11304,7</w:t>
            </w:r>
          </w:p>
        </w:tc>
        <w:tc>
          <w:tcPr>
            <w:tcW w:w="1417" w:type="dxa"/>
          </w:tcPr>
          <w:p w:rsidR="002E2FE9" w:rsidRDefault="002E2FE9">
            <w:pPr>
              <w:pStyle w:val="ConsPlusNormal"/>
              <w:jc w:val="center"/>
            </w:pPr>
            <w:r>
              <w:t>11304,7</w:t>
            </w:r>
          </w:p>
        </w:tc>
        <w:tc>
          <w:tcPr>
            <w:tcW w:w="1417" w:type="dxa"/>
          </w:tcPr>
          <w:p w:rsidR="002E2FE9" w:rsidRDefault="002E2FE9">
            <w:pPr>
              <w:pStyle w:val="ConsPlusNormal"/>
              <w:jc w:val="center"/>
            </w:pPr>
            <w:r>
              <w:t>1928,5</w:t>
            </w:r>
          </w:p>
        </w:tc>
        <w:tc>
          <w:tcPr>
            <w:tcW w:w="1417" w:type="dxa"/>
          </w:tcPr>
          <w:p w:rsidR="002E2FE9" w:rsidRDefault="002E2FE9">
            <w:pPr>
              <w:pStyle w:val="ConsPlusNormal"/>
              <w:jc w:val="center"/>
            </w:pPr>
            <w:r>
              <w:t>1929,0</w:t>
            </w:r>
          </w:p>
        </w:tc>
        <w:tc>
          <w:tcPr>
            <w:tcW w:w="1417" w:type="dxa"/>
          </w:tcPr>
          <w:p w:rsidR="002E2FE9" w:rsidRDefault="002E2FE9">
            <w:pPr>
              <w:pStyle w:val="ConsPlusNormal"/>
              <w:jc w:val="center"/>
            </w:pPr>
            <w:r>
              <w:t>1929,0</w:t>
            </w:r>
          </w:p>
        </w:tc>
      </w:tr>
      <w:tr w:rsidR="002E2FE9">
        <w:tc>
          <w:tcPr>
            <w:tcW w:w="2041" w:type="dxa"/>
            <w:vMerge w:val="restart"/>
          </w:tcPr>
          <w:p w:rsidR="002E2FE9" w:rsidRDefault="002E2FE9">
            <w:pPr>
              <w:pStyle w:val="ConsPlusNormal"/>
            </w:pPr>
            <w:r>
              <w:t>граждане, выехавшие из районов Крайнего Севера и приравненных к ним местностей</w:t>
            </w: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36790,6</w:t>
            </w:r>
          </w:p>
        </w:tc>
        <w:tc>
          <w:tcPr>
            <w:tcW w:w="1417" w:type="dxa"/>
          </w:tcPr>
          <w:p w:rsidR="002E2FE9" w:rsidRDefault="002E2FE9">
            <w:pPr>
              <w:pStyle w:val="ConsPlusNormal"/>
              <w:jc w:val="center"/>
            </w:pPr>
            <w:r>
              <w:t>1338,7</w:t>
            </w:r>
          </w:p>
        </w:tc>
        <w:tc>
          <w:tcPr>
            <w:tcW w:w="1417" w:type="dxa"/>
          </w:tcPr>
          <w:p w:rsidR="002E2FE9" w:rsidRDefault="002E2FE9">
            <w:pPr>
              <w:pStyle w:val="ConsPlusNormal"/>
              <w:jc w:val="center"/>
            </w:pPr>
            <w:r>
              <w:t>1224,3</w:t>
            </w:r>
          </w:p>
        </w:tc>
        <w:tc>
          <w:tcPr>
            <w:tcW w:w="1417" w:type="dxa"/>
          </w:tcPr>
          <w:p w:rsidR="002E2FE9" w:rsidRDefault="002E2FE9">
            <w:pPr>
              <w:pStyle w:val="ConsPlusNormal"/>
              <w:jc w:val="center"/>
            </w:pPr>
            <w:r>
              <w:t>1472,6</w:t>
            </w:r>
          </w:p>
        </w:tc>
        <w:tc>
          <w:tcPr>
            <w:tcW w:w="1417" w:type="dxa"/>
          </w:tcPr>
          <w:p w:rsidR="002E2FE9" w:rsidRDefault="002E2FE9">
            <w:pPr>
              <w:pStyle w:val="ConsPlusNormal"/>
              <w:jc w:val="center"/>
            </w:pPr>
            <w:r>
              <w:t>2825,0</w:t>
            </w:r>
          </w:p>
        </w:tc>
        <w:tc>
          <w:tcPr>
            <w:tcW w:w="1417" w:type="dxa"/>
          </w:tcPr>
          <w:p w:rsidR="002E2FE9" w:rsidRDefault="002E2FE9">
            <w:pPr>
              <w:pStyle w:val="ConsPlusNormal"/>
              <w:jc w:val="center"/>
            </w:pPr>
            <w:r>
              <w:t>14120,0</w:t>
            </w:r>
          </w:p>
        </w:tc>
        <w:tc>
          <w:tcPr>
            <w:tcW w:w="1417" w:type="dxa"/>
          </w:tcPr>
          <w:p w:rsidR="002E2FE9" w:rsidRDefault="002E2FE9">
            <w:pPr>
              <w:pStyle w:val="ConsPlusNormal"/>
              <w:jc w:val="center"/>
            </w:pPr>
            <w:r>
              <w:t>14310,0</w:t>
            </w:r>
          </w:p>
        </w:tc>
        <w:tc>
          <w:tcPr>
            <w:tcW w:w="1417" w:type="dxa"/>
          </w:tcPr>
          <w:p w:rsidR="002E2FE9" w:rsidRDefault="002E2FE9">
            <w:pPr>
              <w:pStyle w:val="ConsPlusNormal"/>
              <w:jc w:val="center"/>
            </w:pPr>
            <w:r>
              <w:t>1500,0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8.2 "Осуществление полномочий по обеспечению жильем отдельных </w:t>
            </w:r>
            <w:r>
              <w:lastRenderedPageBreak/>
              <w:t xml:space="preserve">категорий граждан, установленных Федеральным </w:t>
            </w:r>
            <w:hyperlink r:id="rId69">
              <w:r>
                <w:rPr>
                  <w:color w:val="0000FF"/>
                </w:rPr>
                <w:t>законом</w:t>
              </w:r>
            </w:hyperlink>
            <w:r>
              <w:t xml:space="preserve"> от 12 января 1995 года N 5-ФЗ "О ветеранах", в соответствии с </w:t>
            </w:r>
            <w:hyperlink r:id="rId7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75593,6</w:t>
            </w:r>
          </w:p>
        </w:tc>
        <w:tc>
          <w:tcPr>
            <w:tcW w:w="1417" w:type="dxa"/>
          </w:tcPr>
          <w:p w:rsidR="002E2FE9" w:rsidRDefault="002E2FE9">
            <w:pPr>
              <w:pStyle w:val="ConsPlusNormal"/>
              <w:jc w:val="center"/>
            </w:pPr>
            <w:r>
              <w:t>35220,8</w:t>
            </w:r>
          </w:p>
        </w:tc>
        <w:tc>
          <w:tcPr>
            <w:tcW w:w="1417" w:type="dxa"/>
          </w:tcPr>
          <w:p w:rsidR="002E2FE9" w:rsidRDefault="002E2FE9">
            <w:pPr>
              <w:pStyle w:val="ConsPlusNormal"/>
              <w:jc w:val="center"/>
            </w:pPr>
            <w:r>
              <w:t>6179,1</w:t>
            </w:r>
          </w:p>
        </w:tc>
        <w:tc>
          <w:tcPr>
            <w:tcW w:w="1417" w:type="dxa"/>
          </w:tcPr>
          <w:p w:rsidR="002E2FE9" w:rsidRDefault="002E2FE9">
            <w:pPr>
              <w:pStyle w:val="ConsPlusNormal"/>
              <w:jc w:val="center"/>
            </w:pPr>
            <w:r>
              <w:t>9318,8</w:t>
            </w:r>
          </w:p>
        </w:tc>
        <w:tc>
          <w:tcPr>
            <w:tcW w:w="1417" w:type="dxa"/>
          </w:tcPr>
          <w:p w:rsidR="002E2FE9" w:rsidRDefault="002E2FE9">
            <w:pPr>
              <w:pStyle w:val="ConsPlusNormal"/>
              <w:jc w:val="center"/>
            </w:pPr>
            <w:r>
              <w:t>6711,6</w:t>
            </w:r>
          </w:p>
        </w:tc>
        <w:tc>
          <w:tcPr>
            <w:tcW w:w="1417" w:type="dxa"/>
          </w:tcPr>
          <w:p w:rsidR="002E2FE9" w:rsidRDefault="002E2FE9">
            <w:pPr>
              <w:pStyle w:val="ConsPlusNormal"/>
              <w:jc w:val="center"/>
            </w:pPr>
            <w:r>
              <w:t>6163,3</w:t>
            </w:r>
          </w:p>
        </w:tc>
        <w:tc>
          <w:tcPr>
            <w:tcW w:w="1417" w:type="dxa"/>
          </w:tcPr>
          <w:p w:rsidR="002E2FE9" w:rsidRDefault="002E2FE9">
            <w:pPr>
              <w:pStyle w:val="ConsPlusNormal"/>
              <w:jc w:val="center"/>
            </w:pPr>
            <w:r>
              <w:t>6000,0</w:t>
            </w:r>
          </w:p>
        </w:tc>
        <w:tc>
          <w:tcPr>
            <w:tcW w:w="1417" w:type="dxa"/>
          </w:tcPr>
          <w:p w:rsidR="002E2FE9" w:rsidRDefault="002E2FE9">
            <w:pPr>
              <w:pStyle w:val="ConsPlusNormal"/>
              <w:jc w:val="center"/>
            </w:pPr>
            <w:r>
              <w:t>6000,0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75593,6</w:t>
            </w:r>
          </w:p>
        </w:tc>
        <w:tc>
          <w:tcPr>
            <w:tcW w:w="1417" w:type="dxa"/>
          </w:tcPr>
          <w:p w:rsidR="002E2FE9" w:rsidRDefault="002E2FE9">
            <w:pPr>
              <w:pStyle w:val="ConsPlusNormal"/>
              <w:jc w:val="center"/>
            </w:pPr>
            <w:r>
              <w:t>35220,8</w:t>
            </w:r>
          </w:p>
        </w:tc>
        <w:tc>
          <w:tcPr>
            <w:tcW w:w="1417" w:type="dxa"/>
          </w:tcPr>
          <w:p w:rsidR="002E2FE9" w:rsidRDefault="002E2FE9">
            <w:pPr>
              <w:pStyle w:val="ConsPlusNormal"/>
              <w:jc w:val="center"/>
            </w:pPr>
            <w:r>
              <w:t>6179,1</w:t>
            </w:r>
          </w:p>
        </w:tc>
        <w:tc>
          <w:tcPr>
            <w:tcW w:w="1417" w:type="dxa"/>
          </w:tcPr>
          <w:p w:rsidR="002E2FE9" w:rsidRDefault="002E2FE9">
            <w:pPr>
              <w:pStyle w:val="ConsPlusNormal"/>
              <w:jc w:val="center"/>
            </w:pPr>
            <w:r>
              <w:t>9318,8</w:t>
            </w:r>
          </w:p>
        </w:tc>
        <w:tc>
          <w:tcPr>
            <w:tcW w:w="1417" w:type="dxa"/>
          </w:tcPr>
          <w:p w:rsidR="002E2FE9" w:rsidRDefault="002E2FE9">
            <w:pPr>
              <w:pStyle w:val="ConsPlusNormal"/>
              <w:jc w:val="center"/>
            </w:pPr>
            <w:r>
              <w:t>6711,6</w:t>
            </w:r>
          </w:p>
        </w:tc>
        <w:tc>
          <w:tcPr>
            <w:tcW w:w="1417" w:type="dxa"/>
          </w:tcPr>
          <w:p w:rsidR="002E2FE9" w:rsidRDefault="002E2FE9">
            <w:pPr>
              <w:pStyle w:val="ConsPlusNormal"/>
              <w:jc w:val="center"/>
            </w:pPr>
            <w:r>
              <w:t>6163,3</w:t>
            </w:r>
          </w:p>
        </w:tc>
        <w:tc>
          <w:tcPr>
            <w:tcW w:w="1417" w:type="dxa"/>
          </w:tcPr>
          <w:p w:rsidR="002E2FE9" w:rsidRDefault="002E2FE9">
            <w:pPr>
              <w:pStyle w:val="ConsPlusNormal"/>
              <w:jc w:val="center"/>
            </w:pPr>
            <w:r>
              <w:t>6000,0</w:t>
            </w:r>
          </w:p>
        </w:tc>
        <w:tc>
          <w:tcPr>
            <w:tcW w:w="1417" w:type="dxa"/>
          </w:tcPr>
          <w:p w:rsidR="002E2FE9" w:rsidRDefault="002E2FE9">
            <w:pPr>
              <w:pStyle w:val="ConsPlusNormal"/>
              <w:jc w:val="center"/>
            </w:pPr>
            <w:r>
              <w:t>6000,0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8.2.1 "Осуществление полномочий по обеспечению жильем отдельных категорий граждан, установленных Федеральным </w:t>
            </w:r>
            <w:hyperlink r:id="rId71">
              <w:r>
                <w:rPr>
                  <w:color w:val="0000FF"/>
                </w:rPr>
                <w:t>законом</w:t>
              </w:r>
            </w:hyperlink>
            <w:r>
              <w:t xml:space="preserve"> от 12 января 1995 года N 5-ФЗ "О ветеранах", в соответствии с </w:t>
            </w:r>
            <w:hyperlink r:id="rId72">
              <w:r>
                <w:rPr>
                  <w:color w:val="0000FF"/>
                </w:rPr>
                <w:t>Указом</w:t>
              </w:r>
            </w:hyperlink>
            <w:r>
              <w:t xml:space="preserve"> Президента Российской Федерации от 7 мая 2008 года N 714 "Об </w:t>
            </w:r>
            <w:r>
              <w:lastRenderedPageBreak/>
              <w:t>обеспечении жильем ветеранов Великой Отечественной войны 1941 - 1945 годов" за счет средств резервного фонда Правительства Российской Федерации</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6179,1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6179,1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6179,1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6179,1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8.3 "Осуществление полномочий по обеспечению жильем отдельных категорий граждан, установленных Федеральным </w:t>
            </w:r>
            <w:hyperlink r:id="rId73">
              <w:r>
                <w:rPr>
                  <w:color w:val="0000FF"/>
                </w:rPr>
                <w:t>законом</w:t>
              </w:r>
            </w:hyperlink>
            <w:r>
              <w:t xml:space="preserve"> от 12 января 1995 года N 5-ФЗ "О ветеранах"</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163973,6</w:t>
            </w:r>
          </w:p>
        </w:tc>
        <w:tc>
          <w:tcPr>
            <w:tcW w:w="1417" w:type="dxa"/>
          </w:tcPr>
          <w:p w:rsidR="002E2FE9" w:rsidRDefault="002E2FE9">
            <w:pPr>
              <w:pStyle w:val="ConsPlusNormal"/>
              <w:jc w:val="center"/>
            </w:pPr>
            <w:r>
              <w:t>24020,3</w:t>
            </w:r>
          </w:p>
        </w:tc>
        <w:tc>
          <w:tcPr>
            <w:tcW w:w="1417" w:type="dxa"/>
          </w:tcPr>
          <w:p w:rsidR="002E2FE9" w:rsidRDefault="002E2FE9">
            <w:pPr>
              <w:pStyle w:val="ConsPlusNormal"/>
              <w:jc w:val="center"/>
            </w:pPr>
            <w:r>
              <w:t>24415,6</w:t>
            </w:r>
          </w:p>
        </w:tc>
        <w:tc>
          <w:tcPr>
            <w:tcW w:w="1417" w:type="dxa"/>
          </w:tcPr>
          <w:p w:rsidR="002E2FE9" w:rsidRDefault="002E2FE9">
            <w:pPr>
              <w:pStyle w:val="ConsPlusNormal"/>
              <w:jc w:val="center"/>
            </w:pPr>
            <w:r>
              <w:t>29448,6</w:t>
            </w:r>
          </w:p>
        </w:tc>
        <w:tc>
          <w:tcPr>
            <w:tcW w:w="1417" w:type="dxa"/>
          </w:tcPr>
          <w:p w:rsidR="002E2FE9" w:rsidRDefault="002E2FE9">
            <w:pPr>
              <w:pStyle w:val="ConsPlusNormal"/>
              <w:jc w:val="center"/>
            </w:pPr>
            <w:r>
              <w:t>29858,0</w:t>
            </w:r>
          </w:p>
        </w:tc>
        <w:tc>
          <w:tcPr>
            <w:tcW w:w="1417" w:type="dxa"/>
          </w:tcPr>
          <w:p w:rsidR="002E2FE9" w:rsidRDefault="002E2FE9">
            <w:pPr>
              <w:pStyle w:val="ConsPlusNormal"/>
              <w:jc w:val="center"/>
            </w:pPr>
            <w:r>
              <w:t>25718,7</w:t>
            </w:r>
          </w:p>
        </w:tc>
        <w:tc>
          <w:tcPr>
            <w:tcW w:w="1417" w:type="dxa"/>
          </w:tcPr>
          <w:p w:rsidR="002E2FE9" w:rsidRDefault="002E2FE9">
            <w:pPr>
              <w:pStyle w:val="ConsPlusNormal"/>
              <w:jc w:val="center"/>
            </w:pPr>
            <w:r>
              <w:t>22904,0</w:t>
            </w:r>
          </w:p>
        </w:tc>
        <w:tc>
          <w:tcPr>
            <w:tcW w:w="1417" w:type="dxa"/>
          </w:tcPr>
          <w:p w:rsidR="002E2FE9" w:rsidRDefault="002E2FE9">
            <w:pPr>
              <w:pStyle w:val="ConsPlusNormal"/>
              <w:jc w:val="center"/>
            </w:pPr>
            <w:r>
              <w:t>7608,4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121121,4</w:t>
            </w:r>
          </w:p>
        </w:tc>
        <w:tc>
          <w:tcPr>
            <w:tcW w:w="1417" w:type="dxa"/>
          </w:tcPr>
          <w:p w:rsidR="002E2FE9" w:rsidRDefault="002E2FE9">
            <w:pPr>
              <w:pStyle w:val="ConsPlusNormal"/>
              <w:jc w:val="center"/>
            </w:pPr>
            <w:r>
              <w:t>21150,1</w:t>
            </w:r>
          </w:p>
        </w:tc>
        <w:tc>
          <w:tcPr>
            <w:tcW w:w="1417" w:type="dxa"/>
          </w:tcPr>
          <w:p w:rsidR="002E2FE9" w:rsidRDefault="002E2FE9">
            <w:pPr>
              <w:pStyle w:val="ConsPlusNormal"/>
              <w:jc w:val="center"/>
            </w:pPr>
            <w:r>
              <w:t>16575,6</w:t>
            </w:r>
          </w:p>
        </w:tc>
        <w:tc>
          <w:tcPr>
            <w:tcW w:w="1417" w:type="dxa"/>
          </w:tcPr>
          <w:p w:rsidR="002E2FE9" w:rsidRDefault="002E2FE9">
            <w:pPr>
              <w:pStyle w:val="ConsPlusNormal"/>
              <w:jc w:val="center"/>
            </w:pPr>
            <w:r>
              <w:t>21213,2</w:t>
            </w:r>
          </w:p>
        </w:tc>
        <w:tc>
          <w:tcPr>
            <w:tcW w:w="1417" w:type="dxa"/>
          </w:tcPr>
          <w:p w:rsidR="002E2FE9" w:rsidRDefault="002E2FE9">
            <w:pPr>
              <w:pStyle w:val="ConsPlusNormal"/>
              <w:jc w:val="center"/>
            </w:pPr>
            <w:r>
              <w:t>21189,2</w:t>
            </w:r>
          </w:p>
        </w:tc>
        <w:tc>
          <w:tcPr>
            <w:tcW w:w="1417" w:type="dxa"/>
          </w:tcPr>
          <w:p w:rsidR="002E2FE9" w:rsidRDefault="002E2FE9">
            <w:pPr>
              <w:pStyle w:val="ConsPlusNormal"/>
              <w:jc w:val="center"/>
            </w:pPr>
            <w:r>
              <w:t>19206,3</w:t>
            </w:r>
          </w:p>
        </w:tc>
        <w:tc>
          <w:tcPr>
            <w:tcW w:w="1417" w:type="dxa"/>
          </w:tcPr>
          <w:p w:rsidR="002E2FE9" w:rsidRDefault="002E2FE9">
            <w:pPr>
              <w:pStyle w:val="ConsPlusNormal"/>
              <w:jc w:val="center"/>
            </w:pPr>
            <w:r>
              <w:t>16360,0</w:t>
            </w:r>
          </w:p>
        </w:tc>
        <w:tc>
          <w:tcPr>
            <w:tcW w:w="1417" w:type="dxa"/>
          </w:tcPr>
          <w:p w:rsidR="002E2FE9" w:rsidRDefault="002E2FE9">
            <w:pPr>
              <w:pStyle w:val="ConsPlusNormal"/>
              <w:jc w:val="center"/>
            </w:pPr>
            <w:r>
              <w:t>5427,0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42852,2</w:t>
            </w:r>
          </w:p>
        </w:tc>
        <w:tc>
          <w:tcPr>
            <w:tcW w:w="1417" w:type="dxa"/>
          </w:tcPr>
          <w:p w:rsidR="002E2FE9" w:rsidRDefault="002E2FE9">
            <w:pPr>
              <w:pStyle w:val="ConsPlusNormal"/>
              <w:jc w:val="center"/>
            </w:pPr>
            <w:r>
              <w:t>2870,2</w:t>
            </w:r>
          </w:p>
        </w:tc>
        <w:tc>
          <w:tcPr>
            <w:tcW w:w="1417" w:type="dxa"/>
          </w:tcPr>
          <w:p w:rsidR="002E2FE9" w:rsidRDefault="002E2FE9">
            <w:pPr>
              <w:pStyle w:val="ConsPlusNormal"/>
              <w:jc w:val="center"/>
            </w:pPr>
            <w:r>
              <w:t>7840,0</w:t>
            </w:r>
          </w:p>
        </w:tc>
        <w:tc>
          <w:tcPr>
            <w:tcW w:w="1417" w:type="dxa"/>
          </w:tcPr>
          <w:p w:rsidR="002E2FE9" w:rsidRDefault="002E2FE9">
            <w:pPr>
              <w:pStyle w:val="ConsPlusNormal"/>
              <w:jc w:val="center"/>
            </w:pPr>
            <w:r>
              <w:t>8235,4</w:t>
            </w:r>
          </w:p>
        </w:tc>
        <w:tc>
          <w:tcPr>
            <w:tcW w:w="1417" w:type="dxa"/>
          </w:tcPr>
          <w:p w:rsidR="002E2FE9" w:rsidRDefault="002E2FE9">
            <w:pPr>
              <w:pStyle w:val="ConsPlusNormal"/>
              <w:jc w:val="center"/>
            </w:pPr>
            <w:r>
              <w:t>8668,8</w:t>
            </w:r>
          </w:p>
        </w:tc>
        <w:tc>
          <w:tcPr>
            <w:tcW w:w="1417" w:type="dxa"/>
          </w:tcPr>
          <w:p w:rsidR="002E2FE9" w:rsidRDefault="002E2FE9">
            <w:pPr>
              <w:pStyle w:val="ConsPlusNormal"/>
              <w:jc w:val="center"/>
            </w:pPr>
            <w:r>
              <w:t>6512,4</w:t>
            </w:r>
          </w:p>
        </w:tc>
        <w:tc>
          <w:tcPr>
            <w:tcW w:w="1417" w:type="dxa"/>
          </w:tcPr>
          <w:p w:rsidR="002E2FE9" w:rsidRDefault="002E2FE9">
            <w:pPr>
              <w:pStyle w:val="ConsPlusNormal"/>
              <w:jc w:val="center"/>
            </w:pPr>
            <w:r>
              <w:t>6544,0</w:t>
            </w:r>
          </w:p>
        </w:tc>
        <w:tc>
          <w:tcPr>
            <w:tcW w:w="1417" w:type="dxa"/>
          </w:tcPr>
          <w:p w:rsidR="002E2FE9" w:rsidRDefault="002E2FE9">
            <w:pPr>
              <w:pStyle w:val="ConsPlusNormal"/>
              <w:jc w:val="center"/>
            </w:pPr>
            <w:r>
              <w:t>2181,4</w:t>
            </w:r>
          </w:p>
        </w:tc>
      </w:tr>
      <w:tr w:rsidR="002E2FE9">
        <w:tc>
          <w:tcPr>
            <w:tcW w:w="2041" w:type="dxa"/>
            <w:vMerge w:val="restart"/>
          </w:tcPr>
          <w:p w:rsidR="002E2FE9" w:rsidRDefault="002E2FE9">
            <w:pPr>
              <w:pStyle w:val="ConsPlusNormal"/>
            </w:pPr>
            <w:r>
              <w:t xml:space="preserve">Мероприятие 8.4 "Осуществление полномочий по обеспечению жильем отдельных категорий граждан, установленных Федеральным </w:t>
            </w:r>
            <w:hyperlink r:id="rId74">
              <w:r>
                <w:rPr>
                  <w:color w:val="0000FF"/>
                </w:rPr>
                <w:t>законом</w:t>
              </w:r>
            </w:hyperlink>
            <w:r>
              <w:t xml:space="preserve"> от 24 ноября 1995 года N 181-ФЗ "О социальной защите инвалидов в Российской Федерации"</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хозяйства области, органы местного самоуправления области (по </w:t>
            </w:r>
            <w:r>
              <w:lastRenderedPageBreak/>
              <w:t>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124159,4</w:t>
            </w:r>
          </w:p>
        </w:tc>
        <w:tc>
          <w:tcPr>
            <w:tcW w:w="1417" w:type="dxa"/>
          </w:tcPr>
          <w:p w:rsidR="002E2FE9" w:rsidRDefault="002E2FE9">
            <w:pPr>
              <w:pStyle w:val="ConsPlusNormal"/>
              <w:jc w:val="center"/>
            </w:pPr>
            <w:r>
              <w:t>18319,3</w:t>
            </w:r>
          </w:p>
        </w:tc>
        <w:tc>
          <w:tcPr>
            <w:tcW w:w="1417" w:type="dxa"/>
          </w:tcPr>
          <w:p w:rsidR="002E2FE9" w:rsidRDefault="002E2FE9">
            <w:pPr>
              <w:pStyle w:val="ConsPlusNormal"/>
              <w:jc w:val="center"/>
            </w:pPr>
            <w:r>
              <w:t>15495,1</w:t>
            </w:r>
          </w:p>
        </w:tc>
        <w:tc>
          <w:tcPr>
            <w:tcW w:w="1417" w:type="dxa"/>
          </w:tcPr>
          <w:p w:rsidR="002E2FE9" w:rsidRDefault="002E2FE9">
            <w:pPr>
              <w:pStyle w:val="ConsPlusNormal"/>
              <w:jc w:val="center"/>
            </w:pPr>
            <w:r>
              <w:t>16392,8</w:t>
            </w:r>
          </w:p>
        </w:tc>
        <w:tc>
          <w:tcPr>
            <w:tcW w:w="1417" w:type="dxa"/>
          </w:tcPr>
          <w:p w:rsidR="002E2FE9" w:rsidRDefault="002E2FE9">
            <w:pPr>
              <w:pStyle w:val="ConsPlusNormal"/>
              <w:jc w:val="center"/>
            </w:pPr>
            <w:r>
              <w:t>16762,8</w:t>
            </w:r>
          </w:p>
        </w:tc>
        <w:tc>
          <w:tcPr>
            <w:tcW w:w="1417" w:type="dxa"/>
          </w:tcPr>
          <w:p w:rsidR="002E2FE9" w:rsidRDefault="002E2FE9">
            <w:pPr>
              <w:pStyle w:val="ConsPlusNormal"/>
              <w:jc w:val="center"/>
            </w:pPr>
            <w:r>
              <w:t>19094,6</w:t>
            </w:r>
          </w:p>
        </w:tc>
        <w:tc>
          <w:tcPr>
            <w:tcW w:w="1417" w:type="dxa"/>
          </w:tcPr>
          <w:p w:rsidR="002E2FE9" w:rsidRDefault="002E2FE9">
            <w:pPr>
              <w:pStyle w:val="ConsPlusNormal"/>
              <w:jc w:val="center"/>
            </w:pPr>
            <w:r>
              <w:t>30486,4</w:t>
            </w:r>
          </w:p>
        </w:tc>
        <w:tc>
          <w:tcPr>
            <w:tcW w:w="1417" w:type="dxa"/>
          </w:tcPr>
          <w:p w:rsidR="002E2FE9" w:rsidRDefault="002E2FE9">
            <w:pPr>
              <w:pStyle w:val="ConsPlusNormal"/>
              <w:jc w:val="center"/>
            </w:pPr>
            <w:r>
              <w:t>7608,4</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89143,1</w:t>
            </w:r>
          </w:p>
        </w:tc>
        <w:tc>
          <w:tcPr>
            <w:tcW w:w="1417" w:type="dxa"/>
          </w:tcPr>
          <w:p w:rsidR="002E2FE9" w:rsidRDefault="002E2FE9">
            <w:pPr>
              <w:pStyle w:val="ConsPlusNormal"/>
              <w:jc w:val="center"/>
            </w:pPr>
            <w:r>
              <w:t>17239,3</w:t>
            </w:r>
          </w:p>
        </w:tc>
        <w:tc>
          <w:tcPr>
            <w:tcW w:w="1417" w:type="dxa"/>
          </w:tcPr>
          <w:p w:rsidR="002E2FE9" w:rsidRDefault="002E2FE9">
            <w:pPr>
              <w:pStyle w:val="ConsPlusNormal"/>
              <w:jc w:val="center"/>
            </w:pPr>
            <w:r>
              <w:t>11175,1</w:t>
            </w:r>
          </w:p>
        </w:tc>
        <w:tc>
          <w:tcPr>
            <w:tcW w:w="1417" w:type="dxa"/>
          </w:tcPr>
          <w:p w:rsidR="002E2FE9" w:rsidRDefault="002E2FE9">
            <w:pPr>
              <w:pStyle w:val="ConsPlusNormal"/>
              <w:jc w:val="center"/>
            </w:pPr>
            <w:r>
              <w:t>11552,8</w:t>
            </w:r>
          </w:p>
        </w:tc>
        <w:tc>
          <w:tcPr>
            <w:tcW w:w="1417" w:type="dxa"/>
          </w:tcPr>
          <w:p w:rsidR="002E2FE9" w:rsidRDefault="002E2FE9">
            <w:pPr>
              <w:pStyle w:val="ConsPlusNormal"/>
              <w:jc w:val="center"/>
            </w:pPr>
            <w:r>
              <w:t>11561,5</w:t>
            </w:r>
          </w:p>
        </w:tc>
        <w:tc>
          <w:tcPr>
            <w:tcW w:w="1417" w:type="dxa"/>
          </w:tcPr>
          <w:p w:rsidR="002E2FE9" w:rsidRDefault="002E2FE9">
            <w:pPr>
              <w:pStyle w:val="ConsPlusNormal"/>
              <w:jc w:val="center"/>
            </w:pPr>
            <w:r>
              <w:t>10411,4</w:t>
            </w:r>
          </w:p>
        </w:tc>
        <w:tc>
          <w:tcPr>
            <w:tcW w:w="1417" w:type="dxa"/>
          </w:tcPr>
          <w:p w:rsidR="002E2FE9" w:rsidRDefault="002E2FE9">
            <w:pPr>
              <w:pStyle w:val="ConsPlusNormal"/>
              <w:jc w:val="center"/>
            </w:pPr>
            <w:r>
              <w:t>21776,0</w:t>
            </w:r>
          </w:p>
        </w:tc>
        <w:tc>
          <w:tcPr>
            <w:tcW w:w="1417" w:type="dxa"/>
          </w:tcPr>
          <w:p w:rsidR="002E2FE9" w:rsidRDefault="002E2FE9">
            <w:pPr>
              <w:pStyle w:val="ConsPlusNormal"/>
              <w:jc w:val="center"/>
            </w:pPr>
            <w:r>
              <w:t>5427,0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35016,3</w:t>
            </w:r>
          </w:p>
        </w:tc>
        <w:tc>
          <w:tcPr>
            <w:tcW w:w="1417" w:type="dxa"/>
          </w:tcPr>
          <w:p w:rsidR="002E2FE9" w:rsidRDefault="002E2FE9">
            <w:pPr>
              <w:pStyle w:val="ConsPlusNormal"/>
              <w:jc w:val="center"/>
            </w:pPr>
            <w:r>
              <w:t>1080,0</w:t>
            </w:r>
          </w:p>
        </w:tc>
        <w:tc>
          <w:tcPr>
            <w:tcW w:w="1417" w:type="dxa"/>
          </w:tcPr>
          <w:p w:rsidR="002E2FE9" w:rsidRDefault="002E2FE9">
            <w:pPr>
              <w:pStyle w:val="ConsPlusNormal"/>
              <w:jc w:val="center"/>
            </w:pPr>
            <w:r>
              <w:t>4320,0</w:t>
            </w:r>
          </w:p>
        </w:tc>
        <w:tc>
          <w:tcPr>
            <w:tcW w:w="1417" w:type="dxa"/>
          </w:tcPr>
          <w:p w:rsidR="002E2FE9" w:rsidRDefault="002E2FE9">
            <w:pPr>
              <w:pStyle w:val="ConsPlusNormal"/>
              <w:jc w:val="center"/>
            </w:pPr>
            <w:r>
              <w:t>4840,0</w:t>
            </w:r>
          </w:p>
        </w:tc>
        <w:tc>
          <w:tcPr>
            <w:tcW w:w="1417" w:type="dxa"/>
          </w:tcPr>
          <w:p w:rsidR="002E2FE9" w:rsidRDefault="002E2FE9">
            <w:pPr>
              <w:pStyle w:val="ConsPlusNormal"/>
              <w:jc w:val="center"/>
            </w:pPr>
            <w:r>
              <w:t>5201,3</w:t>
            </w:r>
          </w:p>
        </w:tc>
        <w:tc>
          <w:tcPr>
            <w:tcW w:w="1417" w:type="dxa"/>
          </w:tcPr>
          <w:p w:rsidR="002E2FE9" w:rsidRDefault="002E2FE9">
            <w:pPr>
              <w:pStyle w:val="ConsPlusNormal"/>
              <w:jc w:val="center"/>
            </w:pPr>
            <w:r>
              <w:t>8683,2</w:t>
            </w:r>
          </w:p>
        </w:tc>
        <w:tc>
          <w:tcPr>
            <w:tcW w:w="1417" w:type="dxa"/>
          </w:tcPr>
          <w:p w:rsidR="002E2FE9" w:rsidRDefault="002E2FE9">
            <w:pPr>
              <w:pStyle w:val="ConsPlusNormal"/>
              <w:jc w:val="center"/>
            </w:pPr>
            <w:r>
              <w:t>8710,4</w:t>
            </w:r>
          </w:p>
        </w:tc>
        <w:tc>
          <w:tcPr>
            <w:tcW w:w="1417" w:type="dxa"/>
          </w:tcPr>
          <w:p w:rsidR="002E2FE9" w:rsidRDefault="002E2FE9">
            <w:pPr>
              <w:pStyle w:val="ConsPlusNormal"/>
              <w:jc w:val="center"/>
            </w:pPr>
            <w:r>
              <w:t>2181,4</w:t>
            </w:r>
          </w:p>
        </w:tc>
      </w:tr>
      <w:tr w:rsidR="002E2FE9">
        <w:tc>
          <w:tcPr>
            <w:tcW w:w="2041" w:type="dxa"/>
            <w:vMerge w:val="restart"/>
          </w:tcPr>
          <w:p w:rsidR="002E2FE9" w:rsidRDefault="002E2FE9">
            <w:pPr>
              <w:pStyle w:val="ConsPlusNormal"/>
            </w:pPr>
            <w:r>
              <w:t>Мероприятие 8.5 "Обеспечение жильем отдельных категорий граждан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1007,4</w:t>
            </w:r>
          </w:p>
        </w:tc>
        <w:tc>
          <w:tcPr>
            <w:tcW w:w="1417" w:type="dxa"/>
          </w:tcPr>
          <w:p w:rsidR="002E2FE9" w:rsidRDefault="002E2FE9">
            <w:pPr>
              <w:pStyle w:val="ConsPlusNormal"/>
              <w:jc w:val="center"/>
            </w:pPr>
            <w:r>
              <w:t>1007,4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1007,4</w:t>
            </w:r>
          </w:p>
        </w:tc>
        <w:tc>
          <w:tcPr>
            <w:tcW w:w="1417" w:type="dxa"/>
          </w:tcPr>
          <w:p w:rsidR="002E2FE9" w:rsidRDefault="002E2FE9">
            <w:pPr>
              <w:pStyle w:val="ConsPlusNormal"/>
              <w:jc w:val="center"/>
            </w:pPr>
            <w:r>
              <w:t>1007,4</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8.6 "Организационное обеспечение реализации подпрограммы"</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207,0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207,0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50,0</w:t>
            </w:r>
          </w:p>
        </w:tc>
        <w:tc>
          <w:tcPr>
            <w:tcW w:w="1417" w:type="dxa"/>
          </w:tcPr>
          <w:p w:rsidR="002E2FE9" w:rsidRDefault="002E2FE9">
            <w:pPr>
              <w:pStyle w:val="ConsPlusNormal"/>
              <w:jc w:val="center"/>
            </w:pPr>
            <w:r>
              <w:t>4,0</w:t>
            </w:r>
          </w:p>
        </w:tc>
        <w:tc>
          <w:tcPr>
            <w:tcW w:w="1417" w:type="dxa"/>
          </w:tcPr>
          <w:p w:rsidR="002E2FE9" w:rsidRDefault="002E2FE9">
            <w:pPr>
              <w:pStyle w:val="ConsPlusNormal"/>
              <w:jc w:val="center"/>
            </w:pPr>
            <w:r>
              <w:t>3,0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9 "Повышение качества водоснабжения и водоотведения"</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2825907,8</w:t>
            </w:r>
          </w:p>
        </w:tc>
        <w:tc>
          <w:tcPr>
            <w:tcW w:w="1417" w:type="dxa"/>
          </w:tcPr>
          <w:p w:rsidR="002E2FE9" w:rsidRDefault="002E2FE9">
            <w:pPr>
              <w:pStyle w:val="ConsPlusNormal"/>
              <w:jc w:val="center"/>
            </w:pPr>
            <w:r>
              <w:t>168633,9</w:t>
            </w:r>
          </w:p>
        </w:tc>
        <w:tc>
          <w:tcPr>
            <w:tcW w:w="1417" w:type="dxa"/>
          </w:tcPr>
          <w:p w:rsidR="002E2FE9" w:rsidRDefault="002E2FE9">
            <w:pPr>
              <w:pStyle w:val="ConsPlusNormal"/>
              <w:jc w:val="center"/>
            </w:pPr>
            <w:r>
              <w:t>278030,7</w:t>
            </w:r>
          </w:p>
        </w:tc>
        <w:tc>
          <w:tcPr>
            <w:tcW w:w="1417" w:type="dxa"/>
          </w:tcPr>
          <w:p w:rsidR="002E2FE9" w:rsidRDefault="002E2FE9">
            <w:pPr>
              <w:pStyle w:val="ConsPlusNormal"/>
              <w:jc w:val="center"/>
            </w:pPr>
            <w:r>
              <w:t>462033,0</w:t>
            </w:r>
          </w:p>
        </w:tc>
        <w:tc>
          <w:tcPr>
            <w:tcW w:w="1417" w:type="dxa"/>
          </w:tcPr>
          <w:p w:rsidR="002E2FE9" w:rsidRDefault="002E2FE9">
            <w:pPr>
              <w:pStyle w:val="ConsPlusNormal"/>
              <w:jc w:val="center"/>
            </w:pPr>
            <w:r>
              <w:t>660782,0</w:t>
            </w:r>
          </w:p>
        </w:tc>
        <w:tc>
          <w:tcPr>
            <w:tcW w:w="1417" w:type="dxa"/>
          </w:tcPr>
          <w:p w:rsidR="002E2FE9" w:rsidRDefault="002E2FE9">
            <w:pPr>
              <w:pStyle w:val="ConsPlusNormal"/>
              <w:jc w:val="center"/>
            </w:pPr>
            <w:r>
              <w:t>734018,3</w:t>
            </w:r>
          </w:p>
        </w:tc>
        <w:tc>
          <w:tcPr>
            <w:tcW w:w="1417" w:type="dxa"/>
          </w:tcPr>
          <w:p w:rsidR="002E2FE9" w:rsidRDefault="002E2FE9">
            <w:pPr>
              <w:pStyle w:val="ConsPlusNormal"/>
              <w:jc w:val="center"/>
            </w:pPr>
            <w:r>
              <w:t>522409,9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161079,9</w:t>
            </w:r>
          </w:p>
        </w:tc>
        <w:tc>
          <w:tcPr>
            <w:tcW w:w="1417" w:type="dxa"/>
          </w:tcPr>
          <w:p w:rsidR="002E2FE9" w:rsidRDefault="002E2FE9">
            <w:pPr>
              <w:pStyle w:val="ConsPlusNormal"/>
              <w:jc w:val="center"/>
            </w:pPr>
            <w:r>
              <w:t>51747,4</w:t>
            </w:r>
          </w:p>
        </w:tc>
        <w:tc>
          <w:tcPr>
            <w:tcW w:w="1417" w:type="dxa"/>
          </w:tcPr>
          <w:p w:rsidR="002E2FE9" w:rsidRDefault="002E2FE9">
            <w:pPr>
              <w:pStyle w:val="ConsPlusNormal"/>
              <w:jc w:val="center"/>
            </w:pPr>
            <w:r>
              <w:t>60563,4</w:t>
            </w:r>
          </w:p>
        </w:tc>
        <w:tc>
          <w:tcPr>
            <w:tcW w:w="1417" w:type="dxa"/>
          </w:tcPr>
          <w:p w:rsidR="002E2FE9" w:rsidRDefault="002E2FE9">
            <w:pPr>
              <w:pStyle w:val="ConsPlusNormal"/>
              <w:jc w:val="center"/>
            </w:pPr>
            <w:r>
              <w:t>9829,0</w:t>
            </w:r>
          </w:p>
        </w:tc>
        <w:tc>
          <w:tcPr>
            <w:tcW w:w="1417" w:type="dxa"/>
          </w:tcPr>
          <w:p w:rsidR="002E2FE9" w:rsidRDefault="002E2FE9">
            <w:pPr>
              <w:pStyle w:val="ConsPlusNormal"/>
              <w:jc w:val="center"/>
            </w:pPr>
            <w:r>
              <w:t>13509,6</w:t>
            </w:r>
          </w:p>
        </w:tc>
        <w:tc>
          <w:tcPr>
            <w:tcW w:w="1417" w:type="dxa"/>
          </w:tcPr>
          <w:p w:rsidR="002E2FE9" w:rsidRDefault="002E2FE9">
            <w:pPr>
              <w:pStyle w:val="ConsPlusNormal"/>
              <w:jc w:val="center"/>
            </w:pPr>
            <w:r>
              <w:t>14974,4</w:t>
            </w:r>
          </w:p>
        </w:tc>
        <w:tc>
          <w:tcPr>
            <w:tcW w:w="1417" w:type="dxa"/>
          </w:tcPr>
          <w:p w:rsidR="002E2FE9" w:rsidRDefault="002E2FE9">
            <w:pPr>
              <w:pStyle w:val="ConsPlusNormal"/>
              <w:jc w:val="center"/>
            </w:pPr>
            <w:r>
              <w:t>10456,1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2664827,9</w:t>
            </w:r>
          </w:p>
        </w:tc>
        <w:tc>
          <w:tcPr>
            <w:tcW w:w="1417" w:type="dxa"/>
          </w:tcPr>
          <w:p w:rsidR="002E2FE9" w:rsidRDefault="002E2FE9">
            <w:pPr>
              <w:pStyle w:val="ConsPlusNormal"/>
              <w:jc w:val="center"/>
            </w:pPr>
            <w:r>
              <w:t>116886,5</w:t>
            </w:r>
          </w:p>
        </w:tc>
        <w:tc>
          <w:tcPr>
            <w:tcW w:w="1417" w:type="dxa"/>
          </w:tcPr>
          <w:p w:rsidR="002E2FE9" w:rsidRDefault="002E2FE9">
            <w:pPr>
              <w:pStyle w:val="ConsPlusNormal"/>
              <w:jc w:val="center"/>
            </w:pPr>
            <w:r>
              <w:t>217467,3</w:t>
            </w:r>
          </w:p>
        </w:tc>
        <w:tc>
          <w:tcPr>
            <w:tcW w:w="1417" w:type="dxa"/>
          </w:tcPr>
          <w:p w:rsidR="002E2FE9" w:rsidRDefault="002E2FE9">
            <w:pPr>
              <w:pStyle w:val="ConsPlusNormal"/>
              <w:jc w:val="center"/>
            </w:pPr>
            <w:r>
              <w:t>452204,0</w:t>
            </w:r>
          </w:p>
        </w:tc>
        <w:tc>
          <w:tcPr>
            <w:tcW w:w="1417" w:type="dxa"/>
          </w:tcPr>
          <w:p w:rsidR="002E2FE9" w:rsidRDefault="002E2FE9">
            <w:pPr>
              <w:pStyle w:val="ConsPlusNormal"/>
              <w:jc w:val="center"/>
            </w:pPr>
            <w:r>
              <w:t>647272,4</w:t>
            </w:r>
          </w:p>
        </w:tc>
        <w:tc>
          <w:tcPr>
            <w:tcW w:w="1417" w:type="dxa"/>
          </w:tcPr>
          <w:p w:rsidR="002E2FE9" w:rsidRDefault="002E2FE9">
            <w:pPr>
              <w:pStyle w:val="ConsPlusNormal"/>
              <w:jc w:val="center"/>
            </w:pPr>
            <w:r>
              <w:t>719043,9</w:t>
            </w:r>
          </w:p>
        </w:tc>
        <w:tc>
          <w:tcPr>
            <w:tcW w:w="1417" w:type="dxa"/>
          </w:tcPr>
          <w:p w:rsidR="002E2FE9" w:rsidRDefault="002E2FE9">
            <w:pPr>
              <w:pStyle w:val="ConsPlusNormal"/>
              <w:jc w:val="center"/>
            </w:pPr>
            <w:r>
              <w:t>511953,8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8672" w:type="dxa"/>
            <w:gridSpan w:val="5"/>
          </w:tcPr>
          <w:p w:rsidR="002E2FE9" w:rsidRDefault="002E2FE9">
            <w:pPr>
              <w:pStyle w:val="ConsPlusNormal"/>
            </w:pPr>
            <w:r>
              <w:t>в том числе проектная часть:</w:t>
            </w: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c>
          <w:tcPr>
            <w:tcW w:w="1417" w:type="dxa"/>
          </w:tcPr>
          <w:p w:rsidR="002E2FE9" w:rsidRDefault="002E2FE9">
            <w:pPr>
              <w:pStyle w:val="ConsPlusNormal"/>
            </w:pP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2767720,5</w:t>
            </w:r>
          </w:p>
        </w:tc>
        <w:tc>
          <w:tcPr>
            <w:tcW w:w="1417" w:type="dxa"/>
          </w:tcPr>
          <w:p w:rsidR="002E2FE9" w:rsidRDefault="002E2FE9">
            <w:pPr>
              <w:pStyle w:val="ConsPlusNormal"/>
              <w:jc w:val="center"/>
            </w:pPr>
            <w:r>
              <w:t>167771,9</w:t>
            </w:r>
          </w:p>
        </w:tc>
        <w:tc>
          <w:tcPr>
            <w:tcW w:w="1417" w:type="dxa"/>
          </w:tcPr>
          <w:p w:rsidR="002E2FE9" w:rsidRDefault="002E2FE9">
            <w:pPr>
              <w:pStyle w:val="ConsPlusNormal"/>
              <w:jc w:val="center"/>
            </w:pPr>
            <w:r>
              <w:t>221905,4</w:t>
            </w:r>
          </w:p>
        </w:tc>
        <w:tc>
          <w:tcPr>
            <w:tcW w:w="1417" w:type="dxa"/>
          </w:tcPr>
          <w:p w:rsidR="002E2FE9" w:rsidRDefault="002E2FE9">
            <w:pPr>
              <w:pStyle w:val="ConsPlusNormal"/>
              <w:jc w:val="center"/>
            </w:pPr>
            <w:r>
              <w:t>461433,0</w:t>
            </w:r>
          </w:p>
        </w:tc>
        <w:tc>
          <w:tcPr>
            <w:tcW w:w="1417" w:type="dxa"/>
          </w:tcPr>
          <w:p w:rsidR="002E2FE9" w:rsidRDefault="002E2FE9">
            <w:pPr>
              <w:pStyle w:val="ConsPlusNormal"/>
              <w:jc w:val="center"/>
            </w:pPr>
            <w:r>
              <w:t>660482,0</w:t>
            </w:r>
          </w:p>
        </w:tc>
        <w:tc>
          <w:tcPr>
            <w:tcW w:w="1417" w:type="dxa"/>
          </w:tcPr>
          <w:p w:rsidR="002E2FE9" w:rsidRDefault="002E2FE9">
            <w:pPr>
              <w:pStyle w:val="ConsPlusNormal"/>
              <w:jc w:val="center"/>
            </w:pPr>
            <w:r>
              <w:t>733718,3</w:t>
            </w:r>
          </w:p>
        </w:tc>
        <w:tc>
          <w:tcPr>
            <w:tcW w:w="1417" w:type="dxa"/>
          </w:tcPr>
          <w:p w:rsidR="002E2FE9" w:rsidRDefault="002E2FE9">
            <w:pPr>
              <w:pStyle w:val="ConsPlusNormal"/>
              <w:jc w:val="center"/>
            </w:pPr>
            <w:r>
              <w:t>522409,9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102892,6</w:t>
            </w:r>
          </w:p>
        </w:tc>
        <w:tc>
          <w:tcPr>
            <w:tcW w:w="1417" w:type="dxa"/>
          </w:tcPr>
          <w:p w:rsidR="002E2FE9" w:rsidRDefault="002E2FE9">
            <w:pPr>
              <w:pStyle w:val="ConsPlusNormal"/>
              <w:jc w:val="center"/>
            </w:pPr>
            <w:r>
              <w:t>50885,4</w:t>
            </w:r>
          </w:p>
        </w:tc>
        <w:tc>
          <w:tcPr>
            <w:tcW w:w="1417" w:type="dxa"/>
          </w:tcPr>
          <w:p w:rsidR="002E2FE9" w:rsidRDefault="002E2FE9">
            <w:pPr>
              <w:pStyle w:val="ConsPlusNormal"/>
              <w:jc w:val="center"/>
            </w:pPr>
            <w:r>
              <w:t>4438,1</w:t>
            </w:r>
          </w:p>
        </w:tc>
        <w:tc>
          <w:tcPr>
            <w:tcW w:w="1417" w:type="dxa"/>
          </w:tcPr>
          <w:p w:rsidR="002E2FE9" w:rsidRDefault="002E2FE9">
            <w:pPr>
              <w:pStyle w:val="ConsPlusNormal"/>
              <w:jc w:val="center"/>
            </w:pPr>
            <w:r>
              <w:t>9229,0</w:t>
            </w:r>
          </w:p>
        </w:tc>
        <w:tc>
          <w:tcPr>
            <w:tcW w:w="1417" w:type="dxa"/>
          </w:tcPr>
          <w:p w:rsidR="002E2FE9" w:rsidRDefault="002E2FE9">
            <w:pPr>
              <w:pStyle w:val="ConsPlusNormal"/>
              <w:jc w:val="center"/>
            </w:pPr>
            <w:r>
              <w:t>13209,6</w:t>
            </w:r>
          </w:p>
        </w:tc>
        <w:tc>
          <w:tcPr>
            <w:tcW w:w="1417" w:type="dxa"/>
          </w:tcPr>
          <w:p w:rsidR="002E2FE9" w:rsidRDefault="002E2FE9">
            <w:pPr>
              <w:pStyle w:val="ConsPlusNormal"/>
              <w:jc w:val="center"/>
            </w:pPr>
            <w:r>
              <w:t>14674,4</w:t>
            </w:r>
          </w:p>
        </w:tc>
        <w:tc>
          <w:tcPr>
            <w:tcW w:w="1417" w:type="dxa"/>
          </w:tcPr>
          <w:p w:rsidR="002E2FE9" w:rsidRDefault="002E2FE9">
            <w:pPr>
              <w:pStyle w:val="ConsPlusNormal"/>
              <w:jc w:val="center"/>
            </w:pPr>
            <w:r>
              <w:t>10456,1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2664827,9</w:t>
            </w:r>
          </w:p>
        </w:tc>
        <w:tc>
          <w:tcPr>
            <w:tcW w:w="1417" w:type="dxa"/>
          </w:tcPr>
          <w:p w:rsidR="002E2FE9" w:rsidRDefault="002E2FE9">
            <w:pPr>
              <w:pStyle w:val="ConsPlusNormal"/>
              <w:jc w:val="center"/>
            </w:pPr>
            <w:r>
              <w:t>116886,5</w:t>
            </w:r>
          </w:p>
        </w:tc>
        <w:tc>
          <w:tcPr>
            <w:tcW w:w="1417" w:type="dxa"/>
          </w:tcPr>
          <w:p w:rsidR="002E2FE9" w:rsidRDefault="002E2FE9">
            <w:pPr>
              <w:pStyle w:val="ConsPlusNormal"/>
              <w:jc w:val="center"/>
            </w:pPr>
            <w:r>
              <w:t>217467,3</w:t>
            </w:r>
          </w:p>
        </w:tc>
        <w:tc>
          <w:tcPr>
            <w:tcW w:w="1417" w:type="dxa"/>
          </w:tcPr>
          <w:p w:rsidR="002E2FE9" w:rsidRDefault="002E2FE9">
            <w:pPr>
              <w:pStyle w:val="ConsPlusNormal"/>
              <w:jc w:val="center"/>
            </w:pPr>
            <w:r>
              <w:t>452204,0</w:t>
            </w:r>
          </w:p>
        </w:tc>
        <w:tc>
          <w:tcPr>
            <w:tcW w:w="1417" w:type="dxa"/>
          </w:tcPr>
          <w:p w:rsidR="002E2FE9" w:rsidRDefault="002E2FE9">
            <w:pPr>
              <w:pStyle w:val="ConsPlusNormal"/>
              <w:jc w:val="center"/>
            </w:pPr>
            <w:r>
              <w:t>647272,4</w:t>
            </w:r>
          </w:p>
        </w:tc>
        <w:tc>
          <w:tcPr>
            <w:tcW w:w="1417" w:type="dxa"/>
          </w:tcPr>
          <w:p w:rsidR="002E2FE9" w:rsidRDefault="002E2FE9">
            <w:pPr>
              <w:pStyle w:val="ConsPlusNormal"/>
              <w:jc w:val="center"/>
            </w:pPr>
            <w:r>
              <w:t>719043,9</w:t>
            </w:r>
          </w:p>
        </w:tc>
        <w:tc>
          <w:tcPr>
            <w:tcW w:w="1417" w:type="dxa"/>
          </w:tcPr>
          <w:p w:rsidR="002E2FE9" w:rsidRDefault="002E2FE9">
            <w:pPr>
              <w:pStyle w:val="ConsPlusNormal"/>
              <w:jc w:val="center"/>
            </w:pPr>
            <w:r>
              <w:t>511953,8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по исполнителям:</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2825345,8</w:t>
            </w:r>
          </w:p>
        </w:tc>
        <w:tc>
          <w:tcPr>
            <w:tcW w:w="1417" w:type="dxa"/>
          </w:tcPr>
          <w:p w:rsidR="002E2FE9" w:rsidRDefault="002E2FE9">
            <w:pPr>
              <w:pStyle w:val="ConsPlusNormal"/>
              <w:jc w:val="center"/>
            </w:pPr>
            <w:r>
              <w:t>168071,9</w:t>
            </w:r>
          </w:p>
        </w:tc>
        <w:tc>
          <w:tcPr>
            <w:tcW w:w="1417" w:type="dxa"/>
          </w:tcPr>
          <w:p w:rsidR="002E2FE9" w:rsidRDefault="002E2FE9">
            <w:pPr>
              <w:pStyle w:val="ConsPlusNormal"/>
              <w:jc w:val="center"/>
            </w:pPr>
            <w:r>
              <w:t>278030,7</w:t>
            </w:r>
          </w:p>
        </w:tc>
        <w:tc>
          <w:tcPr>
            <w:tcW w:w="1417" w:type="dxa"/>
          </w:tcPr>
          <w:p w:rsidR="002E2FE9" w:rsidRDefault="002E2FE9">
            <w:pPr>
              <w:pStyle w:val="ConsPlusNormal"/>
              <w:jc w:val="center"/>
            </w:pPr>
            <w:r>
              <w:t>462033,0</w:t>
            </w:r>
          </w:p>
        </w:tc>
        <w:tc>
          <w:tcPr>
            <w:tcW w:w="1417" w:type="dxa"/>
          </w:tcPr>
          <w:p w:rsidR="002E2FE9" w:rsidRDefault="002E2FE9">
            <w:pPr>
              <w:pStyle w:val="ConsPlusNormal"/>
              <w:jc w:val="center"/>
            </w:pPr>
            <w:r>
              <w:t>660782,0</w:t>
            </w:r>
          </w:p>
        </w:tc>
        <w:tc>
          <w:tcPr>
            <w:tcW w:w="1417" w:type="dxa"/>
          </w:tcPr>
          <w:p w:rsidR="002E2FE9" w:rsidRDefault="002E2FE9">
            <w:pPr>
              <w:pStyle w:val="ConsPlusNormal"/>
              <w:jc w:val="center"/>
            </w:pPr>
            <w:r>
              <w:t>734018,3</w:t>
            </w:r>
          </w:p>
        </w:tc>
        <w:tc>
          <w:tcPr>
            <w:tcW w:w="1417" w:type="dxa"/>
          </w:tcPr>
          <w:p w:rsidR="002E2FE9" w:rsidRDefault="002E2FE9">
            <w:pPr>
              <w:pStyle w:val="ConsPlusNormal"/>
              <w:jc w:val="center"/>
            </w:pPr>
            <w:r>
              <w:t>522409,9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160517,9</w:t>
            </w:r>
          </w:p>
        </w:tc>
        <w:tc>
          <w:tcPr>
            <w:tcW w:w="1417" w:type="dxa"/>
          </w:tcPr>
          <w:p w:rsidR="002E2FE9" w:rsidRDefault="002E2FE9">
            <w:pPr>
              <w:pStyle w:val="ConsPlusNormal"/>
              <w:jc w:val="center"/>
            </w:pPr>
            <w:r>
              <w:t>51185,4</w:t>
            </w:r>
          </w:p>
        </w:tc>
        <w:tc>
          <w:tcPr>
            <w:tcW w:w="1417" w:type="dxa"/>
          </w:tcPr>
          <w:p w:rsidR="002E2FE9" w:rsidRDefault="002E2FE9">
            <w:pPr>
              <w:pStyle w:val="ConsPlusNormal"/>
              <w:jc w:val="center"/>
            </w:pPr>
            <w:r>
              <w:t>60563,4</w:t>
            </w:r>
          </w:p>
        </w:tc>
        <w:tc>
          <w:tcPr>
            <w:tcW w:w="1417" w:type="dxa"/>
          </w:tcPr>
          <w:p w:rsidR="002E2FE9" w:rsidRDefault="002E2FE9">
            <w:pPr>
              <w:pStyle w:val="ConsPlusNormal"/>
              <w:jc w:val="center"/>
            </w:pPr>
            <w:r>
              <w:t>9829,0</w:t>
            </w:r>
          </w:p>
        </w:tc>
        <w:tc>
          <w:tcPr>
            <w:tcW w:w="1417" w:type="dxa"/>
          </w:tcPr>
          <w:p w:rsidR="002E2FE9" w:rsidRDefault="002E2FE9">
            <w:pPr>
              <w:pStyle w:val="ConsPlusNormal"/>
              <w:jc w:val="center"/>
            </w:pPr>
            <w:r>
              <w:t>13509,6</w:t>
            </w:r>
          </w:p>
        </w:tc>
        <w:tc>
          <w:tcPr>
            <w:tcW w:w="1417" w:type="dxa"/>
          </w:tcPr>
          <w:p w:rsidR="002E2FE9" w:rsidRDefault="002E2FE9">
            <w:pPr>
              <w:pStyle w:val="ConsPlusNormal"/>
              <w:jc w:val="center"/>
            </w:pPr>
            <w:r>
              <w:t>14974,4</w:t>
            </w:r>
          </w:p>
        </w:tc>
        <w:tc>
          <w:tcPr>
            <w:tcW w:w="1417" w:type="dxa"/>
          </w:tcPr>
          <w:p w:rsidR="002E2FE9" w:rsidRDefault="002E2FE9">
            <w:pPr>
              <w:pStyle w:val="ConsPlusNormal"/>
              <w:jc w:val="center"/>
            </w:pPr>
            <w:r>
              <w:t>10456,1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2664827,9</w:t>
            </w:r>
          </w:p>
        </w:tc>
        <w:tc>
          <w:tcPr>
            <w:tcW w:w="1417" w:type="dxa"/>
          </w:tcPr>
          <w:p w:rsidR="002E2FE9" w:rsidRDefault="002E2FE9">
            <w:pPr>
              <w:pStyle w:val="ConsPlusNormal"/>
              <w:jc w:val="center"/>
            </w:pPr>
            <w:r>
              <w:t>116886,5</w:t>
            </w:r>
          </w:p>
        </w:tc>
        <w:tc>
          <w:tcPr>
            <w:tcW w:w="1417" w:type="dxa"/>
          </w:tcPr>
          <w:p w:rsidR="002E2FE9" w:rsidRDefault="002E2FE9">
            <w:pPr>
              <w:pStyle w:val="ConsPlusNormal"/>
              <w:jc w:val="center"/>
            </w:pPr>
            <w:r>
              <w:t>217467,3</w:t>
            </w:r>
          </w:p>
        </w:tc>
        <w:tc>
          <w:tcPr>
            <w:tcW w:w="1417" w:type="dxa"/>
          </w:tcPr>
          <w:p w:rsidR="002E2FE9" w:rsidRDefault="002E2FE9">
            <w:pPr>
              <w:pStyle w:val="ConsPlusNormal"/>
              <w:jc w:val="center"/>
            </w:pPr>
            <w:r>
              <w:t>452204,0</w:t>
            </w:r>
          </w:p>
        </w:tc>
        <w:tc>
          <w:tcPr>
            <w:tcW w:w="1417" w:type="dxa"/>
          </w:tcPr>
          <w:p w:rsidR="002E2FE9" w:rsidRDefault="002E2FE9">
            <w:pPr>
              <w:pStyle w:val="ConsPlusNormal"/>
              <w:jc w:val="center"/>
            </w:pPr>
            <w:r>
              <w:t>647272,4</w:t>
            </w:r>
          </w:p>
        </w:tc>
        <w:tc>
          <w:tcPr>
            <w:tcW w:w="1417" w:type="dxa"/>
          </w:tcPr>
          <w:p w:rsidR="002E2FE9" w:rsidRDefault="002E2FE9">
            <w:pPr>
              <w:pStyle w:val="ConsPlusNormal"/>
              <w:jc w:val="center"/>
            </w:pPr>
            <w:r>
              <w:t>719043,9</w:t>
            </w:r>
          </w:p>
        </w:tc>
        <w:tc>
          <w:tcPr>
            <w:tcW w:w="1417" w:type="dxa"/>
          </w:tcPr>
          <w:p w:rsidR="002E2FE9" w:rsidRDefault="002E2FE9">
            <w:pPr>
              <w:pStyle w:val="ConsPlusNormal"/>
              <w:jc w:val="center"/>
            </w:pPr>
            <w:r>
              <w:t>511953,8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2767720,5</w:t>
            </w:r>
          </w:p>
        </w:tc>
        <w:tc>
          <w:tcPr>
            <w:tcW w:w="1417" w:type="dxa"/>
          </w:tcPr>
          <w:p w:rsidR="002E2FE9" w:rsidRDefault="002E2FE9">
            <w:pPr>
              <w:pStyle w:val="ConsPlusNormal"/>
              <w:jc w:val="center"/>
            </w:pPr>
            <w:r>
              <w:t>167771,9</w:t>
            </w:r>
          </w:p>
        </w:tc>
        <w:tc>
          <w:tcPr>
            <w:tcW w:w="1417" w:type="dxa"/>
          </w:tcPr>
          <w:p w:rsidR="002E2FE9" w:rsidRDefault="002E2FE9">
            <w:pPr>
              <w:pStyle w:val="ConsPlusNormal"/>
              <w:jc w:val="center"/>
            </w:pPr>
            <w:r>
              <w:t>221905,4</w:t>
            </w:r>
          </w:p>
        </w:tc>
        <w:tc>
          <w:tcPr>
            <w:tcW w:w="1417" w:type="dxa"/>
          </w:tcPr>
          <w:p w:rsidR="002E2FE9" w:rsidRDefault="002E2FE9">
            <w:pPr>
              <w:pStyle w:val="ConsPlusNormal"/>
              <w:jc w:val="center"/>
            </w:pPr>
            <w:r>
              <w:t>461433,0</w:t>
            </w:r>
          </w:p>
        </w:tc>
        <w:tc>
          <w:tcPr>
            <w:tcW w:w="1417" w:type="dxa"/>
          </w:tcPr>
          <w:p w:rsidR="002E2FE9" w:rsidRDefault="002E2FE9">
            <w:pPr>
              <w:pStyle w:val="ConsPlusNormal"/>
              <w:jc w:val="center"/>
            </w:pPr>
            <w:r>
              <w:t>660482,0</w:t>
            </w:r>
          </w:p>
        </w:tc>
        <w:tc>
          <w:tcPr>
            <w:tcW w:w="1417" w:type="dxa"/>
          </w:tcPr>
          <w:p w:rsidR="002E2FE9" w:rsidRDefault="002E2FE9">
            <w:pPr>
              <w:pStyle w:val="ConsPlusNormal"/>
              <w:jc w:val="center"/>
            </w:pPr>
            <w:r>
              <w:t>733718,3</w:t>
            </w:r>
          </w:p>
        </w:tc>
        <w:tc>
          <w:tcPr>
            <w:tcW w:w="1417" w:type="dxa"/>
          </w:tcPr>
          <w:p w:rsidR="002E2FE9" w:rsidRDefault="002E2FE9">
            <w:pPr>
              <w:pStyle w:val="ConsPlusNormal"/>
              <w:jc w:val="center"/>
            </w:pPr>
            <w:r>
              <w:t>522409,9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102892,6</w:t>
            </w:r>
          </w:p>
        </w:tc>
        <w:tc>
          <w:tcPr>
            <w:tcW w:w="1417" w:type="dxa"/>
          </w:tcPr>
          <w:p w:rsidR="002E2FE9" w:rsidRDefault="002E2FE9">
            <w:pPr>
              <w:pStyle w:val="ConsPlusNormal"/>
              <w:jc w:val="center"/>
            </w:pPr>
            <w:r>
              <w:t>50885,4</w:t>
            </w:r>
          </w:p>
        </w:tc>
        <w:tc>
          <w:tcPr>
            <w:tcW w:w="1417" w:type="dxa"/>
          </w:tcPr>
          <w:p w:rsidR="002E2FE9" w:rsidRDefault="002E2FE9">
            <w:pPr>
              <w:pStyle w:val="ConsPlusNormal"/>
              <w:jc w:val="center"/>
            </w:pPr>
            <w:r>
              <w:t>4438,1</w:t>
            </w:r>
          </w:p>
        </w:tc>
        <w:tc>
          <w:tcPr>
            <w:tcW w:w="1417" w:type="dxa"/>
          </w:tcPr>
          <w:p w:rsidR="002E2FE9" w:rsidRDefault="002E2FE9">
            <w:pPr>
              <w:pStyle w:val="ConsPlusNormal"/>
              <w:jc w:val="center"/>
            </w:pPr>
            <w:r>
              <w:t>9229,0</w:t>
            </w:r>
          </w:p>
        </w:tc>
        <w:tc>
          <w:tcPr>
            <w:tcW w:w="1417" w:type="dxa"/>
          </w:tcPr>
          <w:p w:rsidR="002E2FE9" w:rsidRDefault="002E2FE9">
            <w:pPr>
              <w:pStyle w:val="ConsPlusNormal"/>
              <w:jc w:val="center"/>
            </w:pPr>
            <w:r>
              <w:t>13209,6</w:t>
            </w:r>
          </w:p>
        </w:tc>
        <w:tc>
          <w:tcPr>
            <w:tcW w:w="1417" w:type="dxa"/>
          </w:tcPr>
          <w:p w:rsidR="002E2FE9" w:rsidRDefault="002E2FE9">
            <w:pPr>
              <w:pStyle w:val="ConsPlusNormal"/>
              <w:jc w:val="center"/>
            </w:pPr>
            <w:r>
              <w:t>14674,4</w:t>
            </w:r>
          </w:p>
        </w:tc>
        <w:tc>
          <w:tcPr>
            <w:tcW w:w="1417" w:type="dxa"/>
          </w:tcPr>
          <w:p w:rsidR="002E2FE9" w:rsidRDefault="002E2FE9">
            <w:pPr>
              <w:pStyle w:val="ConsPlusNormal"/>
              <w:jc w:val="center"/>
            </w:pPr>
            <w:r>
              <w:t>10456,1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2664827,9</w:t>
            </w:r>
          </w:p>
        </w:tc>
        <w:tc>
          <w:tcPr>
            <w:tcW w:w="1417" w:type="dxa"/>
          </w:tcPr>
          <w:p w:rsidR="002E2FE9" w:rsidRDefault="002E2FE9">
            <w:pPr>
              <w:pStyle w:val="ConsPlusNormal"/>
              <w:jc w:val="center"/>
            </w:pPr>
            <w:r>
              <w:t>116886,5</w:t>
            </w:r>
          </w:p>
        </w:tc>
        <w:tc>
          <w:tcPr>
            <w:tcW w:w="1417" w:type="dxa"/>
          </w:tcPr>
          <w:p w:rsidR="002E2FE9" w:rsidRDefault="002E2FE9">
            <w:pPr>
              <w:pStyle w:val="ConsPlusNormal"/>
              <w:jc w:val="center"/>
            </w:pPr>
            <w:r>
              <w:t>217467,3</w:t>
            </w:r>
          </w:p>
        </w:tc>
        <w:tc>
          <w:tcPr>
            <w:tcW w:w="1417" w:type="dxa"/>
          </w:tcPr>
          <w:p w:rsidR="002E2FE9" w:rsidRDefault="002E2FE9">
            <w:pPr>
              <w:pStyle w:val="ConsPlusNormal"/>
              <w:jc w:val="center"/>
            </w:pPr>
            <w:r>
              <w:t>452204,0</w:t>
            </w:r>
          </w:p>
        </w:tc>
        <w:tc>
          <w:tcPr>
            <w:tcW w:w="1417" w:type="dxa"/>
          </w:tcPr>
          <w:p w:rsidR="002E2FE9" w:rsidRDefault="002E2FE9">
            <w:pPr>
              <w:pStyle w:val="ConsPlusNormal"/>
              <w:jc w:val="center"/>
            </w:pPr>
            <w:r>
              <w:t>647272,4</w:t>
            </w:r>
          </w:p>
        </w:tc>
        <w:tc>
          <w:tcPr>
            <w:tcW w:w="1417" w:type="dxa"/>
          </w:tcPr>
          <w:p w:rsidR="002E2FE9" w:rsidRDefault="002E2FE9">
            <w:pPr>
              <w:pStyle w:val="ConsPlusNormal"/>
              <w:jc w:val="center"/>
            </w:pPr>
            <w:r>
              <w:t>719043,9</w:t>
            </w:r>
          </w:p>
        </w:tc>
        <w:tc>
          <w:tcPr>
            <w:tcW w:w="1417" w:type="dxa"/>
          </w:tcPr>
          <w:p w:rsidR="002E2FE9" w:rsidRDefault="002E2FE9">
            <w:pPr>
              <w:pStyle w:val="ConsPlusNormal"/>
              <w:jc w:val="center"/>
            </w:pPr>
            <w:r>
              <w:t>511953,8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r>
              <w:t>министерство здравоохранения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Проектная часть</w:t>
            </w:r>
          </w:p>
        </w:tc>
      </w:tr>
      <w:tr w:rsidR="002E2FE9">
        <w:tc>
          <w:tcPr>
            <w:tcW w:w="2041" w:type="dxa"/>
            <w:vMerge w:val="restart"/>
          </w:tcPr>
          <w:p w:rsidR="002E2FE9" w:rsidRDefault="002E2FE9">
            <w:pPr>
              <w:pStyle w:val="ConsPlusNormal"/>
            </w:pPr>
            <w:r>
              <w:t xml:space="preserve">Региональный проект 9.1 "Чистая вода" (в целях выполнения задач федерального </w:t>
            </w:r>
            <w:hyperlink r:id="rId75">
              <w:r>
                <w:rPr>
                  <w:color w:val="0000FF"/>
                </w:rPr>
                <w:t>проекта</w:t>
              </w:r>
            </w:hyperlink>
            <w:r>
              <w:t xml:space="preserve"> "Чистая вода"), в том числе:</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2541738,9</w:t>
            </w:r>
          </w:p>
        </w:tc>
        <w:tc>
          <w:tcPr>
            <w:tcW w:w="1417" w:type="dxa"/>
          </w:tcPr>
          <w:p w:rsidR="002E2FE9" w:rsidRDefault="002E2FE9">
            <w:pPr>
              <w:pStyle w:val="ConsPlusNormal"/>
              <w:jc w:val="center"/>
            </w:pPr>
            <w:r>
              <w:t>85994,6</w:t>
            </w:r>
          </w:p>
        </w:tc>
        <w:tc>
          <w:tcPr>
            <w:tcW w:w="1417" w:type="dxa"/>
          </w:tcPr>
          <w:p w:rsidR="002E2FE9" w:rsidRDefault="002E2FE9">
            <w:pPr>
              <w:pStyle w:val="ConsPlusNormal"/>
              <w:jc w:val="center"/>
            </w:pPr>
            <w:r>
              <w:t>201274,3</w:t>
            </w:r>
          </w:p>
        </w:tc>
        <w:tc>
          <w:tcPr>
            <w:tcW w:w="1417" w:type="dxa"/>
          </w:tcPr>
          <w:p w:rsidR="002E2FE9" w:rsidRDefault="002E2FE9">
            <w:pPr>
              <w:pStyle w:val="ConsPlusNormal"/>
              <w:jc w:val="center"/>
            </w:pPr>
            <w:r>
              <w:t>427354,3</w:t>
            </w:r>
          </w:p>
        </w:tc>
        <w:tc>
          <w:tcPr>
            <w:tcW w:w="1417" w:type="dxa"/>
          </w:tcPr>
          <w:p w:rsidR="002E2FE9" w:rsidRDefault="002E2FE9">
            <w:pPr>
              <w:pStyle w:val="ConsPlusNormal"/>
              <w:jc w:val="center"/>
            </w:pPr>
            <w:r>
              <w:t>615971,1</w:t>
            </w:r>
          </w:p>
        </w:tc>
        <w:tc>
          <w:tcPr>
            <w:tcW w:w="1417" w:type="dxa"/>
          </w:tcPr>
          <w:p w:rsidR="002E2FE9" w:rsidRDefault="002E2FE9">
            <w:pPr>
              <w:pStyle w:val="ConsPlusNormal"/>
              <w:jc w:val="center"/>
            </w:pPr>
            <w:r>
              <w:t>727040,8</w:t>
            </w:r>
          </w:p>
        </w:tc>
        <w:tc>
          <w:tcPr>
            <w:tcW w:w="1417" w:type="dxa"/>
          </w:tcPr>
          <w:p w:rsidR="002E2FE9" w:rsidRDefault="002E2FE9">
            <w:pPr>
              <w:pStyle w:val="ConsPlusNormal"/>
              <w:jc w:val="center"/>
            </w:pPr>
            <w:r>
              <w:t>484103,8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50843,0</w:t>
            </w:r>
          </w:p>
        </w:tc>
        <w:tc>
          <w:tcPr>
            <w:tcW w:w="1417" w:type="dxa"/>
          </w:tcPr>
          <w:p w:rsidR="002E2FE9" w:rsidRDefault="002E2FE9">
            <w:pPr>
              <w:pStyle w:val="ConsPlusNormal"/>
              <w:jc w:val="center"/>
            </w:pPr>
            <w:r>
              <w:t>1719,9</w:t>
            </w:r>
          </w:p>
        </w:tc>
        <w:tc>
          <w:tcPr>
            <w:tcW w:w="1417" w:type="dxa"/>
          </w:tcPr>
          <w:p w:rsidR="002E2FE9" w:rsidRDefault="002E2FE9">
            <w:pPr>
              <w:pStyle w:val="ConsPlusNormal"/>
              <w:jc w:val="center"/>
            </w:pPr>
            <w:r>
              <w:t>4025,5</w:t>
            </w:r>
          </w:p>
        </w:tc>
        <w:tc>
          <w:tcPr>
            <w:tcW w:w="1417" w:type="dxa"/>
          </w:tcPr>
          <w:p w:rsidR="002E2FE9" w:rsidRDefault="002E2FE9">
            <w:pPr>
              <w:pStyle w:val="ConsPlusNormal"/>
              <w:jc w:val="center"/>
            </w:pPr>
            <w:r>
              <w:t>8547,4</w:t>
            </w:r>
          </w:p>
        </w:tc>
        <w:tc>
          <w:tcPr>
            <w:tcW w:w="1417" w:type="dxa"/>
          </w:tcPr>
          <w:p w:rsidR="002E2FE9" w:rsidRDefault="002E2FE9">
            <w:pPr>
              <w:pStyle w:val="ConsPlusNormal"/>
              <w:jc w:val="center"/>
            </w:pPr>
            <w:r>
              <w:t>12319,4</w:t>
            </w:r>
          </w:p>
        </w:tc>
        <w:tc>
          <w:tcPr>
            <w:tcW w:w="1417" w:type="dxa"/>
          </w:tcPr>
          <w:p w:rsidR="002E2FE9" w:rsidRDefault="002E2FE9">
            <w:pPr>
              <w:pStyle w:val="ConsPlusNormal"/>
              <w:jc w:val="center"/>
            </w:pPr>
            <w:r>
              <w:t>14540,8</w:t>
            </w:r>
          </w:p>
        </w:tc>
        <w:tc>
          <w:tcPr>
            <w:tcW w:w="1417" w:type="dxa"/>
          </w:tcPr>
          <w:p w:rsidR="002E2FE9" w:rsidRDefault="002E2FE9">
            <w:pPr>
              <w:pStyle w:val="ConsPlusNormal"/>
              <w:jc w:val="center"/>
            </w:pPr>
            <w:r>
              <w:t>9690,0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2490895,9</w:t>
            </w:r>
          </w:p>
        </w:tc>
        <w:tc>
          <w:tcPr>
            <w:tcW w:w="1417" w:type="dxa"/>
          </w:tcPr>
          <w:p w:rsidR="002E2FE9" w:rsidRDefault="002E2FE9">
            <w:pPr>
              <w:pStyle w:val="ConsPlusNormal"/>
              <w:jc w:val="center"/>
            </w:pPr>
            <w:r>
              <w:t>84274,7</w:t>
            </w:r>
          </w:p>
        </w:tc>
        <w:tc>
          <w:tcPr>
            <w:tcW w:w="1417" w:type="dxa"/>
          </w:tcPr>
          <w:p w:rsidR="002E2FE9" w:rsidRDefault="002E2FE9">
            <w:pPr>
              <w:pStyle w:val="ConsPlusNormal"/>
              <w:jc w:val="center"/>
            </w:pPr>
            <w:r>
              <w:t>197248,8</w:t>
            </w:r>
          </w:p>
        </w:tc>
        <w:tc>
          <w:tcPr>
            <w:tcW w:w="1417" w:type="dxa"/>
          </w:tcPr>
          <w:p w:rsidR="002E2FE9" w:rsidRDefault="002E2FE9">
            <w:pPr>
              <w:pStyle w:val="ConsPlusNormal"/>
              <w:jc w:val="center"/>
            </w:pPr>
            <w:r>
              <w:t>418806,9</w:t>
            </w:r>
          </w:p>
        </w:tc>
        <w:tc>
          <w:tcPr>
            <w:tcW w:w="1417" w:type="dxa"/>
          </w:tcPr>
          <w:p w:rsidR="002E2FE9" w:rsidRDefault="002E2FE9">
            <w:pPr>
              <w:pStyle w:val="ConsPlusNormal"/>
              <w:jc w:val="center"/>
            </w:pPr>
            <w:r>
              <w:t>603651,7</w:t>
            </w:r>
          </w:p>
        </w:tc>
        <w:tc>
          <w:tcPr>
            <w:tcW w:w="1417" w:type="dxa"/>
          </w:tcPr>
          <w:p w:rsidR="002E2FE9" w:rsidRDefault="002E2FE9">
            <w:pPr>
              <w:pStyle w:val="ConsPlusNormal"/>
              <w:jc w:val="center"/>
            </w:pPr>
            <w:r>
              <w:t>712500,0</w:t>
            </w:r>
          </w:p>
        </w:tc>
        <w:tc>
          <w:tcPr>
            <w:tcW w:w="1417" w:type="dxa"/>
          </w:tcPr>
          <w:p w:rsidR="002E2FE9" w:rsidRDefault="002E2FE9">
            <w:pPr>
              <w:pStyle w:val="ConsPlusNormal"/>
              <w:jc w:val="center"/>
            </w:pPr>
            <w:r>
              <w:t>474413,8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9.1.1. Строительство и реконструкция (модернизация) объектов питьевого водоснабжения</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2541738,9</w:t>
            </w:r>
          </w:p>
        </w:tc>
        <w:tc>
          <w:tcPr>
            <w:tcW w:w="1417" w:type="dxa"/>
          </w:tcPr>
          <w:p w:rsidR="002E2FE9" w:rsidRDefault="002E2FE9">
            <w:pPr>
              <w:pStyle w:val="ConsPlusNormal"/>
              <w:jc w:val="center"/>
            </w:pPr>
            <w:r>
              <w:t>85994,6</w:t>
            </w:r>
          </w:p>
        </w:tc>
        <w:tc>
          <w:tcPr>
            <w:tcW w:w="1417" w:type="dxa"/>
          </w:tcPr>
          <w:p w:rsidR="002E2FE9" w:rsidRDefault="002E2FE9">
            <w:pPr>
              <w:pStyle w:val="ConsPlusNormal"/>
              <w:jc w:val="center"/>
            </w:pPr>
            <w:r>
              <w:t>201274,3</w:t>
            </w:r>
          </w:p>
        </w:tc>
        <w:tc>
          <w:tcPr>
            <w:tcW w:w="1417" w:type="dxa"/>
          </w:tcPr>
          <w:p w:rsidR="002E2FE9" w:rsidRDefault="002E2FE9">
            <w:pPr>
              <w:pStyle w:val="ConsPlusNormal"/>
              <w:jc w:val="center"/>
            </w:pPr>
            <w:r>
              <w:t>427354,3</w:t>
            </w:r>
          </w:p>
        </w:tc>
        <w:tc>
          <w:tcPr>
            <w:tcW w:w="1417" w:type="dxa"/>
          </w:tcPr>
          <w:p w:rsidR="002E2FE9" w:rsidRDefault="002E2FE9">
            <w:pPr>
              <w:pStyle w:val="ConsPlusNormal"/>
              <w:jc w:val="center"/>
            </w:pPr>
            <w:r>
              <w:t>615971,1</w:t>
            </w:r>
          </w:p>
        </w:tc>
        <w:tc>
          <w:tcPr>
            <w:tcW w:w="1417" w:type="dxa"/>
          </w:tcPr>
          <w:p w:rsidR="002E2FE9" w:rsidRDefault="002E2FE9">
            <w:pPr>
              <w:pStyle w:val="ConsPlusNormal"/>
              <w:jc w:val="center"/>
            </w:pPr>
            <w:r>
              <w:t>727040,8</w:t>
            </w:r>
          </w:p>
        </w:tc>
        <w:tc>
          <w:tcPr>
            <w:tcW w:w="1417" w:type="dxa"/>
          </w:tcPr>
          <w:p w:rsidR="002E2FE9" w:rsidRDefault="002E2FE9">
            <w:pPr>
              <w:pStyle w:val="ConsPlusNormal"/>
              <w:jc w:val="center"/>
            </w:pPr>
            <w:r>
              <w:t>484103,8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50843,0</w:t>
            </w:r>
          </w:p>
        </w:tc>
        <w:tc>
          <w:tcPr>
            <w:tcW w:w="1417" w:type="dxa"/>
          </w:tcPr>
          <w:p w:rsidR="002E2FE9" w:rsidRDefault="002E2FE9">
            <w:pPr>
              <w:pStyle w:val="ConsPlusNormal"/>
              <w:jc w:val="center"/>
            </w:pPr>
            <w:r>
              <w:t>1719,9</w:t>
            </w:r>
          </w:p>
        </w:tc>
        <w:tc>
          <w:tcPr>
            <w:tcW w:w="1417" w:type="dxa"/>
          </w:tcPr>
          <w:p w:rsidR="002E2FE9" w:rsidRDefault="002E2FE9">
            <w:pPr>
              <w:pStyle w:val="ConsPlusNormal"/>
              <w:jc w:val="center"/>
            </w:pPr>
            <w:r>
              <w:t>4025,5</w:t>
            </w:r>
          </w:p>
        </w:tc>
        <w:tc>
          <w:tcPr>
            <w:tcW w:w="1417" w:type="dxa"/>
          </w:tcPr>
          <w:p w:rsidR="002E2FE9" w:rsidRDefault="002E2FE9">
            <w:pPr>
              <w:pStyle w:val="ConsPlusNormal"/>
              <w:jc w:val="center"/>
            </w:pPr>
            <w:r>
              <w:t>8547,4</w:t>
            </w:r>
          </w:p>
        </w:tc>
        <w:tc>
          <w:tcPr>
            <w:tcW w:w="1417" w:type="dxa"/>
          </w:tcPr>
          <w:p w:rsidR="002E2FE9" w:rsidRDefault="002E2FE9">
            <w:pPr>
              <w:pStyle w:val="ConsPlusNormal"/>
              <w:jc w:val="center"/>
            </w:pPr>
            <w:r>
              <w:t>12319,4</w:t>
            </w:r>
          </w:p>
        </w:tc>
        <w:tc>
          <w:tcPr>
            <w:tcW w:w="1417" w:type="dxa"/>
          </w:tcPr>
          <w:p w:rsidR="002E2FE9" w:rsidRDefault="002E2FE9">
            <w:pPr>
              <w:pStyle w:val="ConsPlusNormal"/>
              <w:jc w:val="center"/>
            </w:pPr>
            <w:r>
              <w:t>14540,8</w:t>
            </w:r>
          </w:p>
        </w:tc>
        <w:tc>
          <w:tcPr>
            <w:tcW w:w="1417" w:type="dxa"/>
          </w:tcPr>
          <w:p w:rsidR="002E2FE9" w:rsidRDefault="002E2FE9">
            <w:pPr>
              <w:pStyle w:val="ConsPlusNormal"/>
              <w:jc w:val="center"/>
            </w:pPr>
            <w:r>
              <w:t>9690,0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2490895,9</w:t>
            </w:r>
          </w:p>
        </w:tc>
        <w:tc>
          <w:tcPr>
            <w:tcW w:w="1417" w:type="dxa"/>
          </w:tcPr>
          <w:p w:rsidR="002E2FE9" w:rsidRDefault="002E2FE9">
            <w:pPr>
              <w:pStyle w:val="ConsPlusNormal"/>
              <w:jc w:val="center"/>
            </w:pPr>
            <w:r>
              <w:t>84274,7</w:t>
            </w:r>
          </w:p>
        </w:tc>
        <w:tc>
          <w:tcPr>
            <w:tcW w:w="1417" w:type="dxa"/>
          </w:tcPr>
          <w:p w:rsidR="002E2FE9" w:rsidRDefault="002E2FE9">
            <w:pPr>
              <w:pStyle w:val="ConsPlusNormal"/>
              <w:jc w:val="center"/>
            </w:pPr>
            <w:r>
              <w:t>197248,8</w:t>
            </w:r>
          </w:p>
        </w:tc>
        <w:tc>
          <w:tcPr>
            <w:tcW w:w="1417" w:type="dxa"/>
          </w:tcPr>
          <w:p w:rsidR="002E2FE9" w:rsidRDefault="002E2FE9">
            <w:pPr>
              <w:pStyle w:val="ConsPlusNormal"/>
              <w:jc w:val="center"/>
            </w:pPr>
            <w:r>
              <w:t>418806,9</w:t>
            </w:r>
          </w:p>
        </w:tc>
        <w:tc>
          <w:tcPr>
            <w:tcW w:w="1417" w:type="dxa"/>
          </w:tcPr>
          <w:p w:rsidR="002E2FE9" w:rsidRDefault="002E2FE9">
            <w:pPr>
              <w:pStyle w:val="ConsPlusNormal"/>
              <w:jc w:val="center"/>
            </w:pPr>
            <w:r>
              <w:t>603651,7</w:t>
            </w:r>
          </w:p>
        </w:tc>
        <w:tc>
          <w:tcPr>
            <w:tcW w:w="1417" w:type="dxa"/>
          </w:tcPr>
          <w:p w:rsidR="002E2FE9" w:rsidRDefault="002E2FE9">
            <w:pPr>
              <w:pStyle w:val="ConsPlusNormal"/>
              <w:jc w:val="center"/>
            </w:pPr>
            <w:r>
              <w:t>712500,0</w:t>
            </w:r>
          </w:p>
        </w:tc>
        <w:tc>
          <w:tcPr>
            <w:tcW w:w="1417" w:type="dxa"/>
          </w:tcPr>
          <w:p w:rsidR="002E2FE9" w:rsidRDefault="002E2FE9">
            <w:pPr>
              <w:pStyle w:val="ConsPlusNormal"/>
              <w:jc w:val="center"/>
            </w:pPr>
            <w:r>
              <w:t>474413,8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lastRenderedPageBreak/>
              <w:t>9.1.1.1. Субсидии муниципальным образованиям области</w:t>
            </w:r>
          </w:p>
        </w:tc>
        <w:tc>
          <w:tcPr>
            <w:tcW w:w="2324" w:type="dxa"/>
            <w:vMerge/>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2541738,9</w:t>
            </w:r>
          </w:p>
        </w:tc>
        <w:tc>
          <w:tcPr>
            <w:tcW w:w="1417" w:type="dxa"/>
          </w:tcPr>
          <w:p w:rsidR="002E2FE9" w:rsidRDefault="002E2FE9">
            <w:pPr>
              <w:pStyle w:val="ConsPlusNormal"/>
              <w:jc w:val="center"/>
            </w:pPr>
            <w:r>
              <w:t>85994,6</w:t>
            </w:r>
          </w:p>
        </w:tc>
        <w:tc>
          <w:tcPr>
            <w:tcW w:w="1417" w:type="dxa"/>
          </w:tcPr>
          <w:p w:rsidR="002E2FE9" w:rsidRDefault="002E2FE9">
            <w:pPr>
              <w:pStyle w:val="ConsPlusNormal"/>
              <w:jc w:val="center"/>
            </w:pPr>
            <w:r>
              <w:t>201274,3</w:t>
            </w:r>
          </w:p>
        </w:tc>
        <w:tc>
          <w:tcPr>
            <w:tcW w:w="1417" w:type="dxa"/>
          </w:tcPr>
          <w:p w:rsidR="002E2FE9" w:rsidRDefault="002E2FE9">
            <w:pPr>
              <w:pStyle w:val="ConsPlusNormal"/>
              <w:jc w:val="center"/>
            </w:pPr>
            <w:r>
              <w:t>427354,3</w:t>
            </w:r>
          </w:p>
        </w:tc>
        <w:tc>
          <w:tcPr>
            <w:tcW w:w="1417" w:type="dxa"/>
          </w:tcPr>
          <w:p w:rsidR="002E2FE9" w:rsidRDefault="002E2FE9">
            <w:pPr>
              <w:pStyle w:val="ConsPlusNormal"/>
              <w:jc w:val="center"/>
            </w:pPr>
            <w:r>
              <w:t>615971,1</w:t>
            </w:r>
          </w:p>
        </w:tc>
        <w:tc>
          <w:tcPr>
            <w:tcW w:w="1417" w:type="dxa"/>
          </w:tcPr>
          <w:p w:rsidR="002E2FE9" w:rsidRDefault="002E2FE9">
            <w:pPr>
              <w:pStyle w:val="ConsPlusNormal"/>
              <w:jc w:val="center"/>
            </w:pPr>
            <w:r>
              <w:t>727040,8</w:t>
            </w:r>
          </w:p>
        </w:tc>
        <w:tc>
          <w:tcPr>
            <w:tcW w:w="1417" w:type="dxa"/>
          </w:tcPr>
          <w:p w:rsidR="002E2FE9" w:rsidRDefault="002E2FE9">
            <w:pPr>
              <w:pStyle w:val="ConsPlusNormal"/>
              <w:jc w:val="center"/>
            </w:pPr>
            <w:r>
              <w:t>484103,8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50843,0</w:t>
            </w:r>
          </w:p>
        </w:tc>
        <w:tc>
          <w:tcPr>
            <w:tcW w:w="1417" w:type="dxa"/>
          </w:tcPr>
          <w:p w:rsidR="002E2FE9" w:rsidRDefault="002E2FE9">
            <w:pPr>
              <w:pStyle w:val="ConsPlusNormal"/>
              <w:jc w:val="center"/>
            </w:pPr>
            <w:r>
              <w:t>1719,9</w:t>
            </w:r>
          </w:p>
        </w:tc>
        <w:tc>
          <w:tcPr>
            <w:tcW w:w="1417" w:type="dxa"/>
          </w:tcPr>
          <w:p w:rsidR="002E2FE9" w:rsidRDefault="002E2FE9">
            <w:pPr>
              <w:pStyle w:val="ConsPlusNormal"/>
              <w:jc w:val="center"/>
            </w:pPr>
            <w:r>
              <w:t>4025,5</w:t>
            </w:r>
          </w:p>
        </w:tc>
        <w:tc>
          <w:tcPr>
            <w:tcW w:w="1417" w:type="dxa"/>
          </w:tcPr>
          <w:p w:rsidR="002E2FE9" w:rsidRDefault="002E2FE9">
            <w:pPr>
              <w:pStyle w:val="ConsPlusNormal"/>
              <w:jc w:val="center"/>
            </w:pPr>
            <w:r>
              <w:t>8547,4</w:t>
            </w:r>
          </w:p>
        </w:tc>
        <w:tc>
          <w:tcPr>
            <w:tcW w:w="1417" w:type="dxa"/>
          </w:tcPr>
          <w:p w:rsidR="002E2FE9" w:rsidRDefault="002E2FE9">
            <w:pPr>
              <w:pStyle w:val="ConsPlusNormal"/>
              <w:jc w:val="center"/>
            </w:pPr>
            <w:r>
              <w:t>12319,4</w:t>
            </w:r>
          </w:p>
        </w:tc>
        <w:tc>
          <w:tcPr>
            <w:tcW w:w="1417" w:type="dxa"/>
          </w:tcPr>
          <w:p w:rsidR="002E2FE9" w:rsidRDefault="002E2FE9">
            <w:pPr>
              <w:pStyle w:val="ConsPlusNormal"/>
              <w:jc w:val="center"/>
            </w:pPr>
            <w:r>
              <w:t>14540,8</w:t>
            </w:r>
          </w:p>
        </w:tc>
        <w:tc>
          <w:tcPr>
            <w:tcW w:w="1417" w:type="dxa"/>
          </w:tcPr>
          <w:p w:rsidR="002E2FE9" w:rsidRDefault="002E2FE9">
            <w:pPr>
              <w:pStyle w:val="ConsPlusNormal"/>
              <w:jc w:val="center"/>
            </w:pPr>
            <w:r>
              <w:t>9690,0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2490895,9</w:t>
            </w:r>
          </w:p>
        </w:tc>
        <w:tc>
          <w:tcPr>
            <w:tcW w:w="1417" w:type="dxa"/>
          </w:tcPr>
          <w:p w:rsidR="002E2FE9" w:rsidRDefault="002E2FE9">
            <w:pPr>
              <w:pStyle w:val="ConsPlusNormal"/>
              <w:jc w:val="center"/>
            </w:pPr>
            <w:r>
              <w:t>84274,7</w:t>
            </w:r>
          </w:p>
        </w:tc>
        <w:tc>
          <w:tcPr>
            <w:tcW w:w="1417" w:type="dxa"/>
          </w:tcPr>
          <w:p w:rsidR="002E2FE9" w:rsidRDefault="002E2FE9">
            <w:pPr>
              <w:pStyle w:val="ConsPlusNormal"/>
              <w:jc w:val="center"/>
            </w:pPr>
            <w:r>
              <w:t>197248,8</w:t>
            </w:r>
          </w:p>
        </w:tc>
        <w:tc>
          <w:tcPr>
            <w:tcW w:w="1417" w:type="dxa"/>
          </w:tcPr>
          <w:p w:rsidR="002E2FE9" w:rsidRDefault="002E2FE9">
            <w:pPr>
              <w:pStyle w:val="ConsPlusNormal"/>
              <w:jc w:val="center"/>
            </w:pPr>
            <w:r>
              <w:t>418806,9</w:t>
            </w:r>
          </w:p>
        </w:tc>
        <w:tc>
          <w:tcPr>
            <w:tcW w:w="1417" w:type="dxa"/>
          </w:tcPr>
          <w:p w:rsidR="002E2FE9" w:rsidRDefault="002E2FE9">
            <w:pPr>
              <w:pStyle w:val="ConsPlusNormal"/>
              <w:jc w:val="center"/>
            </w:pPr>
            <w:r>
              <w:t>603651,7</w:t>
            </w:r>
          </w:p>
        </w:tc>
        <w:tc>
          <w:tcPr>
            <w:tcW w:w="1417" w:type="dxa"/>
          </w:tcPr>
          <w:p w:rsidR="002E2FE9" w:rsidRDefault="002E2FE9">
            <w:pPr>
              <w:pStyle w:val="ConsPlusNormal"/>
              <w:jc w:val="center"/>
            </w:pPr>
            <w:r>
              <w:t>712500,0</w:t>
            </w:r>
          </w:p>
        </w:tc>
        <w:tc>
          <w:tcPr>
            <w:tcW w:w="1417" w:type="dxa"/>
          </w:tcPr>
          <w:p w:rsidR="002E2FE9" w:rsidRDefault="002E2FE9">
            <w:pPr>
              <w:pStyle w:val="ConsPlusNormal"/>
              <w:jc w:val="center"/>
            </w:pPr>
            <w:r>
              <w:t>474413,8</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Региональный проект 9.2 "Оздоровление Волги" (в целях выполнения задач федерального </w:t>
            </w:r>
            <w:hyperlink r:id="rId76">
              <w:r>
                <w:rPr>
                  <w:color w:val="0000FF"/>
                </w:rPr>
                <w:t>проекта</w:t>
              </w:r>
            </w:hyperlink>
            <w:r>
              <w:t xml:space="preserve"> "Оздоровление Волги"), в том числе:</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225981,6</w:t>
            </w:r>
          </w:p>
        </w:tc>
        <w:tc>
          <w:tcPr>
            <w:tcW w:w="1417" w:type="dxa"/>
          </w:tcPr>
          <w:p w:rsidR="002E2FE9" w:rsidRDefault="002E2FE9">
            <w:pPr>
              <w:pStyle w:val="ConsPlusNormal"/>
              <w:jc w:val="center"/>
            </w:pPr>
            <w:r>
              <w:t>81777,3</w:t>
            </w:r>
          </w:p>
        </w:tc>
        <w:tc>
          <w:tcPr>
            <w:tcW w:w="1417" w:type="dxa"/>
          </w:tcPr>
          <w:p w:rsidR="002E2FE9" w:rsidRDefault="002E2FE9">
            <w:pPr>
              <w:pStyle w:val="ConsPlusNormal"/>
              <w:jc w:val="center"/>
            </w:pPr>
            <w:r>
              <w:t>20631,1</w:t>
            </w:r>
          </w:p>
        </w:tc>
        <w:tc>
          <w:tcPr>
            <w:tcW w:w="1417" w:type="dxa"/>
          </w:tcPr>
          <w:p w:rsidR="002E2FE9" w:rsidRDefault="002E2FE9">
            <w:pPr>
              <w:pStyle w:val="ConsPlusNormal"/>
              <w:jc w:val="center"/>
            </w:pPr>
            <w:r>
              <w:t>34078,7</w:t>
            </w:r>
          </w:p>
        </w:tc>
        <w:tc>
          <w:tcPr>
            <w:tcW w:w="1417" w:type="dxa"/>
          </w:tcPr>
          <w:p w:rsidR="002E2FE9" w:rsidRDefault="002E2FE9">
            <w:pPr>
              <w:pStyle w:val="ConsPlusNormal"/>
              <w:jc w:val="center"/>
            </w:pPr>
            <w:r>
              <w:t>44510,9</w:t>
            </w:r>
          </w:p>
        </w:tc>
        <w:tc>
          <w:tcPr>
            <w:tcW w:w="1417" w:type="dxa"/>
          </w:tcPr>
          <w:p w:rsidR="002E2FE9" w:rsidRDefault="002E2FE9">
            <w:pPr>
              <w:pStyle w:val="ConsPlusNormal"/>
              <w:jc w:val="center"/>
            </w:pPr>
            <w:r>
              <w:t>6677,5</w:t>
            </w:r>
          </w:p>
        </w:tc>
        <w:tc>
          <w:tcPr>
            <w:tcW w:w="1417" w:type="dxa"/>
          </w:tcPr>
          <w:p w:rsidR="002E2FE9" w:rsidRDefault="002E2FE9">
            <w:pPr>
              <w:pStyle w:val="ConsPlusNormal"/>
              <w:jc w:val="center"/>
            </w:pPr>
            <w:r>
              <w:t>38306,1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52049,6</w:t>
            </w:r>
          </w:p>
        </w:tc>
        <w:tc>
          <w:tcPr>
            <w:tcW w:w="1417" w:type="dxa"/>
          </w:tcPr>
          <w:p w:rsidR="002E2FE9" w:rsidRDefault="002E2FE9">
            <w:pPr>
              <w:pStyle w:val="ConsPlusNormal"/>
              <w:jc w:val="center"/>
            </w:pPr>
            <w:r>
              <w:t>49165,5</w:t>
            </w:r>
          </w:p>
        </w:tc>
        <w:tc>
          <w:tcPr>
            <w:tcW w:w="1417" w:type="dxa"/>
          </w:tcPr>
          <w:p w:rsidR="002E2FE9" w:rsidRDefault="002E2FE9">
            <w:pPr>
              <w:pStyle w:val="ConsPlusNormal"/>
              <w:jc w:val="center"/>
            </w:pPr>
            <w:r>
              <w:t>412,6</w:t>
            </w:r>
          </w:p>
        </w:tc>
        <w:tc>
          <w:tcPr>
            <w:tcW w:w="1417" w:type="dxa"/>
          </w:tcPr>
          <w:p w:rsidR="002E2FE9" w:rsidRDefault="002E2FE9">
            <w:pPr>
              <w:pStyle w:val="ConsPlusNormal"/>
              <w:jc w:val="center"/>
            </w:pPr>
            <w:r>
              <w:t>681,6</w:t>
            </w:r>
          </w:p>
        </w:tc>
        <w:tc>
          <w:tcPr>
            <w:tcW w:w="1417" w:type="dxa"/>
          </w:tcPr>
          <w:p w:rsidR="002E2FE9" w:rsidRDefault="002E2FE9">
            <w:pPr>
              <w:pStyle w:val="ConsPlusNormal"/>
              <w:jc w:val="center"/>
            </w:pPr>
            <w:r>
              <w:t>890,2</w:t>
            </w:r>
          </w:p>
        </w:tc>
        <w:tc>
          <w:tcPr>
            <w:tcW w:w="1417" w:type="dxa"/>
          </w:tcPr>
          <w:p w:rsidR="002E2FE9" w:rsidRDefault="002E2FE9">
            <w:pPr>
              <w:pStyle w:val="ConsPlusNormal"/>
              <w:jc w:val="center"/>
            </w:pPr>
            <w:r>
              <w:t>133,6</w:t>
            </w:r>
          </w:p>
        </w:tc>
        <w:tc>
          <w:tcPr>
            <w:tcW w:w="1417" w:type="dxa"/>
          </w:tcPr>
          <w:p w:rsidR="002E2FE9" w:rsidRDefault="002E2FE9">
            <w:pPr>
              <w:pStyle w:val="ConsPlusNormal"/>
              <w:jc w:val="center"/>
            </w:pPr>
            <w:r>
              <w:t>766,1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173932,0</w:t>
            </w:r>
          </w:p>
        </w:tc>
        <w:tc>
          <w:tcPr>
            <w:tcW w:w="1417" w:type="dxa"/>
          </w:tcPr>
          <w:p w:rsidR="002E2FE9" w:rsidRDefault="002E2FE9">
            <w:pPr>
              <w:pStyle w:val="ConsPlusNormal"/>
              <w:jc w:val="center"/>
            </w:pPr>
            <w:r>
              <w:t>32611,8</w:t>
            </w:r>
          </w:p>
        </w:tc>
        <w:tc>
          <w:tcPr>
            <w:tcW w:w="1417" w:type="dxa"/>
          </w:tcPr>
          <w:p w:rsidR="002E2FE9" w:rsidRDefault="002E2FE9">
            <w:pPr>
              <w:pStyle w:val="ConsPlusNormal"/>
              <w:jc w:val="center"/>
            </w:pPr>
            <w:r>
              <w:t>20218,5</w:t>
            </w:r>
          </w:p>
        </w:tc>
        <w:tc>
          <w:tcPr>
            <w:tcW w:w="1417" w:type="dxa"/>
          </w:tcPr>
          <w:p w:rsidR="002E2FE9" w:rsidRDefault="002E2FE9">
            <w:pPr>
              <w:pStyle w:val="ConsPlusNormal"/>
              <w:jc w:val="center"/>
            </w:pPr>
            <w:r>
              <w:t>33397,1</w:t>
            </w:r>
          </w:p>
        </w:tc>
        <w:tc>
          <w:tcPr>
            <w:tcW w:w="1417" w:type="dxa"/>
          </w:tcPr>
          <w:p w:rsidR="002E2FE9" w:rsidRDefault="002E2FE9">
            <w:pPr>
              <w:pStyle w:val="ConsPlusNormal"/>
              <w:jc w:val="center"/>
            </w:pPr>
            <w:r>
              <w:t>43620,7</w:t>
            </w:r>
          </w:p>
        </w:tc>
        <w:tc>
          <w:tcPr>
            <w:tcW w:w="1417" w:type="dxa"/>
          </w:tcPr>
          <w:p w:rsidR="002E2FE9" w:rsidRDefault="002E2FE9">
            <w:pPr>
              <w:pStyle w:val="ConsPlusNormal"/>
              <w:jc w:val="center"/>
            </w:pPr>
            <w:r>
              <w:t>6543,9</w:t>
            </w:r>
          </w:p>
        </w:tc>
        <w:tc>
          <w:tcPr>
            <w:tcW w:w="1417" w:type="dxa"/>
          </w:tcPr>
          <w:p w:rsidR="002E2FE9" w:rsidRDefault="002E2FE9">
            <w:pPr>
              <w:pStyle w:val="ConsPlusNormal"/>
              <w:jc w:val="center"/>
            </w:pPr>
            <w:r>
              <w:t>37540,0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9.2.1. Обеспечение сокращения доли загрязненных сточных вод, отводимых в реку Волгу</w:t>
            </w:r>
          </w:p>
        </w:tc>
        <w:tc>
          <w:tcPr>
            <w:tcW w:w="2324" w:type="dxa"/>
            <w:vMerge w:val="restart"/>
          </w:tcPr>
          <w:p w:rsidR="002E2FE9" w:rsidRDefault="002E2FE9">
            <w:pPr>
              <w:pStyle w:val="ConsPlusNormal"/>
            </w:pPr>
            <w:r>
              <w:t xml:space="preserve">министерство строительства и жилищно-коммунального хозяйства области, органы местного самоуправления </w:t>
            </w:r>
            <w:r>
              <w:lastRenderedPageBreak/>
              <w:t>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177481,6</w:t>
            </w:r>
          </w:p>
        </w:tc>
        <w:tc>
          <w:tcPr>
            <w:tcW w:w="1417" w:type="dxa"/>
          </w:tcPr>
          <w:p w:rsidR="002E2FE9" w:rsidRDefault="002E2FE9">
            <w:pPr>
              <w:pStyle w:val="ConsPlusNormal"/>
              <w:jc w:val="center"/>
            </w:pPr>
            <w:r>
              <w:t>33277,3</w:t>
            </w:r>
          </w:p>
        </w:tc>
        <w:tc>
          <w:tcPr>
            <w:tcW w:w="1417" w:type="dxa"/>
          </w:tcPr>
          <w:p w:rsidR="002E2FE9" w:rsidRDefault="002E2FE9">
            <w:pPr>
              <w:pStyle w:val="ConsPlusNormal"/>
              <w:jc w:val="center"/>
            </w:pPr>
            <w:r>
              <w:t>20631,1</w:t>
            </w:r>
          </w:p>
        </w:tc>
        <w:tc>
          <w:tcPr>
            <w:tcW w:w="1417" w:type="dxa"/>
          </w:tcPr>
          <w:p w:rsidR="002E2FE9" w:rsidRDefault="002E2FE9">
            <w:pPr>
              <w:pStyle w:val="ConsPlusNormal"/>
              <w:jc w:val="center"/>
            </w:pPr>
            <w:r>
              <w:t>34078,7</w:t>
            </w:r>
          </w:p>
        </w:tc>
        <w:tc>
          <w:tcPr>
            <w:tcW w:w="1417" w:type="dxa"/>
          </w:tcPr>
          <w:p w:rsidR="002E2FE9" w:rsidRDefault="002E2FE9">
            <w:pPr>
              <w:pStyle w:val="ConsPlusNormal"/>
              <w:jc w:val="center"/>
            </w:pPr>
            <w:r>
              <w:t>44510,9</w:t>
            </w:r>
          </w:p>
        </w:tc>
        <w:tc>
          <w:tcPr>
            <w:tcW w:w="1417" w:type="dxa"/>
          </w:tcPr>
          <w:p w:rsidR="002E2FE9" w:rsidRDefault="002E2FE9">
            <w:pPr>
              <w:pStyle w:val="ConsPlusNormal"/>
              <w:jc w:val="center"/>
            </w:pPr>
            <w:r>
              <w:t>6677,5</w:t>
            </w:r>
          </w:p>
        </w:tc>
        <w:tc>
          <w:tcPr>
            <w:tcW w:w="1417" w:type="dxa"/>
          </w:tcPr>
          <w:p w:rsidR="002E2FE9" w:rsidRDefault="002E2FE9">
            <w:pPr>
              <w:pStyle w:val="ConsPlusNormal"/>
              <w:jc w:val="center"/>
            </w:pPr>
            <w:r>
              <w:t>38306,1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3549,6</w:t>
            </w:r>
          </w:p>
        </w:tc>
        <w:tc>
          <w:tcPr>
            <w:tcW w:w="1417" w:type="dxa"/>
          </w:tcPr>
          <w:p w:rsidR="002E2FE9" w:rsidRDefault="002E2FE9">
            <w:pPr>
              <w:pStyle w:val="ConsPlusNormal"/>
              <w:jc w:val="center"/>
            </w:pPr>
            <w:r>
              <w:t>665,5</w:t>
            </w:r>
          </w:p>
        </w:tc>
        <w:tc>
          <w:tcPr>
            <w:tcW w:w="1417" w:type="dxa"/>
          </w:tcPr>
          <w:p w:rsidR="002E2FE9" w:rsidRDefault="002E2FE9">
            <w:pPr>
              <w:pStyle w:val="ConsPlusNormal"/>
              <w:jc w:val="center"/>
            </w:pPr>
            <w:r>
              <w:t>412,6</w:t>
            </w:r>
          </w:p>
        </w:tc>
        <w:tc>
          <w:tcPr>
            <w:tcW w:w="1417" w:type="dxa"/>
          </w:tcPr>
          <w:p w:rsidR="002E2FE9" w:rsidRDefault="002E2FE9">
            <w:pPr>
              <w:pStyle w:val="ConsPlusNormal"/>
              <w:jc w:val="center"/>
            </w:pPr>
            <w:r>
              <w:t>681,6</w:t>
            </w:r>
          </w:p>
        </w:tc>
        <w:tc>
          <w:tcPr>
            <w:tcW w:w="1417" w:type="dxa"/>
          </w:tcPr>
          <w:p w:rsidR="002E2FE9" w:rsidRDefault="002E2FE9">
            <w:pPr>
              <w:pStyle w:val="ConsPlusNormal"/>
              <w:jc w:val="center"/>
            </w:pPr>
            <w:r>
              <w:t>890,2</w:t>
            </w:r>
          </w:p>
        </w:tc>
        <w:tc>
          <w:tcPr>
            <w:tcW w:w="1417" w:type="dxa"/>
          </w:tcPr>
          <w:p w:rsidR="002E2FE9" w:rsidRDefault="002E2FE9">
            <w:pPr>
              <w:pStyle w:val="ConsPlusNormal"/>
              <w:jc w:val="center"/>
            </w:pPr>
            <w:r>
              <w:t>133,6</w:t>
            </w:r>
          </w:p>
        </w:tc>
        <w:tc>
          <w:tcPr>
            <w:tcW w:w="1417" w:type="dxa"/>
          </w:tcPr>
          <w:p w:rsidR="002E2FE9" w:rsidRDefault="002E2FE9">
            <w:pPr>
              <w:pStyle w:val="ConsPlusNormal"/>
              <w:jc w:val="center"/>
            </w:pPr>
            <w:r>
              <w:t>766,1</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173932,0</w:t>
            </w:r>
          </w:p>
        </w:tc>
        <w:tc>
          <w:tcPr>
            <w:tcW w:w="1417" w:type="dxa"/>
          </w:tcPr>
          <w:p w:rsidR="002E2FE9" w:rsidRDefault="002E2FE9">
            <w:pPr>
              <w:pStyle w:val="ConsPlusNormal"/>
              <w:jc w:val="center"/>
            </w:pPr>
            <w:r>
              <w:t>32611,8</w:t>
            </w:r>
          </w:p>
        </w:tc>
        <w:tc>
          <w:tcPr>
            <w:tcW w:w="1417" w:type="dxa"/>
          </w:tcPr>
          <w:p w:rsidR="002E2FE9" w:rsidRDefault="002E2FE9">
            <w:pPr>
              <w:pStyle w:val="ConsPlusNormal"/>
              <w:jc w:val="center"/>
            </w:pPr>
            <w:r>
              <w:t>20218,5</w:t>
            </w:r>
          </w:p>
        </w:tc>
        <w:tc>
          <w:tcPr>
            <w:tcW w:w="1417" w:type="dxa"/>
          </w:tcPr>
          <w:p w:rsidR="002E2FE9" w:rsidRDefault="002E2FE9">
            <w:pPr>
              <w:pStyle w:val="ConsPlusNormal"/>
              <w:jc w:val="center"/>
            </w:pPr>
            <w:r>
              <w:t>33397,1</w:t>
            </w:r>
          </w:p>
        </w:tc>
        <w:tc>
          <w:tcPr>
            <w:tcW w:w="1417" w:type="dxa"/>
          </w:tcPr>
          <w:p w:rsidR="002E2FE9" w:rsidRDefault="002E2FE9">
            <w:pPr>
              <w:pStyle w:val="ConsPlusNormal"/>
              <w:jc w:val="center"/>
            </w:pPr>
            <w:r>
              <w:t>43620,7</w:t>
            </w:r>
          </w:p>
        </w:tc>
        <w:tc>
          <w:tcPr>
            <w:tcW w:w="1417" w:type="dxa"/>
          </w:tcPr>
          <w:p w:rsidR="002E2FE9" w:rsidRDefault="002E2FE9">
            <w:pPr>
              <w:pStyle w:val="ConsPlusNormal"/>
              <w:jc w:val="center"/>
            </w:pPr>
            <w:r>
              <w:t>6543,9</w:t>
            </w:r>
          </w:p>
        </w:tc>
        <w:tc>
          <w:tcPr>
            <w:tcW w:w="1417" w:type="dxa"/>
          </w:tcPr>
          <w:p w:rsidR="002E2FE9" w:rsidRDefault="002E2FE9">
            <w:pPr>
              <w:pStyle w:val="ConsPlusNormal"/>
              <w:jc w:val="center"/>
            </w:pPr>
            <w:r>
              <w:t>37540,0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местные бюджеты </w:t>
            </w:r>
            <w:r>
              <w:lastRenderedPageBreak/>
              <w:t>(прогнозно)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9.2.2. Разработка проектно-сметной документации по строительству и (или) реконструкции (модернизации) канализационных очистных сооружений (в рамках достижения соответствующих задач федерального проекта)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48500,0</w:t>
            </w:r>
          </w:p>
        </w:tc>
        <w:tc>
          <w:tcPr>
            <w:tcW w:w="1417" w:type="dxa"/>
          </w:tcPr>
          <w:p w:rsidR="002E2FE9" w:rsidRDefault="002E2FE9">
            <w:pPr>
              <w:pStyle w:val="ConsPlusNormal"/>
              <w:jc w:val="center"/>
            </w:pPr>
            <w:r>
              <w:t>48500,0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48500,0</w:t>
            </w:r>
          </w:p>
        </w:tc>
        <w:tc>
          <w:tcPr>
            <w:tcW w:w="1417" w:type="dxa"/>
          </w:tcPr>
          <w:p w:rsidR="002E2FE9" w:rsidRDefault="002E2FE9">
            <w:pPr>
              <w:pStyle w:val="ConsPlusNormal"/>
              <w:jc w:val="center"/>
            </w:pPr>
            <w:r>
              <w:t>48500,0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Процессная часть</w:t>
            </w:r>
          </w:p>
        </w:tc>
      </w:tr>
      <w:tr w:rsidR="002E2FE9">
        <w:tc>
          <w:tcPr>
            <w:tcW w:w="2041" w:type="dxa"/>
            <w:vMerge w:val="restart"/>
          </w:tcPr>
          <w:p w:rsidR="002E2FE9" w:rsidRDefault="002E2FE9">
            <w:pPr>
              <w:pStyle w:val="ConsPlusNormal"/>
            </w:pPr>
            <w:r>
              <w:t xml:space="preserve">Мероприятие 9.1 "Выполнение работ по описанию местоположения границ зон санитарной охраны водных объектов, формирование перечня координат характерных точек </w:t>
            </w:r>
            <w:r>
              <w:lastRenderedPageBreak/>
              <w:t>границ таких зон"</w:t>
            </w:r>
          </w:p>
        </w:tc>
        <w:tc>
          <w:tcPr>
            <w:tcW w:w="2324" w:type="dxa"/>
            <w:vMerge w:val="restart"/>
          </w:tcPr>
          <w:p w:rsidR="002E2FE9" w:rsidRDefault="002E2FE9">
            <w:pPr>
              <w:pStyle w:val="ConsPlusNormal"/>
            </w:pPr>
            <w:r>
              <w:lastRenderedPageBreak/>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2100,0</w:t>
            </w:r>
          </w:p>
        </w:tc>
        <w:tc>
          <w:tcPr>
            <w:tcW w:w="1417" w:type="dxa"/>
          </w:tcPr>
          <w:p w:rsidR="002E2FE9" w:rsidRDefault="002E2FE9">
            <w:pPr>
              <w:pStyle w:val="ConsPlusNormal"/>
              <w:jc w:val="center"/>
            </w:pPr>
            <w:r>
              <w:t>300,0</w:t>
            </w:r>
          </w:p>
        </w:tc>
        <w:tc>
          <w:tcPr>
            <w:tcW w:w="1417" w:type="dxa"/>
          </w:tcPr>
          <w:p w:rsidR="002E2FE9" w:rsidRDefault="002E2FE9">
            <w:pPr>
              <w:pStyle w:val="ConsPlusNormal"/>
              <w:jc w:val="center"/>
            </w:pPr>
            <w:r>
              <w:t>600,0</w:t>
            </w:r>
          </w:p>
        </w:tc>
        <w:tc>
          <w:tcPr>
            <w:tcW w:w="1417" w:type="dxa"/>
          </w:tcPr>
          <w:p w:rsidR="002E2FE9" w:rsidRDefault="002E2FE9">
            <w:pPr>
              <w:pStyle w:val="ConsPlusNormal"/>
              <w:jc w:val="center"/>
            </w:pPr>
            <w:r>
              <w:t>600,0</w:t>
            </w:r>
          </w:p>
        </w:tc>
        <w:tc>
          <w:tcPr>
            <w:tcW w:w="1417" w:type="dxa"/>
          </w:tcPr>
          <w:p w:rsidR="002E2FE9" w:rsidRDefault="002E2FE9">
            <w:pPr>
              <w:pStyle w:val="ConsPlusNormal"/>
              <w:jc w:val="center"/>
            </w:pPr>
            <w:r>
              <w:t>300,0</w:t>
            </w:r>
          </w:p>
        </w:tc>
        <w:tc>
          <w:tcPr>
            <w:tcW w:w="1417" w:type="dxa"/>
          </w:tcPr>
          <w:p w:rsidR="002E2FE9" w:rsidRDefault="002E2FE9">
            <w:pPr>
              <w:pStyle w:val="ConsPlusNormal"/>
              <w:jc w:val="center"/>
            </w:pPr>
            <w:r>
              <w:t>300,0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2100,0</w:t>
            </w:r>
          </w:p>
        </w:tc>
        <w:tc>
          <w:tcPr>
            <w:tcW w:w="1417" w:type="dxa"/>
          </w:tcPr>
          <w:p w:rsidR="002E2FE9" w:rsidRDefault="002E2FE9">
            <w:pPr>
              <w:pStyle w:val="ConsPlusNormal"/>
              <w:jc w:val="center"/>
            </w:pPr>
            <w:r>
              <w:t>300,0</w:t>
            </w:r>
          </w:p>
        </w:tc>
        <w:tc>
          <w:tcPr>
            <w:tcW w:w="1417" w:type="dxa"/>
          </w:tcPr>
          <w:p w:rsidR="002E2FE9" w:rsidRDefault="002E2FE9">
            <w:pPr>
              <w:pStyle w:val="ConsPlusNormal"/>
              <w:jc w:val="center"/>
            </w:pPr>
            <w:r>
              <w:t>600,0</w:t>
            </w:r>
          </w:p>
        </w:tc>
        <w:tc>
          <w:tcPr>
            <w:tcW w:w="1417" w:type="dxa"/>
          </w:tcPr>
          <w:p w:rsidR="002E2FE9" w:rsidRDefault="002E2FE9">
            <w:pPr>
              <w:pStyle w:val="ConsPlusNormal"/>
              <w:jc w:val="center"/>
            </w:pPr>
            <w:r>
              <w:t>600,0</w:t>
            </w:r>
          </w:p>
        </w:tc>
        <w:tc>
          <w:tcPr>
            <w:tcW w:w="1417" w:type="dxa"/>
          </w:tcPr>
          <w:p w:rsidR="002E2FE9" w:rsidRDefault="002E2FE9">
            <w:pPr>
              <w:pStyle w:val="ConsPlusNormal"/>
              <w:jc w:val="center"/>
            </w:pPr>
            <w:r>
              <w:t>300,0</w:t>
            </w:r>
          </w:p>
        </w:tc>
        <w:tc>
          <w:tcPr>
            <w:tcW w:w="1417" w:type="dxa"/>
          </w:tcPr>
          <w:p w:rsidR="002E2FE9" w:rsidRDefault="002E2FE9">
            <w:pPr>
              <w:pStyle w:val="ConsPlusNormal"/>
              <w:jc w:val="center"/>
            </w:pPr>
            <w:r>
              <w:t>300,0</w:t>
            </w:r>
          </w:p>
        </w:tc>
        <w:tc>
          <w:tcPr>
            <w:tcW w:w="1417" w:type="dxa"/>
          </w:tcPr>
          <w:p w:rsidR="002E2FE9" w:rsidRDefault="002E2FE9">
            <w:pPr>
              <w:pStyle w:val="ConsPlusNormal"/>
            </w:pPr>
          </w:p>
        </w:tc>
        <w:tc>
          <w:tcPr>
            <w:tcW w:w="1417" w:type="dxa"/>
          </w:tcPr>
          <w:p w:rsidR="002E2FE9" w:rsidRDefault="002E2FE9">
            <w:pPr>
              <w:pStyle w:val="ConsPlusNormal"/>
            </w:pP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внебюджетные </w:t>
            </w:r>
            <w:r>
              <w:lastRenderedPageBreak/>
              <w:t>источники (прогнозно)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9.2 "Обеспечение водоснабжением государственных учреждений"</w:t>
            </w:r>
          </w:p>
        </w:tc>
        <w:tc>
          <w:tcPr>
            <w:tcW w:w="2324" w:type="dxa"/>
            <w:vMerge w:val="restart"/>
          </w:tcPr>
          <w:p w:rsidR="002E2FE9" w:rsidRDefault="002E2FE9">
            <w:pPr>
              <w:pStyle w:val="ConsPlusNormal"/>
            </w:pPr>
            <w:r>
              <w:t>министерство здравоохранения области</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562,0</w:t>
            </w:r>
          </w:p>
        </w:tc>
        <w:tc>
          <w:tcPr>
            <w:tcW w:w="1417" w:type="dxa"/>
          </w:tcPr>
          <w:p w:rsidR="002E2FE9" w:rsidRDefault="002E2FE9">
            <w:pPr>
              <w:pStyle w:val="ConsPlusNormal"/>
              <w:jc w:val="center"/>
            </w:pPr>
            <w:r>
              <w:t>562,0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9.3 "Ремонт и развитие водопроводной сети"</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Мероприятие 9.4 "Обеспечение населения качественными </w:t>
            </w:r>
            <w:r>
              <w:lastRenderedPageBreak/>
              <w:t>услугами водоснабжения и водоотведения"</w:t>
            </w:r>
          </w:p>
        </w:tc>
        <w:tc>
          <w:tcPr>
            <w:tcW w:w="2324" w:type="dxa"/>
            <w:vMerge w:val="restart"/>
          </w:tcPr>
          <w:p w:rsidR="002E2FE9" w:rsidRDefault="002E2FE9">
            <w:pPr>
              <w:pStyle w:val="ConsPlusNormal"/>
            </w:pPr>
            <w:r>
              <w:lastRenderedPageBreak/>
              <w:t xml:space="preserve">министерство строительства и жилищно-коммунального </w:t>
            </w:r>
            <w:r>
              <w:lastRenderedPageBreak/>
              <w:t>хозяйства области, органы местного самоуправления области (по согласованию)</w:t>
            </w:r>
          </w:p>
        </w:tc>
        <w:tc>
          <w:tcPr>
            <w:tcW w:w="2040" w:type="dxa"/>
          </w:tcPr>
          <w:p w:rsidR="002E2FE9" w:rsidRDefault="002E2FE9">
            <w:pPr>
              <w:pStyle w:val="ConsPlusNormal"/>
            </w:pPr>
            <w:r>
              <w:lastRenderedPageBreak/>
              <w:t>всего</w:t>
            </w:r>
          </w:p>
        </w:tc>
        <w:tc>
          <w:tcPr>
            <w:tcW w:w="1474" w:type="dxa"/>
          </w:tcPr>
          <w:p w:rsidR="002E2FE9" w:rsidRDefault="002E2FE9">
            <w:pPr>
              <w:pStyle w:val="ConsPlusNormal"/>
              <w:jc w:val="center"/>
            </w:pPr>
            <w:r>
              <w:t>5525,3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5525,3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5525,3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5525,3</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 xml:space="preserve">федеральный </w:t>
            </w:r>
            <w:r>
              <w:lastRenderedPageBreak/>
              <w:t>бюджет (прогнозно)</w:t>
            </w:r>
          </w:p>
        </w:tc>
        <w:tc>
          <w:tcPr>
            <w:tcW w:w="1474" w:type="dxa"/>
          </w:tcPr>
          <w:p w:rsidR="002E2FE9" w:rsidRDefault="002E2FE9">
            <w:pPr>
              <w:pStyle w:val="ConsPlusNormal"/>
              <w:jc w:val="center"/>
            </w:pPr>
            <w:r>
              <w:lastRenderedPageBreak/>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Подпрограмма 10 "Обеспечение устойчивого сокращения непригодного для проживания жилищного фонда"</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6570195,2</w:t>
            </w:r>
          </w:p>
        </w:tc>
        <w:tc>
          <w:tcPr>
            <w:tcW w:w="1417" w:type="dxa"/>
          </w:tcPr>
          <w:p w:rsidR="002E2FE9" w:rsidRDefault="002E2FE9">
            <w:pPr>
              <w:pStyle w:val="ConsPlusNormal"/>
              <w:jc w:val="center"/>
            </w:pPr>
            <w:r>
              <w:t>285999,4</w:t>
            </w:r>
          </w:p>
        </w:tc>
        <w:tc>
          <w:tcPr>
            <w:tcW w:w="1417" w:type="dxa"/>
          </w:tcPr>
          <w:p w:rsidR="002E2FE9" w:rsidRDefault="002E2FE9">
            <w:pPr>
              <w:pStyle w:val="ConsPlusNormal"/>
              <w:jc w:val="center"/>
            </w:pPr>
            <w:r>
              <w:t>2589436,5</w:t>
            </w:r>
          </w:p>
        </w:tc>
        <w:tc>
          <w:tcPr>
            <w:tcW w:w="1417" w:type="dxa"/>
          </w:tcPr>
          <w:p w:rsidR="002E2FE9" w:rsidRDefault="002E2FE9">
            <w:pPr>
              <w:pStyle w:val="ConsPlusNormal"/>
              <w:jc w:val="center"/>
            </w:pPr>
            <w:r>
              <w:t>358369,6</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318368,1</w:t>
            </w:r>
          </w:p>
        </w:tc>
        <w:tc>
          <w:tcPr>
            <w:tcW w:w="1417" w:type="dxa"/>
          </w:tcPr>
          <w:p w:rsidR="002E2FE9" w:rsidRDefault="002E2FE9">
            <w:pPr>
              <w:pStyle w:val="ConsPlusNormal"/>
              <w:jc w:val="center"/>
            </w:pPr>
            <w:r>
              <w:t>91239,0</w:t>
            </w:r>
          </w:p>
        </w:tc>
        <w:tc>
          <w:tcPr>
            <w:tcW w:w="1417" w:type="dxa"/>
          </w:tcPr>
          <w:p w:rsidR="002E2FE9" w:rsidRDefault="002E2FE9">
            <w:pPr>
              <w:pStyle w:val="ConsPlusNormal"/>
              <w:jc w:val="center"/>
            </w:pPr>
            <w:r>
              <w:t>153233,9</w:t>
            </w:r>
          </w:p>
        </w:tc>
        <w:tc>
          <w:tcPr>
            <w:tcW w:w="1417" w:type="dxa"/>
          </w:tcPr>
          <w:p w:rsidR="002E2FE9" w:rsidRDefault="002E2FE9">
            <w:pPr>
              <w:pStyle w:val="ConsPlusNormal"/>
              <w:jc w:val="center"/>
            </w:pPr>
            <w:r>
              <w:t>7167,4</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1192184,9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1192184,9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p>
        </w:tc>
        <w:tc>
          <w:tcPr>
            <w:tcW w:w="15757" w:type="dxa"/>
            <w:gridSpan w:val="10"/>
          </w:tcPr>
          <w:p w:rsidR="002E2FE9" w:rsidRDefault="002E2FE9">
            <w:pPr>
              <w:pStyle w:val="ConsPlusNormal"/>
            </w:pPr>
            <w:r>
              <w:t>в том числе проектная часть:</w:t>
            </w:r>
          </w:p>
        </w:tc>
      </w:tr>
      <w:tr w:rsidR="002E2FE9">
        <w:tc>
          <w:tcPr>
            <w:tcW w:w="2041" w:type="dxa"/>
            <w:vMerge/>
          </w:tcPr>
          <w:p w:rsidR="002E2FE9" w:rsidRDefault="002E2FE9">
            <w:pPr>
              <w:pStyle w:val="ConsPlusNormal"/>
            </w:pP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5295969,2</w:t>
            </w:r>
          </w:p>
        </w:tc>
        <w:tc>
          <w:tcPr>
            <w:tcW w:w="1417" w:type="dxa"/>
          </w:tcPr>
          <w:p w:rsidR="002E2FE9" w:rsidRDefault="002E2FE9">
            <w:pPr>
              <w:pStyle w:val="ConsPlusNormal"/>
              <w:jc w:val="center"/>
            </w:pPr>
            <w:r>
              <w:t>285999,4</w:t>
            </w:r>
          </w:p>
        </w:tc>
        <w:tc>
          <w:tcPr>
            <w:tcW w:w="1417" w:type="dxa"/>
          </w:tcPr>
          <w:p w:rsidR="002E2FE9" w:rsidRDefault="002E2FE9">
            <w:pPr>
              <w:pStyle w:val="ConsPlusNormal"/>
              <w:jc w:val="center"/>
            </w:pPr>
            <w:r>
              <w:t>1315210,5</w:t>
            </w:r>
          </w:p>
        </w:tc>
        <w:tc>
          <w:tcPr>
            <w:tcW w:w="1417" w:type="dxa"/>
          </w:tcPr>
          <w:p w:rsidR="002E2FE9" w:rsidRDefault="002E2FE9">
            <w:pPr>
              <w:pStyle w:val="ConsPlusNormal"/>
              <w:jc w:val="center"/>
            </w:pPr>
            <w:r>
              <w:t>358369,6</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236327,0</w:t>
            </w:r>
          </w:p>
        </w:tc>
        <w:tc>
          <w:tcPr>
            <w:tcW w:w="1417" w:type="dxa"/>
          </w:tcPr>
          <w:p w:rsidR="002E2FE9" w:rsidRDefault="002E2FE9">
            <w:pPr>
              <w:pStyle w:val="ConsPlusNormal"/>
              <w:jc w:val="center"/>
            </w:pPr>
            <w:r>
              <w:t>91239,0</w:t>
            </w:r>
          </w:p>
        </w:tc>
        <w:tc>
          <w:tcPr>
            <w:tcW w:w="1417" w:type="dxa"/>
          </w:tcPr>
          <w:p w:rsidR="002E2FE9" w:rsidRDefault="002E2FE9">
            <w:pPr>
              <w:pStyle w:val="ConsPlusNormal"/>
              <w:jc w:val="center"/>
            </w:pPr>
            <w:r>
              <w:t>71192,8</w:t>
            </w:r>
          </w:p>
        </w:tc>
        <w:tc>
          <w:tcPr>
            <w:tcW w:w="1417" w:type="dxa"/>
          </w:tcPr>
          <w:p w:rsidR="002E2FE9" w:rsidRDefault="002E2FE9">
            <w:pPr>
              <w:pStyle w:val="ConsPlusNormal"/>
              <w:jc w:val="center"/>
            </w:pPr>
            <w:r>
              <w:t>7167,4</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t>Проектная часть</w:t>
            </w:r>
          </w:p>
        </w:tc>
      </w:tr>
      <w:tr w:rsidR="002E2FE9">
        <w:tc>
          <w:tcPr>
            <w:tcW w:w="2041" w:type="dxa"/>
            <w:vMerge w:val="restart"/>
          </w:tcPr>
          <w:p w:rsidR="002E2FE9" w:rsidRDefault="002E2FE9">
            <w:pPr>
              <w:pStyle w:val="ConsPlusNormal"/>
            </w:pPr>
            <w:r>
              <w:t xml:space="preserve">Региональный проект 10.1 "Обеспечение устойчивого сокращения непригодного для проживания жилищного фонда" (в целях выполнения задач федерального </w:t>
            </w:r>
            <w:hyperlink r:id="rId77">
              <w:r>
                <w:rPr>
                  <w:color w:val="0000FF"/>
                </w:rPr>
                <w:t>проекта</w:t>
              </w:r>
            </w:hyperlink>
            <w:r>
              <w:t xml:space="preserve"> "Обеспечение устойчивого сокращения непригодного для проживания жилищного фонда")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5295969,2</w:t>
            </w:r>
          </w:p>
        </w:tc>
        <w:tc>
          <w:tcPr>
            <w:tcW w:w="1417" w:type="dxa"/>
          </w:tcPr>
          <w:p w:rsidR="002E2FE9" w:rsidRDefault="002E2FE9">
            <w:pPr>
              <w:pStyle w:val="ConsPlusNormal"/>
              <w:jc w:val="center"/>
            </w:pPr>
            <w:r>
              <w:t>285999,4</w:t>
            </w:r>
          </w:p>
        </w:tc>
        <w:tc>
          <w:tcPr>
            <w:tcW w:w="1417" w:type="dxa"/>
          </w:tcPr>
          <w:p w:rsidR="002E2FE9" w:rsidRDefault="002E2FE9">
            <w:pPr>
              <w:pStyle w:val="ConsPlusNormal"/>
              <w:jc w:val="center"/>
            </w:pPr>
            <w:r>
              <w:t>1315210,5</w:t>
            </w:r>
          </w:p>
        </w:tc>
        <w:tc>
          <w:tcPr>
            <w:tcW w:w="1417" w:type="dxa"/>
          </w:tcPr>
          <w:p w:rsidR="002E2FE9" w:rsidRDefault="002E2FE9">
            <w:pPr>
              <w:pStyle w:val="ConsPlusNormal"/>
              <w:jc w:val="center"/>
            </w:pPr>
            <w:r>
              <w:t>358369,6</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236327,0</w:t>
            </w:r>
          </w:p>
        </w:tc>
        <w:tc>
          <w:tcPr>
            <w:tcW w:w="1417" w:type="dxa"/>
          </w:tcPr>
          <w:p w:rsidR="002E2FE9" w:rsidRDefault="002E2FE9">
            <w:pPr>
              <w:pStyle w:val="ConsPlusNormal"/>
              <w:jc w:val="center"/>
            </w:pPr>
            <w:r>
              <w:t>91239,0</w:t>
            </w:r>
          </w:p>
        </w:tc>
        <w:tc>
          <w:tcPr>
            <w:tcW w:w="1417" w:type="dxa"/>
          </w:tcPr>
          <w:p w:rsidR="002E2FE9" w:rsidRDefault="002E2FE9">
            <w:pPr>
              <w:pStyle w:val="ConsPlusNormal"/>
              <w:jc w:val="center"/>
            </w:pPr>
            <w:r>
              <w:t>71192,8</w:t>
            </w:r>
          </w:p>
        </w:tc>
        <w:tc>
          <w:tcPr>
            <w:tcW w:w="1417" w:type="dxa"/>
          </w:tcPr>
          <w:p w:rsidR="002E2FE9" w:rsidRDefault="002E2FE9">
            <w:pPr>
              <w:pStyle w:val="ConsPlusNormal"/>
              <w:jc w:val="center"/>
            </w:pPr>
            <w:r>
              <w:t>7167,4</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 xml:space="preserve">10.1.1 "Обеспечение </w:t>
            </w:r>
            <w:r>
              <w:lastRenderedPageBreak/>
              <w:t>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w:t>
            </w:r>
          </w:p>
        </w:tc>
        <w:tc>
          <w:tcPr>
            <w:tcW w:w="2324" w:type="dxa"/>
            <w:vMerge w:val="restart"/>
          </w:tcPr>
          <w:p w:rsidR="002E2FE9" w:rsidRDefault="002E2FE9">
            <w:pPr>
              <w:pStyle w:val="ConsPlusNormal"/>
            </w:pP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5158914,4</w:t>
            </w:r>
          </w:p>
        </w:tc>
        <w:tc>
          <w:tcPr>
            <w:tcW w:w="1417" w:type="dxa"/>
          </w:tcPr>
          <w:p w:rsidR="002E2FE9" w:rsidRDefault="002E2FE9">
            <w:pPr>
              <w:pStyle w:val="ConsPlusNormal"/>
              <w:jc w:val="center"/>
            </w:pPr>
            <w:r>
              <w:t>194760,4</w:t>
            </w:r>
          </w:p>
        </w:tc>
        <w:tc>
          <w:tcPr>
            <w:tcW w:w="1417" w:type="dxa"/>
          </w:tcPr>
          <w:p w:rsidR="002E2FE9" w:rsidRDefault="002E2FE9">
            <w:pPr>
              <w:pStyle w:val="ConsPlusNormal"/>
              <w:jc w:val="center"/>
            </w:pPr>
            <w:r>
              <w:t>1269394,7</w:t>
            </w:r>
          </w:p>
        </w:tc>
        <w:tc>
          <w:tcPr>
            <w:tcW w:w="1417" w:type="dxa"/>
          </w:tcPr>
          <w:p w:rsidR="002E2FE9" w:rsidRDefault="002E2FE9">
            <w:pPr>
              <w:pStyle w:val="ConsPlusNormal"/>
              <w:jc w:val="center"/>
            </w:pPr>
            <w:r>
              <w:t>358369,6</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1112129,9</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99272,2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25377,0</w:t>
            </w:r>
          </w:p>
        </w:tc>
        <w:tc>
          <w:tcPr>
            <w:tcW w:w="1417" w:type="dxa"/>
          </w:tcPr>
          <w:p w:rsidR="002E2FE9" w:rsidRDefault="002E2FE9">
            <w:pPr>
              <w:pStyle w:val="ConsPlusNormal"/>
              <w:jc w:val="center"/>
            </w:pPr>
            <w:r>
              <w:t>7167,4</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22242,6</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5055747,0</w:t>
            </w:r>
          </w:p>
        </w:tc>
        <w:tc>
          <w:tcPr>
            <w:tcW w:w="1417" w:type="dxa"/>
          </w:tcPr>
          <w:p w:rsidR="002E2FE9" w:rsidRDefault="002E2FE9">
            <w:pPr>
              <w:pStyle w:val="ConsPlusNormal"/>
              <w:jc w:val="center"/>
            </w:pPr>
            <w:r>
              <w:t>190865,2</w:t>
            </w:r>
          </w:p>
        </w:tc>
        <w:tc>
          <w:tcPr>
            <w:tcW w:w="1417" w:type="dxa"/>
          </w:tcPr>
          <w:p w:rsidR="002E2FE9" w:rsidRDefault="002E2FE9">
            <w:pPr>
              <w:pStyle w:val="ConsPlusNormal"/>
              <w:jc w:val="center"/>
            </w:pPr>
            <w:r>
              <w:t>1244017,7</w:t>
            </w:r>
          </w:p>
        </w:tc>
        <w:tc>
          <w:tcPr>
            <w:tcW w:w="1417" w:type="dxa"/>
          </w:tcPr>
          <w:p w:rsidR="002E2FE9" w:rsidRDefault="002E2FE9">
            <w:pPr>
              <w:pStyle w:val="ConsPlusNormal"/>
              <w:jc w:val="center"/>
            </w:pPr>
            <w:r>
              <w:t>351202,2</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1089887,3</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3895,2</w:t>
            </w:r>
          </w:p>
        </w:tc>
        <w:tc>
          <w:tcPr>
            <w:tcW w:w="1417" w:type="dxa"/>
          </w:tcPr>
          <w:p w:rsidR="002E2FE9" w:rsidRDefault="002E2FE9">
            <w:pPr>
              <w:pStyle w:val="ConsPlusNormal"/>
              <w:jc w:val="center"/>
            </w:pPr>
            <w:r>
              <w:t>3895,2</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10.1.2 "Обеспечение мероприятий, связанных с оплатой дополнительных квадратных метров, при переселении граждан из аварийного жилищного фонда (в рамках достижения соответствующих задач федерального проекта)"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137054,8</w:t>
            </w:r>
          </w:p>
        </w:tc>
        <w:tc>
          <w:tcPr>
            <w:tcW w:w="1417" w:type="dxa"/>
          </w:tcPr>
          <w:p w:rsidR="002E2FE9" w:rsidRDefault="002E2FE9">
            <w:pPr>
              <w:pStyle w:val="ConsPlusNormal"/>
              <w:jc w:val="center"/>
            </w:pPr>
            <w:r>
              <w:t>91239,0</w:t>
            </w:r>
          </w:p>
        </w:tc>
        <w:tc>
          <w:tcPr>
            <w:tcW w:w="1417" w:type="dxa"/>
          </w:tcPr>
          <w:p w:rsidR="002E2FE9" w:rsidRDefault="002E2FE9">
            <w:pPr>
              <w:pStyle w:val="ConsPlusNormal"/>
              <w:jc w:val="center"/>
            </w:pPr>
            <w:r>
              <w:t>45815,8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137054,8</w:t>
            </w:r>
          </w:p>
        </w:tc>
        <w:tc>
          <w:tcPr>
            <w:tcW w:w="1417" w:type="dxa"/>
          </w:tcPr>
          <w:p w:rsidR="002E2FE9" w:rsidRDefault="002E2FE9">
            <w:pPr>
              <w:pStyle w:val="ConsPlusNormal"/>
              <w:jc w:val="center"/>
            </w:pPr>
            <w:r>
              <w:t>91239,0</w:t>
            </w:r>
          </w:p>
        </w:tc>
        <w:tc>
          <w:tcPr>
            <w:tcW w:w="1417" w:type="dxa"/>
          </w:tcPr>
          <w:p w:rsidR="002E2FE9" w:rsidRDefault="002E2FE9">
            <w:pPr>
              <w:pStyle w:val="ConsPlusNormal"/>
              <w:jc w:val="center"/>
            </w:pPr>
            <w:r>
              <w:t>45815,8</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Фонд содействия реформированию ЖКХ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17798" w:type="dxa"/>
            <w:gridSpan w:val="11"/>
          </w:tcPr>
          <w:p w:rsidR="002E2FE9" w:rsidRDefault="002E2FE9">
            <w:pPr>
              <w:pStyle w:val="ConsPlusNormal"/>
              <w:jc w:val="center"/>
            </w:pPr>
            <w:r>
              <w:lastRenderedPageBreak/>
              <w:t>Процессная часть</w:t>
            </w:r>
          </w:p>
        </w:tc>
      </w:tr>
      <w:tr w:rsidR="002E2FE9">
        <w:tc>
          <w:tcPr>
            <w:tcW w:w="2041" w:type="dxa"/>
            <w:vMerge w:val="restart"/>
          </w:tcPr>
          <w:p w:rsidR="002E2FE9" w:rsidRDefault="002E2FE9">
            <w:pPr>
              <w:pStyle w:val="ConsPlusNormal"/>
            </w:pPr>
            <w:r>
              <w:t>Мероприятие 10.1 "Реализация мероприятий по переселению граждан из аварийного жилищного фонда"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1204226,0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1204226,0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12041,1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12041,1</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1192184,9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1192184,9</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val="restart"/>
          </w:tcPr>
          <w:p w:rsidR="002E2FE9" w:rsidRDefault="002E2FE9">
            <w:pPr>
              <w:pStyle w:val="ConsPlusNormal"/>
            </w:pPr>
            <w:r>
              <w:t>Мероприятие 10.2 "Снос аварийных, расселенных домов, помещений, нежилых зданий, сооружений, иных объектов жилищного фонда"</w:t>
            </w:r>
          </w:p>
        </w:tc>
        <w:tc>
          <w:tcPr>
            <w:tcW w:w="2324" w:type="dxa"/>
            <w:vMerge w:val="restart"/>
          </w:tcPr>
          <w:p w:rsidR="002E2FE9" w:rsidRDefault="002E2FE9">
            <w:pPr>
              <w:pStyle w:val="ConsPlusNormal"/>
            </w:pPr>
            <w:r>
              <w:t>министерство строительства и жилищно-коммунального хозяйства области, органы местного самоуправления области (по согласованию)</w:t>
            </w:r>
          </w:p>
        </w:tc>
        <w:tc>
          <w:tcPr>
            <w:tcW w:w="2040" w:type="dxa"/>
          </w:tcPr>
          <w:p w:rsidR="002E2FE9" w:rsidRDefault="002E2FE9">
            <w:pPr>
              <w:pStyle w:val="ConsPlusNormal"/>
            </w:pPr>
            <w:r>
              <w:t>всего</w:t>
            </w:r>
          </w:p>
        </w:tc>
        <w:tc>
          <w:tcPr>
            <w:tcW w:w="1474" w:type="dxa"/>
          </w:tcPr>
          <w:p w:rsidR="002E2FE9" w:rsidRDefault="002E2FE9">
            <w:pPr>
              <w:pStyle w:val="ConsPlusNormal"/>
              <w:jc w:val="center"/>
            </w:pPr>
            <w:r>
              <w:t>70000,0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70000,0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областной бюджет</w:t>
            </w:r>
          </w:p>
        </w:tc>
        <w:tc>
          <w:tcPr>
            <w:tcW w:w="1474" w:type="dxa"/>
          </w:tcPr>
          <w:p w:rsidR="002E2FE9" w:rsidRDefault="002E2FE9">
            <w:pPr>
              <w:pStyle w:val="ConsPlusNormal"/>
              <w:jc w:val="center"/>
            </w:pPr>
            <w:r>
              <w:t>70000,0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70000,0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федеральный бюджет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местные бюджеты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r w:rsidR="002E2FE9">
        <w:tc>
          <w:tcPr>
            <w:tcW w:w="2041" w:type="dxa"/>
            <w:vMerge/>
          </w:tcPr>
          <w:p w:rsidR="002E2FE9" w:rsidRDefault="002E2FE9">
            <w:pPr>
              <w:pStyle w:val="ConsPlusNormal"/>
            </w:pPr>
          </w:p>
        </w:tc>
        <w:tc>
          <w:tcPr>
            <w:tcW w:w="2324" w:type="dxa"/>
            <w:vMerge/>
          </w:tcPr>
          <w:p w:rsidR="002E2FE9" w:rsidRDefault="002E2FE9">
            <w:pPr>
              <w:pStyle w:val="ConsPlusNormal"/>
            </w:pPr>
          </w:p>
        </w:tc>
        <w:tc>
          <w:tcPr>
            <w:tcW w:w="2040" w:type="dxa"/>
          </w:tcPr>
          <w:p w:rsidR="002E2FE9" w:rsidRDefault="002E2FE9">
            <w:pPr>
              <w:pStyle w:val="ConsPlusNormal"/>
            </w:pPr>
            <w:r>
              <w:t>внебюджетные источники (прогнозно)</w:t>
            </w:r>
          </w:p>
        </w:tc>
        <w:tc>
          <w:tcPr>
            <w:tcW w:w="1474"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c>
          <w:tcPr>
            <w:tcW w:w="1417" w:type="dxa"/>
          </w:tcPr>
          <w:p w:rsidR="002E2FE9" w:rsidRDefault="002E2FE9">
            <w:pPr>
              <w:pStyle w:val="ConsPlusNormal"/>
              <w:jc w:val="center"/>
            </w:pPr>
            <w:r>
              <w:t>0,0</w:t>
            </w: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r>
        <w:t xml:space="preserve">6. В </w:t>
      </w:r>
      <w:hyperlink r:id="rId78">
        <w:r>
          <w:rPr>
            <w:color w:val="0000FF"/>
          </w:rPr>
          <w:t>таблице</w:t>
        </w:r>
      </w:hyperlink>
      <w:r>
        <w:t xml:space="preserve"> "Сведения о показателях (индикаторах) государственной программы Саратовской области "Обеспечение населения доступным жильем и развитие жилищно-коммунальной инфраструктуры" приложения N 4 к государственной программе:</w:t>
      </w:r>
    </w:p>
    <w:p w:rsidR="002E2FE9" w:rsidRDefault="002E2FE9">
      <w:pPr>
        <w:pStyle w:val="ConsPlusNormal"/>
        <w:jc w:val="both"/>
      </w:pPr>
    </w:p>
    <w:p w:rsidR="002E2FE9" w:rsidRDefault="002E2FE9">
      <w:pPr>
        <w:pStyle w:val="ConsPlusNormal"/>
        <w:jc w:val="center"/>
      </w:pPr>
      <w:r>
        <w:t>"СВЕДЕНИЯ</w:t>
      </w:r>
    </w:p>
    <w:p w:rsidR="002E2FE9" w:rsidRDefault="002E2FE9">
      <w:pPr>
        <w:pStyle w:val="ConsPlusNormal"/>
        <w:jc w:val="center"/>
      </w:pPr>
      <w:r>
        <w:t>О ПОКАЗАТЕЛЯХ (ИНДИКАТОРАХ) ПИЛОТНОЙ ГОСУДАРСТВЕННОЙ</w:t>
      </w:r>
    </w:p>
    <w:p w:rsidR="002E2FE9" w:rsidRDefault="002E2FE9">
      <w:pPr>
        <w:pStyle w:val="ConsPlusNormal"/>
        <w:jc w:val="center"/>
      </w:pPr>
      <w:r>
        <w:lastRenderedPageBreak/>
        <w:t>ПРОГРАММЫ САРАТОВСКОЙ ОБЛАСТИ "ОБЕСПЕЧЕНИЕ НАСЕЛЕНИЯ</w:t>
      </w:r>
    </w:p>
    <w:p w:rsidR="002E2FE9" w:rsidRDefault="002E2FE9">
      <w:pPr>
        <w:pStyle w:val="ConsPlusNormal"/>
        <w:jc w:val="center"/>
      </w:pPr>
      <w:r>
        <w:t>ДОСТУПНЫМ ЖИЛЬЕМ И РАЗВИТИЕ ЖИЛИЩНО-КОММУНАЛЬНОЙ</w:t>
      </w:r>
    </w:p>
    <w:p w:rsidR="002E2FE9" w:rsidRDefault="002E2FE9">
      <w:pPr>
        <w:pStyle w:val="ConsPlusNormal"/>
        <w:jc w:val="center"/>
      </w:pPr>
      <w:r>
        <w:t>ИНФРАСТРУКТУРЫ"</w:t>
      </w:r>
    </w:p>
    <w:p w:rsidR="002E2FE9" w:rsidRDefault="002E2F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42"/>
        <w:gridCol w:w="1417"/>
        <w:gridCol w:w="1191"/>
        <w:gridCol w:w="1077"/>
        <w:gridCol w:w="782"/>
        <w:gridCol w:w="782"/>
        <w:gridCol w:w="782"/>
        <w:gridCol w:w="782"/>
        <w:gridCol w:w="782"/>
        <w:gridCol w:w="782"/>
        <w:gridCol w:w="782"/>
      </w:tblGrid>
      <w:tr w:rsidR="002E2FE9">
        <w:tc>
          <w:tcPr>
            <w:tcW w:w="680" w:type="dxa"/>
            <w:vMerge w:val="restart"/>
          </w:tcPr>
          <w:p w:rsidR="002E2FE9" w:rsidRDefault="002E2FE9">
            <w:pPr>
              <w:pStyle w:val="ConsPlusNormal"/>
              <w:jc w:val="center"/>
            </w:pPr>
            <w:r>
              <w:t>N п/п</w:t>
            </w:r>
          </w:p>
        </w:tc>
        <w:tc>
          <w:tcPr>
            <w:tcW w:w="3742" w:type="dxa"/>
            <w:vMerge w:val="restart"/>
          </w:tcPr>
          <w:p w:rsidR="002E2FE9" w:rsidRDefault="002E2FE9">
            <w:pPr>
              <w:pStyle w:val="ConsPlusNormal"/>
              <w:jc w:val="center"/>
            </w:pPr>
            <w:r>
              <w:t>Наименование показателя</w:t>
            </w:r>
          </w:p>
        </w:tc>
        <w:tc>
          <w:tcPr>
            <w:tcW w:w="1417" w:type="dxa"/>
            <w:vMerge w:val="restart"/>
          </w:tcPr>
          <w:p w:rsidR="002E2FE9" w:rsidRDefault="002E2FE9">
            <w:pPr>
              <w:pStyle w:val="ConsPlusNormal"/>
              <w:jc w:val="center"/>
            </w:pPr>
            <w:r>
              <w:t>Единица измерения</w:t>
            </w:r>
          </w:p>
        </w:tc>
        <w:tc>
          <w:tcPr>
            <w:tcW w:w="7742" w:type="dxa"/>
            <w:gridSpan w:val="9"/>
          </w:tcPr>
          <w:p w:rsidR="002E2FE9" w:rsidRDefault="002E2FE9">
            <w:pPr>
              <w:pStyle w:val="ConsPlusNormal"/>
              <w:jc w:val="center"/>
            </w:pPr>
            <w:r>
              <w:t>Значение показателей</w:t>
            </w:r>
          </w:p>
        </w:tc>
      </w:tr>
      <w:tr w:rsidR="002E2FE9">
        <w:tc>
          <w:tcPr>
            <w:tcW w:w="680" w:type="dxa"/>
            <w:vMerge/>
          </w:tcPr>
          <w:p w:rsidR="002E2FE9" w:rsidRDefault="002E2FE9">
            <w:pPr>
              <w:pStyle w:val="ConsPlusNormal"/>
            </w:pPr>
          </w:p>
        </w:tc>
        <w:tc>
          <w:tcPr>
            <w:tcW w:w="3742" w:type="dxa"/>
            <w:vMerge/>
          </w:tcPr>
          <w:p w:rsidR="002E2FE9" w:rsidRDefault="002E2FE9">
            <w:pPr>
              <w:pStyle w:val="ConsPlusNormal"/>
            </w:pPr>
          </w:p>
        </w:tc>
        <w:tc>
          <w:tcPr>
            <w:tcW w:w="1417" w:type="dxa"/>
            <w:vMerge/>
          </w:tcPr>
          <w:p w:rsidR="002E2FE9" w:rsidRDefault="002E2FE9">
            <w:pPr>
              <w:pStyle w:val="ConsPlusNormal"/>
            </w:pPr>
          </w:p>
        </w:tc>
        <w:tc>
          <w:tcPr>
            <w:tcW w:w="1191" w:type="dxa"/>
          </w:tcPr>
          <w:p w:rsidR="002E2FE9" w:rsidRDefault="002E2FE9">
            <w:pPr>
              <w:pStyle w:val="ConsPlusNormal"/>
              <w:jc w:val="center"/>
            </w:pPr>
            <w:r>
              <w:t>2017 (базовый)</w:t>
            </w:r>
          </w:p>
        </w:tc>
        <w:tc>
          <w:tcPr>
            <w:tcW w:w="1077" w:type="dxa"/>
          </w:tcPr>
          <w:p w:rsidR="002E2FE9" w:rsidRDefault="002E2FE9">
            <w:pPr>
              <w:pStyle w:val="ConsPlusNormal"/>
              <w:jc w:val="center"/>
            </w:pPr>
            <w:r>
              <w:t>2018 (оценка)</w:t>
            </w:r>
          </w:p>
        </w:tc>
        <w:tc>
          <w:tcPr>
            <w:tcW w:w="782" w:type="dxa"/>
          </w:tcPr>
          <w:p w:rsidR="002E2FE9" w:rsidRDefault="002E2FE9">
            <w:pPr>
              <w:pStyle w:val="ConsPlusNormal"/>
              <w:jc w:val="center"/>
            </w:pPr>
            <w:r>
              <w:t>2019 год</w:t>
            </w:r>
          </w:p>
        </w:tc>
        <w:tc>
          <w:tcPr>
            <w:tcW w:w="782" w:type="dxa"/>
          </w:tcPr>
          <w:p w:rsidR="002E2FE9" w:rsidRDefault="002E2FE9">
            <w:pPr>
              <w:pStyle w:val="ConsPlusNormal"/>
              <w:jc w:val="center"/>
            </w:pPr>
            <w:r>
              <w:t>2020 год</w:t>
            </w:r>
          </w:p>
        </w:tc>
        <w:tc>
          <w:tcPr>
            <w:tcW w:w="782" w:type="dxa"/>
          </w:tcPr>
          <w:p w:rsidR="002E2FE9" w:rsidRDefault="002E2FE9">
            <w:pPr>
              <w:pStyle w:val="ConsPlusNormal"/>
              <w:jc w:val="center"/>
            </w:pPr>
            <w:r>
              <w:t>2021 год</w:t>
            </w:r>
          </w:p>
        </w:tc>
        <w:tc>
          <w:tcPr>
            <w:tcW w:w="782" w:type="dxa"/>
          </w:tcPr>
          <w:p w:rsidR="002E2FE9" w:rsidRDefault="002E2FE9">
            <w:pPr>
              <w:pStyle w:val="ConsPlusNormal"/>
              <w:jc w:val="center"/>
            </w:pPr>
            <w:r>
              <w:t>2022 год</w:t>
            </w:r>
          </w:p>
        </w:tc>
        <w:tc>
          <w:tcPr>
            <w:tcW w:w="782" w:type="dxa"/>
          </w:tcPr>
          <w:p w:rsidR="002E2FE9" w:rsidRDefault="002E2FE9">
            <w:pPr>
              <w:pStyle w:val="ConsPlusNormal"/>
              <w:jc w:val="center"/>
            </w:pPr>
            <w:r>
              <w:t>2023 год</w:t>
            </w:r>
          </w:p>
        </w:tc>
        <w:tc>
          <w:tcPr>
            <w:tcW w:w="782" w:type="dxa"/>
          </w:tcPr>
          <w:p w:rsidR="002E2FE9" w:rsidRDefault="002E2FE9">
            <w:pPr>
              <w:pStyle w:val="ConsPlusNormal"/>
              <w:jc w:val="center"/>
            </w:pPr>
            <w:r>
              <w:t>2024 год</w:t>
            </w:r>
          </w:p>
        </w:tc>
        <w:tc>
          <w:tcPr>
            <w:tcW w:w="782" w:type="dxa"/>
          </w:tcPr>
          <w:p w:rsidR="002E2FE9" w:rsidRDefault="002E2FE9">
            <w:pPr>
              <w:pStyle w:val="ConsPlusNormal"/>
              <w:jc w:val="center"/>
            </w:pPr>
            <w:r>
              <w:t>2025 год</w:t>
            </w:r>
          </w:p>
        </w:tc>
      </w:tr>
      <w:tr w:rsidR="002E2FE9">
        <w:tc>
          <w:tcPr>
            <w:tcW w:w="13581" w:type="dxa"/>
            <w:gridSpan w:val="12"/>
          </w:tcPr>
          <w:p w:rsidR="002E2FE9" w:rsidRDefault="002E2FE9">
            <w:pPr>
              <w:pStyle w:val="ConsPlusNormal"/>
              <w:jc w:val="center"/>
            </w:pPr>
            <w:r>
              <w:t xml:space="preserve">Показатели государственной </w:t>
            </w:r>
            <w:hyperlink r:id="rId79">
              <w:r>
                <w:rPr>
                  <w:color w:val="0000FF"/>
                </w:rPr>
                <w:t>программы</w:t>
              </w:r>
            </w:hyperlink>
            <w:r>
              <w:t xml:space="preserve"> Саратовской области "Обеспечение населения доступным жильем и развитие жилищно-коммунальной инфраструктуры"</w:t>
            </w:r>
          </w:p>
        </w:tc>
      </w:tr>
      <w:tr w:rsidR="002E2FE9">
        <w:tc>
          <w:tcPr>
            <w:tcW w:w="680" w:type="dxa"/>
          </w:tcPr>
          <w:p w:rsidR="002E2FE9" w:rsidRDefault="002E2FE9">
            <w:pPr>
              <w:pStyle w:val="ConsPlusNormal"/>
              <w:jc w:val="center"/>
            </w:pPr>
            <w:r>
              <w:t>1.</w:t>
            </w:r>
          </w:p>
        </w:tc>
        <w:tc>
          <w:tcPr>
            <w:tcW w:w="3742" w:type="dxa"/>
          </w:tcPr>
          <w:p w:rsidR="002E2FE9" w:rsidRDefault="002E2FE9">
            <w:pPr>
              <w:pStyle w:val="ConsPlusNormal"/>
            </w:pPr>
            <w:r>
              <w:t>Объем жилищного строительства</w:t>
            </w:r>
          </w:p>
        </w:tc>
        <w:tc>
          <w:tcPr>
            <w:tcW w:w="1417" w:type="dxa"/>
          </w:tcPr>
          <w:p w:rsidR="002E2FE9" w:rsidRDefault="002E2FE9">
            <w:pPr>
              <w:pStyle w:val="ConsPlusNormal"/>
              <w:jc w:val="center"/>
            </w:pPr>
            <w:r>
              <w:t>тыс. кв. м</w:t>
            </w:r>
          </w:p>
        </w:tc>
        <w:tc>
          <w:tcPr>
            <w:tcW w:w="1191" w:type="dxa"/>
          </w:tcPr>
          <w:p w:rsidR="002E2FE9" w:rsidRDefault="002E2FE9">
            <w:pPr>
              <w:pStyle w:val="ConsPlusNormal"/>
              <w:jc w:val="center"/>
            </w:pPr>
            <w:r>
              <w:t>1210</w:t>
            </w:r>
          </w:p>
        </w:tc>
        <w:tc>
          <w:tcPr>
            <w:tcW w:w="1077" w:type="dxa"/>
          </w:tcPr>
          <w:p w:rsidR="002E2FE9" w:rsidRDefault="002E2FE9">
            <w:pPr>
              <w:pStyle w:val="ConsPlusNormal"/>
              <w:jc w:val="center"/>
            </w:pPr>
            <w:r>
              <w:t>1200</w:t>
            </w:r>
          </w:p>
        </w:tc>
        <w:tc>
          <w:tcPr>
            <w:tcW w:w="782" w:type="dxa"/>
          </w:tcPr>
          <w:p w:rsidR="002E2FE9" w:rsidRDefault="002E2FE9">
            <w:pPr>
              <w:pStyle w:val="ConsPlusNormal"/>
              <w:jc w:val="center"/>
            </w:pPr>
            <w:r>
              <w:t>1200</w:t>
            </w:r>
          </w:p>
        </w:tc>
        <w:tc>
          <w:tcPr>
            <w:tcW w:w="782" w:type="dxa"/>
          </w:tcPr>
          <w:p w:rsidR="002E2FE9" w:rsidRDefault="002E2FE9">
            <w:pPr>
              <w:pStyle w:val="ConsPlusNormal"/>
              <w:jc w:val="center"/>
            </w:pPr>
            <w:r>
              <w:t>1121</w:t>
            </w:r>
          </w:p>
        </w:tc>
        <w:tc>
          <w:tcPr>
            <w:tcW w:w="782" w:type="dxa"/>
          </w:tcPr>
          <w:p w:rsidR="002E2FE9" w:rsidRDefault="002E2FE9">
            <w:pPr>
              <w:pStyle w:val="ConsPlusNormal"/>
              <w:jc w:val="center"/>
            </w:pPr>
            <w:r>
              <w:t>1290</w:t>
            </w:r>
          </w:p>
        </w:tc>
        <w:tc>
          <w:tcPr>
            <w:tcW w:w="782" w:type="dxa"/>
          </w:tcPr>
          <w:p w:rsidR="002E2FE9" w:rsidRDefault="002E2FE9">
            <w:pPr>
              <w:pStyle w:val="ConsPlusNormal"/>
              <w:jc w:val="center"/>
            </w:pPr>
            <w:r>
              <w:t>1295</w:t>
            </w:r>
          </w:p>
        </w:tc>
        <w:tc>
          <w:tcPr>
            <w:tcW w:w="782" w:type="dxa"/>
          </w:tcPr>
          <w:p w:rsidR="002E2FE9" w:rsidRDefault="002E2FE9">
            <w:pPr>
              <w:pStyle w:val="ConsPlusNormal"/>
              <w:jc w:val="center"/>
            </w:pPr>
            <w:r>
              <w:t>1350</w:t>
            </w:r>
          </w:p>
        </w:tc>
        <w:tc>
          <w:tcPr>
            <w:tcW w:w="782" w:type="dxa"/>
          </w:tcPr>
          <w:p w:rsidR="002E2FE9" w:rsidRDefault="002E2FE9">
            <w:pPr>
              <w:pStyle w:val="ConsPlusNormal"/>
              <w:jc w:val="center"/>
            </w:pPr>
            <w:r>
              <w:t>1455</w:t>
            </w:r>
          </w:p>
        </w:tc>
        <w:tc>
          <w:tcPr>
            <w:tcW w:w="782" w:type="dxa"/>
          </w:tcPr>
          <w:p w:rsidR="002E2FE9" w:rsidRDefault="002E2FE9">
            <w:pPr>
              <w:pStyle w:val="ConsPlusNormal"/>
              <w:jc w:val="center"/>
            </w:pPr>
            <w:r>
              <w:t>1455</w:t>
            </w:r>
          </w:p>
        </w:tc>
      </w:tr>
      <w:tr w:rsidR="002E2FE9">
        <w:tc>
          <w:tcPr>
            <w:tcW w:w="680" w:type="dxa"/>
          </w:tcPr>
          <w:p w:rsidR="002E2FE9" w:rsidRDefault="002E2FE9">
            <w:pPr>
              <w:pStyle w:val="ConsPlusNormal"/>
              <w:jc w:val="center"/>
            </w:pPr>
            <w:r>
              <w:t>2.</w:t>
            </w:r>
          </w:p>
        </w:tc>
        <w:tc>
          <w:tcPr>
            <w:tcW w:w="3742" w:type="dxa"/>
          </w:tcPr>
          <w:p w:rsidR="002E2FE9" w:rsidRDefault="002E2FE9">
            <w:pPr>
              <w:pStyle w:val="ConsPlusNormal"/>
            </w:pPr>
            <w:r>
              <w:t>Доля населения Саратовской области, обеспеченного качественной питьевой водой из систем централизованного водоснабжения</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87,5</w:t>
            </w:r>
          </w:p>
        </w:tc>
        <w:tc>
          <w:tcPr>
            <w:tcW w:w="1077" w:type="dxa"/>
          </w:tcPr>
          <w:p w:rsidR="002E2FE9" w:rsidRDefault="002E2FE9">
            <w:pPr>
              <w:pStyle w:val="ConsPlusNormal"/>
              <w:jc w:val="center"/>
            </w:pPr>
            <w:r>
              <w:t>87,5</w:t>
            </w:r>
          </w:p>
        </w:tc>
        <w:tc>
          <w:tcPr>
            <w:tcW w:w="782" w:type="dxa"/>
          </w:tcPr>
          <w:p w:rsidR="002E2FE9" w:rsidRDefault="002E2FE9">
            <w:pPr>
              <w:pStyle w:val="ConsPlusNormal"/>
              <w:jc w:val="center"/>
            </w:pPr>
            <w:r>
              <w:t>87,5</w:t>
            </w:r>
          </w:p>
        </w:tc>
        <w:tc>
          <w:tcPr>
            <w:tcW w:w="782" w:type="dxa"/>
          </w:tcPr>
          <w:p w:rsidR="002E2FE9" w:rsidRDefault="002E2FE9">
            <w:pPr>
              <w:pStyle w:val="ConsPlusNormal"/>
              <w:jc w:val="center"/>
            </w:pPr>
            <w:r>
              <w:t>87,7</w:t>
            </w:r>
          </w:p>
        </w:tc>
        <w:tc>
          <w:tcPr>
            <w:tcW w:w="782" w:type="dxa"/>
          </w:tcPr>
          <w:p w:rsidR="002E2FE9" w:rsidRDefault="002E2FE9">
            <w:pPr>
              <w:pStyle w:val="ConsPlusNormal"/>
              <w:jc w:val="center"/>
            </w:pPr>
            <w:r>
              <w:t>88,0</w:t>
            </w:r>
          </w:p>
        </w:tc>
        <w:tc>
          <w:tcPr>
            <w:tcW w:w="782" w:type="dxa"/>
          </w:tcPr>
          <w:p w:rsidR="002E2FE9" w:rsidRDefault="002E2FE9">
            <w:pPr>
              <w:pStyle w:val="ConsPlusNormal"/>
              <w:jc w:val="center"/>
            </w:pPr>
            <w:r>
              <w:t>88,8</w:t>
            </w:r>
          </w:p>
        </w:tc>
        <w:tc>
          <w:tcPr>
            <w:tcW w:w="782" w:type="dxa"/>
          </w:tcPr>
          <w:p w:rsidR="002E2FE9" w:rsidRDefault="002E2FE9">
            <w:pPr>
              <w:pStyle w:val="ConsPlusNormal"/>
              <w:jc w:val="center"/>
            </w:pPr>
            <w:r>
              <w:t>90,1</w:t>
            </w:r>
          </w:p>
        </w:tc>
        <w:tc>
          <w:tcPr>
            <w:tcW w:w="782" w:type="dxa"/>
          </w:tcPr>
          <w:p w:rsidR="002E2FE9" w:rsidRDefault="002E2FE9">
            <w:pPr>
              <w:pStyle w:val="ConsPlusNormal"/>
              <w:jc w:val="center"/>
            </w:pPr>
            <w:r>
              <w:t>92,4</w:t>
            </w: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3.</w:t>
            </w:r>
          </w:p>
        </w:tc>
        <w:tc>
          <w:tcPr>
            <w:tcW w:w="3742" w:type="dxa"/>
          </w:tcPr>
          <w:p w:rsidR="002E2FE9" w:rsidRDefault="002E2FE9">
            <w:pPr>
              <w:pStyle w:val="ConsPlusNormal"/>
            </w:pPr>
            <w:r>
              <w:t>Количество улучшивших жилищные условия в рамках обеспечения жильем отдельных категорий граждан, установленных законодательством</w:t>
            </w:r>
          </w:p>
        </w:tc>
        <w:tc>
          <w:tcPr>
            <w:tcW w:w="1417" w:type="dxa"/>
          </w:tcPr>
          <w:p w:rsidR="002E2FE9" w:rsidRDefault="002E2FE9">
            <w:pPr>
              <w:pStyle w:val="ConsPlusNormal"/>
              <w:jc w:val="center"/>
            </w:pPr>
            <w:r>
              <w:t>получателей</w:t>
            </w:r>
          </w:p>
        </w:tc>
        <w:tc>
          <w:tcPr>
            <w:tcW w:w="1191" w:type="dxa"/>
          </w:tcPr>
          <w:p w:rsidR="002E2FE9" w:rsidRDefault="002E2FE9">
            <w:pPr>
              <w:pStyle w:val="ConsPlusNormal"/>
              <w:jc w:val="center"/>
            </w:pPr>
            <w:r>
              <w:t>791</w:t>
            </w:r>
          </w:p>
        </w:tc>
        <w:tc>
          <w:tcPr>
            <w:tcW w:w="1077" w:type="dxa"/>
          </w:tcPr>
          <w:p w:rsidR="002E2FE9" w:rsidRDefault="002E2FE9">
            <w:pPr>
              <w:pStyle w:val="ConsPlusNormal"/>
              <w:jc w:val="center"/>
            </w:pPr>
            <w:r>
              <w:t>735</w:t>
            </w:r>
          </w:p>
        </w:tc>
        <w:tc>
          <w:tcPr>
            <w:tcW w:w="782" w:type="dxa"/>
          </w:tcPr>
          <w:p w:rsidR="002E2FE9" w:rsidRDefault="002E2FE9">
            <w:pPr>
              <w:pStyle w:val="ConsPlusNormal"/>
              <w:jc w:val="center"/>
            </w:pPr>
            <w:r>
              <w:t>811</w:t>
            </w:r>
          </w:p>
        </w:tc>
        <w:tc>
          <w:tcPr>
            <w:tcW w:w="782" w:type="dxa"/>
          </w:tcPr>
          <w:p w:rsidR="002E2FE9" w:rsidRDefault="002E2FE9">
            <w:pPr>
              <w:pStyle w:val="ConsPlusNormal"/>
              <w:jc w:val="center"/>
            </w:pPr>
            <w:r>
              <w:t>945</w:t>
            </w:r>
          </w:p>
        </w:tc>
        <w:tc>
          <w:tcPr>
            <w:tcW w:w="782" w:type="dxa"/>
          </w:tcPr>
          <w:p w:rsidR="002E2FE9" w:rsidRDefault="002E2FE9">
            <w:pPr>
              <w:pStyle w:val="ConsPlusNormal"/>
              <w:jc w:val="center"/>
            </w:pPr>
            <w:r>
              <w:t>1071</w:t>
            </w:r>
          </w:p>
        </w:tc>
        <w:tc>
          <w:tcPr>
            <w:tcW w:w="782" w:type="dxa"/>
          </w:tcPr>
          <w:p w:rsidR="002E2FE9" w:rsidRDefault="002E2FE9">
            <w:pPr>
              <w:pStyle w:val="ConsPlusNormal"/>
              <w:jc w:val="center"/>
            </w:pPr>
            <w:r>
              <w:t>1085</w:t>
            </w:r>
          </w:p>
        </w:tc>
        <w:tc>
          <w:tcPr>
            <w:tcW w:w="782" w:type="dxa"/>
          </w:tcPr>
          <w:p w:rsidR="002E2FE9" w:rsidRDefault="002E2FE9">
            <w:pPr>
              <w:pStyle w:val="ConsPlusNormal"/>
              <w:jc w:val="center"/>
            </w:pPr>
            <w:r>
              <w:t>1299</w:t>
            </w:r>
          </w:p>
        </w:tc>
        <w:tc>
          <w:tcPr>
            <w:tcW w:w="782" w:type="dxa"/>
          </w:tcPr>
          <w:p w:rsidR="002E2FE9" w:rsidRDefault="002E2FE9">
            <w:pPr>
              <w:pStyle w:val="ConsPlusNormal"/>
              <w:jc w:val="center"/>
            </w:pPr>
            <w:r>
              <w:t>1315</w:t>
            </w:r>
          </w:p>
        </w:tc>
        <w:tc>
          <w:tcPr>
            <w:tcW w:w="782" w:type="dxa"/>
          </w:tcPr>
          <w:p w:rsidR="002E2FE9" w:rsidRDefault="002E2FE9">
            <w:pPr>
              <w:pStyle w:val="ConsPlusNormal"/>
              <w:jc w:val="center"/>
            </w:pPr>
            <w:r>
              <w:t>1080</w:t>
            </w:r>
          </w:p>
        </w:tc>
      </w:tr>
      <w:tr w:rsidR="002E2FE9">
        <w:tc>
          <w:tcPr>
            <w:tcW w:w="680" w:type="dxa"/>
          </w:tcPr>
          <w:p w:rsidR="002E2FE9" w:rsidRDefault="002E2FE9">
            <w:pPr>
              <w:pStyle w:val="ConsPlusNormal"/>
              <w:jc w:val="center"/>
            </w:pPr>
            <w:r>
              <w:t>4.</w:t>
            </w:r>
          </w:p>
        </w:tc>
        <w:tc>
          <w:tcPr>
            <w:tcW w:w="3742" w:type="dxa"/>
          </w:tcPr>
          <w:p w:rsidR="002E2FE9" w:rsidRDefault="002E2FE9">
            <w:pPr>
              <w:pStyle w:val="ConsPlusNormal"/>
            </w:pPr>
            <w:r>
              <w:t>Количество квадратных метров, расселенного аварийного жилищного фонда</w:t>
            </w:r>
          </w:p>
        </w:tc>
        <w:tc>
          <w:tcPr>
            <w:tcW w:w="1417" w:type="dxa"/>
          </w:tcPr>
          <w:p w:rsidR="002E2FE9" w:rsidRDefault="002E2FE9">
            <w:pPr>
              <w:pStyle w:val="ConsPlusNormal"/>
              <w:jc w:val="center"/>
            </w:pPr>
            <w:r>
              <w:t>тыс. кв. м</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2,61</w:t>
            </w:r>
          </w:p>
        </w:tc>
        <w:tc>
          <w:tcPr>
            <w:tcW w:w="782" w:type="dxa"/>
          </w:tcPr>
          <w:p w:rsidR="002E2FE9" w:rsidRDefault="002E2FE9">
            <w:pPr>
              <w:pStyle w:val="ConsPlusNormal"/>
              <w:jc w:val="center"/>
            </w:pPr>
            <w:r>
              <w:t>16,78</w:t>
            </w:r>
          </w:p>
        </w:tc>
        <w:tc>
          <w:tcPr>
            <w:tcW w:w="782" w:type="dxa"/>
          </w:tcPr>
          <w:p w:rsidR="002E2FE9" w:rsidRDefault="002E2FE9">
            <w:pPr>
              <w:pStyle w:val="ConsPlusNormal"/>
              <w:jc w:val="center"/>
            </w:pPr>
            <w:r>
              <w:t>35,73</w:t>
            </w:r>
          </w:p>
        </w:tc>
        <w:tc>
          <w:tcPr>
            <w:tcW w:w="782" w:type="dxa"/>
          </w:tcPr>
          <w:p w:rsidR="002E2FE9" w:rsidRDefault="002E2FE9">
            <w:pPr>
              <w:pStyle w:val="ConsPlusNormal"/>
              <w:jc w:val="center"/>
            </w:pPr>
            <w:r>
              <w:t>29,43</w:t>
            </w:r>
          </w:p>
        </w:tc>
        <w:tc>
          <w:tcPr>
            <w:tcW w:w="782" w:type="dxa"/>
          </w:tcPr>
          <w:p w:rsidR="002E2FE9" w:rsidRDefault="002E2FE9">
            <w:pPr>
              <w:pStyle w:val="ConsPlusNormal"/>
              <w:jc w:val="center"/>
            </w:pPr>
            <w:r>
              <w:t>6,85</w:t>
            </w:r>
          </w:p>
        </w:tc>
        <w:tc>
          <w:tcPr>
            <w:tcW w:w="782" w:type="dxa"/>
          </w:tcPr>
          <w:p w:rsidR="002E2FE9" w:rsidRDefault="002E2FE9">
            <w:pPr>
              <w:pStyle w:val="ConsPlusNormal"/>
              <w:jc w:val="center"/>
            </w:pPr>
            <w:r>
              <w:t>30,30</w:t>
            </w:r>
          </w:p>
        </w:tc>
        <w:tc>
          <w:tcPr>
            <w:tcW w:w="782" w:type="dxa"/>
          </w:tcPr>
          <w:p w:rsidR="002E2FE9" w:rsidRDefault="002E2FE9">
            <w:pPr>
              <w:pStyle w:val="ConsPlusNormal"/>
              <w:jc w:val="center"/>
            </w:pPr>
            <w:r>
              <w:t>19,77</w:t>
            </w:r>
          </w:p>
        </w:tc>
      </w:tr>
      <w:tr w:rsidR="002E2FE9">
        <w:tc>
          <w:tcPr>
            <w:tcW w:w="680" w:type="dxa"/>
          </w:tcPr>
          <w:p w:rsidR="002E2FE9" w:rsidRDefault="002E2FE9">
            <w:pPr>
              <w:pStyle w:val="ConsPlusNormal"/>
              <w:jc w:val="center"/>
            </w:pPr>
            <w:r>
              <w:t>5.</w:t>
            </w:r>
          </w:p>
        </w:tc>
        <w:tc>
          <w:tcPr>
            <w:tcW w:w="3742" w:type="dxa"/>
          </w:tcPr>
          <w:p w:rsidR="002E2FE9" w:rsidRDefault="002E2FE9">
            <w:pPr>
              <w:pStyle w:val="ConsPlusNormal"/>
            </w:pPr>
            <w:r>
              <w:t>Количество выданных ипотечных жилищных кредитов (договоров)</w:t>
            </w:r>
          </w:p>
        </w:tc>
        <w:tc>
          <w:tcPr>
            <w:tcW w:w="1417" w:type="dxa"/>
          </w:tcPr>
          <w:p w:rsidR="002E2FE9" w:rsidRDefault="002E2FE9">
            <w:pPr>
              <w:pStyle w:val="ConsPlusNormal"/>
              <w:jc w:val="center"/>
            </w:pPr>
            <w:r>
              <w:t>тыс. шт.</w:t>
            </w:r>
          </w:p>
        </w:tc>
        <w:tc>
          <w:tcPr>
            <w:tcW w:w="1191" w:type="dxa"/>
          </w:tcPr>
          <w:p w:rsidR="002E2FE9" w:rsidRDefault="002E2FE9">
            <w:pPr>
              <w:pStyle w:val="ConsPlusNormal"/>
              <w:jc w:val="center"/>
            </w:pPr>
            <w:r>
              <w:t>16,6</w:t>
            </w:r>
          </w:p>
        </w:tc>
        <w:tc>
          <w:tcPr>
            <w:tcW w:w="1077" w:type="dxa"/>
          </w:tcPr>
          <w:p w:rsidR="002E2FE9" w:rsidRDefault="002E2FE9">
            <w:pPr>
              <w:pStyle w:val="ConsPlusNormal"/>
              <w:jc w:val="center"/>
            </w:pPr>
            <w:r>
              <w:t>16,0</w:t>
            </w:r>
          </w:p>
        </w:tc>
        <w:tc>
          <w:tcPr>
            <w:tcW w:w="782" w:type="dxa"/>
          </w:tcPr>
          <w:p w:rsidR="002E2FE9" w:rsidRDefault="002E2FE9">
            <w:pPr>
              <w:pStyle w:val="ConsPlusNormal"/>
              <w:jc w:val="center"/>
            </w:pPr>
            <w:r>
              <w:t>18,0</w:t>
            </w:r>
          </w:p>
        </w:tc>
        <w:tc>
          <w:tcPr>
            <w:tcW w:w="782" w:type="dxa"/>
          </w:tcPr>
          <w:p w:rsidR="002E2FE9" w:rsidRDefault="002E2FE9">
            <w:pPr>
              <w:pStyle w:val="ConsPlusNormal"/>
              <w:jc w:val="center"/>
            </w:pPr>
            <w:r>
              <w:t>19,0</w:t>
            </w:r>
          </w:p>
        </w:tc>
        <w:tc>
          <w:tcPr>
            <w:tcW w:w="782" w:type="dxa"/>
          </w:tcPr>
          <w:p w:rsidR="002E2FE9" w:rsidRDefault="002E2FE9">
            <w:pPr>
              <w:pStyle w:val="ConsPlusNormal"/>
              <w:jc w:val="center"/>
            </w:pPr>
            <w:r>
              <w:t>19,0</w:t>
            </w:r>
          </w:p>
        </w:tc>
        <w:tc>
          <w:tcPr>
            <w:tcW w:w="782" w:type="dxa"/>
          </w:tcPr>
          <w:p w:rsidR="002E2FE9" w:rsidRDefault="002E2FE9">
            <w:pPr>
              <w:pStyle w:val="ConsPlusNormal"/>
              <w:jc w:val="center"/>
            </w:pPr>
            <w:r>
              <w:t>19,0</w:t>
            </w:r>
          </w:p>
        </w:tc>
        <w:tc>
          <w:tcPr>
            <w:tcW w:w="782" w:type="dxa"/>
          </w:tcPr>
          <w:p w:rsidR="002E2FE9" w:rsidRDefault="002E2FE9">
            <w:pPr>
              <w:pStyle w:val="ConsPlusNormal"/>
              <w:jc w:val="center"/>
            </w:pPr>
            <w:r>
              <w:t>19,0</w:t>
            </w:r>
          </w:p>
        </w:tc>
        <w:tc>
          <w:tcPr>
            <w:tcW w:w="782" w:type="dxa"/>
          </w:tcPr>
          <w:p w:rsidR="002E2FE9" w:rsidRDefault="002E2FE9">
            <w:pPr>
              <w:pStyle w:val="ConsPlusNormal"/>
              <w:jc w:val="center"/>
            </w:pPr>
            <w:r>
              <w:t>19,0</w:t>
            </w:r>
          </w:p>
        </w:tc>
        <w:tc>
          <w:tcPr>
            <w:tcW w:w="782" w:type="dxa"/>
          </w:tcPr>
          <w:p w:rsidR="002E2FE9" w:rsidRDefault="002E2FE9">
            <w:pPr>
              <w:pStyle w:val="ConsPlusNormal"/>
              <w:jc w:val="center"/>
            </w:pPr>
            <w:r>
              <w:t>19,0</w:t>
            </w:r>
          </w:p>
        </w:tc>
      </w:tr>
      <w:tr w:rsidR="002E2FE9">
        <w:tc>
          <w:tcPr>
            <w:tcW w:w="13581" w:type="dxa"/>
            <w:gridSpan w:val="12"/>
          </w:tcPr>
          <w:p w:rsidR="002E2FE9" w:rsidRDefault="002E2FE9">
            <w:pPr>
              <w:pStyle w:val="ConsPlusNormal"/>
              <w:jc w:val="center"/>
            </w:pPr>
            <w:r>
              <w:t>Подпрограмма 1 "Комплексное освоение и развитие территорий в целях жилищного строительства"</w:t>
            </w:r>
          </w:p>
        </w:tc>
      </w:tr>
      <w:tr w:rsidR="002E2FE9">
        <w:tc>
          <w:tcPr>
            <w:tcW w:w="13581" w:type="dxa"/>
            <w:gridSpan w:val="12"/>
          </w:tcPr>
          <w:p w:rsidR="002E2FE9" w:rsidRDefault="002E2FE9">
            <w:pPr>
              <w:pStyle w:val="ConsPlusNormal"/>
              <w:jc w:val="center"/>
            </w:pPr>
            <w:r>
              <w:t>Показатели проектной части</w:t>
            </w:r>
          </w:p>
        </w:tc>
      </w:tr>
      <w:tr w:rsidR="002E2FE9">
        <w:tc>
          <w:tcPr>
            <w:tcW w:w="680" w:type="dxa"/>
          </w:tcPr>
          <w:p w:rsidR="002E2FE9" w:rsidRDefault="002E2FE9">
            <w:pPr>
              <w:pStyle w:val="ConsPlusNormal"/>
              <w:jc w:val="center"/>
            </w:pPr>
            <w:r>
              <w:lastRenderedPageBreak/>
              <w:t>1.1</w:t>
            </w:r>
          </w:p>
        </w:tc>
        <w:tc>
          <w:tcPr>
            <w:tcW w:w="3742" w:type="dxa"/>
          </w:tcPr>
          <w:p w:rsidR="002E2FE9" w:rsidRDefault="002E2FE9">
            <w:pPr>
              <w:pStyle w:val="ConsPlusNormal"/>
            </w:pPr>
            <w:r>
              <w:t>Объем ввода жилья в рамках мероприятий по стимулированию программ развития жилищного строительства субъектов Российской Федерации, в том числе</w:t>
            </w:r>
          </w:p>
        </w:tc>
        <w:tc>
          <w:tcPr>
            <w:tcW w:w="1417" w:type="dxa"/>
          </w:tcPr>
          <w:p w:rsidR="002E2FE9" w:rsidRDefault="002E2FE9">
            <w:pPr>
              <w:pStyle w:val="ConsPlusNormal"/>
              <w:jc w:val="center"/>
            </w:pPr>
            <w:r>
              <w:t>тыс. кв. м общей площади</w:t>
            </w:r>
          </w:p>
        </w:tc>
        <w:tc>
          <w:tcPr>
            <w:tcW w:w="1191" w:type="dxa"/>
          </w:tcPr>
          <w:p w:rsidR="002E2FE9" w:rsidRDefault="002E2FE9">
            <w:pPr>
              <w:pStyle w:val="ConsPlusNormal"/>
              <w:jc w:val="center"/>
            </w:pPr>
            <w:r>
              <w:t>205,5</w:t>
            </w:r>
          </w:p>
        </w:tc>
        <w:tc>
          <w:tcPr>
            <w:tcW w:w="1077" w:type="dxa"/>
          </w:tcPr>
          <w:p w:rsidR="002E2FE9" w:rsidRDefault="002E2FE9">
            <w:pPr>
              <w:pStyle w:val="ConsPlusNormal"/>
              <w:jc w:val="center"/>
            </w:pPr>
            <w:r>
              <w:t>184,3</w:t>
            </w:r>
          </w:p>
        </w:tc>
        <w:tc>
          <w:tcPr>
            <w:tcW w:w="782" w:type="dxa"/>
          </w:tcPr>
          <w:p w:rsidR="002E2FE9" w:rsidRDefault="002E2FE9">
            <w:pPr>
              <w:pStyle w:val="ConsPlusNormal"/>
              <w:jc w:val="center"/>
            </w:pPr>
            <w:r>
              <w:t>101,3</w:t>
            </w:r>
          </w:p>
        </w:tc>
        <w:tc>
          <w:tcPr>
            <w:tcW w:w="782" w:type="dxa"/>
          </w:tcPr>
          <w:p w:rsidR="002E2FE9" w:rsidRDefault="002E2FE9">
            <w:pPr>
              <w:pStyle w:val="ConsPlusNormal"/>
              <w:jc w:val="center"/>
            </w:pPr>
            <w:r>
              <w:t>135,9</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137,9</w:t>
            </w:r>
          </w:p>
        </w:tc>
        <w:tc>
          <w:tcPr>
            <w:tcW w:w="782" w:type="dxa"/>
          </w:tcPr>
          <w:p w:rsidR="002E2FE9" w:rsidRDefault="002E2FE9">
            <w:pPr>
              <w:pStyle w:val="ConsPlusNormal"/>
              <w:jc w:val="center"/>
            </w:pPr>
            <w:r>
              <w:t>315,8</w:t>
            </w:r>
          </w:p>
        </w:tc>
        <w:tc>
          <w:tcPr>
            <w:tcW w:w="782" w:type="dxa"/>
          </w:tcPr>
          <w:p w:rsidR="002E2FE9" w:rsidRDefault="002E2FE9">
            <w:pPr>
              <w:pStyle w:val="ConsPlusNormal"/>
              <w:jc w:val="center"/>
            </w:pPr>
            <w:r>
              <w:t>157,3</w:t>
            </w:r>
          </w:p>
        </w:tc>
        <w:tc>
          <w:tcPr>
            <w:tcW w:w="782" w:type="dxa"/>
          </w:tcPr>
          <w:p w:rsidR="002E2FE9" w:rsidRDefault="002E2FE9">
            <w:pPr>
              <w:pStyle w:val="ConsPlusNormal"/>
            </w:pPr>
          </w:p>
        </w:tc>
      </w:tr>
      <w:tr w:rsidR="002E2FE9">
        <w:tc>
          <w:tcPr>
            <w:tcW w:w="680" w:type="dxa"/>
          </w:tcPr>
          <w:p w:rsidR="002E2FE9" w:rsidRDefault="002E2FE9">
            <w:pPr>
              <w:pStyle w:val="ConsPlusNormal"/>
            </w:pPr>
          </w:p>
        </w:tc>
        <w:tc>
          <w:tcPr>
            <w:tcW w:w="3742" w:type="dxa"/>
          </w:tcPr>
          <w:p w:rsidR="002E2FE9" w:rsidRDefault="002E2FE9">
            <w:pPr>
              <w:pStyle w:val="ConsPlusNormal"/>
            </w:pPr>
            <w:r>
              <w:t>в микрорайоне "Авиатор" на территории бывшего Саратовского авиационного завода</w:t>
            </w:r>
          </w:p>
        </w:tc>
        <w:tc>
          <w:tcPr>
            <w:tcW w:w="1417" w:type="dxa"/>
          </w:tcPr>
          <w:p w:rsidR="002E2FE9" w:rsidRDefault="002E2FE9">
            <w:pPr>
              <w:pStyle w:val="ConsPlusNormal"/>
              <w:jc w:val="center"/>
            </w:pPr>
            <w:r>
              <w:t>тыс. кв. м общей площади</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72,3</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pPr>
          </w:p>
        </w:tc>
        <w:tc>
          <w:tcPr>
            <w:tcW w:w="3742" w:type="dxa"/>
          </w:tcPr>
          <w:p w:rsidR="002E2FE9" w:rsidRDefault="002E2FE9">
            <w:pPr>
              <w:pStyle w:val="ConsPlusNormal"/>
            </w:pPr>
            <w:r>
              <w:t>в микрорайоне в рамках проекта планировки части территории МО г. Энгельс, в границах улиц Тельмана - Рабочая - Профсоюзная - Красноармейская - Нестерова - Пушкина</w:t>
            </w:r>
          </w:p>
        </w:tc>
        <w:tc>
          <w:tcPr>
            <w:tcW w:w="1417" w:type="dxa"/>
          </w:tcPr>
          <w:p w:rsidR="002E2FE9" w:rsidRDefault="002E2FE9">
            <w:pPr>
              <w:pStyle w:val="ConsPlusNormal"/>
              <w:jc w:val="center"/>
            </w:pPr>
            <w:r>
              <w:t>тыс. кв. м общей площади</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29</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pPr>
          </w:p>
        </w:tc>
        <w:tc>
          <w:tcPr>
            <w:tcW w:w="3742" w:type="dxa"/>
          </w:tcPr>
          <w:p w:rsidR="002E2FE9" w:rsidRDefault="002E2FE9">
            <w:pPr>
              <w:pStyle w:val="ConsPlusNormal"/>
            </w:pPr>
            <w:r>
              <w:t>в жилом районе "Солнечный-2" в Кировском районе г. Саратова</w:t>
            </w:r>
          </w:p>
        </w:tc>
        <w:tc>
          <w:tcPr>
            <w:tcW w:w="1417" w:type="dxa"/>
          </w:tcPr>
          <w:p w:rsidR="002E2FE9" w:rsidRDefault="002E2FE9">
            <w:pPr>
              <w:pStyle w:val="ConsPlusNormal"/>
              <w:jc w:val="center"/>
            </w:pPr>
            <w:r>
              <w:t>тыс. кв. м общей площади</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135,9</w:t>
            </w:r>
          </w:p>
        </w:tc>
        <w:tc>
          <w:tcPr>
            <w:tcW w:w="782" w:type="dxa"/>
          </w:tcPr>
          <w:p w:rsidR="002E2FE9" w:rsidRDefault="002E2FE9">
            <w:pPr>
              <w:pStyle w:val="ConsPlusNormal"/>
              <w:jc w:val="center"/>
            </w:pPr>
            <w:r>
              <w:t>50,0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pPr>
            <w:r>
              <w:t>1.1.1.</w:t>
            </w:r>
          </w:p>
        </w:tc>
        <w:tc>
          <w:tcPr>
            <w:tcW w:w="3742" w:type="dxa"/>
          </w:tcPr>
          <w:p w:rsidR="002E2FE9" w:rsidRDefault="002E2FE9">
            <w:pPr>
              <w:pStyle w:val="ConsPlusNormal"/>
            </w:pPr>
            <w:r>
              <w:t>Разработка проектно-сметной документации</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1.2.</w:t>
            </w:r>
          </w:p>
        </w:tc>
        <w:tc>
          <w:tcPr>
            <w:tcW w:w="3742" w:type="dxa"/>
          </w:tcPr>
          <w:p w:rsidR="002E2FE9" w:rsidRDefault="002E2FE9">
            <w:pPr>
              <w:pStyle w:val="ConsPlusNormal"/>
            </w:pPr>
            <w:r>
              <w:t>Доля ввода стандартного жилья от общего ввода жилья</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36,5</w:t>
            </w:r>
          </w:p>
        </w:tc>
        <w:tc>
          <w:tcPr>
            <w:tcW w:w="1077" w:type="dxa"/>
          </w:tcPr>
          <w:p w:rsidR="002E2FE9" w:rsidRDefault="002E2FE9">
            <w:pPr>
              <w:pStyle w:val="ConsPlusNormal"/>
              <w:jc w:val="center"/>
            </w:pPr>
            <w:r>
              <w:t>61,5</w:t>
            </w:r>
          </w:p>
        </w:tc>
        <w:tc>
          <w:tcPr>
            <w:tcW w:w="782" w:type="dxa"/>
          </w:tcPr>
          <w:p w:rsidR="002E2FE9" w:rsidRDefault="002E2FE9">
            <w:pPr>
              <w:pStyle w:val="ConsPlusNormal"/>
              <w:jc w:val="center"/>
            </w:pPr>
            <w:r>
              <w:t>63</w:t>
            </w:r>
          </w:p>
        </w:tc>
        <w:tc>
          <w:tcPr>
            <w:tcW w:w="782" w:type="dxa"/>
          </w:tcPr>
          <w:p w:rsidR="002E2FE9" w:rsidRDefault="002E2FE9">
            <w:pPr>
              <w:pStyle w:val="ConsPlusNormal"/>
              <w:jc w:val="center"/>
            </w:pPr>
            <w:r>
              <w:t>63,5</w:t>
            </w:r>
          </w:p>
        </w:tc>
        <w:tc>
          <w:tcPr>
            <w:tcW w:w="782" w:type="dxa"/>
          </w:tcPr>
          <w:p w:rsidR="002E2FE9" w:rsidRDefault="002E2FE9">
            <w:pPr>
              <w:pStyle w:val="ConsPlusNormal"/>
              <w:jc w:val="center"/>
            </w:pPr>
            <w:r>
              <w:t>64</w:t>
            </w:r>
          </w:p>
        </w:tc>
        <w:tc>
          <w:tcPr>
            <w:tcW w:w="782" w:type="dxa"/>
          </w:tcPr>
          <w:p w:rsidR="002E2FE9" w:rsidRDefault="002E2FE9">
            <w:pPr>
              <w:pStyle w:val="ConsPlusNormal"/>
              <w:jc w:val="center"/>
            </w:pPr>
            <w:r>
              <w:t>65</w:t>
            </w:r>
          </w:p>
        </w:tc>
        <w:tc>
          <w:tcPr>
            <w:tcW w:w="782" w:type="dxa"/>
          </w:tcPr>
          <w:p w:rsidR="002E2FE9" w:rsidRDefault="002E2FE9">
            <w:pPr>
              <w:pStyle w:val="ConsPlusNormal"/>
              <w:jc w:val="center"/>
            </w:pPr>
            <w:r>
              <w:t>68</w:t>
            </w:r>
          </w:p>
        </w:tc>
        <w:tc>
          <w:tcPr>
            <w:tcW w:w="782" w:type="dxa"/>
          </w:tcPr>
          <w:p w:rsidR="002E2FE9" w:rsidRDefault="002E2FE9">
            <w:pPr>
              <w:pStyle w:val="ConsPlusNormal"/>
              <w:jc w:val="center"/>
            </w:pPr>
            <w:r>
              <w:t>68</w:t>
            </w:r>
          </w:p>
        </w:tc>
        <w:tc>
          <w:tcPr>
            <w:tcW w:w="782" w:type="dxa"/>
          </w:tcPr>
          <w:p w:rsidR="002E2FE9" w:rsidRDefault="002E2FE9">
            <w:pPr>
              <w:pStyle w:val="ConsPlusNormal"/>
              <w:jc w:val="center"/>
            </w:pPr>
            <w:r>
              <w:t>70</w:t>
            </w:r>
          </w:p>
        </w:tc>
      </w:tr>
      <w:tr w:rsidR="002E2FE9">
        <w:tc>
          <w:tcPr>
            <w:tcW w:w="680" w:type="dxa"/>
          </w:tcPr>
          <w:p w:rsidR="002E2FE9" w:rsidRDefault="002E2FE9">
            <w:pPr>
              <w:pStyle w:val="ConsPlusNormal"/>
              <w:jc w:val="center"/>
            </w:pPr>
            <w:r>
              <w:t>1.3.</w:t>
            </w:r>
          </w:p>
        </w:tc>
        <w:tc>
          <w:tcPr>
            <w:tcW w:w="3742" w:type="dxa"/>
          </w:tcPr>
          <w:p w:rsidR="002E2FE9" w:rsidRDefault="002E2FE9">
            <w:pPr>
              <w:pStyle w:val="ConsPlusNormal"/>
            </w:pPr>
            <w:r>
              <w:t xml:space="preserve">Обеспеченность инженерными сетями участков, являющихся федеральной собственностью и подлежащих предоставлению для жилищного строительства гражданам, имеющим трех и более </w:t>
            </w:r>
            <w:r>
              <w:lastRenderedPageBreak/>
              <w:t>детей</w:t>
            </w:r>
          </w:p>
        </w:tc>
        <w:tc>
          <w:tcPr>
            <w:tcW w:w="1417" w:type="dxa"/>
          </w:tcPr>
          <w:p w:rsidR="002E2FE9" w:rsidRDefault="002E2FE9">
            <w:pPr>
              <w:pStyle w:val="ConsPlusNormal"/>
              <w:jc w:val="center"/>
            </w:pPr>
            <w:r>
              <w:lastRenderedPageBreak/>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10</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30</w:t>
            </w:r>
          </w:p>
        </w:tc>
        <w:tc>
          <w:tcPr>
            <w:tcW w:w="782" w:type="dxa"/>
          </w:tcPr>
          <w:p w:rsidR="002E2FE9" w:rsidRDefault="002E2FE9">
            <w:pPr>
              <w:pStyle w:val="ConsPlusNormal"/>
              <w:jc w:val="center"/>
            </w:pPr>
            <w:r>
              <w:t>40</w:t>
            </w:r>
          </w:p>
        </w:tc>
        <w:tc>
          <w:tcPr>
            <w:tcW w:w="782" w:type="dxa"/>
          </w:tcPr>
          <w:p w:rsidR="002E2FE9" w:rsidRDefault="002E2FE9">
            <w:pPr>
              <w:pStyle w:val="ConsPlusNormal"/>
              <w:jc w:val="center"/>
            </w:pPr>
            <w:r>
              <w:t>50</w:t>
            </w:r>
          </w:p>
        </w:tc>
        <w:tc>
          <w:tcPr>
            <w:tcW w:w="782" w:type="dxa"/>
          </w:tcPr>
          <w:p w:rsidR="002E2FE9" w:rsidRDefault="002E2FE9">
            <w:pPr>
              <w:pStyle w:val="ConsPlusNormal"/>
              <w:jc w:val="center"/>
            </w:pPr>
            <w:r>
              <w:t>75</w:t>
            </w:r>
          </w:p>
        </w:tc>
        <w:tc>
          <w:tcPr>
            <w:tcW w:w="782" w:type="dxa"/>
          </w:tcPr>
          <w:p w:rsidR="002E2FE9" w:rsidRDefault="002E2FE9">
            <w:pPr>
              <w:pStyle w:val="ConsPlusNormal"/>
              <w:jc w:val="center"/>
            </w:pPr>
            <w:r>
              <w:t>100</w:t>
            </w:r>
          </w:p>
        </w:tc>
      </w:tr>
      <w:tr w:rsidR="002E2FE9">
        <w:tc>
          <w:tcPr>
            <w:tcW w:w="680" w:type="dxa"/>
          </w:tcPr>
          <w:p w:rsidR="002E2FE9" w:rsidRDefault="002E2FE9">
            <w:pPr>
              <w:pStyle w:val="ConsPlusNormal"/>
              <w:jc w:val="center"/>
            </w:pPr>
            <w:r>
              <w:t>1.4.</w:t>
            </w:r>
          </w:p>
        </w:tc>
        <w:tc>
          <w:tcPr>
            <w:tcW w:w="3742" w:type="dxa"/>
          </w:tcPr>
          <w:p w:rsidR="002E2FE9" w:rsidRDefault="002E2FE9">
            <w:pPr>
              <w:pStyle w:val="ConsPlusNormal"/>
            </w:pPr>
            <w:r>
              <w:t>Завершение строительства многоквартирных жилых домов, по которым застройщиками не были в установленном порядке выполнены обязательства перед участниками долевого строительства</w:t>
            </w:r>
          </w:p>
        </w:tc>
        <w:tc>
          <w:tcPr>
            <w:tcW w:w="1417" w:type="dxa"/>
          </w:tcPr>
          <w:p w:rsidR="002E2FE9" w:rsidRDefault="002E2FE9">
            <w:pPr>
              <w:pStyle w:val="ConsPlusNormal"/>
              <w:jc w:val="center"/>
            </w:pPr>
            <w:r>
              <w:t>ед.</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1</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1.5.</w:t>
            </w:r>
          </w:p>
        </w:tc>
        <w:tc>
          <w:tcPr>
            <w:tcW w:w="3742" w:type="dxa"/>
          </w:tcPr>
          <w:p w:rsidR="002E2FE9" w:rsidRDefault="002E2FE9">
            <w:pPr>
              <w:pStyle w:val="ConsPlusNormal"/>
            </w:pPr>
            <w:r>
              <w:t>Возобновление строительства многоквартирных жилых домов, по которым застройщиками не были в установленном порядке выполнены обязательства перед участниками долевого строительства</w:t>
            </w:r>
          </w:p>
        </w:tc>
        <w:tc>
          <w:tcPr>
            <w:tcW w:w="1417" w:type="dxa"/>
          </w:tcPr>
          <w:p w:rsidR="002E2FE9" w:rsidRDefault="002E2FE9">
            <w:pPr>
              <w:pStyle w:val="ConsPlusNormal"/>
              <w:jc w:val="center"/>
            </w:pPr>
            <w:r>
              <w:t>ед.</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3</w:t>
            </w:r>
          </w:p>
        </w:tc>
        <w:tc>
          <w:tcPr>
            <w:tcW w:w="782" w:type="dxa"/>
          </w:tcPr>
          <w:p w:rsidR="002E2FE9" w:rsidRDefault="002E2FE9">
            <w:pPr>
              <w:pStyle w:val="ConsPlusNormal"/>
              <w:jc w:val="center"/>
            </w:pPr>
            <w:r>
              <w:t>2</w:t>
            </w:r>
          </w:p>
        </w:tc>
        <w:tc>
          <w:tcPr>
            <w:tcW w:w="782" w:type="dxa"/>
          </w:tcPr>
          <w:p w:rsidR="002E2FE9" w:rsidRDefault="002E2FE9">
            <w:pPr>
              <w:pStyle w:val="ConsPlusNormal"/>
              <w:jc w:val="center"/>
            </w:pPr>
            <w:r>
              <w:t>2</w:t>
            </w:r>
          </w:p>
        </w:tc>
        <w:tc>
          <w:tcPr>
            <w:tcW w:w="782" w:type="dxa"/>
          </w:tcPr>
          <w:p w:rsidR="002E2FE9" w:rsidRDefault="002E2FE9">
            <w:pPr>
              <w:pStyle w:val="ConsPlusNormal"/>
              <w:jc w:val="center"/>
            </w:pPr>
            <w:r>
              <w:t>1</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1.6.</w:t>
            </w:r>
          </w:p>
        </w:tc>
        <w:tc>
          <w:tcPr>
            <w:tcW w:w="3742" w:type="dxa"/>
          </w:tcPr>
          <w:p w:rsidR="002E2FE9" w:rsidRDefault="002E2FE9">
            <w:pPr>
              <w:pStyle w:val="ConsPlusNormal"/>
            </w:pPr>
            <w:r>
              <w:t>Обеспеченность благоустройства парковой территории</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2 "Градостроительное планирование, развитие территорий. Снижение административных барьеров в области строительства"</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2.1.</w:t>
            </w:r>
          </w:p>
        </w:tc>
        <w:tc>
          <w:tcPr>
            <w:tcW w:w="3742" w:type="dxa"/>
          </w:tcPr>
          <w:p w:rsidR="002E2FE9" w:rsidRDefault="002E2FE9">
            <w:pPr>
              <w:pStyle w:val="ConsPlusNormal"/>
            </w:pPr>
            <w:r>
              <w:t>Доля населенных пунктов Саратовской области, сведения о границах которых внесены в Единый государственный реестр недвижимости, в общем количестве населенных пунктов Саратовской области</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65</w:t>
            </w:r>
          </w:p>
        </w:tc>
        <w:tc>
          <w:tcPr>
            <w:tcW w:w="782" w:type="dxa"/>
          </w:tcPr>
          <w:p w:rsidR="002E2FE9" w:rsidRDefault="002E2FE9">
            <w:pPr>
              <w:pStyle w:val="ConsPlusNormal"/>
              <w:jc w:val="center"/>
            </w:pPr>
            <w:r>
              <w:t>90</w:t>
            </w: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2.2.</w:t>
            </w:r>
          </w:p>
        </w:tc>
        <w:tc>
          <w:tcPr>
            <w:tcW w:w="3742" w:type="dxa"/>
          </w:tcPr>
          <w:p w:rsidR="002E2FE9" w:rsidRDefault="002E2FE9">
            <w:pPr>
              <w:pStyle w:val="ConsPlusNormal"/>
            </w:pPr>
            <w:r>
              <w:t>Внедрение государственной информационной системы обеспечения градостроительной деятельности Саратовской области</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50</w:t>
            </w: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lastRenderedPageBreak/>
              <w:t>2.3.</w:t>
            </w:r>
          </w:p>
        </w:tc>
        <w:tc>
          <w:tcPr>
            <w:tcW w:w="3742" w:type="dxa"/>
          </w:tcPr>
          <w:p w:rsidR="002E2FE9" w:rsidRDefault="002E2FE9">
            <w:pPr>
              <w:pStyle w:val="ConsPlusNormal"/>
            </w:pPr>
            <w:r>
              <w:t>Внесение изменений в Стратегию социально-экономического развития Саратовской области до 2030 года</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2.4.</w:t>
            </w:r>
          </w:p>
        </w:tc>
        <w:tc>
          <w:tcPr>
            <w:tcW w:w="3742" w:type="dxa"/>
          </w:tcPr>
          <w:p w:rsidR="002E2FE9" w:rsidRDefault="002E2FE9">
            <w:pPr>
              <w:pStyle w:val="ConsPlusNormal"/>
            </w:pPr>
            <w:r>
              <w:t>Внесение изменений в Схему территориального планирования Саратовской области</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2.5.</w:t>
            </w:r>
          </w:p>
        </w:tc>
        <w:tc>
          <w:tcPr>
            <w:tcW w:w="3742" w:type="dxa"/>
          </w:tcPr>
          <w:p w:rsidR="002E2FE9" w:rsidRDefault="002E2FE9">
            <w:pPr>
              <w:pStyle w:val="ConsPlusNormal"/>
            </w:pPr>
            <w:r>
              <w:t>Доля проектно-изыскательских работ для социально значимых объектов области в общей доле выполненных работ</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37</w:t>
            </w:r>
          </w:p>
        </w:tc>
        <w:tc>
          <w:tcPr>
            <w:tcW w:w="782" w:type="dxa"/>
          </w:tcPr>
          <w:p w:rsidR="002E2FE9" w:rsidRDefault="002E2FE9">
            <w:pPr>
              <w:pStyle w:val="ConsPlusNormal"/>
              <w:jc w:val="center"/>
            </w:pPr>
            <w:r>
              <w:t>45</w:t>
            </w:r>
          </w:p>
        </w:tc>
        <w:tc>
          <w:tcPr>
            <w:tcW w:w="782" w:type="dxa"/>
          </w:tcPr>
          <w:p w:rsidR="002E2FE9" w:rsidRDefault="002E2FE9">
            <w:pPr>
              <w:pStyle w:val="ConsPlusNormal"/>
              <w:jc w:val="center"/>
            </w:pPr>
            <w:r>
              <w:t>50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3 "Капитальный ремонт и ремонт в многоквартирных домах Саратовской области"</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3.1.</w:t>
            </w:r>
          </w:p>
        </w:tc>
        <w:tc>
          <w:tcPr>
            <w:tcW w:w="3742" w:type="dxa"/>
          </w:tcPr>
          <w:p w:rsidR="002E2FE9" w:rsidRDefault="002E2FE9">
            <w:pPr>
              <w:pStyle w:val="ConsPlusNormal"/>
            </w:pPr>
            <w:r>
              <w:t>Число инвалидов, для которых обеспечены условия доступности проживания в жилых помещениях и общего имущества в многоквартирном доме</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3</w:t>
            </w:r>
          </w:p>
        </w:tc>
        <w:tc>
          <w:tcPr>
            <w:tcW w:w="782" w:type="dxa"/>
          </w:tcPr>
          <w:p w:rsidR="002E2FE9" w:rsidRDefault="002E2FE9">
            <w:pPr>
              <w:pStyle w:val="ConsPlusNormal"/>
              <w:jc w:val="center"/>
            </w:pPr>
            <w:r>
              <w:t>3</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3.2.</w:t>
            </w:r>
          </w:p>
        </w:tc>
        <w:tc>
          <w:tcPr>
            <w:tcW w:w="3742" w:type="dxa"/>
          </w:tcPr>
          <w:p w:rsidR="002E2FE9" w:rsidRDefault="002E2FE9">
            <w:pPr>
              <w:pStyle w:val="ConsPlusNormal"/>
            </w:pPr>
            <w:r>
              <w:t>Количество отремонтированных многоквартирных домов</w:t>
            </w:r>
          </w:p>
        </w:tc>
        <w:tc>
          <w:tcPr>
            <w:tcW w:w="1417" w:type="dxa"/>
          </w:tcPr>
          <w:p w:rsidR="002E2FE9" w:rsidRDefault="002E2FE9">
            <w:pPr>
              <w:pStyle w:val="ConsPlusNormal"/>
              <w:jc w:val="center"/>
            </w:pPr>
            <w:r>
              <w:t>единиц</w:t>
            </w:r>
          </w:p>
        </w:tc>
        <w:tc>
          <w:tcPr>
            <w:tcW w:w="1191" w:type="dxa"/>
          </w:tcPr>
          <w:p w:rsidR="002E2FE9" w:rsidRDefault="002E2FE9">
            <w:pPr>
              <w:pStyle w:val="ConsPlusNormal"/>
              <w:jc w:val="center"/>
            </w:pPr>
            <w:r>
              <w:t>252</w:t>
            </w:r>
          </w:p>
        </w:tc>
        <w:tc>
          <w:tcPr>
            <w:tcW w:w="1077"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c>
          <w:tcPr>
            <w:tcW w:w="782" w:type="dxa"/>
          </w:tcPr>
          <w:p w:rsidR="002E2FE9" w:rsidRDefault="002E2FE9">
            <w:pPr>
              <w:pStyle w:val="ConsPlusNormal"/>
              <w:jc w:val="center"/>
            </w:pPr>
            <w:r>
              <w:t>500</w:t>
            </w:r>
          </w:p>
        </w:tc>
      </w:tr>
      <w:tr w:rsidR="002E2FE9">
        <w:tc>
          <w:tcPr>
            <w:tcW w:w="680" w:type="dxa"/>
          </w:tcPr>
          <w:p w:rsidR="002E2FE9" w:rsidRDefault="002E2FE9">
            <w:pPr>
              <w:pStyle w:val="ConsPlusNormal"/>
              <w:jc w:val="center"/>
            </w:pPr>
            <w:r>
              <w:t>3.3.</w:t>
            </w:r>
          </w:p>
        </w:tc>
        <w:tc>
          <w:tcPr>
            <w:tcW w:w="3742" w:type="dxa"/>
          </w:tcPr>
          <w:p w:rsidR="002E2FE9" w:rsidRDefault="002E2FE9">
            <w:pPr>
              <w:pStyle w:val="ConsPlusNormal"/>
            </w:pPr>
            <w:r>
              <w:t>Количество случаев неотложной необходимости, в результате которых проведен капитальный ремонт в многоквартирных домах</w:t>
            </w:r>
          </w:p>
        </w:tc>
        <w:tc>
          <w:tcPr>
            <w:tcW w:w="1417" w:type="dxa"/>
          </w:tcPr>
          <w:p w:rsidR="002E2FE9" w:rsidRDefault="002E2FE9">
            <w:pPr>
              <w:pStyle w:val="ConsPlusNormal"/>
              <w:jc w:val="center"/>
            </w:pPr>
            <w:r>
              <w:t>единиц</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pP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r>
      <w:tr w:rsidR="002E2FE9">
        <w:tc>
          <w:tcPr>
            <w:tcW w:w="680" w:type="dxa"/>
          </w:tcPr>
          <w:p w:rsidR="002E2FE9" w:rsidRDefault="002E2FE9">
            <w:pPr>
              <w:pStyle w:val="ConsPlusNormal"/>
              <w:jc w:val="center"/>
            </w:pPr>
            <w:r>
              <w:t>3.4.</w:t>
            </w:r>
          </w:p>
        </w:tc>
        <w:tc>
          <w:tcPr>
            <w:tcW w:w="3742" w:type="dxa"/>
          </w:tcPr>
          <w:p w:rsidR="002E2FE9" w:rsidRDefault="002E2FE9">
            <w:pPr>
              <w:pStyle w:val="ConsPlusNormal"/>
            </w:pPr>
            <w:r>
              <w:t xml:space="preserve">Количество обеспеченных архитектурно-художественным освещением фасадов зданий, являющихся объектами культурного </w:t>
            </w:r>
            <w:r>
              <w:lastRenderedPageBreak/>
              <w:t>наследия</w:t>
            </w:r>
          </w:p>
        </w:tc>
        <w:tc>
          <w:tcPr>
            <w:tcW w:w="1417" w:type="dxa"/>
          </w:tcPr>
          <w:p w:rsidR="002E2FE9" w:rsidRDefault="002E2FE9">
            <w:pPr>
              <w:pStyle w:val="ConsPlusNormal"/>
              <w:jc w:val="center"/>
            </w:pPr>
            <w:r>
              <w:lastRenderedPageBreak/>
              <w:t>единиц</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5</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3.5.</w:t>
            </w:r>
          </w:p>
        </w:tc>
        <w:tc>
          <w:tcPr>
            <w:tcW w:w="3742" w:type="dxa"/>
          </w:tcPr>
          <w:p w:rsidR="002E2FE9" w:rsidRDefault="002E2FE9">
            <w:pPr>
              <w:pStyle w:val="ConsPlusNormal"/>
            </w:pPr>
            <w:r>
              <w:t>Обеспечение проведения капитального ремонта, замены, модернизации лифтов, ремонта лифтовых шахт, машинных и блочных помещений в многоквартирных домах на территории Саратовской области</w:t>
            </w:r>
          </w:p>
        </w:tc>
        <w:tc>
          <w:tcPr>
            <w:tcW w:w="1417" w:type="dxa"/>
          </w:tcPr>
          <w:p w:rsidR="002E2FE9" w:rsidRDefault="002E2FE9">
            <w:pPr>
              <w:pStyle w:val="ConsPlusNormal"/>
              <w:jc w:val="center"/>
            </w:pPr>
            <w:r>
              <w:t>единиц</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450</w:t>
            </w:r>
          </w:p>
        </w:tc>
        <w:tc>
          <w:tcPr>
            <w:tcW w:w="782" w:type="dxa"/>
          </w:tcPr>
          <w:p w:rsidR="002E2FE9" w:rsidRDefault="002E2FE9">
            <w:pPr>
              <w:pStyle w:val="ConsPlusNormal"/>
              <w:jc w:val="center"/>
            </w:pPr>
            <w:r>
              <w:t>500</w:t>
            </w:r>
          </w:p>
        </w:tc>
      </w:tr>
      <w:tr w:rsidR="002E2FE9">
        <w:tc>
          <w:tcPr>
            <w:tcW w:w="13581" w:type="dxa"/>
            <w:gridSpan w:val="12"/>
          </w:tcPr>
          <w:p w:rsidR="002E2FE9" w:rsidRDefault="002E2FE9">
            <w:pPr>
              <w:pStyle w:val="ConsPlusNormal"/>
              <w:jc w:val="center"/>
            </w:pPr>
            <w:r>
              <w:t>Подпрограмма 4 "Обеспечение жилыми помещениями молодых семей"</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4.1.</w:t>
            </w:r>
          </w:p>
        </w:tc>
        <w:tc>
          <w:tcPr>
            <w:tcW w:w="3742" w:type="dxa"/>
          </w:tcPr>
          <w:p w:rsidR="002E2FE9" w:rsidRDefault="002E2FE9">
            <w:pPr>
              <w:pStyle w:val="ConsPlusNormal"/>
            </w:pPr>
            <w:r>
              <w:t>Количество молодых семей, улучшивших жилищные условия (в том числе с использованием заемных средств) при оказании содействия за счет бюджетных средств</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125</w:t>
            </w:r>
          </w:p>
        </w:tc>
        <w:tc>
          <w:tcPr>
            <w:tcW w:w="1077" w:type="dxa"/>
          </w:tcPr>
          <w:p w:rsidR="002E2FE9" w:rsidRDefault="002E2FE9">
            <w:pPr>
              <w:pStyle w:val="ConsPlusNormal"/>
              <w:jc w:val="center"/>
            </w:pPr>
            <w:r>
              <w:t>130</w:t>
            </w:r>
          </w:p>
        </w:tc>
        <w:tc>
          <w:tcPr>
            <w:tcW w:w="782" w:type="dxa"/>
          </w:tcPr>
          <w:p w:rsidR="002E2FE9" w:rsidRDefault="002E2FE9">
            <w:pPr>
              <w:pStyle w:val="ConsPlusNormal"/>
              <w:jc w:val="center"/>
            </w:pPr>
            <w:r>
              <w:t>148</w:t>
            </w:r>
          </w:p>
        </w:tc>
        <w:tc>
          <w:tcPr>
            <w:tcW w:w="782" w:type="dxa"/>
          </w:tcPr>
          <w:p w:rsidR="002E2FE9" w:rsidRDefault="002E2FE9">
            <w:pPr>
              <w:pStyle w:val="ConsPlusNormal"/>
              <w:jc w:val="center"/>
            </w:pPr>
            <w:r>
              <w:t>112</w:t>
            </w:r>
          </w:p>
        </w:tc>
        <w:tc>
          <w:tcPr>
            <w:tcW w:w="782" w:type="dxa"/>
          </w:tcPr>
          <w:p w:rsidR="002E2FE9" w:rsidRDefault="002E2FE9">
            <w:pPr>
              <w:pStyle w:val="ConsPlusNormal"/>
              <w:jc w:val="center"/>
            </w:pPr>
            <w:r>
              <w:t>101</w:t>
            </w:r>
          </w:p>
        </w:tc>
        <w:tc>
          <w:tcPr>
            <w:tcW w:w="782" w:type="dxa"/>
          </w:tcPr>
          <w:p w:rsidR="002E2FE9" w:rsidRDefault="002E2FE9">
            <w:pPr>
              <w:pStyle w:val="ConsPlusNormal"/>
              <w:jc w:val="center"/>
            </w:pPr>
            <w:r>
              <w:t>150</w:t>
            </w:r>
          </w:p>
        </w:tc>
        <w:tc>
          <w:tcPr>
            <w:tcW w:w="782" w:type="dxa"/>
          </w:tcPr>
          <w:p w:rsidR="002E2FE9" w:rsidRDefault="002E2FE9">
            <w:pPr>
              <w:pStyle w:val="ConsPlusNormal"/>
              <w:jc w:val="center"/>
            </w:pPr>
            <w:r>
              <w:t>160</w:t>
            </w:r>
          </w:p>
        </w:tc>
        <w:tc>
          <w:tcPr>
            <w:tcW w:w="782" w:type="dxa"/>
          </w:tcPr>
          <w:p w:rsidR="002E2FE9" w:rsidRDefault="002E2FE9">
            <w:pPr>
              <w:pStyle w:val="ConsPlusNormal"/>
              <w:jc w:val="center"/>
            </w:pPr>
            <w:r>
              <w:t>160</w:t>
            </w:r>
          </w:p>
        </w:tc>
        <w:tc>
          <w:tcPr>
            <w:tcW w:w="782" w:type="dxa"/>
          </w:tcPr>
          <w:p w:rsidR="002E2FE9" w:rsidRDefault="002E2FE9">
            <w:pPr>
              <w:pStyle w:val="ConsPlusNormal"/>
              <w:jc w:val="center"/>
            </w:pPr>
            <w:r>
              <w:t>175</w:t>
            </w:r>
          </w:p>
        </w:tc>
      </w:tr>
      <w:tr w:rsidR="002E2FE9">
        <w:tc>
          <w:tcPr>
            <w:tcW w:w="680" w:type="dxa"/>
          </w:tcPr>
          <w:p w:rsidR="002E2FE9" w:rsidRDefault="002E2FE9">
            <w:pPr>
              <w:pStyle w:val="ConsPlusNormal"/>
              <w:jc w:val="center"/>
            </w:pPr>
            <w:r>
              <w:t>4.2.</w:t>
            </w:r>
          </w:p>
        </w:tc>
        <w:tc>
          <w:tcPr>
            <w:tcW w:w="3742" w:type="dxa"/>
          </w:tcPr>
          <w:p w:rsidR="002E2FE9" w:rsidRDefault="002E2FE9">
            <w:pPr>
              <w:pStyle w:val="ConsPlusNormal"/>
            </w:pPr>
            <w:r>
              <w:t>Доля молодых семей, улучшивших жилищные условия (в том числе с использованием заемных средств) при оказании содействия за счет бюджетных средств, от общего числа нуждающихся молодых семей, признанных участниками подпрограммы</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6</w:t>
            </w:r>
          </w:p>
        </w:tc>
        <w:tc>
          <w:tcPr>
            <w:tcW w:w="1077" w:type="dxa"/>
          </w:tcPr>
          <w:p w:rsidR="002E2FE9" w:rsidRDefault="002E2FE9">
            <w:pPr>
              <w:pStyle w:val="ConsPlusNormal"/>
              <w:jc w:val="center"/>
            </w:pPr>
            <w:r>
              <w:t>9</w:t>
            </w:r>
          </w:p>
        </w:tc>
        <w:tc>
          <w:tcPr>
            <w:tcW w:w="782" w:type="dxa"/>
          </w:tcPr>
          <w:p w:rsidR="002E2FE9" w:rsidRDefault="002E2FE9">
            <w:pPr>
              <w:pStyle w:val="ConsPlusNormal"/>
              <w:jc w:val="center"/>
            </w:pPr>
            <w:r>
              <w:t>13,9</w:t>
            </w:r>
          </w:p>
        </w:tc>
        <w:tc>
          <w:tcPr>
            <w:tcW w:w="782" w:type="dxa"/>
          </w:tcPr>
          <w:p w:rsidR="002E2FE9" w:rsidRDefault="002E2FE9">
            <w:pPr>
              <w:pStyle w:val="ConsPlusNormal"/>
              <w:jc w:val="center"/>
            </w:pPr>
            <w:r>
              <w:t>23,6</w:t>
            </w:r>
          </w:p>
        </w:tc>
        <w:tc>
          <w:tcPr>
            <w:tcW w:w="782" w:type="dxa"/>
          </w:tcPr>
          <w:p w:rsidR="002E2FE9" w:rsidRDefault="002E2FE9">
            <w:pPr>
              <w:pStyle w:val="ConsPlusNormal"/>
              <w:jc w:val="center"/>
            </w:pPr>
            <w:r>
              <w:t>32,2</w:t>
            </w:r>
          </w:p>
        </w:tc>
        <w:tc>
          <w:tcPr>
            <w:tcW w:w="782" w:type="dxa"/>
          </w:tcPr>
          <w:p w:rsidR="002E2FE9" w:rsidRDefault="002E2FE9">
            <w:pPr>
              <w:pStyle w:val="ConsPlusNormal"/>
              <w:jc w:val="center"/>
            </w:pPr>
            <w:r>
              <w:t>31,2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33,7</w:t>
            </w:r>
          </w:p>
        </w:tc>
      </w:tr>
      <w:tr w:rsidR="002E2FE9">
        <w:tc>
          <w:tcPr>
            <w:tcW w:w="13581" w:type="dxa"/>
            <w:gridSpan w:val="12"/>
          </w:tcPr>
          <w:p w:rsidR="002E2FE9" w:rsidRDefault="002E2FE9">
            <w:pPr>
              <w:pStyle w:val="ConsPlusNormal"/>
              <w:jc w:val="center"/>
            </w:pPr>
            <w:r>
              <w:t>Подпрограмма 5 "Обеспечение жилыми помещениями детей-сирот и детей, оставшихся без попечения родителей"</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5.1.</w:t>
            </w:r>
          </w:p>
        </w:tc>
        <w:tc>
          <w:tcPr>
            <w:tcW w:w="3742" w:type="dxa"/>
          </w:tcPr>
          <w:p w:rsidR="002E2FE9" w:rsidRDefault="002E2FE9">
            <w:pPr>
              <w:pStyle w:val="ConsPlusNormal"/>
            </w:pPr>
            <w:r>
              <w:t xml:space="preserve">Количество обеспеченных жильем детей-сирот и детей, оставшихся без </w:t>
            </w:r>
            <w:r>
              <w:lastRenderedPageBreak/>
              <w:t>попечения родителей, лиц из их числа на конец года</w:t>
            </w:r>
          </w:p>
        </w:tc>
        <w:tc>
          <w:tcPr>
            <w:tcW w:w="1417" w:type="dxa"/>
          </w:tcPr>
          <w:p w:rsidR="002E2FE9" w:rsidRDefault="002E2FE9">
            <w:pPr>
              <w:pStyle w:val="ConsPlusNormal"/>
              <w:jc w:val="center"/>
            </w:pPr>
            <w:r>
              <w:lastRenderedPageBreak/>
              <w:t>граждан</w:t>
            </w:r>
          </w:p>
        </w:tc>
        <w:tc>
          <w:tcPr>
            <w:tcW w:w="1191" w:type="dxa"/>
          </w:tcPr>
          <w:p w:rsidR="002E2FE9" w:rsidRDefault="002E2FE9">
            <w:pPr>
              <w:pStyle w:val="ConsPlusNormal"/>
              <w:jc w:val="center"/>
            </w:pPr>
            <w:r>
              <w:t>538</w:t>
            </w:r>
          </w:p>
        </w:tc>
        <w:tc>
          <w:tcPr>
            <w:tcW w:w="1077" w:type="dxa"/>
          </w:tcPr>
          <w:p w:rsidR="002E2FE9" w:rsidRDefault="002E2FE9">
            <w:pPr>
              <w:pStyle w:val="ConsPlusNormal"/>
              <w:jc w:val="center"/>
            </w:pPr>
            <w:r>
              <w:t>450</w:t>
            </w:r>
          </w:p>
        </w:tc>
        <w:tc>
          <w:tcPr>
            <w:tcW w:w="782" w:type="dxa"/>
          </w:tcPr>
          <w:p w:rsidR="002E2FE9" w:rsidRDefault="002E2FE9">
            <w:pPr>
              <w:pStyle w:val="ConsPlusNormal"/>
              <w:jc w:val="center"/>
            </w:pPr>
            <w:r>
              <w:t>450</w:t>
            </w:r>
          </w:p>
        </w:tc>
        <w:tc>
          <w:tcPr>
            <w:tcW w:w="782" w:type="dxa"/>
          </w:tcPr>
          <w:p w:rsidR="002E2FE9" w:rsidRDefault="002E2FE9">
            <w:pPr>
              <w:pStyle w:val="ConsPlusNormal"/>
              <w:jc w:val="center"/>
            </w:pPr>
            <w:r>
              <w:t>578</w:t>
            </w:r>
          </w:p>
        </w:tc>
        <w:tc>
          <w:tcPr>
            <w:tcW w:w="782" w:type="dxa"/>
          </w:tcPr>
          <w:p w:rsidR="002E2FE9" w:rsidRDefault="002E2FE9">
            <w:pPr>
              <w:pStyle w:val="ConsPlusNormal"/>
              <w:jc w:val="center"/>
            </w:pPr>
            <w:r>
              <w:t>769</w:t>
            </w:r>
          </w:p>
        </w:tc>
        <w:tc>
          <w:tcPr>
            <w:tcW w:w="782" w:type="dxa"/>
          </w:tcPr>
          <w:p w:rsidR="002E2FE9" w:rsidRDefault="002E2FE9">
            <w:pPr>
              <w:pStyle w:val="ConsPlusNormal"/>
              <w:jc w:val="center"/>
            </w:pPr>
            <w:r>
              <w:t>770</w:t>
            </w:r>
          </w:p>
        </w:tc>
        <w:tc>
          <w:tcPr>
            <w:tcW w:w="782" w:type="dxa"/>
          </w:tcPr>
          <w:p w:rsidR="002E2FE9" w:rsidRDefault="002E2FE9">
            <w:pPr>
              <w:pStyle w:val="ConsPlusNormal"/>
              <w:jc w:val="center"/>
            </w:pPr>
            <w:r>
              <w:t>1000</w:t>
            </w:r>
          </w:p>
        </w:tc>
        <w:tc>
          <w:tcPr>
            <w:tcW w:w="782" w:type="dxa"/>
          </w:tcPr>
          <w:p w:rsidR="002E2FE9" w:rsidRDefault="002E2FE9">
            <w:pPr>
              <w:pStyle w:val="ConsPlusNormal"/>
              <w:jc w:val="center"/>
            </w:pPr>
            <w:r>
              <w:t>988</w:t>
            </w:r>
          </w:p>
        </w:tc>
        <w:tc>
          <w:tcPr>
            <w:tcW w:w="782" w:type="dxa"/>
          </w:tcPr>
          <w:p w:rsidR="002E2FE9" w:rsidRDefault="002E2FE9">
            <w:pPr>
              <w:pStyle w:val="ConsPlusNormal"/>
              <w:jc w:val="center"/>
            </w:pPr>
            <w:r>
              <w:t>800</w:t>
            </w:r>
          </w:p>
        </w:tc>
      </w:tr>
      <w:tr w:rsidR="002E2FE9">
        <w:tc>
          <w:tcPr>
            <w:tcW w:w="680" w:type="dxa"/>
          </w:tcPr>
          <w:p w:rsidR="002E2FE9" w:rsidRDefault="002E2FE9">
            <w:pPr>
              <w:pStyle w:val="ConsPlusNormal"/>
              <w:jc w:val="center"/>
            </w:pPr>
            <w:r>
              <w:t>5.2.</w:t>
            </w:r>
          </w:p>
        </w:tc>
        <w:tc>
          <w:tcPr>
            <w:tcW w:w="3742" w:type="dxa"/>
          </w:tcPr>
          <w:p w:rsidR="002E2FE9" w:rsidRDefault="002E2FE9">
            <w:pPr>
              <w:pStyle w:val="ConsPlusNormal"/>
            </w:pPr>
            <w:r>
              <w:t>Количество детей-сирот и детей, оставшихся без попечения родителей, лиц из их числа, у которых возникло, но не реализовано право на получение жилого помещения, на конец года</w:t>
            </w:r>
          </w:p>
        </w:tc>
        <w:tc>
          <w:tcPr>
            <w:tcW w:w="1417" w:type="dxa"/>
          </w:tcPr>
          <w:p w:rsidR="002E2FE9" w:rsidRDefault="002E2FE9">
            <w:pPr>
              <w:pStyle w:val="ConsPlusNormal"/>
              <w:jc w:val="center"/>
            </w:pPr>
            <w:r>
              <w:t>граждан</w:t>
            </w:r>
          </w:p>
        </w:tc>
        <w:tc>
          <w:tcPr>
            <w:tcW w:w="1191" w:type="dxa"/>
          </w:tcPr>
          <w:p w:rsidR="002E2FE9" w:rsidRDefault="002E2FE9">
            <w:pPr>
              <w:pStyle w:val="ConsPlusNormal"/>
              <w:jc w:val="center"/>
            </w:pPr>
            <w:r>
              <w:t>4521</w:t>
            </w:r>
          </w:p>
        </w:tc>
        <w:tc>
          <w:tcPr>
            <w:tcW w:w="1077" w:type="dxa"/>
          </w:tcPr>
          <w:p w:rsidR="002E2FE9" w:rsidRDefault="002E2FE9">
            <w:pPr>
              <w:pStyle w:val="ConsPlusNormal"/>
              <w:jc w:val="center"/>
            </w:pPr>
            <w:r>
              <w:t>4890</w:t>
            </w:r>
          </w:p>
        </w:tc>
        <w:tc>
          <w:tcPr>
            <w:tcW w:w="782" w:type="dxa"/>
          </w:tcPr>
          <w:p w:rsidR="002E2FE9" w:rsidRDefault="002E2FE9">
            <w:pPr>
              <w:pStyle w:val="ConsPlusNormal"/>
              <w:jc w:val="center"/>
            </w:pPr>
            <w:r>
              <w:t>4350</w:t>
            </w:r>
          </w:p>
        </w:tc>
        <w:tc>
          <w:tcPr>
            <w:tcW w:w="782" w:type="dxa"/>
          </w:tcPr>
          <w:p w:rsidR="002E2FE9" w:rsidRDefault="002E2FE9">
            <w:pPr>
              <w:pStyle w:val="ConsPlusNormal"/>
              <w:jc w:val="center"/>
            </w:pPr>
            <w:r>
              <w:t>4090</w:t>
            </w:r>
          </w:p>
        </w:tc>
        <w:tc>
          <w:tcPr>
            <w:tcW w:w="782" w:type="dxa"/>
          </w:tcPr>
          <w:p w:rsidR="002E2FE9" w:rsidRDefault="002E2FE9">
            <w:pPr>
              <w:pStyle w:val="ConsPlusNormal"/>
              <w:jc w:val="center"/>
            </w:pPr>
            <w:r>
              <w:t>3790</w:t>
            </w:r>
          </w:p>
        </w:tc>
        <w:tc>
          <w:tcPr>
            <w:tcW w:w="782" w:type="dxa"/>
          </w:tcPr>
          <w:p w:rsidR="002E2FE9" w:rsidRDefault="002E2FE9">
            <w:pPr>
              <w:pStyle w:val="ConsPlusNormal"/>
              <w:jc w:val="center"/>
            </w:pPr>
            <w:r>
              <w:t>3090</w:t>
            </w:r>
          </w:p>
        </w:tc>
        <w:tc>
          <w:tcPr>
            <w:tcW w:w="782" w:type="dxa"/>
          </w:tcPr>
          <w:p w:rsidR="002E2FE9" w:rsidRDefault="002E2FE9">
            <w:pPr>
              <w:pStyle w:val="ConsPlusNormal"/>
              <w:jc w:val="center"/>
            </w:pPr>
            <w:r>
              <w:t>2340</w:t>
            </w:r>
          </w:p>
        </w:tc>
        <w:tc>
          <w:tcPr>
            <w:tcW w:w="782" w:type="dxa"/>
          </w:tcPr>
          <w:p w:rsidR="002E2FE9" w:rsidRDefault="002E2FE9">
            <w:pPr>
              <w:pStyle w:val="ConsPlusNormal"/>
              <w:jc w:val="center"/>
            </w:pPr>
            <w:r>
              <w:t>1602</w:t>
            </w:r>
          </w:p>
        </w:tc>
        <w:tc>
          <w:tcPr>
            <w:tcW w:w="782" w:type="dxa"/>
          </w:tcPr>
          <w:p w:rsidR="002E2FE9" w:rsidRDefault="002E2FE9">
            <w:pPr>
              <w:pStyle w:val="ConsPlusNormal"/>
              <w:jc w:val="center"/>
            </w:pPr>
            <w:r>
              <w:t>1052</w:t>
            </w:r>
          </w:p>
        </w:tc>
      </w:tr>
      <w:tr w:rsidR="002E2FE9">
        <w:tc>
          <w:tcPr>
            <w:tcW w:w="680" w:type="dxa"/>
          </w:tcPr>
          <w:p w:rsidR="002E2FE9" w:rsidRDefault="002E2FE9">
            <w:pPr>
              <w:pStyle w:val="ConsPlusNormal"/>
              <w:jc w:val="center"/>
            </w:pPr>
            <w:r>
              <w:t>5.3.</w:t>
            </w:r>
          </w:p>
        </w:tc>
        <w:tc>
          <w:tcPr>
            <w:tcW w:w="3742" w:type="dxa"/>
          </w:tcPr>
          <w:p w:rsidR="002E2FE9" w:rsidRDefault="002E2FE9">
            <w:pPr>
              <w:pStyle w:val="ConsPlusNormal"/>
            </w:pPr>
            <w:r>
              <w:t>Доля детей, оставшихся без попечения родителей, и лиц из их числа,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периода)</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12,8</w:t>
            </w:r>
          </w:p>
        </w:tc>
        <w:tc>
          <w:tcPr>
            <w:tcW w:w="1077" w:type="dxa"/>
          </w:tcPr>
          <w:p w:rsidR="002E2FE9" w:rsidRDefault="002E2FE9">
            <w:pPr>
              <w:pStyle w:val="ConsPlusNormal"/>
              <w:jc w:val="center"/>
            </w:pPr>
            <w:r>
              <w:t>10,0</w:t>
            </w:r>
          </w:p>
        </w:tc>
        <w:tc>
          <w:tcPr>
            <w:tcW w:w="782" w:type="dxa"/>
          </w:tcPr>
          <w:p w:rsidR="002E2FE9" w:rsidRDefault="002E2FE9">
            <w:pPr>
              <w:pStyle w:val="ConsPlusNormal"/>
              <w:jc w:val="center"/>
            </w:pPr>
            <w:r>
              <w:t>15,8</w:t>
            </w:r>
          </w:p>
        </w:tc>
        <w:tc>
          <w:tcPr>
            <w:tcW w:w="782" w:type="dxa"/>
          </w:tcPr>
          <w:p w:rsidR="002E2FE9" w:rsidRDefault="002E2FE9">
            <w:pPr>
              <w:pStyle w:val="ConsPlusNormal"/>
              <w:jc w:val="center"/>
            </w:pPr>
            <w:r>
              <w:t>12,9</w:t>
            </w:r>
          </w:p>
        </w:tc>
        <w:tc>
          <w:tcPr>
            <w:tcW w:w="782" w:type="dxa"/>
          </w:tcPr>
          <w:p w:rsidR="002E2FE9" w:rsidRDefault="002E2FE9">
            <w:pPr>
              <w:pStyle w:val="ConsPlusNormal"/>
              <w:jc w:val="center"/>
            </w:pPr>
            <w:r>
              <w:t>20,2</w:t>
            </w:r>
          </w:p>
        </w:tc>
        <w:tc>
          <w:tcPr>
            <w:tcW w:w="782" w:type="dxa"/>
          </w:tcPr>
          <w:p w:rsidR="002E2FE9" w:rsidRDefault="002E2FE9">
            <w:pPr>
              <w:pStyle w:val="ConsPlusNormal"/>
              <w:jc w:val="center"/>
            </w:pPr>
            <w:r>
              <w:t>24,9</w:t>
            </w:r>
          </w:p>
        </w:tc>
        <w:tc>
          <w:tcPr>
            <w:tcW w:w="782" w:type="dxa"/>
          </w:tcPr>
          <w:p w:rsidR="002E2FE9" w:rsidRDefault="002E2FE9">
            <w:pPr>
              <w:pStyle w:val="ConsPlusNormal"/>
              <w:jc w:val="center"/>
            </w:pPr>
            <w:r>
              <w:t>32,4</w:t>
            </w:r>
          </w:p>
        </w:tc>
        <w:tc>
          <w:tcPr>
            <w:tcW w:w="782" w:type="dxa"/>
          </w:tcPr>
          <w:p w:rsidR="002E2FE9" w:rsidRDefault="002E2FE9">
            <w:pPr>
              <w:pStyle w:val="ConsPlusNormal"/>
              <w:jc w:val="center"/>
            </w:pPr>
            <w:r>
              <w:t>42,2</w:t>
            </w:r>
          </w:p>
        </w:tc>
        <w:tc>
          <w:tcPr>
            <w:tcW w:w="782" w:type="dxa"/>
          </w:tcPr>
          <w:p w:rsidR="002E2FE9" w:rsidRDefault="002E2FE9">
            <w:pPr>
              <w:pStyle w:val="ConsPlusNormal"/>
              <w:jc w:val="center"/>
            </w:pPr>
            <w:r>
              <w:t>49,9</w:t>
            </w:r>
          </w:p>
        </w:tc>
      </w:tr>
      <w:tr w:rsidR="002E2FE9">
        <w:tc>
          <w:tcPr>
            <w:tcW w:w="680" w:type="dxa"/>
          </w:tcPr>
          <w:p w:rsidR="002E2FE9" w:rsidRDefault="002E2FE9">
            <w:pPr>
              <w:pStyle w:val="ConsPlusNormal"/>
              <w:jc w:val="center"/>
            </w:pPr>
            <w:r>
              <w:t>5.4.</w:t>
            </w:r>
          </w:p>
        </w:tc>
        <w:tc>
          <w:tcPr>
            <w:tcW w:w="3742" w:type="dxa"/>
          </w:tcPr>
          <w:p w:rsidR="002E2FE9" w:rsidRDefault="002E2FE9">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 (в рамках заключенных соглашений о предоставлении субсидии из </w:t>
            </w:r>
            <w:r>
              <w:lastRenderedPageBreak/>
              <w:t>федерального бюджета)</w:t>
            </w:r>
          </w:p>
        </w:tc>
        <w:tc>
          <w:tcPr>
            <w:tcW w:w="1417" w:type="dxa"/>
          </w:tcPr>
          <w:p w:rsidR="002E2FE9" w:rsidRDefault="002E2FE9">
            <w:pPr>
              <w:pStyle w:val="ConsPlusNormal"/>
              <w:jc w:val="center"/>
            </w:pPr>
            <w:r>
              <w:lastRenderedPageBreak/>
              <w:t>граждан</w:t>
            </w:r>
          </w:p>
        </w:tc>
        <w:tc>
          <w:tcPr>
            <w:tcW w:w="1191" w:type="dxa"/>
          </w:tcPr>
          <w:p w:rsidR="002E2FE9" w:rsidRDefault="002E2FE9">
            <w:pPr>
              <w:pStyle w:val="ConsPlusNormal"/>
              <w:jc w:val="center"/>
            </w:pPr>
            <w:r>
              <w:t xml:space="preserve">1090 </w:t>
            </w:r>
            <w:hyperlink w:anchor="P7244">
              <w:r>
                <w:rPr>
                  <w:color w:val="0000FF"/>
                </w:rPr>
                <w:t>&lt;*&gt;</w:t>
              </w:r>
            </w:hyperlink>
          </w:p>
        </w:tc>
        <w:tc>
          <w:tcPr>
            <w:tcW w:w="1077" w:type="dxa"/>
          </w:tcPr>
          <w:p w:rsidR="002E2FE9" w:rsidRDefault="002E2FE9">
            <w:pPr>
              <w:pStyle w:val="ConsPlusNormal"/>
              <w:jc w:val="center"/>
            </w:pPr>
            <w:r>
              <w:t xml:space="preserve">1287,0 </w:t>
            </w:r>
            <w:hyperlink w:anchor="P7244">
              <w:r>
                <w:rPr>
                  <w:color w:val="0000FF"/>
                </w:rPr>
                <w:t>&lt;*&gt;</w:t>
              </w:r>
            </w:hyperlink>
          </w:p>
        </w:tc>
        <w:tc>
          <w:tcPr>
            <w:tcW w:w="782" w:type="dxa"/>
          </w:tcPr>
          <w:p w:rsidR="002E2FE9" w:rsidRDefault="002E2FE9">
            <w:pPr>
              <w:pStyle w:val="ConsPlusNormal"/>
              <w:jc w:val="center"/>
            </w:pPr>
            <w:r>
              <w:t xml:space="preserve">1686,0 </w:t>
            </w:r>
            <w:hyperlink w:anchor="P7244">
              <w:r>
                <w:rPr>
                  <w:color w:val="0000FF"/>
                </w:rPr>
                <w:t>&lt;*&gt;</w:t>
              </w:r>
            </w:hyperlink>
          </w:p>
        </w:tc>
        <w:tc>
          <w:tcPr>
            <w:tcW w:w="782" w:type="dxa"/>
          </w:tcPr>
          <w:p w:rsidR="002E2FE9" w:rsidRDefault="002E2FE9">
            <w:pPr>
              <w:pStyle w:val="ConsPlusNormal"/>
              <w:jc w:val="center"/>
            </w:pPr>
            <w:r>
              <w:t>1875,0</w:t>
            </w:r>
          </w:p>
        </w:tc>
        <w:tc>
          <w:tcPr>
            <w:tcW w:w="782" w:type="dxa"/>
          </w:tcPr>
          <w:p w:rsidR="002E2FE9" w:rsidRDefault="002E2FE9">
            <w:pPr>
              <w:pStyle w:val="ConsPlusNormal"/>
              <w:jc w:val="center"/>
            </w:pPr>
            <w:r>
              <w:t>2087,0</w:t>
            </w:r>
          </w:p>
        </w:tc>
        <w:tc>
          <w:tcPr>
            <w:tcW w:w="782" w:type="dxa"/>
          </w:tcPr>
          <w:p w:rsidR="002E2FE9" w:rsidRDefault="002E2FE9">
            <w:pPr>
              <w:pStyle w:val="ConsPlusNormal"/>
              <w:jc w:val="center"/>
            </w:pPr>
            <w:r>
              <w:t>2301,0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6 "Обеспечение жилыми помещениями отдельных категорий граждан, установленных законодательством Саратовской области"</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6.1.</w:t>
            </w:r>
          </w:p>
        </w:tc>
        <w:tc>
          <w:tcPr>
            <w:tcW w:w="3742" w:type="dxa"/>
          </w:tcPr>
          <w:p w:rsidR="002E2FE9" w:rsidRDefault="002E2FE9">
            <w:pPr>
              <w:pStyle w:val="ConsPlusNormal"/>
            </w:pPr>
            <w:r>
              <w:t>Количество предоставленных социальных выплат на строительство (приобретение) жилых помещений работникам бюджетной сферы</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7</w:t>
            </w:r>
          </w:p>
        </w:tc>
        <w:tc>
          <w:tcPr>
            <w:tcW w:w="1077" w:type="dxa"/>
          </w:tcPr>
          <w:p w:rsidR="002E2FE9" w:rsidRDefault="002E2FE9">
            <w:pPr>
              <w:pStyle w:val="ConsPlusNormal"/>
              <w:jc w:val="center"/>
            </w:pPr>
            <w:r>
              <w:t>3</w:t>
            </w:r>
          </w:p>
        </w:tc>
        <w:tc>
          <w:tcPr>
            <w:tcW w:w="782" w:type="dxa"/>
          </w:tcPr>
          <w:p w:rsidR="002E2FE9" w:rsidRDefault="002E2FE9">
            <w:pPr>
              <w:pStyle w:val="ConsPlusNormal"/>
              <w:jc w:val="center"/>
            </w:pPr>
            <w:r>
              <w:t>39</w:t>
            </w:r>
          </w:p>
        </w:tc>
        <w:tc>
          <w:tcPr>
            <w:tcW w:w="782" w:type="dxa"/>
          </w:tcPr>
          <w:p w:rsidR="002E2FE9" w:rsidRDefault="002E2FE9">
            <w:pPr>
              <w:pStyle w:val="ConsPlusNormal"/>
              <w:jc w:val="center"/>
            </w:pPr>
            <w:r>
              <w:t>15</w:t>
            </w:r>
          </w:p>
        </w:tc>
        <w:tc>
          <w:tcPr>
            <w:tcW w:w="782" w:type="dxa"/>
          </w:tcPr>
          <w:p w:rsidR="002E2FE9" w:rsidRDefault="002E2FE9">
            <w:pPr>
              <w:pStyle w:val="ConsPlusNormal"/>
              <w:jc w:val="center"/>
            </w:pPr>
            <w:r>
              <w:t>12</w:t>
            </w:r>
          </w:p>
        </w:tc>
        <w:tc>
          <w:tcPr>
            <w:tcW w:w="782" w:type="dxa"/>
          </w:tcPr>
          <w:p w:rsidR="002E2FE9" w:rsidRDefault="002E2FE9">
            <w:pPr>
              <w:pStyle w:val="ConsPlusNormal"/>
              <w:jc w:val="center"/>
            </w:pPr>
            <w:r>
              <w:t>12</w:t>
            </w:r>
          </w:p>
        </w:tc>
        <w:tc>
          <w:tcPr>
            <w:tcW w:w="782" w:type="dxa"/>
          </w:tcPr>
          <w:p w:rsidR="002E2FE9" w:rsidRDefault="002E2FE9">
            <w:pPr>
              <w:pStyle w:val="ConsPlusNormal"/>
              <w:jc w:val="center"/>
            </w:pPr>
            <w:r>
              <w:t>18</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20</w:t>
            </w:r>
          </w:p>
        </w:tc>
      </w:tr>
      <w:tr w:rsidR="002E2FE9">
        <w:tc>
          <w:tcPr>
            <w:tcW w:w="680" w:type="dxa"/>
          </w:tcPr>
          <w:p w:rsidR="002E2FE9" w:rsidRDefault="002E2FE9">
            <w:pPr>
              <w:pStyle w:val="ConsPlusNormal"/>
              <w:jc w:val="center"/>
            </w:pPr>
            <w:r>
              <w:t>6.2.</w:t>
            </w:r>
          </w:p>
        </w:tc>
        <w:tc>
          <w:tcPr>
            <w:tcW w:w="3742" w:type="dxa"/>
          </w:tcPr>
          <w:p w:rsidR="002E2FE9" w:rsidRDefault="002E2FE9">
            <w:pPr>
              <w:pStyle w:val="ConsPlusNormal"/>
            </w:pPr>
            <w:r>
              <w:t>Количество предоставленных жилых помещений по договорам социального найма из государственного жилищного фонда области гражданам, страдающим тяжелой формой хронического заболевания</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18</w:t>
            </w:r>
          </w:p>
        </w:tc>
        <w:tc>
          <w:tcPr>
            <w:tcW w:w="1077" w:type="dxa"/>
          </w:tcPr>
          <w:p w:rsidR="002E2FE9" w:rsidRDefault="002E2FE9">
            <w:pPr>
              <w:pStyle w:val="ConsPlusNormal"/>
              <w:jc w:val="center"/>
            </w:pPr>
            <w:r>
              <w:t>72</w:t>
            </w:r>
          </w:p>
        </w:tc>
        <w:tc>
          <w:tcPr>
            <w:tcW w:w="782" w:type="dxa"/>
          </w:tcPr>
          <w:p w:rsidR="002E2FE9" w:rsidRDefault="002E2FE9">
            <w:pPr>
              <w:pStyle w:val="ConsPlusNormal"/>
              <w:jc w:val="center"/>
            </w:pPr>
            <w:r>
              <w:t>70</w:t>
            </w:r>
          </w:p>
        </w:tc>
        <w:tc>
          <w:tcPr>
            <w:tcW w:w="782" w:type="dxa"/>
          </w:tcPr>
          <w:p w:rsidR="002E2FE9" w:rsidRDefault="002E2FE9">
            <w:pPr>
              <w:pStyle w:val="ConsPlusNormal"/>
              <w:jc w:val="center"/>
            </w:pPr>
            <w:r>
              <w:t>51</w:t>
            </w:r>
          </w:p>
        </w:tc>
        <w:tc>
          <w:tcPr>
            <w:tcW w:w="782" w:type="dxa"/>
          </w:tcPr>
          <w:p w:rsidR="002E2FE9" w:rsidRDefault="002E2FE9">
            <w:pPr>
              <w:pStyle w:val="ConsPlusNormal"/>
              <w:jc w:val="center"/>
            </w:pPr>
            <w:r>
              <w:t>51</w:t>
            </w:r>
          </w:p>
        </w:tc>
        <w:tc>
          <w:tcPr>
            <w:tcW w:w="782" w:type="dxa"/>
          </w:tcPr>
          <w:p w:rsidR="002E2FE9" w:rsidRDefault="002E2FE9">
            <w:pPr>
              <w:pStyle w:val="ConsPlusNormal"/>
              <w:jc w:val="center"/>
            </w:pPr>
            <w:r>
              <w:t>51</w:t>
            </w:r>
          </w:p>
        </w:tc>
        <w:tc>
          <w:tcPr>
            <w:tcW w:w="782" w:type="dxa"/>
          </w:tcPr>
          <w:p w:rsidR="002E2FE9" w:rsidRDefault="002E2FE9">
            <w:pPr>
              <w:pStyle w:val="ConsPlusNormal"/>
              <w:jc w:val="center"/>
            </w:pPr>
            <w:r>
              <w:t>10</w:t>
            </w:r>
          </w:p>
        </w:tc>
        <w:tc>
          <w:tcPr>
            <w:tcW w:w="782" w:type="dxa"/>
          </w:tcPr>
          <w:p w:rsidR="002E2FE9" w:rsidRDefault="002E2FE9">
            <w:pPr>
              <w:pStyle w:val="ConsPlusNormal"/>
              <w:jc w:val="center"/>
            </w:pPr>
            <w:r>
              <w:t>10</w:t>
            </w:r>
          </w:p>
        </w:tc>
        <w:tc>
          <w:tcPr>
            <w:tcW w:w="782" w:type="dxa"/>
          </w:tcPr>
          <w:p w:rsidR="002E2FE9" w:rsidRDefault="002E2FE9">
            <w:pPr>
              <w:pStyle w:val="ConsPlusNormal"/>
              <w:jc w:val="center"/>
            </w:pPr>
            <w:r>
              <w:t>10</w:t>
            </w:r>
          </w:p>
        </w:tc>
      </w:tr>
      <w:tr w:rsidR="002E2FE9">
        <w:tc>
          <w:tcPr>
            <w:tcW w:w="680" w:type="dxa"/>
          </w:tcPr>
          <w:p w:rsidR="002E2FE9" w:rsidRDefault="002E2FE9">
            <w:pPr>
              <w:pStyle w:val="ConsPlusNormal"/>
              <w:jc w:val="center"/>
            </w:pPr>
            <w:r>
              <w:t>6.3.</w:t>
            </w:r>
          </w:p>
        </w:tc>
        <w:tc>
          <w:tcPr>
            <w:tcW w:w="3742" w:type="dxa"/>
          </w:tcPr>
          <w:p w:rsidR="002E2FE9" w:rsidRDefault="002E2FE9">
            <w:pPr>
              <w:pStyle w:val="ConsPlusNormal"/>
            </w:pPr>
            <w:r>
              <w:t>Количество предоставленных социальных выплат на строительство (приобретение) жилых помещений многодетным семьям</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2</w:t>
            </w:r>
          </w:p>
        </w:tc>
        <w:tc>
          <w:tcPr>
            <w:tcW w:w="1077" w:type="dxa"/>
          </w:tcPr>
          <w:p w:rsidR="002E2FE9" w:rsidRDefault="002E2FE9">
            <w:pPr>
              <w:pStyle w:val="ConsPlusNormal"/>
              <w:jc w:val="center"/>
            </w:pPr>
            <w:r>
              <w:t>3</w:t>
            </w:r>
          </w:p>
        </w:tc>
        <w:tc>
          <w:tcPr>
            <w:tcW w:w="782" w:type="dxa"/>
          </w:tcPr>
          <w:p w:rsidR="002E2FE9" w:rsidRDefault="002E2FE9">
            <w:pPr>
              <w:pStyle w:val="ConsPlusNormal"/>
              <w:jc w:val="center"/>
            </w:pPr>
            <w:r>
              <w:t>3</w:t>
            </w:r>
          </w:p>
        </w:tc>
        <w:tc>
          <w:tcPr>
            <w:tcW w:w="782" w:type="dxa"/>
          </w:tcPr>
          <w:p w:rsidR="002E2FE9" w:rsidRDefault="002E2FE9">
            <w:pPr>
              <w:pStyle w:val="ConsPlusNormal"/>
              <w:jc w:val="center"/>
            </w:pPr>
            <w:r>
              <w:t>48</w:t>
            </w:r>
          </w:p>
        </w:tc>
        <w:tc>
          <w:tcPr>
            <w:tcW w:w="782" w:type="dxa"/>
          </w:tcPr>
          <w:p w:rsidR="002E2FE9" w:rsidRDefault="002E2FE9">
            <w:pPr>
              <w:pStyle w:val="ConsPlusNormal"/>
              <w:jc w:val="center"/>
            </w:pPr>
            <w:r>
              <w:t>48</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30</w:t>
            </w:r>
          </w:p>
        </w:tc>
        <w:tc>
          <w:tcPr>
            <w:tcW w:w="782" w:type="dxa"/>
          </w:tcPr>
          <w:p w:rsidR="002E2FE9" w:rsidRDefault="002E2FE9">
            <w:pPr>
              <w:pStyle w:val="ConsPlusNormal"/>
              <w:jc w:val="center"/>
            </w:pPr>
            <w:r>
              <w:t>30</w:t>
            </w:r>
          </w:p>
        </w:tc>
      </w:tr>
      <w:tr w:rsidR="002E2FE9">
        <w:tc>
          <w:tcPr>
            <w:tcW w:w="680" w:type="dxa"/>
          </w:tcPr>
          <w:p w:rsidR="002E2FE9" w:rsidRDefault="002E2FE9">
            <w:pPr>
              <w:pStyle w:val="ConsPlusNormal"/>
              <w:jc w:val="center"/>
            </w:pPr>
            <w:r>
              <w:t>6.4.</w:t>
            </w:r>
          </w:p>
        </w:tc>
        <w:tc>
          <w:tcPr>
            <w:tcW w:w="3742" w:type="dxa"/>
          </w:tcPr>
          <w:p w:rsidR="002E2FE9" w:rsidRDefault="002E2FE9">
            <w:pPr>
              <w:pStyle w:val="ConsPlusNormal"/>
            </w:pPr>
            <w:r>
              <w:t>Количество предоставленных жилых помещений по договорам социального найма из государственного жилищного фонда области многодетным семьям</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2</w:t>
            </w:r>
          </w:p>
        </w:tc>
        <w:tc>
          <w:tcPr>
            <w:tcW w:w="1077" w:type="dxa"/>
          </w:tcPr>
          <w:p w:rsidR="002E2FE9" w:rsidRDefault="002E2FE9">
            <w:pPr>
              <w:pStyle w:val="ConsPlusNormal"/>
              <w:jc w:val="center"/>
            </w:pPr>
            <w:r>
              <w:t>2</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10</w:t>
            </w:r>
          </w:p>
        </w:tc>
        <w:tc>
          <w:tcPr>
            <w:tcW w:w="782" w:type="dxa"/>
          </w:tcPr>
          <w:p w:rsidR="002E2FE9" w:rsidRDefault="002E2FE9">
            <w:pPr>
              <w:pStyle w:val="ConsPlusNormal"/>
              <w:jc w:val="center"/>
            </w:pPr>
            <w:r>
              <w:t>10</w:t>
            </w:r>
          </w:p>
        </w:tc>
      </w:tr>
      <w:tr w:rsidR="002E2FE9">
        <w:tc>
          <w:tcPr>
            <w:tcW w:w="680" w:type="dxa"/>
          </w:tcPr>
          <w:p w:rsidR="002E2FE9" w:rsidRDefault="002E2FE9">
            <w:pPr>
              <w:pStyle w:val="ConsPlusNormal"/>
              <w:jc w:val="center"/>
            </w:pPr>
            <w:r>
              <w:t>6.5.</w:t>
            </w:r>
          </w:p>
        </w:tc>
        <w:tc>
          <w:tcPr>
            <w:tcW w:w="3742" w:type="dxa"/>
          </w:tcPr>
          <w:p w:rsidR="002E2FE9" w:rsidRDefault="002E2FE9">
            <w:pPr>
              <w:pStyle w:val="ConsPlusNormal"/>
            </w:pPr>
            <w:r>
              <w:t xml:space="preserve">Количество предоставленных жилых помещений по договорам социального найма из государственного жилищного фонда </w:t>
            </w:r>
            <w:r>
              <w:lastRenderedPageBreak/>
              <w:t>области реабилитированным лицам</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jc w:val="center"/>
            </w:pPr>
            <w:r>
              <w:t>1</w:t>
            </w:r>
          </w:p>
        </w:tc>
        <w:tc>
          <w:tcPr>
            <w:tcW w:w="1077" w:type="dxa"/>
          </w:tcPr>
          <w:p w:rsidR="002E2FE9" w:rsidRDefault="002E2FE9">
            <w:pPr>
              <w:pStyle w:val="ConsPlusNormal"/>
              <w:jc w:val="center"/>
            </w:pPr>
            <w:r>
              <w:t>2</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6.6.</w:t>
            </w:r>
          </w:p>
        </w:tc>
        <w:tc>
          <w:tcPr>
            <w:tcW w:w="3742" w:type="dxa"/>
          </w:tcPr>
          <w:p w:rsidR="002E2FE9" w:rsidRDefault="002E2FE9">
            <w:pPr>
              <w:pStyle w:val="ConsPlusNormal"/>
            </w:pPr>
            <w:r>
              <w:t>Количество предоставленных социальных выплат на приобретение (строительство) жилых помещений участникам строительства многоквартирных домов, которые признаны пострадавшими от действий (бездействия) строительной организации</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1</w:t>
            </w:r>
          </w:p>
        </w:tc>
        <w:tc>
          <w:tcPr>
            <w:tcW w:w="1077" w:type="dxa"/>
          </w:tcPr>
          <w:p w:rsidR="002E2FE9" w:rsidRDefault="002E2FE9">
            <w:pPr>
              <w:pStyle w:val="ConsPlusNormal"/>
              <w:jc w:val="center"/>
            </w:pPr>
            <w:r>
              <w:t>2</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4</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6.7.</w:t>
            </w:r>
          </w:p>
        </w:tc>
        <w:tc>
          <w:tcPr>
            <w:tcW w:w="3742" w:type="dxa"/>
          </w:tcPr>
          <w:p w:rsidR="002E2FE9" w:rsidRDefault="002E2FE9">
            <w:pPr>
              <w:pStyle w:val="ConsPlusNormal"/>
            </w:pPr>
            <w:r>
              <w:t>Количество предоставленных единовременных субсидий на приобретение жилого помещения государственным гражданским служащим Саратовской области</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4</w:t>
            </w:r>
          </w:p>
        </w:tc>
        <w:tc>
          <w:tcPr>
            <w:tcW w:w="782" w:type="dxa"/>
          </w:tcPr>
          <w:p w:rsidR="002E2FE9" w:rsidRDefault="002E2FE9">
            <w:pPr>
              <w:pStyle w:val="ConsPlusNormal"/>
            </w:pP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6</w:t>
            </w:r>
          </w:p>
        </w:tc>
        <w:tc>
          <w:tcPr>
            <w:tcW w:w="782" w:type="dxa"/>
          </w:tcPr>
          <w:p w:rsidR="002E2FE9" w:rsidRDefault="002E2FE9">
            <w:pPr>
              <w:pStyle w:val="ConsPlusNormal"/>
              <w:jc w:val="center"/>
            </w:pPr>
            <w:r>
              <w:t>6</w:t>
            </w:r>
          </w:p>
        </w:tc>
      </w:tr>
      <w:tr w:rsidR="002E2FE9">
        <w:tc>
          <w:tcPr>
            <w:tcW w:w="680" w:type="dxa"/>
          </w:tcPr>
          <w:p w:rsidR="002E2FE9" w:rsidRDefault="002E2FE9">
            <w:pPr>
              <w:pStyle w:val="ConsPlusNormal"/>
              <w:jc w:val="center"/>
            </w:pPr>
            <w:r>
              <w:t>6.8.</w:t>
            </w:r>
          </w:p>
        </w:tc>
        <w:tc>
          <w:tcPr>
            <w:tcW w:w="3742" w:type="dxa"/>
          </w:tcPr>
          <w:p w:rsidR="002E2FE9" w:rsidRDefault="002E2FE9">
            <w:pPr>
              <w:pStyle w:val="ConsPlusNormal"/>
            </w:pPr>
            <w:r>
              <w:t>Количество предоставленных жилых помещений из государственного специализированного жилищного фонда области для временного проживания граждан</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r>
      <w:tr w:rsidR="002E2FE9">
        <w:tc>
          <w:tcPr>
            <w:tcW w:w="680" w:type="dxa"/>
          </w:tcPr>
          <w:p w:rsidR="002E2FE9" w:rsidRDefault="002E2FE9">
            <w:pPr>
              <w:pStyle w:val="ConsPlusNormal"/>
              <w:jc w:val="center"/>
            </w:pPr>
            <w:r>
              <w:t>6.9.</w:t>
            </w:r>
          </w:p>
        </w:tc>
        <w:tc>
          <w:tcPr>
            <w:tcW w:w="3742" w:type="dxa"/>
          </w:tcPr>
          <w:p w:rsidR="002E2FE9" w:rsidRDefault="002E2FE9">
            <w:pPr>
              <w:pStyle w:val="ConsPlusNormal"/>
            </w:pPr>
            <w:r>
              <w:t>Количество граждан, обеспеченных жилыми помещениями, предоставленными по решению суда (за исключением отдельных категорий граждан, обеспеченных жильем в соответствии с законодательством)</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jc w:val="center"/>
            </w:pPr>
            <w:r>
              <w:t>1</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6.10.</w:t>
            </w:r>
          </w:p>
        </w:tc>
        <w:tc>
          <w:tcPr>
            <w:tcW w:w="3742" w:type="dxa"/>
          </w:tcPr>
          <w:p w:rsidR="002E2FE9" w:rsidRDefault="002E2FE9">
            <w:pPr>
              <w:pStyle w:val="ConsPlusNormal"/>
            </w:pPr>
            <w:r>
              <w:t xml:space="preserve">Количество участников строительства многоквартирных домов, которые признаны пострадавшими от действий (бездействия) строительной </w:t>
            </w:r>
            <w:r>
              <w:lastRenderedPageBreak/>
              <w:t>организации, получивших социальные выплаты на частичное возмещение расходов на оплату процентов по займу (кредиту) на завершение строительства жилого помещения</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jc w:val="center"/>
            </w:pPr>
            <w:r>
              <w:t>3</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6.11.</w:t>
            </w:r>
          </w:p>
        </w:tc>
        <w:tc>
          <w:tcPr>
            <w:tcW w:w="3742" w:type="dxa"/>
          </w:tcPr>
          <w:p w:rsidR="002E2FE9" w:rsidRDefault="002E2FE9">
            <w:pPr>
              <w:pStyle w:val="ConsPlusNormal"/>
            </w:pPr>
            <w:r>
              <w:t>Количество медицинских работников, обеспеченных жилыми помещениями из государственного специализированного жилищного фонда по договорам найма специализированных жилых помещений</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46</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7 "Развитие ипотечного жилищного кредитования"</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7.1.</w:t>
            </w:r>
          </w:p>
        </w:tc>
        <w:tc>
          <w:tcPr>
            <w:tcW w:w="3742" w:type="dxa"/>
          </w:tcPr>
          <w:p w:rsidR="002E2FE9" w:rsidRDefault="002E2FE9">
            <w:pPr>
              <w:pStyle w:val="ConsPlusNormal"/>
            </w:pPr>
            <w:r>
              <w:t xml:space="preserve">Число граждан, получающих социальную поддержку за счет средств областного бюджета по возмещению части затрат на оплату процентов по займам (кредитам) на приобретение (строительство) жилых помещений в соответствии с </w:t>
            </w:r>
            <w:hyperlink r:id="rId80">
              <w:r>
                <w:rPr>
                  <w:color w:val="0000FF"/>
                </w:rPr>
                <w:t>Законом</w:t>
              </w:r>
            </w:hyperlink>
            <w:r>
              <w:t xml:space="preserve"> Саратовской области "О мере социальной поддержки отдельных категорий граждан по возмещению части затрат в связи с предоставлением ипотечного займа (кредита)"</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9306</w:t>
            </w:r>
          </w:p>
        </w:tc>
        <w:tc>
          <w:tcPr>
            <w:tcW w:w="1077" w:type="dxa"/>
          </w:tcPr>
          <w:p w:rsidR="002E2FE9" w:rsidRDefault="002E2FE9">
            <w:pPr>
              <w:pStyle w:val="ConsPlusNormal"/>
              <w:jc w:val="center"/>
            </w:pPr>
            <w:r>
              <w:t>9350</w:t>
            </w:r>
          </w:p>
        </w:tc>
        <w:tc>
          <w:tcPr>
            <w:tcW w:w="782" w:type="dxa"/>
          </w:tcPr>
          <w:p w:rsidR="002E2FE9" w:rsidRDefault="002E2FE9">
            <w:pPr>
              <w:pStyle w:val="ConsPlusNormal"/>
              <w:jc w:val="center"/>
            </w:pPr>
            <w:r>
              <w:t>9400</w:t>
            </w:r>
          </w:p>
        </w:tc>
        <w:tc>
          <w:tcPr>
            <w:tcW w:w="782" w:type="dxa"/>
          </w:tcPr>
          <w:p w:rsidR="002E2FE9" w:rsidRDefault="002E2FE9">
            <w:pPr>
              <w:pStyle w:val="ConsPlusNormal"/>
              <w:jc w:val="center"/>
            </w:pPr>
            <w:r>
              <w:t>9450</w:t>
            </w:r>
          </w:p>
        </w:tc>
        <w:tc>
          <w:tcPr>
            <w:tcW w:w="782" w:type="dxa"/>
          </w:tcPr>
          <w:p w:rsidR="002E2FE9" w:rsidRDefault="002E2FE9">
            <w:pPr>
              <w:pStyle w:val="ConsPlusNormal"/>
              <w:jc w:val="center"/>
            </w:pPr>
            <w:r>
              <w:t>9500</w:t>
            </w:r>
          </w:p>
        </w:tc>
        <w:tc>
          <w:tcPr>
            <w:tcW w:w="782" w:type="dxa"/>
          </w:tcPr>
          <w:p w:rsidR="002E2FE9" w:rsidRDefault="002E2FE9">
            <w:pPr>
              <w:pStyle w:val="ConsPlusNormal"/>
              <w:jc w:val="center"/>
            </w:pPr>
            <w:r>
              <w:t>9500</w:t>
            </w:r>
          </w:p>
        </w:tc>
        <w:tc>
          <w:tcPr>
            <w:tcW w:w="782" w:type="dxa"/>
          </w:tcPr>
          <w:p w:rsidR="002E2FE9" w:rsidRDefault="002E2FE9">
            <w:pPr>
              <w:pStyle w:val="ConsPlusNormal"/>
              <w:jc w:val="center"/>
            </w:pPr>
            <w:r>
              <w:t>9500</w:t>
            </w:r>
          </w:p>
        </w:tc>
        <w:tc>
          <w:tcPr>
            <w:tcW w:w="782" w:type="dxa"/>
          </w:tcPr>
          <w:p w:rsidR="002E2FE9" w:rsidRDefault="002E2FE9">
            <w:pPr>
              <w:pStyle w:val="ConsPlusNormal"/>
              <w:jc w:val="center"/>
            </w:pPr>
            <w:r>
              <w:t>9500</w:t>
            </w:r>
          </w:p>
        </w:tc>
        <w:tc>
          <w:tcPr>
            <w:tcW w:w="782" w:type="dxa"/>
          </w:tcPr>
          <w:p w:rsidR="002E2FE9" w:rsidRDefault="002E2FE9">
            <w:pPr>
              <w:pStyle w:val="ConsPlusNormal"/>
              <w:jc w:val="center"/>
            </w:pPr>
            <w:r>
              <w:t>9500</w:t>
            </w:r>
          </w:p>
        </w:tc>
      </w:tr>
      <w:tr w:rsidR="002E2FE9">
        <w:tc>
          <w:tcPr>
            <w:tcW w:w="680" w:type="dxa"/>
          </w:tcPr>
          <w:p w:rsidR="002E2FE9" w:rsidRDefault="002E2FE9">
            <w:pPr>
              <w:pStyle w:val="ConsPlusNormal"/>
              <w:jc w:val="center"/>
            </w:pPr>
            <w:r>
              <w:t>7.2.</w:t>
            </w:r>
          </w:p>
        </w:tc>
        <w:tc>
          <w:tcPr>
            <w:tcW w:w="3742" w:type="dxa"/>
          </w:tcPr>
          <w:p w:rsidR="002E2FE9" w:rsidRDefault="002E2FE9">
            <w:pPr>
              <w:pStyle w:val="ConsPlusNormal"/>
            </w:pPr>
            <w:r>
              <w:t xml:space="preserve">Число педагогических работников, в том числе учителей образовательных </w:t>
            </w:r>
            <w:r>
              <w:lastRenderedPageBreak/>
              <w:t xml:space="preserve">организаций, получивших компенсацию на частичное возмещение в течение десяти лет расходов на оплату процентов по ипотечному займу (кредиту) после получения ипотечного займа (кредита) на приобретение (строительство) жилого помещения в соответствии с </w:t>
            </w:r>
            <w:hyperlink r:id="rId81">
              <w:r>
                <w:rPr>
                  <w:color w:val="0000FF"/>
                </w:rPr>
                <w:t>Законом</w:t>
              </w:r>
            </w:hyperlink>
            <w:r>
              <w:t xml:space="preserve"> Саратовской области "О предоставлении меры социальной поддержки педагогическим работникам, проживающим и работающим в Саратовской области, на приобретение жилых помещений с привлечением заемных средств"</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jc w:val="center"/>
            </w:pPr>
            <w:r>
              <w:t>55</w:t>
            </w:r>
          </w:p>
        </w:tc>
        <w:tc>
          <w:tcPr>
            <w:tcW w:w="1077" w:type="dxa"/>
          </w:tcPr>
          <w:p w:rsidR="002E2FE9" w:rsidRDefault="002E2FE9">
            <w:pPr>
              <w:pStyle w:val="ConsPlusNormal"/>
              <w:jc w:val="center"/>
            </w:pPr>
            <w:r>
              <w:t>55</w:t>
            </w:r>
          </w:p>
        </w:tc>
        <w:tc>
          <w:tcPr>
            <w:tcW w:w="782" w:type="dxa"/>
          </w:tcPr>
          <w:p w:rsidR="002E2FE9" w:rsidRDefault="002E2FE9">
            <w:pPr>
              <w:pStyle w:val="ConsPlusNormal"/>
              <w:jc w:val="center"/>
            </w:pPr>
            <w:r>
              <w:t>55</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c>
          <w:tcPr>
            <w:tcW w:w="782" w:type="dxa"/>
          </w:tcPr>
          <w:p w:rsidR="002E2FE9" w:rsidRDefault="002E2FE9">
            <w:pPr>
              <w:pStyle w:val="ConsPlusNormal"/>
              <w:jc w:val="center"/>
            </w:pPr>
            <w:r>
              <w:t>32</w:t>
            </w:r>
          </w:p>
        </w:tc>
      </w:tr>
      <w:tr w:rsidR="002E2FE9">
        <w:tc>
          <w:tcPr>
            <w:tcW w:w="680" w:type="dxa"/>
          </w:tcPr>
          <w:p w:rsidR="002E2FE9" w:rsidRDefault="002E2FE9">
            <w:pPr>
              <w:pStyle w:val="ConsPlusNormal"/>
              <w:jc w:val="center"/>
            </w:pPr>
            <w:r>
              <w:t>7.3.</w:t>
            </w:r>
          </w:p>
        </w:tc>
        <w:tc>
          <w:tcPr>
            <w:tcW w:w="3742" w:type="dxa"/>
          </w:tcPr>
          <w:p w:rsidR="002E2FE9" w:rsidRDefault="002E2FE9">
            <w:pPr>
              <w:pStyle w:val="ConsPlusNormal"/>
            </w:pPr>
            <w:r>
              <w:t xml:space="preserve">Число работников бюджетной сферы, получивших компенсацию за счет средств областного бюджета на возмещение расходов на оплату процентов по займам (кредитам) на приобретение (строительство) жилых помещений в соответствии с </w:t>
            </w:r>
            <w:hyperlink r:id="rId82">
              <w:r>
                <w:rPr>
                  <w:color w:val="0000FF"/>
                </w:rPr>
                <w:t>Законом</w:t>
              </w:r>
            </w:hyperlink>
            <w:r>
              <w:t xml:space="preserve"> Саратовской области "О предоставлении меры социальной поддержки работникам бюджетной сферы, приобретающим жилые помещения с привлечением заемных средств"</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72</w:t>
            </w:r>
          </w:p>
        </w:tc>
        <w:tc>
          <w:tcPr>
            <w:tcW w:w="1077" w:type="dxa"/>
          </w:tcPr>
          <w:p w:rsidR="002E2FE9" w:rsidRDefault="002E2FE9">
            <w:pPr>
              <w:pStyle w:val="ConsPlusNormal"/>
              <w:jc w:val="center"/>
            </w:pPr>
            <w:r>
              <w:t>79</w:t>
            </w:r>
          </w:p>
        </w:tc>
        <w:tc>
          <w:tcPr>
            <w:tcW w:w="782" w:type="dxa"/>
          </w:tcPr>
          <w:p w:rsidR="002E2FE9" w:rsidRDefault="002E2FE9">
            <w:pPr>
              <w:pStyle w:val="ConsPlusNormal"/>
              <w:jc w:val="center"/>
            </w:pPr>
            <w:r>
              <w:t>79</w:t>
            </w:r>
          </w:p>
        </w:tc>
        <w:tc>
          <w:tcPr>
            <w:tcW w:w="782" w:type="dxa"/>
          </w:tcPr>
          <w:p w:rsidR="002E2FE9" w:rsidRDefault="002E2FE9">
            <w:pPr>
              <w:pStyle w:val="ConsPlusNormal"/>
              <w:jc w:val="center"/>
            </w:pPr>
            <w:r>
              <w:t>80</w:t>
            </w:r>
          </w:p>
        </w:tc>
        <w:tc>
          <w:tcPr>
            <w:tcW w:w="782" w:type="dxa"/>
          </w:tcPr>
          <w:p w:rsidR="002E2FE9" w:rsidRDefault="002E2FE9">
            <w:pPr>
              <w:pStyle w:val="ConsPlusNormal"/>
              <w:jc w:val="center"/>
            </w:pPr>
            <w:r>
              <w:t>85</w:t>
            </w:r>
          </w:p>
        </w:tc>
        <w:tc>
          <w:tcPr>
            <w:tcW w:w="782" w:type="dxa"/>
          </w:tcPr>
          <w:p w:rsidR="002E2FE9" w:rsidRDefault="002E2FE9">
            <w:pPr>
              <w:pStyle w:val="ConsPlusNormal"/>
              <w:jc w:val="center"/>
            </w:pPr>
            <w:r>
              <w:t>85</w:t>
            </w:r>
          </w:p>
        </w:tc>
        <w:tc>
          <w:tcPr>
            <w:tcW w:w="782" w:type="dxa"/>
          </w:tcPr>
          <w:p w:rsidR="002E2FE9" w:rsidRDefault="002E2FE9">
            <w:pPr>
              <w:pStyle w:val="ConsPlusNormal"/>
              <w:jc w:val="center"/>
            </w:pPr>
            <w:r>
              <w:t>85</w:t>
            </w:r>
          </w:p>
        </w:tc>
        <w:tc>
          <w:tcPr>
            <w:tcW w:w="782" w:type="dxa"/>
          </w:tcPr>
          <w:p w:rsidR="002E2FE9" w:rsidRDefault="002E2FE9">
            <w:pPr>
              <w:pStyle w:val="ConsPlusNormal"/>
              <w:jc w:val="center"/>
            </w:pPr>
            <w:r>
              <w:t>85</w:t>
            </w:r>
          </w:p>
        </w:tc>
        <w:tc>
          <w:tcPr>
            <w:tcW w:w="782" w:type="dxa"/>
          </w:tcPr>
          <w:p w:rsidR="002E2FE9" w:rsidRDefault="002E2FE9">
            <w:pPr>
              <w:pStyle w:val="ConsPlusNormal"/>
              <w:jc w:val="center"/>
            </w:pPr>
            <w:r>
              <w:t>85</w:t>
            </w:r>
          </w:p>
        </w:tc>
      </w:tr>
      <w:tr w:rsidR="002E2FE9">
        <w:tc>
          <w:tcPr>
            <w:tcW w:w="680" w:type="dxa"/>
          </w:tcPr>
          <w:p w:rsidR="002E2FE9" w:rsidRDefault="002E2FE9">
            <w:pPr>
              <w:pStyle w:val="ConsPlusNormal"/>
              <w:jc w:val="center"/>
            </w:pPr>
            <w:r>
              <w:t>7.4.</w:t>
            </w:r>
          </w:p>
        </w:tc>
        <w:tc>
          <w:tcPr>
            <w:tcW w:w="3742" w:type="dxa"/>
          </w:tcPr>
          <w:p w:rsidR="002E2FE9" w:rsidRDefault="002E2FE9">
            <w:pPr>
              <w:pStyle w:val="ConsPlusNormal"/>
            </w:pPr>
            <w:r>
              <w:t xml:space="preserve">Число педагогических работников, получивших государственную поддержку на осуществления </w:t>
            </w:r>
            <w:r>
              <w:lastRenderedPageBreak/>
              <w:t>первоначального взноса при получении ипотечного займа (кредита) на приобретение (строительство) жилых помещений отдельных категорий педагогических работников</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jc w:val="center"/>
            </w:pPr>
            <w:r>
              <w:t>-</w:t>
            </w:r>
          </w:p>
        </w:tc>
        <w:tc>
          <w:tcPr>
            <w:tcW w:w="1077" w:type="dxa"/>
          </w:tcPr>
          <w:p w:rsidR="002E2FE9" w:rsidRDefault="002E2FE9">
            <w:pPr>
              <w:pStyle w:val="ConsPlusNormal"/>
              <w:jc w:val="center"/>
            </w:pPr>
            <w:r>
              <w:t>-</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w:t>
            </w:r>
          </w:p>
        </w:tc>
        <w:tc>
          <w:tcPr>
            <w:tcW w:w="782" w:type="dxa"/>
          </w:tcPr>
          <w:p w:rsidR="002E2FE9" w:rsidRDefault="002E2FE9">
            <w:pPr>
              <w:pStyle w:val="ConsPlusNormal"/>
              <w:jc w:val="center"/>
            </w:pPr>
            <w:r>
              <w:t>-</w:t>
            </w:r>
          </w:p>
        </w:tc>
      </w:tr>
      <w:tr w:rsidR="002E2FE9">
        <w:tc>
          <w:tcPr>
            <w:tcW w:w="13581" w:type="dxa"/>
            <w:gridSpan w:val="12"/>
          </w:tcPr>
          <w:p w:rsidR="002E2FE9" w:rsidRDefault="002E2FE9">
            <w:pPr>
              <w:pStyle w:val="ConsPlusNormal"/>
              <w:jc w:val="center"/>
            </w:pPr>
            <w:r>
              <w:t>Подпрограмма 8 "Обеспечение жильем отдельных категорий граждан, в соответствии с федеральным законодательством"</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8.1.</w:t>
            </w:r>
          </w:p>
        </w:tc>
        <w:tc>
          <w:tcPr>
            <w:tcW w:w="3742" w:type="dxa"/>
          </w:tcPr>
          <w:p w:rsidR="002E2FE9" w:rsidRDefault="002E2FE9">
            <w:pPr>
              <w:pStyle w:val="ConsPlusNormal"/>
            </w:pPr>
            <w:r>
              <w:t xml:space="preserve">Численность граждан, обеспеченных жильем в соответствии с Федеральным </w:t>
            </w:r>
            <w:hyperlink r:id="rId83">
              <w:r>
                <w:rPr>
                  <w:color w:val="0000FF"/>
                </w:rPr>
                <w:t>законом</w:t>
              </w:r>
            </w:hyperlink>
            <w:r>
              <w:t xml:space="preserve"> от 12 января 1995 года N 5-ФЗ "О ветеранах" в рамках исполнения </w:t>
            </w:r>
            <w:hyperlink r:id="rId84">
              <w:r>
                <w:rPr>
                  <w:color w:val="0000FF"/>
                </w:rPr>
                <w:t>Указа</w:t>
              </w:r>
            </w:hyperlink>
            <w:r>
              <w:t xml:space="preserve"> Президента Российской Федерации от 7 мая 2008 года N 714 "Об обеспечении жильем ветеранов Великой Отечественной войны 1941 - 1945 годов", в том числе социальные выплаты и капитальные вложения</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36</w:t>
            </w:r>
          </w:p>
        </w:tc>
        <w:tc>
          <w:tcPr>
            <w:tcW w:w="1077" w:type="dxa"/>
          </w:tcPr>
          <w:p w:rsidR="002E2FE9" w:rsidRDefault="002E2FE9">
            <w:pPr>
              <w:pStyle w:val="ConsPlusNormal"/>
              <w:jc w:val="center"/>
            </w:pPr>
            <w:r>
              <w:t>11</w:t>
            </w:r>
          </w:p>
        </w:tc>
        <w:tc>
          <w:tcPr>
            <w:tcW w:w="782" w:type="dxa"/>
          </w:tcPr>
          <w:p w:rsidR="002E2FE9" w:rsidRDefault="002E2FE9">
            <w:pPr>
              <w:pStyle w:val="ConsPlusNormal"/>
              <w:jc w:val="center"/>
            </w:pPr>
            <w:r>
              <w:t>27</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7</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5</w:t>
            </w:r>
          </w:p>
        </w:tc>
      </w:tr>
      <w:tr w:rsidR="002E2FE9">
        <w:tc>
          <w:tcPr>
            <w:tcW w:w="680" w:type="dxa"/>
          </w:tcPr>
          <w:p w:rsidR="002E2FE9" w:rsidRDefault="002E2FE9">
            <w:pPr>
              <w:pStyle w:val="ConsPlusNormal"/>
              <w:jc w:val="center"/>
            </w:pPr>
            <w:r>
              <w:t>8.2.</w:t>
            </w:r>
          </w:p>
        </w:tc>
        <w:tc>
          <w:tcPr>
            <w:tcW w:w="3742" w:type="dxa"/>
          </w:tcPr>
          <w:p w:rsidR="002E2FE9" w:rsidRDefault="002E2FE9">
            <w:pPr>
              <w:pStyle w:val="ConsPlusNormal"/>
            </w:pPr>
            <w:r>
              <w:t xml:space="preserve">Численность обеспеченных жильем граждан, установленных Федеральным </w:t>
            </w:r>
            <w:hyperlink r:id="rId85">
              <w:r>
                <w:rPr>
                  <w:color w:val="0000FF"/>
                </w:rPr>
                <w:t>законом</w:t>
              </w:r>
            </w:hyperlink>
            <w:r>
              <w:t xml:space="preserve"> от 12 января 1995 года N 5-ФЗ "О ветеранах" (ветеранов боевых действий, членов семей погибших (умерших) участников и инвалидов боевых действий)</w:t>
            </w:r>
          </w:p>
        </w:tc>
        <w:tc>
          <w:tcPr>
            <w:tcW w:w="1417" w:type="dxa"/>
          </w:tcPr>
          <w:p w:rsidR="002E2FE9" w:rsidRDefault="002E2FE9">
            <w:pPr>
              <w:pStyle w:val="ConsPlusNormal"/>
              <w:jc w:val="center"/>
            </w:pPr>
            <w:r>
              <w:t>человек</w:t>
            </w:r>
          </w:p>
        </w:tc>
        <w:tc>
          <w:tcPr>
            <w:tcW w:w="1191" w:type="dxa"/>
          </w:tcPr>
          <w:p w:rsidR="002E2FE9" w:rsidRDefault="002E2FE9">
            <w:pPr>
              <w:pStyle w:val="ConsPlusNormal"/>
              <w:jc w:val="center"/>
            </w:pPr>
            <w:r>
              <w:t>19</w:t>
            </w:r>
          </w:p>
        </w:tc>
        <w:tc>
          <w:tcPr>
            <w:tcW w:w="1077" w:type="dxa"/>
          </w:tcPr>
          <w:p w:rsidR="002E2FE9" w:rsidRDefault="002E2FE9">
            <w:pPr>
              <w:pStyle w:val="ConsPlusNormal"/>
              <w:jc w:val="center"/>
            </w:pPr>
            <w:r>
              <w:t>18</w:t>
            </w:r>
          </w:p>
        </w:tc>
        <w:tc>
          <w:tcPr>
            <w:tcW w:w="782" w:type="dxa"/>
          </w:tcPr>
          <w:p w:rsidR="002E2FE9" w:rsidRDefault="002E2FE9">
            <w:pPr>
              <w:pStyle w:val="ConsPlusNormal"/>
              <w:jc w:val="center"/>
            </w:pPr>
            <w:r>
              <w:t>6</w:t>
            </w:r>
          </w:p>
        </w:tc>
        <w:tc>
          <w:tcPr>
            <w:tcW w:w="782" w:type="dxa"/>
          </w:tcPr>
          <w:p w:rsidR="002E2FE9" w:rsidRDefault="002E2FE9">
            <w:pPr>
              <w:pStyle w:val="ConsPlusNormal"/>
              <w:jc w:val="center"/>
            </w:pPr>
            <w:r>
              <w:t>28</w:t>
            </w:r>
          </w:p>
        </w:tc>
        <w:tc>
          <w:tcPr>
            <w:tcW w:w="782" w:type="dxa"/>
          </w:tcPr>
          <w:p w:rsidR="002E2FE9" w:rsidRDefault="002E2FE9">
            <w:pPr>
              <w:pStyle w:val="ConsPlusNormal"/>
              <w:jc w:val="center"/>
            </w:pPr>
            <w:r>
              <w:t>34</w:t>
            </w:r>
          </w:p>
        </w:tc>
        <w:tc>
          <w:tcPr>
            <w:tcW w:w="782" w:type="dxa"/>
          </w:tcPr>
          <w:p w:rsidR="002E2FE9" w:rsidRDefault="002E2FE9">
            <w:pPr>
              <w:pStyle w:val="ConsPlusNormal"/>
              <w:jc w:val="center"/>
            </w:pPr>
            <w:r>
              <w:t>34</w:t>
            </w:r>
          </w:p>
        </w:tc>
        <w:tc>
          <w:tcPr>
            <w:tcW w:w="782" w:type="dxa"/>
          </w:tcPr>
          <w:p w:rsidR="002E2FE9" w:rsidRDefault="002E2FE9">
            <w:pPr>
              <w:pStyle w:val="ConsPlusNormal"/>
              <w:jc w:val="center"/>
            </w:pPr>
            <w:r>
              <w:t>31</w:t>
            </w:r>
          </w:p>
        </w:tc>
        <w:tc>
          <w:tcPr>
            <w:tcW w:w="782" w:type="dxa"/>
          </w:tcPr>
          <w:p w:rsidR="002E2FE9" w:rsidRDefault="002E2FE9">
            <w:pPr>
              <w:pStyle w:val="ConsPlusNormal"/>
              <w:jc w:val="center"/>
            </w:pPr>
            <w:r>
              <w:t>30</w:t>
            </w:r>
          </w:p>
        </w:tc>
        <w:tc>
          <w:tcPr>
            <w:tcW w:w="782" w:type="dxa"/>
          </w:tcPr>
          <w:p w:rsidR="002E2FE9" w:rsidRDefault="002E2FE9">
            <w:pPr>
              <w:pStyle w:val="ConsPlusNormal"/>
              <w:jc w:val="center"/>
            </w:pPr>
            <w:r>
              <w:t>10</w:t>
            </w:r>
          </w:p>
        </w:tc>
      </w:tr>
      <w:tr w:rsidR="002E2FE9">
        <w:tc>
          <w:tcPr>
            <w:tcW w:w="680" w:type="dxa"/>
          </w:tcPr>
          <w:p w:rsidR="002E2FE9" w:rsidRDefault="002E2FE9">
            <w:pPr>
              <w:pStyle w:val="ConsPlusNormal"/>
              <w:jc w:val="center"/>
            </w:pPr>
            <w:r>
              <w:t>8.3.</w:t>
            </w:r>
          </w:p>
        </w:tc>
        <w:tc>
          <w:tcPr>
            <w:tcW w:w="3742" w:type="dxa"/>
          </w:tcPr>
          <w:p w:rsidR="002E2FE9" w:rsidRDefault="002E2FE9">
            <w:pPr>
              <w:pStyle w:val="ConsPlusNormal"/>
            </w:pPr>
            <w:r>
              <w:t xml:space="preserve">Численность обеспеченных жильем граждан, установленных Федеральным </w:t>
            </w:r>
            <w:hyperlink r:id="rId86">
              <w:r>
                <w:rPr>
                  <w:color w:val="0000FF"/>
                </w:rPr>
                <w:t>законом</w:t>
              </w:r>
            </w:hyperlink>
            <w:r>
              <w:t xml:space="preserve"> от 24 ноября </w:t>
            </w:r>
            <w:r>
              <w:lastRenderedPageBreak/>
              <w:t>1995 года N 181-ФЗ "О социальной защите инвалидов в Российской Федерации" (инвалидов и семей, имеющих детей инвалидов)</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jc w:val="center"/>
            </w:pPr>
            <w:r>
              <w:t>17</w:t>
            </w:r>
          </w:p>
        </w:tc>
        <w:tc>
          <w:tcPr>
            <w:tcW w:w="1077" w:type="dxa"/>
          </w:tcPr>
          <w:p w:rsidR="002E2FE9" w:rsidRDefault="002E2FE9">
            <w:pPr>
              <w:pStyle w:val="ConsPlusNormal"/>
              <w:jc w:val="center"/>
            </w:pPr>
            <w:r>
              <w:t>9</w:t>
            </w:r>
          </w:p>
        </w:tc>
        <w:tc>
          <w:tcPr>
            <w:tcW w:w="782" w:type="dxa"/>
          </w:tcPr>
          <w:p w:rsidR="002E2FE9" w:rsidRDefault="002E2FE9">
            <w:pPr>
              <w:pStyle w:val="ConsPlusNormal"/>
              <w:jc w:val="center"/>
            </w:pPr>
            <w:r>
              <w:t>13</w:t>
            </w:r>
          </w:p>
        </w:tc>
        <w:tc>
          <w:tcPr>
            <w:tcW w:w="782" w:type="dxa"/>
          </w:tcPr>
          <w:p w:rsidR="002E2FE9" w:rsidRDefault="002E2FE9">
            <w:pPr>
              <w:pStyle w:val="ConsPlusNormal"/>
              <w:jc w:val="center"/>
            </w:pPr>
            <w:r>
              <w:t>19</w:t>
            </w:r>
          </w:p>
        </w:tc>
        <w:tc>
          <w:tcPr>
            <w:tcW w:w="782" w:type="dxa"/>
          </w:tcPr>
          <w:p w:rsidR="002E2FE9" w:rsidRDefault="002E2FE9">
            <w:pPr>
              <w:pStyle w:val="ConsPlusNormal"/>
              <w:jc w:val="center"/>
            </w:pPr>
            <w:r>
              <w:t>18</w:t>
            </w:r>
          </w:p>
        </w:tc>
        <w:tc>
          <w:tcPr>
            <w:tcW w:w="782" w:type="dxa"/>
          </w:tcPr>
          <w:p w:rsidR="002E2FE9" w:rsidRDefault="002E2FE9">
            <w:pPr>
              <w:pStyle w:val="ConsPlusNormal"/>
              <w:jc w:val="center"/>
            </w:pPr>
            <w:r>
              <w:t>18</w:t>
            </w:r>
          </w:p>
        </w:tc>
        <w:tc>
          <w:tcPr>
            <w:tcW w:w="782" w:type="dxa"/>
          </w:tcPr>
          <w:p w:rsidR="002E2FE9" w:rsidRDefault="002E2FE9">
            <w:pPr>
              <w:pStyle w:val="ConsPlusNormal"/>
              <w:jc w:val="center"/>
            </w:pPr>
            <w:r>
              <w:t>17</w:t>
            </w:r>
          </w:p>
        </w:tc>
        <w:tc>
          <w:tcPr>
            <w:tcW w:w="782" w:type="dxa"/>
          </w:tcPr>
          <w:p w:rsidR="002E2FE9" w:rsidRDefault="002E2FE9">
            <w:pPr>
              <w:pStyle w:val="ConsPlusNormal"/>
              <w:jc w:val="center"/>
            </w:pPr>
            <w:r>
              <w:t>40</w:t>
            </w:r>
          </w:p>
        </w:tc>
        <w:tc>
          <w:tcPr>
            <w:tcW w:w="782" w:type="dxa"/>
          </w:tcPr>
          <w:p w:rsidR="002E2FE9" w:rsidRDefault="002E2FE9">
            <w:pPr>
              <w:pStyle w:val="ConsPlusNormal"/>
              <w:jc w:val="center"/>
            </w:pPr>
            <w:r>
              <w:t>10</w:t>
            </w:r>
          </w:p>
        </w:tc>
      </w:tr>
      <w:tr w:rsidR="002E2FE9">
        <w:tc>
          <w:tcPr>
            <w:tcW w:w="680" w:type="dxa"/>
            <w:vMerge w:val="restart"/>
          </w:tcPr>
          <w:p w:rsidR="002E2FE9" w:rsidRDefault="002E2FE9">
            <w:pPr>
              <w:pStyle w:val="ConsPlusNormal"/>
              <w:jc w:val="center"/>
            </w:pPr>
            <w:r>
              <w:t>8.4.</w:t>
            </w:r>
          </w:p>
        </w:tc>
        <w:tc>
          <w:tcPr>
            <w:tcW w:w="3742" w:type="dxa"/>
          </w:tcPr>
          <w:p w:rsidR="002E2FE9" w:rsidRDefault="002E2FE9">
            <w:pPr>
              <w:pStyle w:val="ConsPlusNormal"/>
            </w:pPr>
            <w:r>
              <w:t>Количество обеспеченных жильем граждан, установленных федеральным законодательством, подпрограммы 1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жильем и коммунальными услугами граждан Российской Федерации", в том числе:</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25</w:t>
            </w:r>
          </w:p>
        </w:tc>
        <w:tc>
          <w:tcPr>
            <w:tcW w:w="1077" w:type="dxa"/>
          </w:tcPr>
          <w:p w:rsidR="002E2FE9" w:rsidRDefault="002E2FE9">
            <w:pPr>
              <w:pStyle w:val="ConsPlusNormal"/>
              <w:jc w:val="center"/>
            </w:pPr>
            <w:r>
              <w:t>33</w:t>
            </w:r>
          </w:p>
        </w:tc>
        <w:tc>
          <w:tcPr>
            <w:tcW w:w="782" w:type="dxa"/>
          </w:tcPr>
          <w:p w:rsidR="002E2FE9" w:rsidRDefault="002E2FE9">
            <w:pPr>
              <w:pStyle w:val="ConsPlusNormal"/>
              <w:jc w:val="center"/>
            </w:pPr>
            <w:r>
              <w:t>33</w:t>
            </w:r>
          </w:p>
        </w:tc>
        <w:tc>
          <w:tcPr>
            <w:tcW w:w="782" w:type="dxa"/>
          </w:tcPr>
          <w:p w:rsidR="002E2FE9" w:rsidRDefault="002E2FE9">
            <w:pPr>
              <w:pStyle w:val="ConsPlusNormal"/>
              <w:jc w:val="center"/>
            </w:pPr>
            <w:r>
              <w:t>18</w:t>
            </w:r>
          </w:p>
        </w:tc>
        <w:tc>
          <w:tcPr>
            <w:tcW w:w="782" w:type="dxa"/>
          </w:tcPr>
          <w:p w:rsidR="002E2FE9" w:rsidRDefault="002E2FE9">
            <w:pPr>
              <w:pStyle w:val="ConsPlusNormal"/>
              <w:jc w:val="center"/>
            </w:pPr>
            <w:r>
              <w:t>6</w:t>
            </w:r>
          </w:p>
        </w:tc>
        <w:tc>
          <w:tcPr>
            <w:tcW w:w="782" w:type="dxa"/>
          </w:tcPr>
          <w:p w:rsidR="002E2FE9" w:rsidRDefault="002E2FE9">
            <w:pPr>
              <w:pStyle w:val="ConsPlusNormal"/>
              <w:jc w:val="center"/>
            </w:pPr>
            <w:r>
              <w:t>20</w:t>
            </w:r>
          </w:p>
        </w:tc>
        <w:tc>
          <w:tcPr>
            <w:tcW w:w="782" w:type="dxa"/>
          </w:tcPr>
          <w:p w:rsidR="002E2FE9" w:rsidRDefault="002E2FE9">
            <w:pPr>
              <w:pStyle w:val="ConsPlusNormal"/>
              <w:jc w:val="center"/>
            </w:pPr>
            <w:r>
              <w:t>12</w:t>
            </w:r>
          </w:p>
        </w:tc>
        <w:tc>
          <w:tcPr>
            <w:tcW w:w="782" w:type="dxa"/>
          </w:tcPr>
          <w:p w:rsidR="002E2FE9" w:rsidRDefault="002E2FE9">
            <w:pPr>
              <w:pStyle w:val="ConsPlusNormal"/>
              <w:jc w:val="center"/>
            </w:pPr>
            <w:r>
              <w:t>15</w:t>
            </w:r>
          </w:p>
        </w:tc>
        <w:tc>
          <w:tcPr>
            <w:tcW w:w="782" w:type="dxa"/>
          </w:tcPr>
          <w:p w:rsidR="002E2FE9" w:rsidRDefault="002E2FE9">
            <w:pPr>
              <w:pStyle w:val="ConsPlusNormal"/>
              <w:jc w:val="center"/>
            </w:pPr>
            <w:r>
              <w:t>3</w:t>
            </w:r>
          </w:p>
        </w:tc>
      </w:tr>
      <w:tr w:rsidR="002E2FE9">
        <w:tc>
          <w:tcPr>
            <w:tcW w:w="680" w:type="dxa"/>
            <w:vMerge/>
          </w:tcPr>
          <w:p w:rsidR="002E2FE9" w:rsidRDefault="002E2FE9">
            <w:pPr>
              <w:pStyle w:val="ConsPlusNormal"/>
            </w:pPr>
          </w:p>
        </w:tc>
        <w:tc>
          <w:tcPr>
            <w:tcW w:w="3742" w:type="dxa"/>
          </w:tcPr>
          <w:p w:rsidR="002E2FE9" w:rsidRDefault="002E2FE9">
            <w:pPr>
              <w:pStyle w:val="ConsPlusNormal"/>
            </w:pPr>
            <w:r>
              <w:t>граждане, признанные в установленном порядке вынужденными переселенцами</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19</w:t>
            </w:r>
          </w:p>
        </w:tc>
        <w:tc>
          <w:tcPr>
            <w:tcW w:w="1077" w:type="dxa"/>
          </w:tcPr>
          <w:p w:rsidR="002E2FE9" w:rsidRDefault="002E2FE9">
            <w:pPr>
              <w:pStyle w:val="ConsPlusNormal"/>
              <w:jc w:val="center"/>
            </w:pPr>
            <w:r>
              <w:t>26</w:t>
            </w:r>
          </w:p>
        </w:tc>
        <w:tc>
          <w:tcPr>
            <w:tcW w:w="782" w:type="dxa"/>
          </w:tcPr>
          <w:p w:rsidR="002E2FE9" w:rsidRDefault="002E2FE9">
            <w:pPr>
              <w:pStyle w:val="ConsPlusNormal"/>
              <w:jc w:val="center"/>
            </w:pPr>
            <w:r>
              <w:t>27</w:t>
            </w:r>
          </w:p>
        </w:tc>
        <w:tc>
          <w:tcPr>
            <w:tcW w:w="782" w:type="dxa"/>
          </w:tcPr>
          <w:p w:rsidR="002E2FE9" w:rsidRDefault="002E2FE9">
            <w:pPr>
              <w:pStyle w:val="ConsPlusNormal"/>
              <w:jc w:val="center"/>
            </w:pPr>
            <w:r>
              <w:t>13</w:t>
            </w:r>
          </w:p>
        </w:tc>
        <w:tc>
          <w:tcPr>
            <w:tcW w:w="782" w:type="dxa"/>
          </w:tcPr>
          <w:p w:rsidR="002E2FE9" w:rsidRDefault="002E2FE9">
            <w:pPr>
              <w:pStyle w:val="ConsPlusNormal"/>
              <w:jc w:val="center"/>
            </w:pPr>
            <w:r>
              <w:t>2</w:t>
            </w:r>
          </w:p>
        </w:tc>
        <w:tc>
          <w:tcPr>
            <w:tcW w:w="782" w:type="dxa"/>
          </w:tcPr>
          <w:p w:rsidR="002E2FE9" w:rsidRDefault="002E2FE9">
            <w:pPr>
              <w:pStyle w:val="ConsPlusNormal"/>
              <w:jc w:val="center"/>
            </w:pPr>
            <w:r>
              <w:t>15</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r>
      <w:tr w:rsidR="002E2FE9">
        <w:tc>
          <w:tcPr>
            <w:tcW w:w="680" w:type="dxa"/>
            <w:vMerge/>
          </w:tcPr>
          <w:p w:rsidR="002E2FE9" w:rsidRDefault="002E2FE9">
            <w:pPr>
              <w:pStyle w:val="ConsPlusNormal"/>
            </w:pPr>
          </w:p>
        </w:tc>
        <w:tc>
          <w:tcPr>
            <w:tcW w:w="3742" w:type="dxa"/>
          </w:tcPr>
          <w:p w:rsidR="002E2FE9" w:rsidRDefault="002E2FE9">
            <w:pPr>
              <w:pStyle w:val="ConsPlusNormal"/>
            </w:pPr>
            <w:r>
              <w:t>граждане, подвергшиеся воздействию радиации вследствие радиационных аварий и катастроф</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5</w:t>
            </w:r>
          </w:p>
        </w:tc>
        <w:tc>
          <w:tcPr>
            <w:tcW w:w="1077" w:type="dxa"/>
          </w:tcPr>
          <w:p w:rsidR="002E2FE9" w:rsidRDefault="002E2FE9">
            <w:pPr>
              <w:pStyle w:val="ConsPlusNormal"/>
              <w:jc w:val="center"/>
            </w:pPr>
            <w:r>
              <w:t>6</w:t>
            </w:r>
          </w:p>
        </w:tc>
        <w:tc>
          <w:tcPr>
            <w:tcW w:w="782" w:type="dxa"/>
          </w:tcPr>
          <w:p w:rsidR="002E2FE9" w:rsidRDefault="002E2FE9">
            <w:pPr>
              <w:pStyle w:val="ConsPlusNormal"/>
              <w:jc w:val="center"/>
            </w:pPr>
            <w:r>
              <w:t>5</w:t>
            </w:r>
          </w:p>
        </w:tc>
        <w:tc>
          <w:tcPr>
            <w:tcW w:w="782" w:type="dxa"/>
          </w:tcPr>
          <w:p w:rsidR="002E2FE9" w:rsidRDefault="002E2FE9">
            <w:pPr>
              <w:pStyle w:val="ConsPlusNormal"/>
              <w:jc w:val="center"/>
            </w:pPr>
            <w:r>
              <w:t>4</w:t>
            </w:r>
          </w:p>
        </w:tc>
        <w:tc>
          <w:tcPr>
            <w:tcW w:w="782" w:type="dxa"/>
          </w:tcPr>
          <w:p w:rsidR="002E2FE9" w:rsidRDefault="002E2FE9">
            <w:pPr>
              <w:pStyle w:val="ConsPlusNormal"/>
              <w:jc w:val="center"/>
            </w:pPr>
            <w:r>
              <w:t>3</w:t>
            </w:r>
          </w:p>
        </w:tc>
        <w:tc>
          <w:tcPr>
            <w:tcW w:w="782" w:type="dxa"/>
          </w:tcPr>
          <w:p w:rsidR="002E2FE9" w:rsidRDefault="002E2FE9">
            <w:pPr>
              <w:pStyle w:val="ConsPlusNormal"/>
              <w:jc w:val="center"/>
            </w:pPr>
            <w:r>
              <w:t>3</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r>
      <w:tr w:rsidR="002E2FE9">
        <w:tc>
          <w:tcPr>
            <w:tcW w:w="680" w:type="dxa"/>
            <w:vMerge/>
          </w:tcPr>
          <w:p w:rsidR="002E2FE9" w:rsidRDefault="002E2FE9">
            <w:pPr>
              <w:pStyle w:val="ConsPlusNormal"/>
            </w:pPr>
          </w:p>
        </w:tc>
        <w:tc>
          <w:tcPr>
            <w:tcW w:w="3742" w:type="dxa"/>
          </w:tcPr>
          <w:p w:rsidR="002E2FE9" w:rsidRDefault="002E2FE9">
            <w:pPr>
              <w:pStyle w:val="ConsPlusNormal"/>
            </w:pPr>
            <w:r>
              <w:t>граждане, выехавшие из районов Крайнего Севера и приравненных к ним местностей</w:t>
            </w:r>
          </w:p>
        </w:tc>
        <w:tc>
          <w:tcPr>
            <w:tcW w:w="1417" w:type="dxa"/>
          </w:tcPr>
          <w:p w:rsidR="002E2FE9" w:rsidRDefault="002E2FE9">
            <w:pPr>
              <w:pStyle w:val="ConsPlusNormal"/>
              <w:jc w:val="center"/>
            </w:pPr>
            <w:r>
              <w:t>семей</w:t>
            </w:r>
          </w:p>
        </w:tc>
        <w:tc>
          <w:tcPr>
            <w:tcW w:w="1191" w:type="dxa"/>
          </w:tcPr>
          <w:p w:rsidR="002E2FE9" w:rsidRDefault="002E2FE9">
            <w:pPr>
              <w:pStyle w:val="ConsPlusNormal"/>
              <w:jc w:val="center"/>
            </w:pPr>
            <w:r>
              <w:t>1</w:t>
            </w:r>
          </w:p>
        </w:tc>
        <w:tc>
          <w:tcPr>
            <w:tcW w:w="1077"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1</w:t>
            </w:r>
          </w:p>
        </w:tc>
        <w:tc>
          <w:tcPr>
            <w:tcW w:w="782" w:type="dxa"/>
          </w:tcPr>
          <w:p w:rsidR="002E2FE9" w:rsidRDefault="002E2FE9">
            <w:pPr>
              <w:pStyle w:val="ConsPlusNormal"/>
              <w:jc w:val="center"/>
            </w:pPr>
            <w:r>
              <w:t>2</w:t>
            </w:r>
          </w:p>
        </w:tc>
        <w:tc>
          <w:tcPr>
            <w:tcW w:w="782" w:type="dxa"/>
          </w:tcPr>
          <w:p w:rsidR="002E2FE9" w:rsidRDefault="002E2FE9">
            <w:pPr>
              <w:pStyle w:val="ConsPlusNormal"/>
              <w:jc w:val="center"/>
            </w:pPr>
            <w:r>
              <w:t>10</w:t>
            </w:r>
          </w:p>
        </w:tc>
        <w:tc>
          <w:tcPr>
            <w:tcW w:w="782" w:type="dxa"/>
          </w:tcPr>
          <w:p w:rsidR="002E2FE9" w:rsidRDefault="002E2FE9">
            <w:pPr>
              <w:pStyle w:val="ConsPlusNormal"/>
              <w:jc w:val="center"/>
            </w:pPr>
            <w:r>
              <w:t>13</w:t>
            </w:r>
          </w:p>
        </w:tc>
        <w:tc>
          <w:tcPr>
            <w:tcW w:w="782" w:type="dxa"/>
          </w:tcPr>
          <w:p w:rsidR="002E2FE9" w:rsidRDefault="002E2FE9">
            <w:pPr>
              <w:pStyle w:val="ConsPlusNormal"/>
              <w:jc w:val="center"/>
            </w:pPr>
            <w:r>
              <w:t>1</w:t>
            </w:r>
          </w:p>
        </w:tc>
      </w:tr>
      <w:tr w:rsidR="002E2FE9">
        <w:tc>
          <w:tcPr>
            <w:tcW w:w="680" w:type="dxa"/>
          </w:tcPr>
          <w:p w:rsidR="002E2FE9" w:rsidRDefault="002E2FE9">
            <w:pPr>
              <w:pStyle w:val="ConsPlusNormal"/>
              <w:jc w:val="center"/>
            </w:pPr>
            <w:r>
              <w:t>8.5.</w:t>
            </w:r>
          </w:p>
        </w:tc>
        <w:tc>
          <w:tcPr>
            <w:tcW w:w="3742" w:type="dxa"/>
          </w:tcPr>
          <w:p w:rsidR="002E2FE9" w:rsidRDefault="002E2FE9">
            <w:pPr>
              <w:pStyle w:val="ConsPlusNormal"/>
            </w:pPr>
            <w:r>
              <w:t xml:space="preserve">Обеспечение жильем отдельных категорий граждан за счет средств резервного фонда Правительства Российской Федерации по предупреждению и ликвидации чрезвычайных ситуаций и </w:t>
            </w:r>
            <w:r>
              <w:lastRenderedPageBreak/>
              <w:t>последствий стихийных бедствий</w:t>
            </w:r>
          </w:p>
        </w:tc>
        <w:tc>
          <w:tcPr>
            <w:tcW w:w="1417" w:type="dxa"/>
          </w:tcPr>
          <w:p w:rsidR="002E2FE9" w:rsidRDefault="002E2FE9">
            <w:pPr>
              <w:pStyle w:val="ConsPlusNormal"/>
              <w:jc w:val="center"/>
            </w:pPr>
            <w:r>
              <w:lastRenderedPageBreak/>
              <w:t>человек</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jc w:val="center"/>
            </w:pPr>
            <w:r>
              <w:t>1</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9 "Повышение качества водоснабжения и водоотведения"</w:t>
            </w:r>
          </w:p>
        </w:tc>
      </w:tr>
      <w:tr w:rsidR="002E2FE9">
        <w:tc>
          <w:tcPr>
            <w:tcW w:w="13581" w:type="dxa"/>
            <w:gridSpan w:val="12"/>
          </w:tcPr>
          <w:p w:rsidR="002E2FE9" w:rsidRDefault="002E2FE9">
            <w:pPr>
              <w:pStyle w:val="ConsPlusNormal"/>
              <w:jc w:val="center"/>
            </w:pPr>
            <w:r>
              <w:t>Показатели проектной части</w:t>
            </w:r>
          </w:p>
        </w:tc>
      </w:tr>
      <w:tr w:rsidR="002E2FE9">
        <w:tc>
          <w:tcPr>
            <w:tcW w:w="680" w:type="dxa"/>
          </w:tcPr>
          <w:p w:rsidR="002E2FE9" w:rsidRDefault="002E2FE9">
            <w:pPr>
              <w:pStyle w:val="ConsPlusNormal"/>
              <w:jc w:val="center"/>
            </w:pPr>
            <w:r>
              <w:t>9.1.</w:t>
            </w:r>
          </w:p>
        </w:tc>
        <w:tc>
          <w:tcPr>
            <w:tcW w:w="3742" w:type="dxa"/>
          </w:tcPr>
          <w:p w:rsidR="002E2FE9" w:rsidRDefault="002E2FE9">
            <w:pPr>
              <w:pStyle w:val="ConsPlusNormal"/>
            </w:pPr>
            <w:r>
              <w:t>Объем отводимых в реку Волгу загрязненных сточных вод</w:t>
            </w:r>
          </w:p>
        </w:tc>
        <w:tc>
          <w:tcPr>
            <w:tcW w:w="1417" w:type="dxa"/>
          </w:tcPr>
          <w:p w:rsidR="002E2FE9" w:rsidRDefault="002E2FE9">
            <w:pPr>
              <w:pStyle w:val="ConsPlusNormal"/>
              <w:jc w:val="center"/>
            </w:pPr>
            <w:r>
              <w:t>куб. км</w:t>
            </w:r>
          </w:p>
        </w:tc>
        <w:tc>
          <w:tcPr>
            <w:tcW w:w="1191" w:type="dxa"/>
          </w:tcPr>
          <w:p w:rsidR="002E2FE9" w:rsidRDefault="002E2FE9">
            <w:pPr>
              <w:pStyle w:val="ConsPlusNormal"/>
              <w:jc w:val="center"/>
            </w:pPr>
            <w:r>
              <w:t>0,003</w:t>
            </w:r>
          </w:p>
        </w:tc>
        <w:tc>
          <w:tcPr>
            <w:tcW w:w="1077" w:type="dxa"/>
          </w:tcPr>
          <w:p w:rsidR="002E2FE9" w:rsidRDefault="002E2FE9">
            <w:pPr>
              <w:pStyle w:val="ConsPlusNormal"/>
              <w:jc w:val="center"/>
            </w:pPr>
            <w:r>
              <w:t>0,003</w:t>
            </w:r>
          </w:p>
        </w:tc>
        <w:tc>
          <w:tcPr>
            <w:tcW w:w="782" w:type="dxa"/>
          </w:tcPr>
          <w:p w:rsidR="002E2FE9" w:rsidRDefault="002E2FE9">
            <w:pPr>
              <w:pStyle w:val="ConsPlusNormal"/>
              <w:jc w:val="center"/>
            </w:pPr>
            <w:r>
              <w:t>0,003</w:t>
            </w:r>
          </w:p>
        </w:tc>
        <w:tc>
          <w:tcPr>
            <w:tcW w:w="782" w:type="dxa"/>
          </w:tcPr>
          <w:p w:rsidR="002E2FE9" w:rsidRDefault="002E2FE9">
            <w:pPr>
              <w:pStyle w:val="ConsPlusNormal"/>
              <w:jc w:val="center"/>
            </w:pPr>
            <w:r>
              <w:t>0,003</w:t>
            </w:r>
          </w:p>
        </w:tc>
        <w:tc>
          <w:tcPr>
            <w:tcW w:w="782" w:type="dxa"/>
          </w:tcPr>
          <w:p w:rsidR="002E2FE9" w:rsidRDefault="002E2FE9">
            <w:pPr>
              <w:pStyle w:val="ConsPlusNormal"/>
              <w:jc w:val="center"/>
            </w:pPr>
            <w:r>
              <w:t>0,003</w:t>
            </w:r>
          </w:p>
        </w:tc>
        <w:tc>
          <w:tcPr>
            <w:tcW w:w="782" w:type="dxa"/>
          </w:tcPr>
          <w:p w:rsidR="002E2FE9" w:rsidRDefault="002E2FE9">
            <w:pPr>
              <w:pStyle w:val="ConsPlusNormal"/>
              <w:jc w:val="center"/>
            </w:pPr>
            <w:r>
              <w:t>0,003</w:t>
            </w:r>
          </w:p>
        </w:tc>
        <w:tc>
          <w:tcPr>
            <w:tcW w:w="782" w:type="dxa"/>
          </w:tcPr>
          <w:p w:rsidR="002E2FE9" w:rsidRDefault="002E2FE9">
            <w:pPr>
              <w:pStyle w:val="ConsPlusNormal"/>
              <w:jc w:val="center"/>
            </w:pPr>
            <w:r>
              <w:t>0,002</w:t>
            </w:r>
          </w:p>
        </w:tc>
        <w:tc>
          <w:tcPr>
            <w:tcW w:w="782" w:type="dxa"/>
          </w:tcPr>
          <w:p w:rsidR="002E2FE9" w:rsidRDefault="002E2FE9">
            <w:pPr>
              <w:pStyle w:val="ConsPlusNormal"/>
              <w:jc w:val="center"/>
            </w:pPr>
            <w:r>
              <w:t>0,001</w:t>
            </w: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9.2.</w:t>
            </w:r>
          </w:p>
        </w:tc>
        <w:tc>
          <w:tcPr>
            <w:tcW w:w="3742" w:type="dxa"/>
          </w:tcPr>
          <w:p w:rsidR="002E2FE9" w:rsidRDefault="002E2FE9">
            <w:pPr>
              <w:pStyle w:val="ConsPlusNormal"/>
            </w:pPr>
            <w:r>
              <w:t>Прирост мощности очистных сооружений, обеспечивающих сокращение отведения в реку Волгу загрязненных сточных вод</w:t>
            </w:r>
          </w:p>
        </w:tc>
        <w:tc>
          <w:tcPr>
            <w:tcW w:w="1417" w:type="dxa"/>
          </w:tcPr>
          <w:p w:rsidR="002E2FE9" w:rsidRDefault="002E2FE9">
            <w:pPr>
              <w:pStyle w:val="ConsPlusNormal"/>
              <w:jc w:val="center"/>
            </w:pPr>
            <w:r>
              <w:t>куб. км</w:t>
            </w:r>
          </w:p>
        </w:tc>
        <w:tc>
          <w:tcPr>
            <w:tcW w:w="1191" w:type="dxa"/>
          </w:tcPr>
          <w:p w:rsidR="002E2FE9" w:rsidRDefault="002E2FE9">
            <w:pPr>
              <w:pStyle w:val="ConsPlusNormal"/>
            </w:pPr>
          </w:p>
        </w:tc>
        <w:tc>
          <w:tcPr>
            <w:tcW w:w="1077" w:type="dxa"/>
          </w:tcPr>
          <w:p w:rsidR="002E2FE9" w:rsidRDefault="002E2FE9">
            <w:pPr>
              <w:pStyle w:val="ConsPlusNormal"/>
              <w:jc w:val="center"/>
            </w:pPr>
            <w:r>
              <w:t>0</w:t>
            </w:r>
          </w:p>
        </w:tc>
        <w:tc>
          <w:tcPr>
            <w:tcW w:w="782" w:type="dxa"/>
          </w:tcPr>
          <w:p w:rsidR="002E2FE9" w:rsidRDefault="002E2FE9">
            <w:pPr>
              <w:pStyle w:val="ConsPlusNormal"/>
              <w:jc w:val="center"/>
            </w:pPr>
            <w:r>
              <w:t>0</w:t>
            </w:r>
          </w:p>
        </w:tc>
        <w:tc>
          <w:tcPr>
            <w:tcW w:w="782" w:type="dxa"/>
          </w:tcPr>
          <w:p w:rsidR="002E2FE9" w:rsidRDefault="002E2FE9">
            <w:pPr>
              <w:pStyle w:val="ConsPlusNormal"/>
              <w:jc w:val="center"/>
            </w:pPr>
            <w:r>
              <w:t>0</w:t>
            </w:r>
          </w:p>
        </w:tc>
        <w:tc>
          <w:tcPr>
            <w:tcW w:w="782" w:type="dxa"/>
          </w:tcPr>
          <w:p w:rsidR="002E2FE9" w:rsidRDefault="002E2FE9">
            <w:pPr>
              <w:pStyle w:val="ConsPlusNormal"/>
              <w:jc w:val="center"/>
            </w:pPr>
            <w:r>
              <w:t>0</w:t>
            </w:r>
          </w:p>
        </w:tc>
        <w:tc>
          <w:tcPr>
            <w:tcW w:w="782" w:type="dxa"/>
          </w:tcPr>
          <w:p w:rsidR="002E2FE9" w:rsidRDefault="002E2FE9">
            <w:pPr>
              <w:pStyle w:val="ConsPlusNormal"/>
              <w:jc w:val="center"/>
            </w:pPr>
            <w:r>
              <w:t>0</w:t>
            </w:r>
          </w:p>
        </w:tc>
        <w:tc>
          <w:tcPr>
            <w:tcW w:w="782" w:type="dxa"/>
          </w:tcPr>
          <w:p w:rsidR="002E2FE9" w:rsidRDefault="002E2FE9">
            <w:pPr>
              <w:pStyle w:val="ConsPlusNormal"/>
              <w:jc w:val="center"/>
            </w:pPr>
            <w:r>
              <w:t>0,001</w:t>
            </w:r>
          </w:p>
        </w:tc>
        <w:tc>
          <w:tcPr>
            <w:tcW w:w="782" w:type="dxa"/>
          </w:tcPr>
          <w:p w:rsidR="002E2FE9" w:rsidRDefault="002E2FE9">
            <w:pPr>
              <w:pStyle w:val="ConsPlusNormal"/>
              <w:jc w:val="center"/>
            </w:pPr>
            <w:r>
              <w:t>0,002</w:t>
            </w: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9.3.</w:t>
            </w:r>
          </w:p>
        </w:tc>
        <w:tc>
          <w:tcPr>
            <w:tcW w:w="3742" w:type="dxa"/>
          </w:tcPr>
          <w:p w:rsidR="002E2FE9" w:rsidRDefault="002E2FE9">
            <w:pPr>
              <w:pStyle w:val="ConsPlusNormal"/>
            </w:pPr>
            <w:r>
              <w:t>Доля городского населения Саратовской области, обеспеченного качественной питьевой водой из систем централизованного водоснабжения</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jc w:val="center"/>
            </w:pPr>
            <w:r>
              <w:t>97,3</w:t>
            </w:r>
          </w:p>
        </w:tc>
        <w:tc>
          <w:tcPr>
            <w:tcW w:w="1077" w:type="dxa"/>
          </w:tcPr>
          <w:p w:rsidR="002E2FE9" w:rsidRDefault="002E2FE9">
            <w:pPr>
              <w:pStyle w:val="ConsPlusNormal"/>
              <w:jc w:val="center"/>
            </w:pPr>
            <w:r>
              <w:t>97,3</w:t>
            </w:r>
          </w:p>
        </w:tc>
        <w:tc>
          <w:tcPr>
            <w:tcW w:w="782" w:type="dxa"/>
          </w:tcPr>
          <w:p w:rsidR="002E2FE9" w:rsidRDefault="002E2FE9">
            <w:pPr>
              <w:pStyle w:val="ConsPlusNormal"/>
              <w:jc w:val="center"/>
            </w:pPr>
            <w:r>
              <w:t>97,3</w:t>
            </w:r>
          </w:p>
        </w:tc>
        <w:tc>
          <w:tcPr>
            <w:tcW w:w="782" w:type="dxa"/>
          </w:tcPr>
          <w:p w:rsidR="002E2FE9" w:rsidRDefault="002E2FE9">
            <w:pPr>
              <w:pStyle w:val="ConsPlusNormal"/>
              <w:jc w:val="center"/>
            </w:pPr>
            <w:r>
              <w:t>97,3</w:t>
            </w:r>
          </w:p>
        </w:tc>
        <w:tc>
          <w:tcPr>
            <w:tcW w:w="782" w:type="dxa"/>
          </w:tcPr>
          <w:p w:rsidR="002E2FE9" w:rsidRDefault="002E2FE9">
            <w:pPr>
              <w:pStyle w:val="ConsPlusNormal"/>
              <w:jc w:val="center"/>
            </w:pPr>
            <w:r>
              <w:t>97,5</w:t>
            </w:r>
          </w:p>
        </w:tc>
        <w:tc>
          <w:tcPr>
            <w:tcW w:w="782" w:type="dxa"/>
          </w:tcPr>
          <w:p w:rsidR="002E2FE9" w:rsidRDefault="002E2FE9">
            <w:pPr>
              <w:pStyle w:val="ConsPlusNormal"/>
              <w:jc w:val="center"/>
            </w:pPr>
            <w:r>
              <w:t>97,6</w:t>
            </w:r>
          </w:p>
        </w:tc>
        <w:tc>
          <w:tcPr>
            <w:tcW w:w="782" w:type="dxa"/>
          </w:tcPr>
          <w:p w:rsidR="002E2FE9" w:rsidRDefault="002E2FE9">
            <w:pPr>
              <w:pStyle w:val="ConsPlusNormal"/>
              <w:jc w:val="center"/>
            </w:pPr>
            <w:r>
              <w:t>97,8</w:t>
            </w:r>
          </w:p>
        </w:tc>
        <w:tc>
          <w:tcPr>
            <w:tcW w:w="782" w:type="dxa"/>
          </w:tcPr>
          <w:p w:rsidR="002E2FE9" w:rsidRDefault="002E2FE9">
            <w:pPr>
              <w:pStyle w:val="ConsPlusNormal"/>
              <w:jc w:val="center"/>
            </w:pPr>
            <w:r>
              <w:t>98</w:t>
            </w: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9.4.</w:t>
            </w:r>
          </w:p>
        </w:tc>
        <w:tc>
          <w:tcPr>
            <w:tcW w:w="3742" w:type="dxa"/>
          </w:tcPr>
          <w:p w:rsidR="002E2FE9" w:rsidRDefault="002E2FE9">
            <w:pPr>
              <w:pStyle w:val="ConsPlusNormal"/>
            </w:pPr>
            <w:r>
              <w:t>Регистрация зон санитарной охраны в Управлении Федеральной службы государственной регистрации, кадастра и картографии по Саратовской области</w:t>
            </w:r>
          </w:p>
        </w:tc>
        <w:tc>
          <w:tcPr>
            <w:tcW w:w="1417" w:type="dxa"/>
          </w:tcPr>
          <w:p w:rsidR="002E2FE9" w:rsidRDefault="002E2FE9">
            <w:pPr>
              <w:pStyle w:val="ConsPlusNormal"/>
              <w:jc w:val="center"/>
            </w:pPr>
            <w:r>
              <w:t>единиц</w:t>
            </w:r>
          </w:p>
        </w:tc>
        <w:tc>
          <w:tcPr>
            <w:tcW w:w="1191" w:type="dxa"/>
          </w:tcPr>
          <w:p w:rsidR="002E2FE9" w:rsidRDefault="002E2FE9">
            <w:pPr>
              <w:pStyle w:val="ConsPlusNormal"/>
              <w:jc w:val="center"/>
            </w:pPr>
            <w:r>
              <w:t>30</w:t>
            </w:r>
          </w:p>
        </w:tc>
        <w:tc>
          <w:tcPr>
            <w:tcW w:w="1077" w:type="dxa"/>
          </w:tcPr>
          <w:p w:rsidR="002E2FE9" w:rsidRDefault="002E2FE9">
            <w:pPr>
              <w:pStyle w:val="ConsPlusNormal"/>
              <w:jc w:val="center"/>
            </w:pPr>
            <w:r>
              <w:t>30</w:t>
            </w:r>
          </w:p>
        </w:tc>
        <w:tc>
          <w:tcPr>
            <w:tcW w:w="782" w:type="dxa"/>
          </w:tcPr>
          <w:p w:rsidR="002E2FE9" w:rsidRDefault="002E2FE9">
            <w:pPr>
              <w:pStyle w:val="ConsPlusNormal"/>
              <w:jc w:val="center"/>
            </w:pPr>
            <w:r>
              <w:t>100</w:t>
            </w:r>
          </w:p>
        </w:tc>
        <w:tc>
          <w:tcPr>
            <w:tcW w:w="782" w:type="dxa"/>
          </w:tcPr>
          <w:p w:rsidR="002E2FE9" w:rsidRDefault="002E2FE9">
            <w:pPr>
              <w:pStyle w:val="ConsPlusNormal"/>
              <w:jc w:val="center"/>
            </w:pPr>
            <w:r>
              <w:t>200</w:t>
            </w:r>
          </w:p>
        </w:tc>
        <w:tc>
          <w:tcPr>
            <w:tcW w:w="782" w:type="dxa"/>
          </w:tcPr>
          <w:p w:rsidR="002E2FE9" w:rsidRDefault="002E2FE9">
            <w:pPr>
              <w:pStyle w:val="ConsPlusNormal"/>
              <w:jc w:val="center"/>
            </w:pPr>
            <w:r>
              <w:t>200</w:t>
            </w: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9.5.</w:t>
            </w:r>
          </w:p>
        </w:tc>
        <w:tc>
          <w:tcPr>
            <w:tcW w:w="3742" w:type="dxa"/>
          </w:tcPr>
          <w:p w:rsidR="002E2FE9" w:rsidRDefault="002E2FE9">
            <w:pPr>
              <w:pStyle w:val="ConsPlusNormal"/>
            </w:pPr>
            <w:r>
              <w:t>Степень готовности проектно-сметной документации по обеспечению водоснабжением государственных учреждений</w:t>
            </w:r>
          </w:p>
        </w:tc>
        <w:tc>
          <w:tcPr>
            <w:tcW w:w="1417" w:type="dxa"/>
          </w:tcPr>
          <w:p w:rsidR="002E2FE9" w:rsidRDefault="002E2FE9">
            <w:pPr>
              <w:pStyle w:val="ConsPlusNormal"/>
              <w:jc w:val="center"/>
            </w:pPr>
            <w:r>
              <w:t>процентов</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680" w:type="dxa"/>
          </w:tcPr>
          <w:p w:rsidR="002E2FE9" w:rsidRDefault="002E2FE9">
            <w:pPr>
              <w:pStyle w:val="ConsPlusNormal"/>
              <w:jc w:val="center"/>
            </w:pPr>
            <w:r>
              <w:t>9.6.</w:t>
            </w:r>
          </w:p>
        </w:tc>
        <w:tc>
          <w:tcPr>
            <w:tcW w:w="3742" w:type="dxa"/>
          </w:tcPr>
          <w:p w:rsidR="002E2FE9" w:rsidRDefault="002E2FE9">
            <w:pPr>
              <w:pStyle w:val="ConsPlusNormal"/>
            </w:pPr>
            <w:r>
              <w:t xml:space="preserve">Степень готовности проектно-сметной документации по </w:t>
            </w:r>
            <w:r>
              <w:lastRenderedPageBreak/>
              <w:t>обеспечению водоснабжением и водоотведению население</w:t>
            </w:r>
          </w:p>
        </w:tc>
        <w:tc>
          <w:tcPr>
            <w:tcW w:w="1417" w:type="dxa"/>
          </w:tcPr>
          <w:p w:rsidR="002E2FE9" w:rsidRDefault="002E2FE9">
            <w:pPr>
              <w:pStyle w:val="ConsPlusNormal"/>
              <w:jc w:val="center"/>
            </w:pPr>
            <w:r>
              <w:lastRenderedPageBreak/>
              <w:t>процентов</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100</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r w:rsidR="002E2FE9">
        <w:tc>
          <w:tcPr>
            <w:tcW w:w="13581" w:type="dxa"/>
            <w:gridSpan w:val="12"/>
          </w:tcPr>
          <w:p w:rsidR="002E2FE9" w:rsidRDefault="002E2FE9">
            <w:pPr>
              <w:pStyle w:val="ConsPlusNormal"/>
              <w:jc w:val="center"/>
            </w:pPr>
            <w:r>
              <w:t>Подпрограмма 10 "Обеспечение устойчивого сокращения непригодного для проживания жилищного фонда"</w:t>
            </w:r>
          </w:p>
        </w:tc>
      </w:tr>
      <w:tr w:rsidR="002E2FE9">
        <w:tc>
          <w:tcPr>
            <w:tcW w:w="13581" w:type="dxa"/>
            <w:gridSpan w:val="12"/>
          </w:tcPr>
          <w:p w:rsidR="002E2FE9" w:rsidRDefault="002E2FE9">
            <w:pPr>
              <w:pStyle w:val="ConsPlusNormal"/>
              <w:jc w:val="center"/>
            </w:pPr>
            <w:r>
              <w:t>Показатели проектной части</w:t>
            </w:r>
          </w:p>
        </w:tc>
      </w:tr>
      <w:tr w:rsidR="002E2FE9">
        <w:tc>
          <w:tcPr>
            <w:tcW w:w="680" w:type="dxa"/>
          </w:tcPr>
          <w:p w:rsidR="002E2FE9" w:rsidRDefault="002E2FE9">
            <w:pPr>
              <w:pStyle w:val="ConsPlusNormal"/>
              <w:jc w:val="center"/>
            </w:pPr>
            <w:r>
              <w:t>10.1.</w:t>
            </w:r>
          </w:p>
        </w:tc>
        <w:tc>
          <w:tcPr>
            <w:tcW w:w="3742" w:type="dxa"/>
          </w:tcPr>
          <w:p w:rsidR="002E2FE9" w:rsidRDefault="002E2FE9">
            <w:pPr>
              <w:pStyle w:val="ConsPlusNormal"/>
            </w:pPr>
            <w:r>
              <w:t>Количество граждан, расселенных из аварийного жилищного фонда</w:t>
            </w:r>
          </w:p>
        </w:tc>
        <w:tc>
          <w:tcPr>
            <w:tcW w:w="1417" w:type="dxa"/>
          </w:tcPr>
          <w:p w:rsidR="002E2FE9" w:rsidRDefault="002E2FE9">
            <w:pPr>
              <w:pStyle w:val="ConsPlusNormal"/>
              <w:jc w:val="center"/>
            </w:pPr>
            <w:r>
              <w:t>тыс. человек</w:t>
            </w:r>
          </w:p>
        </w:tc>
        <w:tc>
          <w:tcPr>
            <w:tcW w:w="1191" w:type="dxa"/>
          </w:tcPr>
          <w:p w:rsidR="002E2FE9" w:rsidRDefault="002E2FE9">
            <w:pPr>
              <w:pStyle w:val="ConsPlusNormal"/>
              <w:jc w:val="center"/>
            </w:pPr>
            <w:r>
              <w:t>0</w:t>
            </w:r>
          </w:p>
        </w:tc>
        <w:tc>
          <w:tcPr>
            <w:tcW w:w="1077" w:type="dxa"/>
          </w:tcPr>
          <w:p w:rsidR="002E2FE9" w:rsidRDefault="002E2FE9">
            <w:pPr>
              <w:pStyle w:val="ConsPlusNormal"/>
              <w:jc w:val="center"/>
            </w:pPr>
            <w:r>
              <w:t>0</w:t>
            </w:r>
          </w:p>
        </w:tc>
        <w:tc>
          <w:tcPr>
            <w:tcW w:w="782" w:type="dxa"/>
          </w:tcPr>
          <w:p w:rsidR="002E2FE9" w:rsidRDefault="002E2FE9">
            <w:pPr>
              <w:pStyle w:val="ConsPlusNormal"/>
              <w:jc w:val="center"/>
            </w:pPr>
            <w:r>
              <w:t>0,15</w:t>
            </w:r>
          </w:p>
        </w:tc>
        <w:tc>
          <w:tcPr>
            <w:tcW w:w="782" w:type="dxa"/>
          </w:tcPr>
          <w:p w:rsidR="002E2FE9" w:rsidRDefault="002E2FE9">
            <w:pPr>
              <w:pStyle w:val="ConsPlusNormal"/>
              <w:jc w:val="center"/>
            </w:pPr>
            <w:r>
              <w:t>1,11</w:t>
            </w:r>
          </w:p>
        </w:tc>
        <w:tc>
          <w:tcPr>
            <w:tcW w:w="782" w:type="dxa"/>
          </w:tcPr>
          <w:p w:rsidR="002E2FE9" w:rsidRDefault="002E2FE9">
            <w:pPr>
              <w:pStyle w:val="ConsPlusNormal"/>
              <w:jc w:val="center"/>
            </w:pPr>
            <w:r>
              <w:t>2,33</w:t>
            </w:r>
          </w:p>
        </w:tc>
        <w:tc>
          <w:tcPr>
            <w:tcW w:w="782" w:type="dxa"/>
          </w:tcPr>
          <w:p w:rsidR="002E2FE9" w:rsidRDefault="002E2FE9">
            <w:pPr>
              <w:pStyle w:val="ConsPlusNormal"/>
              <w:jc w:val="center"/>
            </w:pPr>
            <w:r>
              <w:t>1,94</w:t>
            </w:r>
          </w:p>
        </w:tc>
        <w:tc>
          <w:tcPr>
            <w:tcW w:w="782" w:type="dxa"/>
          </w:tcPr>
          <w:p w:rsidR="002E2FE9" w:rsidRDefault="002E2FE9">
            <w:pPr>
              <w:pStyle w:val="ConsPlusNormal"/>
              <w:jc w:val="center"/>
            </w:pPr>
            <w:r>
              <w:t>0,35</w:t>
            </w:r>
          </w:p>
        </w:tc>
        <w:tc>
          <w:tcPr>
            <w:tcW w:w="782" w:type="dxa"/>
          </w:tcPr>
          <w:p w:rsidR="002E2FE9" w:rsidRDefault="002E2FE9">
            <w:pPr>
              <w:pStyle w:val="ConsPlusNormal"/>
              <w:jc w:val="center"/>
            </w:pPr>
            <w:r>
              <w:t>1,91</w:t>
            </w:r>
          </w:p>
        </w:tc>
        <w:tc>
          <w:tcPr>
            <w:tcW w:w="782" w:type="dxa"/>
          </w:tcPr>
          <w:p w:rsidR="002E2FE9" w:rsidRDefault="002E2FE9">
            <w:pPr>
              <w:pStyle w:val="ConsPlusNormal"/>
              <w:jc w:val="center"/>
            </w:pPr>
            <w:r>
              <w:t>1,27</w:t>
            </w:r>
          </w:p>
        </w:tc>
      </w:tr>
      <w:tr w:rsidR="002E2FE9">
        <w:tc>
          <w:tcPr>
            <w:tcW w:w="13581" w:type="dxa"/>
            <w:gridSpan w:val="12"/>
          </w:tcPr>
          <w:p w:rsidR="002E2FE9" w:rsidRDefault="002E2FE9">
            <w:pPr>
              <w:pStyle w:val="ConsPlusNormal"/>
              <w:jc w:val="center"/>
            </w:pPr>
            <w:r>
              <w:t>Показатели процессной части</w:t>
            </w:r>
          </w:p>
        </w:tc>
      </w:tr>
      <w:tr w:rsidR="002E2FE9">
        <w:tc>
          <w:tcPr>
            <w:tcW w:w="680" w:type="dxa"/>
          </w:tcPr>
          <w:p w:rsidR="002E2FE9" w:rsidRDefault="002E2FE9">
            <w:pPr>
              <w:pStyle w:val="ConsPlusNormal"/>
              <w:jc w:val="center"/>
            </w:pPr>
            <w:r>
              <w:t>10.2.</w:t>
            </w:r>
          </w:p>
        </w:tc>
        <w:tc>
          <w:tcPr>
            <w:tcW w:w="3742" w:type="dxa"/>
          </w:tcPr>
          <w:p w:rsidR="002E2FE9" w:rsidRDefault="002E2FE9">
            <w:pPr>
              <w:pStyle w:val="ConsPlusNormal"/>
            </w:pPr>
            <w:r>
              <w:t>Количество подлежащих сносу аварийных, расселенных домов, помещений, нежилых зданий, сооружений, иных объектов жилищного фонда</w:t>
            </w:r>
          </w:p>
        </w:tc>
        <w:tc>
          <w:tcPr>
            <w:tcW w:w="1417" w:type="dxa"/>
          </w:tcPr>
          <w:p w:rsidR="002E2FE9" w:rsidRDefault="002E2FE9">
            <w:pPr>
              <w:pStyle w:val="ConsPlusNormal"/>
              <w:jc w:val="center"/>
            </w:pPr>
            <w:r>
              <w:t>единиц</w:t>
            </w:r>
          </w:p>
        </w:tc>
        <w:tc>
          <w:tcPr>
            <w:tcW w:w="1191" w:type="dxa"/>
          </w:tcPr>
          <w:p w:rsidR="002E2FE9" w:rsidRDefault="002E2FE9">
            <w:pPr>
              <w:pStyle w:val="ConsPlusNormal"/>
            </w:pPr>
          </w:p>
        </w:tc>
        <w:tc>
          <w:tcPr>
            <w:tcW w:w="1077"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jc w:val="center"/>
            </w:pPr>
            <w:r>
              <w:t>85</w:t>
            </w: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c>
          <w:tcPr>
            <w:tcW w:w="782" w:type="dxa"/>
          </w:tcPr>
          <w:p w:rsidR="002E2FE9" w:rsidRDefault="002E2FE9">
            <w:pPr>
              <w:pStyle w:val="ConsPlusNormal"/>
            </w:pP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r>
        <w:t xml:space="preserve">7. В </w:t>
      </w:r>
      <w:hyperlink r:id="rId87">
        <w:r>
          <w:rPr>
            <w:color w:val="0000FF"/>
          </w:rPr>
          <w:t>таблице</w:t>
        </w:r>
      </w:hyperlink>
      <w:r>
        <w:t xml:space="preserve"> "Перечень объектов капитального строительства и объектов недвижимости государственной программы Саратовской области "Обеспечение населения доступным жильем и развитие жилищно-коммунальной инфраструктуры" приложения N 5 к государственной программе:</w:t>
      </w:r>
    </w:p>
    <w:p w:rsidR="002E2FE9" w:rsidRDefault="002E2FE9">
      <w:pPr>
        <w:pStyle w:val="ConsPlusNormal"/>
        <w:spacing w:before="220"/>
        <w:ind w:firstLine="540"/>
        <w:jc w:val="both"/>
      </w:pPr>
      <w:r>
        <w:t xml:space="preserve">в </w:t>
      </w:r>
      <w:hyperlink r:id="rId88">
        <w:r>
          <w:rPr>
            <w:color w:val="0000FF"/>
          </w:rPr>
          <w:t>подразделе</w:t>
        </w:r>
      </w:hyperlink>
      <w:r>
        <w:t xml:space="preserve"> "Региональный проект 1.1 "Жилье" (в целях выполнения задач федерального </w:t>
      </w:r>
      <w:hyperlink r:id="rId89">
        <w:r>
          <w:rPr>
            <w:color w:val="0000FF"/>
          </w:rPr>
          <w:t>проекта</w:t>
        </w:r>
      </w:hyperlink>
      <w:r>
        <w:t xml:space="preserve"> "Жилье") раздела "Подпрограмма 1 "Комплексное освоение и развитие территорий в целях жилищного строительства":</w:t>
      </w:r>
    </w:p>
    <w:p w:rsidR="002E2FE9" w:rsidRDefault="002E2FE9">
      <w:pPr>
        <w:pStyle w:val="ConsPlusNormal"/>
        <w:spacing w:before="220"/>
        <w:ind w:firstLine="540"/>
        <w:jc w:val="both"/>
      </w:pPr>
      <w:hyperlink r:id="rId90">
        <w:r>
          <w:rPr>
            <w:color w:val="0000FF"/>
          </w:rPr>
          <w:t>позицию</w:t>
        </w:r>
      </w:hyperlink>
      <w:r>
        <w:t xml:space="preserve"> "Поликлиника на 500 посещений в смену во 2-й жилой группе микрорайона N 10 жилого района "Солнечный-2" в Кировском районе г. Саратова" изложить в следующей редакции:</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3912" w:type="dxa"/>
          </w:tcPr>
          <w:p w:rsidR="002E2FE9" w:rsidRDefault="002E2FE9">
            <w:pPr>
              <w:pStyle w:val="ConsPlusNormal"/>
            </w:pPr>
            <w:r>
              <w:t xml:space="preserve">Поликлиника на 500 посещений в смену во 2-й жилой группе микрорайона N 10 жилого района "Солнечный-2" в Кировском районе г. </w:t>
            </w:r>
            <w:r>
              <w:lastRenderedPageBreak/>
              <w:t>Саратова</w:t>
            </w:r>
          </w:p>
        </w:tc>
        <w:tc>
          <w:tcPr>
            <w:tcW w:w="1191" w:type="dxa"/>
          </w:tcPr>
          <w:p w:rsidR="002E2FE9" w:rsidRDefault="002E2FE9">
            <w:pPr>
              <w:pStyle w:val="ConsPlusNormal"/>
              <w:jc w:val="center"/>
            </w:pPr>
            <w:r>
              <w:lastRenderedPageBreak/>
              <w:t>785979,11</w:t>
            </w:r>
          </w:p>
        </w:tc>
        <w:tc>
          <w:tcPr>
            <w:tcW w:w="1276" w:type="dxa"/>
          </w:tcPr>
          <w:p w:rsidR="002E2FE9" w:rsidRDefault="002E2FE9">
            <w:pPr>
              <w:pStyle w:val="ConsPlusNormal"/>
              <w:jc w:val="center"/>
            </w:pPr>
            <w:r>
              <w:t>500 посещений</w:t>
            </w:r>
          </w:p>
        </w:tc>
        <w:tc>
          <w:tcPr>
            <w:tcW w:w="1062" w:type="dxa"/>
          </w:tcPr>
          <w:p w:rsidR="002E2FE9" w:rsidRDefault="002E2FE9">
            <w:pPr>
              <w:pStyle w:val="ConsPlusNormal"/>
              <w:jc w:val="center"/>
            </w:pPr>
            <w:r>
              <w:t>11457,8</w:t>
            </w:r>
          </w:p>
        </w:tc>
        <w:tc>
          <w:tcPr>
            <w:tcW w:w="1062" w:type="dxa"/>
          </w:tcPr>
          <w:p w:rsidR="002E2FE9" w:rsidRDefault="002E2FE9">
            <w:pPr>
              <w:pStyle w:val="ConsPlusNormal"/>
              <w:jc w:val="center"/>
            </w:pPr>
            <w:r>
              <w:t>561428,8</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val="restart"/>
          </w:tcPr>
          <w:p w:rsidR="002E2FE9" w:rsidRDefault="002E2FE9">
            <w:pPr>
              <w:pStyle w:val="ConsPlusNormal"/>
              <w:jc w:val="center"/>
            </w:pPr>
            <w:r>
              <w:t>2020</w:t>
            </w:r>
          </w:p>
        </w:tc>
      </w:tr>
      <w:tr w:rsidR="002E2FE9">
        <w:tc>
          <w:tcPr>
            <w:tcW w:w="3912" w:type="dxa"/>
          </w:tcPr>
          <w:p w:rsidR="002E2FE9" w:rsidRDefault="002E2FE9">
            <w:pPr>
              <w:pStyle w:val="ConsPlusNormal"/>
              <w:jc w:val="both"/>
            </w:pPr>
            <w:r>
              <w:t>2020 год</w:t>
            </w:r>
          </w:p>
        </w:tc>
        <w:tc>
          <w:tcPr>
            <w:tcW w:w="1191" w:type="dxa"/>
          </w:tcPr>
          <w:p w:rsidR="002E2FE9" w:rsidRDefault="002E2FE9">
            <w:pPr>
              <w:pStyle w:val="ConsPlusNormal"/>
            </w:pPr>
          </w:p>
        </w:tc>
        <w:tc>
          <w:tcPr>
            <w:tcW w:w="1276" w:type="dxa"/>
          </w:tcPr>
          <w:p w:rsidR="002E2FE9" w:rsidRDefault="002E2FE9">
            <w:pPr>
              <w:pStyle w:val="ConsPlusNormal"/>
            </w:pPr>
          </w:p>
        </w:tc>
        <w:tc>
          <w:tcPr>
            <w:tcW w:w="1062" w:type="dxa"/>
          </w:tcPr>
          <w:p w:rsidR="002E2FE9" w:rsidRDefault="002E2FE9">
            <w:pPr>
              <w:pStyle w:val="ConsPlusNormal"/>
              <w:jc w:val="center"/>
            </w:pPr>
            <w:r>
              <w:t>11457,8</w:t>
            </w:r>
          </w:p>
        </w:tc>
        <w:tc>
          <w:tcPr>
            <w:tcW w:w="1062" w:type="dxa"/>
          </w:tcPr>
          <w:p w:rsidR="002E2FE9" w:rsidRDefault="002E2FE9">
            <w:pPr>
              <w:pStyle w:val="ConsPlusNormal"/>
              <w:jc w:val="center"/>
            </w:pPr>
            <w:r>
              <w:t>561428,8</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hyperlink r:id="rId91">
        <w:r>
          <w:rPr>
            <w:color w:val="0000FF"/>
          </w:rPr>
          <w:t>позицию</w:t>
        </w:r>
      </w:hyperlink>
      <w:r>
        <w:t xml:space="preserve"> "Поликлиника для детского населения на 350 посещений в смену в микрорайоне N 11 жилого района "Солнечный-2" в Кировском районе г. Саратова" изложить в следующей редакции:</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3912" w:type="dxa"/>
          </w:tcPr>
          <w:p w:rsidR="002E2FE9" w:rsidRDefault="002E2FE9">
            <w:pPr>
              <w:pStyle w:val="ConsPlusNormal"/>
            </w:pPr>
            <w:r>
              <w:t>Детская поликлиника на 350 посещений в смену в микрорайоне N 11 жилого района "Солнечный-2" в Кировском районе г. Саратова"</w:t>
            </w:r>
          </w:p>
        </w:tc>
        <w:tc>
          <w:tcPr>
            <w:tcW w:w="1191" w:type="dxa"/>
            <w:vMerge w:val="restart"/>
          </w:tcPr>
          <w:p w:rsidR="002E2FE9" w:rsidRDefault="002E2FE9">
            <w:pPr>
              <w:pStyle w:val="ConsPlusNormal"/>
              <w:jc w:val="center"/>
            </w:pPr>
            <w:r>
              <w:t>332601,0</w:t>
            </w:r>
          </w:p>
        </w:tc>
        <w:tc>
          <w:tcPr>
            <w:tcW w:w="1276" w:type="dxa"/>
            <w:vMerge w:val="restart"/>
          </w:tcPr>
          <w:p w:rsidR="002E2FE9" w:rsidRDefault="002E2FE9">
            <w:pPr>
              <w:pStyle w:val="ConsPlusNormal"/>
              <w:jc w:val="center"/>
            </w:pPr>
            <w:r>
              <w:t>350 посещений</w:t>
            </w:r>
          </w:p>
        </w:tc>
        <w:tc>
          <w:tcPr>
            <w:tcW w:w="1062" w:type="dxa"/>
          </w:tcPr>
          <w:p w:rsidR="002E2FE9" w:rsidRDefault="002E2FE9">
            <w:pPr>
              <w:pStyle w:val="ConsPlusNormal"/>
              <w:jc w:val="center"/>
            </w:pPr>
            <w:r>
              <w:t>22963,0</w:t>
            </w:r>
          </w:p>
        </w:tc>
        <w:tc>
          <w:tcPr>
            <w:tcW w:w="1062" w:type="dxa"/>
          </w:tcPr>
          <w:p w:rsidR="002E2FE9" w:rsidRDefault="002E2FE9">
            <w:pPr>
              <w:pStyle w:val="ConsPlusNormal"/>
            </w:pPr>
            <w:r>
              <w:t>309638,0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pPr>
          </w:p>
        </w:tc>
      </w:tr>
      <w:tr w:rsidR="002E2FE9">
        <w:tc>
          <w:tcPr>
            <w:tcW w:w="3912" w:type="dxa"/>
          </w:tcPr>
          <w:p w:rsidR="002E2FE9" w:rsidRDefault="002E2FE9">
            <w:pPr>
              <w:pStyle w:val="ConsPlusNormal"/>
            </w:pPr>
            <w:r>
              <w:t>2020 год (разработка ПСД)</w:t>
            </w:r>
          </w:p>
        </w:tc>
        <w:tc>
          <w:tcPr>
            <w:tcW w:w="1191" w:type="dxa"/>
            <w:vMerge/>
          </w:tcPr>
          <w:p w:rsidR="002E2FE9" w:rsidRDefault="002E2FE9">
            <w:pPr>
              <w:pStyle w:val="ConsPlusNormal"/>
            </w:pPr>
          </w:p>
        </w:tc>
        <w:tc>
          <w:tcPr>
            <w:tcW w:w="1276" w:type="dxa"/>
            <w:vMerge/>
          </w:tcPr>
          <w:p w:rsidR="002E2FE9" w:rsidRDefault="002E2FE9">
            <w:pPr>
              <w:pStyle w:val="ConsPlusNormal"/>
            </w:pPr>
          </w:p>
        </w:tc>
        <w:tc>
          <w:tcPr>
            <w:tcW w:w="1062" w:type="dxa"/>
          </w:tcPr>
          <w:p w:rsidR="002E2FE9" w:rsidRDefault="002E2FE9">
            <w:pPr>
              <w:pStyle w:val="ConsPlusNormal"/>
              <w:jc w:val="center"/>
            </w:pPr>
            <w:r>
              <w:t>1127,2</w:t>
            </w:r>
          </w:p>
        </w:tc>
        <w:tc>
          <w:tcPr>
            <w:tcW w:w="1062" w:type="dxa"/>
          </w:tcPr>
          <w:p w:rsidR="002E2FE9" w:rsidRDefault="002E2FE9">
            <w:pPr>
              <w:pStyle w:val="ConsPlusNormal"/>
            </w:pP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2020</w:t>
            </w:r>
          </w:p>
        </w:tc>
      </w:tr>
      <w:tr w:rsidR="002E2FE9">
        <w:tc>
          <w:tcPr>
            <w:tcW w:w="3912" w:type="dxa"/>
          </w:tcPr>
          <w:p w:rsidR="002E2FE9" w:rsidRDefault="002E2FE9">
            <w:pPr>
              <w:pStyle w:val="ConsPlusNormal"/>
            </w:pPr>
            <w:r>
              <w:t>2021 год</w:t>
            </w:r>
          </w:p>
        </w:tc>
        <w:tc>
          <w:tcPr>
            <w:tcW w:w="1191" w:type="dxa"/>
            <w:vMerge/>
          </w:tcPr>
          <w:p w:rsidR="002E2FE9" w:rsidRDefault="002E2FE9">
            <w:pPr>
              <w:pStyle w:val="ConsPlusNormal"/>
            </w:pPr>
          </w:p>
        </w:tc>
        <w:tc>
          <w:tcPr>
            <w:tcW w:w="1276" w:type="dxa"/>
            <w:vMerge/>
          </w:tcPr>
          <w:p w:rsidR="002E2FE9" w:rsidRDefault="002E2FE9">
            <w:pPr>
              <w:pStyle w:val="ConsPlusNormal"/>
            </w:pPr>
          </w:p>
        </w:tc>
        <w:tc>
          <w:tcPr>
            <w:tcW w:w="1062" w:type="dxa"/>
          </w:tcPr>
          <w:p w:rsidR="002E2FE9" w:rsidRDefault="002E2FE9">
            <w:pPr>
              <w:pStyle w:val="ConsPlusNormal"/>
              <w:jc w:val="center"/>
            </w:pPr>
            <w:r>
              <w:t>21835,8</w:t>
            </w:r>
          </w:p>
        </w:tc>
        <w:tc>
          <w:tcPr>
            <w:tcW w:w="1062" w:type="dxa"/>
          </w:tcPr>
          <w:p w:rsidR="002E2FE9" w:rsidRDefault="002E2FE9">
            <w:pPr>
              <w:pStyle w:val="ConsPlusNormal"/>
            </w:pPr>
            <w:r>
              <w:t>309638,0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hyperlink r:id="rId92">
        <w:r>
          <w:rPr>
            <w:color w:val="0000FF"/>
          </w:rPr>
          <w:t>дополнить</w:t>
        </w:r>
      </w:hyperlink>
      <w:r>
        <w:t xml:space="preserve"> позицией следующего содержания:</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3912" w:type="dxa"/>
          </w:tcPr>
          <w:p w:rsidR="002E2FE9" w:rsidRDefault="002E2FE9">
            <w:pPr>
              <w:pStyle w:val="ConsPlusNormal"/>
            </w:pPr>
            <w:r>
              <w:t>Строительство автомобильной дороги по ул. им. ак. Семенова Н.Н. и ул. им. Кузнецова Н.В. в жилом районе "Солнечный-2" Кировского района г. Саратова (VII этап)</w:t>
            </w:r>
          </w:p>
        </w:tc>
        <w:tc>
          <w:tcPr>
            <w:tcW w:w="1191" w:type="dxa"/>
            <w:vMerge w:val="restart"/>
          </w:tcPr>
          <w:p w:rsidR="002E2FE9" w:rsidRDefault="002E2FE9">
            <w:pPr>
              <w:pStyle w:val="ConsPlusNormal"/>
              <w:jc w:val="center"/>
            </w:pPr>
            <w:r>
              <w:t>91150,5</w:t>
            </w:r>
          </w:p>
        </w:tc>
        <w:tc>
          <w:tcPr>
            <w:tcW w:w="1276" w:type="dxa"/>
            <w:vMerge w:val="restart"/>
          </w:tcPr>
          <w:p w:rsidR="002E2FE9" w:rsidRDefault="002E2FE9">
            <w:pPr>
              <w:pStyle w:val="ConsPlusNormal"/>
              <w:jc w:val="center"/>
            </w:pPr>
            <w:r>
              <w:t>1,26 км</w:t>
            </w:r>
          </w:p>
        </w:tc>
        <w:tc>
          <w:tcPr>
            <w:tcW w:w="1062" w:type="dxa"/>
          </w:tcPr>
          <w:p w:rsidR="002E2FE9" w:rsidRDefault="002E2FE9">
            <w:pPr>
              <w:pStyle w:val="ConsPlusNormal"/>
              <w:jc w:val="center"/>
            </w:pPr>
            <w:r>
              <w:t>6004,5</w:t>
            </w:r>
          </w:p>
        </w:tc>
        <w:tc>
          <w:tcPr>
            <w:tcW w:w="1062" w:type="dxa"/>
          </w:tcPr>
          <w:p w:rsidR="002E2FE9" w:rsidRDefault="002E2FE9">
            <w:pPr>
              <w:pStyle w:val="ConsPlusNormal"/>
              <w:jc w:val="center"/>
            </w:pPr>
            <w:r>
              <w:t>85146,0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pPr>
          </w:p>
        </w:tc>
      </w:tr>
      <w:tr w:rsidR="002E2FE9">
        <w:tc>
          <w:tcPr>
            <w:tcW w:w="3912" w:type="dxa"/>
          </w:tcPr>
          <w:p w:rsidR="002E2FE9" w:rsidRDefault="002E2FE9">
            <w:pPr>
              <w:pStyle w:val="ConsPlusNormal"/>
            </w:pPr>
            <w:r>
              <w:t>2021</w:t>
            </w:r>
          </w:p>
        </w:tc>
        <w:tc>
          <w:tcPr>
            <w:tcW w:w="1191" w:type="dxa"/>
            <w:vMerge/>
          </w:tcPr>
          <w:p w:rsidR="002E2FE9" w:rsidRDefault="002E2FE9">
            <w:pPr>
              <w:pStyle w:val="ConsPlusNormal"/>
            </w:pPr>
          </w:p>
        </w:tc>
        <w:tc>
          <w:tcPr>
            <w:tcW w:w="1276" w:type="dxa"/>
            <w:vMerge/>
          </w:tcPr>
          <w:p w:rsidR="002E2FE9" w:rsidRDefault="002E2FE9">
            <w:pPr>
              <w:pStyle w:val="ConsPlusNormal"/>
            </w:pPr>
          </w:p>
        </w:tc>
        <w:tc>
          <w:tcPr>
            <w:tcW w:w="1062" w:type="dxa"/>
          </w:tcPr>
          <w:p w:rsidR="002E2FE9" w:rsidRDefault="002E2FE9">
            <w:pPr>
              <w:pStyle w:val="ConsPlusNormal"/>
              <w:jc w:val="center"/>
            </w:pPr>
            <w:r>
              <w:t>6004,5</w:t>
            </w:r>
          </w:p>
        </w:tc>
        <w:tc>
          <w:tcPr>
            <w:tcW w:w="1062" w:type="dxa"/>
          </w:tcPr>
          <w:p w:rsidR="002E2FE9" w:rsidRDefault="002E2FE9">
            <w:pPr>
              <w:pStyle w:val="ConsPlusNormal"/>
              <w:jc w:val="center"/>
            </w:pPr>
            <w:r>
              <w:t>85146,0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hyperlink r:id="rId93">
        <w:r>
          <w:rPr>
            <w:color w:val="0000FF"/>
          </w:rPr>
          <w:t>раздел</w:t>
        </w:r>
      </w:hyperlink>
      <w:r>
        <w:t xml:space="preserve"> "Подпрограмма 6 "Обеспечение жилыми помещениями отдельных категорий граждан, установленных законодательством Саратовской области" дополнить позицией следующего содержания:</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10880" w:type="dxa"/>
            <w:gridSpan w:val="9"/>
          </w:tcPr>
          <w:p w:rsidR="002E2FE9" w:rsidRDefault="002E2FE9">
            <w:pPr>
              <w:pStyle w:val="ConsPlusNormal"/>
              <w:jc w:val="center"/>
            </w:pPr>
            <w:r>
              <w:t>6.13. Строительство восьмиэтажных жилых домов по ул. 1-ой Лагерной в Ленинском районе г. Саратова</w:t>
            </w:r>
          </w:p>
        </w:tc>
      </w:tr>
      <w:tr w:rsidR="002E2FE9">
        <w:tc>
          <w:tcPr>
            <w:tcW w:w="3912" w:type="dxa"/>
          </w:tcPr>
          <w:p w:rsidR="002E2FE9" w:rsidRDefault="002E2FE9">
            <w:pPr>
              <w:pStyle w:val="ConsPlusNormal"/>
            </w:pPr>
            <w:r>
              <w:t>Строительство восьмиэтажных жилых домов по ул. 1-ой Лагерной в Ленинском районе г. Саратова</w:t>
            </w:r>
          </w:p>
        </w:tc>
        <w:tc>
          <w:tcPr>
            <w:tcW w:w="1191" w:type="dxa"/>
            <w:vMerge w:val="restart"/>
          </w:tcPr>
          <w:p w:rsidR="002E2FE9" w:rsidRDefault="002E2FE9">
            <w:pPr>
              <w:pStyle w:val="ConsPlusNormal"/>
              <w:jc w:val="center"/>
            </w:pPr>
            <w:r>
              <w:t>3200,0</w:t>
            </w:r>
          </w:p>
        </w:tc>
        <w:tc>
          <w:tcPr>
            <w:tcW w:w="1276" w:type="dxa"/>
            <w:vMerge w:val="restart"/>
          </w:tcPr>
          <w:p w:rsidR="002E2FE9" w:rsidRDefault="002E2FE9">
            <w:pPr>
              <w:pStyle w:val="ConsPlusNormal"/>
            </w:pPr>
          </w:p>
        </w:tc>
        <w:tc>
          <w:tcPr>
            <w:tcW w:w="1062" w:type="dxa"/>
          </w:tcPr>
          <w:p w:rsidR="002E2FE9" w:rsidRDefault="002E2FE9">
            <w:pPr>
              <w:pStyle w:val="ConsPlusNormal"/>
              <w:jc w:val="center"/>
            </w:pPr>
            <w:r>
              <w:t>3200,0</w:t>
            </w:r>
          </w:p>
        </w:tc>
        <w:tc>
          <w:tcPr>
            <w:tcW w:w="1062" w:type="dxa"/>
          </w:tcPr>
          <w:p w:rsidR="002E2FE9" w:rsidRDefault="002E2FE9">
            <w:pPr>
              <w:pStyle w:val="ConsPlusNormal"/>
            </w:pP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val="restart"/>
          </w:tcPr>
          <w:p w:rsidR="002E2FE9" w:rsidRDefault="002E2FE9">
            <w:pPr>
              <w:pStyle w:val="ConsPlusNormal"/>
              <w:jc w:val="center"/>
            </w:pPr>
            <w:r>
              <w:t>2021</w:t>
            </w:r>
          </w:p>
        </w:tc>
      </w:tr>
      <w:tr w:rsidR="002E2FE9">
        <w:tc>
          <w:tcPr>
            <w:tcW w:w="3912" w:type="dxa"/>
          </w:tcPr>
          <w:p w:rsidR="002E2FE9" w:rsidRDefault="002E2FE9">
            <w:pPr>
              <w:pStyle w:val="ConsPlusNormal"/>
            </w:pPr>
            <w:r>
              <w:t>2021 (разработка ПСД)</w:t>
            </w:r>
          </w:p>
        </w:tc>
        <w:tc>
          <w:tcPr>
            <w:tcW w:w="1191" w:type="dxa"/>
            <w:vMerge/>
          </w:tcPr>
          <w:p w:rsidR="002E2FE9" w:rsidRDefault="002E2FE9">
            <w:pPr>
              <w:pStyle w:val="ConsPlusNormal"/>
            </w:pPr>
          </w:p>
        </w:tc>
        <w:tc>
          <w:tcPr>
            <w:tcW w:w="1276" w:type="dxa"/>
            <w:vMerge/>
          </w:tcPr>
          <w:p w:rsidR="002E2FE9" w:rsidRDefault="002E2FE9">
            <w:pPr>
              <w:pStyle w:val="ConsPlusNormal"/>
            </w:pPr>
          </w:p>
        </w:tc>
        <w:tc>
          <w:tcPr>
            <w:tcW w:w="1062" w:type="dxa"/>
          </w:tcPr>
          <w:p w:rsidR="002E2FE9" w:rsidRDefault="002E2FE9">
            <w:pPr>
              <w:pStyle w:val="ConsPlusNormal"/>
              <w:jc w:val="center"/>
            </w:pPr>
            <w:r>
              <w:t>3200,0</w:t>
            </w:r>
          </w:p>
        </w:tc>
        <w:tc>
          <w:tcPr>
            <w:tcW w:w="1062" w:type="dxa"/>
          </w:tcPr>
          <w:p w:rsidR="002E2FE9" w:rsidRDefault="002E2FE9">
            <w:pPr>
              <w:pStyle w:val="ConsPlusNormal"/>
            </w:pP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r>
        <w:t xml:space="preserve">в </w:t>
      </w:r>
      <w:hyperlink r:id="rId94">
        <w:r>
          <w:rPr>
            <w:color w:val="0000FF"/>
          </w:rPr>
          <w:t>разделе</w:t>
        </w:r>
      </w:hyperlink>
      <w:r>
        <w:t xml:space="preserve"> "Подпрограмма 9 "Повышение качества водоснабжения и водоотведения":</w:t>
      </w:r>
    </w:p>
    <w:p w:rsidR="002E2FE9" w:rsidRDefault="002E2FE9">
      <w:pPr>
        <w:pStyle w:val="ConsPlusNormal"/>
        <w:spacing w:before="220"/>
        <w:ind w:firstLine="540"/>
        <w:jc w:val="both"/>
      </w:pPr>
      <w:hyperlink r:id="rId95">
        <w:r>
          <w:rPr>
            <w:color w:val="0000FF"/>
          </w:rPr>
          <w:t>подраздел</w:t>
        </w:r>
      </w:hyperlink>
      <w:r>
        <w:t xml:space="preserve"> "9.1.1. Строительство и реконструкция (модернизация) объектов питьевого водоснабжения" подраздела "Региональный проект 9.1 "Чистая вода" (в целях выполнения задач федерального </w:t>
      </w:r>
      <w:hyperlink r:id="rId96">
        <w:r>
          <w:rPr>
            <w:color w:val="0000FF"/>
          </w:rPr>
          <w:t>проекта</w:t>
        </w:r>
      </w:hyperlink>
      <w:r>
        <w:t xml:space="preserve"> "Чистая вода" дополнить строками следующего содержания:</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3912" w:type="dxa"/>
          </w:tcPr>
          <w:p w:rsidR="002E2FE9" w:rsidRDefault="002E2FE9">
            <w:pPr>
              <w:pStyle w:val="ConsPlusNormal"/>
            </w:pPr>
            <w:r>
              <w:t>Реконструкция действующей станции очистки в Краснооктябрьском муниципальном образовании Саратовского муниципального района Саратовской области</w:t>
            </w:r>
          </w:p>
        </w:tc>
        <w:tc>
          <w:tcPr>
            <w:tcW w:w="1191" w:type="dxa"/>
          </w:tcPr>
          <w:p w:rsidR="002E2FE9" w:rsidRDefault="002E2FE9">
            <w:pPr>
              <w:pStyle w:val="ConsPlusNormal"/>
              <w:jc w:val="center"/>
            </w:pPr>
            <w:r>
              <w:t>55153,47</w:t>
            </w:r>
          </w:p>
        </w:tc>
        <w:tc>
          <w:tcPr>
            <w:tcW w:w="1276" w:type="dxa"/>
          </w:tcPr>
          <w:p w:rsidR="002E2FE9" w:rsidRDefault="002E2FE9">
            <w:pPr>
              <w:pStyle w:val="ConsPlusNormal"/>
              <w:jc w:val="center"/>
            </w:pPr>
            <w:r>
              <w:t>2000 куб. м/сут.</w:t>
            </w:r>
          </w:p>
        </w:tc>
        <w:tc>
          <w:tcPr>
            <w:tcW w:w="1062" w:type="dxa"/>
          </w:tcPr>
          <w:p w:rsidR="002E2FE9" w:rsidRDefault="002E2FE9">
            <w:pPr>
              <w:pStyle w:val="ConsPlusNormal"/>
              <w:jc w:val="center"/>
            </w:pPr>
            <w:r>
              <w:t>1103,07</w:t>
            </w:r>
          </w:p>
        </w:tc>
        <w:tc>
          <w:tcPr>
            <w:tcW w:w="1062" w:type="dxa"/>
          </w:tcPr>
          <w:p w:rsidR="002E2FE9" w:rsidRDefault="002E2FE9">
            <w:pPr>
              <w:pStyle w:val="ConsPlusNormal"/>
              <w:jc w:val="center"/>
            </w:pPr>
            <w:r>
              <w:t>54050,40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Водовод до с. Девичьи Горки группового водовода с. Широкий Буерак - с. Талалихино - с. Заветное - с. Богатое - с. Рощино - с. Богородское</w:t>
            </w:r>
          </w:p>
        </w:tc>
        <w:tc>
          <w:tcPr>
            <w:tcW w:w="1191" w:type="dxa"/>
          </w:tcPr>
          <w:p w:rsidR="002E2FE9" w:rsidRDefault="002E2FE9">
            <w:pPr>
              <w:pStyle w:val="ConsPlusNormal"/>
              <w:jc w:val="center"/>
            </w:pPr>
            <w:r>
              <w:t>29768,60</w:t>
            </w:r>
          </w:p>
        </w:tc>
        <w:tc>
          <w:tcPr>
            <w:tcW w:w="1276" w:type="dxa"/>
          </w:tcPr>
          <w:p w:rsidR="002E2FE9" w:rsidRDefault="002E2FE9">
            <w:pPr>
              <w:pStyle w:val="ConsPlusNormal"/>
              <w:jc w:val="center"/>
            </w:pPr>
            <w:r>
              <w:t>7875 м</w:t>
            </w:r>
          </w:p>
        </w:tc>
        <w:tc>
          <w:tcPr>
            <w:tcW w:w="1062" w:type="dxa"/>
          </w:tcPr>
          <w:p w:rsidR="002E2FE9" w:rsidRDefault="002E2FE9">
            <w:pPr>
              <w:pStyle w:val="ConsPlusNormal"/>
              <w:jc w:val="center"/>
            </w:pPr>
            <w:r>
              <w:t>595,40</w:t>
            </w:r>
          </w:p>
        </w:tc>
        <w:tc>
          <w:tcPr>
            <w:tcW w:w="1062" w:type="dxa"/>
          </w:tcPr>
          <w:p w:rsidR="002E2FE9" w:rsidRDefault="002E2FE9">
            <w:pPr>
              <w:pStyle w:val="ConsPlusNormal"/>
              <w:jc w:val="center"/>
            </w:pPr>
            <w:r>
              <w:t>29173,20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 xml:space="preserve">Питьевое водоснабжение с. Подсосенки и с. Натальино </w:t>
            </w:r>
            <w:r>
              <w:lastRenderedPageBreak/>
              <w:t>Натальинского муниципального образования Балаковского муниципального района Саратовской области</w:t>
            </w:r>
          </w:p>
        </w:tc>
        <w:tc>
          <w:tcPr>
            <w:tcW w:w="1191" w:type="dxa"/>
          </w:tcPr>
          <w:p w:rsidR="002E2FE9" w:rsidRDefault="002E2FE9">
            <w:pPr>
              <w:pStyle w:val="ConsPlusNormal"/>
              <w:jc w:val="center"/>
            </w:pPr>
            <w:r>
              <w:lastRenderedPageBreak/>
              <w:t>195495,93</w:t>
            </w:r>
          </w:p>
        </w:tc>
        <w:tc>
          <w:tcPr>
            <w:tcW w:w="1276" w:type="dxa"/>
          </w:tcPr>
          <w:p w:rsidR="002E2FE9" w:rsidRDefault="002E2FE9">
            <w:pPr>
              <w:pStyle w:val="ConsPlusNormal"/>
              <w:jc w:val="center"/>
            </w:pPr>
            <w:r>
              <w:t>14575 м</w:t>
            </w:r>
          </w:p>
        </w:tc>
        <w:tc>
          <w:tcPr>
            <w:tcW w:w="1062" w:type="dxa"/>
          </w:tcPr>
          <w:p w:rsidR="002E2FE9" w:rsidRDefault="002E2FE9">
            <w:pPr>
              <w:pStyle w:val="ConsPlusNormal"/>
              <w:jc w:val="center"/>
            </w:pPr>
            <w:r>
              <w:t>3909,93</w:t>
            </w:r>
          </w:p>
        </w:tc>
        <w:tc>
          <w:tcPr>
            <w:tcW w:w="1062" w:type="dxa"/>
          </w:tcPr>
          <w:p w:rsidR="002E2FE9" w:rsidRDefault="002E2FE9">
            <w:pPr>
              <w:pStyle w:val="ConsPlusNormal"/>
              <w:jc w:val="center"/>
            </w:pPr>
            <w:r>
              <w:t>191586,0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val="restart"/>
          </w:tcPr>
          <w:p w:rsidR="002E2FE9" w:rsidRDefault="002E2FE9">
            <w:pPr>
              <w:pStyle w:val="ConsPlusNormal"/>
              <w:jc w:val="center"/>
            </w:pPr>
            <w:r>
              <w:t>2022</w:t>
            </w:r>
          </w:p>
        </w:tc>
      </w:tr>
      <w:tr w:rsidR="002E2FE9">
        <w:tc>
          <w:tcPr>
            <w:tcW w:w="3912" w:type="dxa"/>
          </w:tcPr>
          <w:p w:rsidR="002E2FE9" w:rsidRDefault="002E2FE9">
            <w:pPr>
              <w:pStyle w:val="ConsPlusNormal"/>
            </w:pPr>
            <w:r>
              <w:t>2021</w:t>
            </w:r>
          </w:p>
        </w:tc>
        <w:tc>
          <w:tcPr>
            <w:tcW w:w="1191" w:type="dxa"/>
          </w:tcPr>
          <w:p w:rsidR="002E2FE9" w:rsidRDefault="002E2FE9">
            <w:pPr>
              <w:pStyle w:val="ConsPlusNormal"/>
              <w:jc w:val="center"/>
            </w:pPr>
            <w:r>
              <w:t>96979,70</w:t>
            </w:r>
          </w:p>
        </w:tc>
        <w:tc>
          <w:tcPr>
            <w:tcW w:w="1276" w:type="dxa"/>
          </w:tcPr>
          <w:p w:rsidR="002E2FE9" w:rsidRDefault="002E2FE9">
            <w:pPr>
              <w:pStyle w:val="ConsPlusNormal"/>
            </w:pPr>
          </w:p>
        </w:tc>
        <w:tc>
          <w:tcPr>
            <w:tcW w:w="1062" w:type="dxa"/>
          </w:tcPr>
          <w:p w:rsidR="002E2FE9" w:rsidRDefault="002E2FE9">
            <w:pPr>
              <w:pStyle w:val="ConsPlusNormal"/>
              <w:jc w:val="center"/>
            </w:pPr>
            <w:r>
              <w:t>1939,60</w:t>
            </w:r>
          </w:p>
        </w:tc>
        <w:tc>
          <w:tcPr>
            <w:tcW w:w="1062" w:type="dxa"/>
          </w:tcPr>
          <w:p w:rsidR="002E2FE9" w:rsidRDefault="002E2FE9">
            <w:pPr>
              <w:pStyle w:val="ConsPlusNormal"/>
              <w:jc w:val="center"/>
            </w:pPr>
            <w:r>
              <w:t>95040,10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2022</w:t>
            </w:r>
          </w:p>
        </w:tc>
        <w:tc>
          <w:tcPr>
            <w:tcW w:w="1191" w:type="dxa"/>
          </w:tcPr>
          <w:p w:rsidR="002E2FE9" w:rsidRDefault="002E2FE9">
            <w:pPr>
              <w:pStyle w:val="ConsPlusNormal"/>
              <w:jc w:val="center"/>
            </w:pPr>
            <w:r>
              <w:t>98516,23</w:t>
            </w:r>
          </w:p>
        </w:tc>
        <w:tc>
          <w:tcPr>
            <w:tcW w:w="1276" w:type="dxa"/>
          </w:tcPr>
          <w:p w:rsidR="002E2FE9" w:rsidRDefault="002E2FE9">
            <w:pPr>
              <w:pStyle w:val="ConsPlusNormal"/>
            </w:pPr>
          </w:p>
        </w:tc>
        <w:tc>
          <w:tcPr>
            <w:tcW w:w="1062" w:type="dxa"/>
          </w:tcPr>
          <w:p w:rsidR="002E2FE9" w:rsidRDefault="002E2FE9">
            <w:pPr>
              <w:pStyle w:val="ConsPlusNormal"/>
              <w:jc w:val="center"/>
            </w:pPr>
            <w:r>
              <w:t>1970,33</w:t>
            </w:r>
          </w:p>
        </w:tc>
        <w:tc>
          <w:tcPr>
            <w:tcW w:w="1062" w:type="dxa"/>
          </w:tcPr>
          <w:p w:rsidR="002E2FE9" w:rsidRDefault="002E2FE9">
            <w:pPr>
              <w:pStyle w:val="ConsPlusNormal"/>
              <w:jc w:val="center"/>
            </w:pPr>
            <w:r>
              <w:t>96545,90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Строительство станции подготовки воды производительностью до 5000 куб. м/сут. г. Красный Кут Саратовской области</w:t>
            </w:r>
          </w:p>
        </w:tc>
        <w:tc>
          <w:tcPr>
            <w:tcW w:w="1191" w:type="dxa"/>
          </w:tcPr>
          <w:p w:rsidR="002E2FE9" w:rsidRDefault="002E2FE9">
            <w:pPr>
              <w:pStyle w:val="ConsPlusNormal"/>
              <w:jc w:val="center"/>
            </w:pPr>
            <w:r>
              <w:t>89423,45</w:t>
            </w:r>
          </w:p>
        </w:tc>
        <w:tc>
          <w:tcPr>
            <w:tcW w:w="1276" w:type="dxa"/>
          </w:tcPr>
          <w:p w:rsidR="002E2FE9" w:rsidRDefault="002E2FE9">
            <w:pPr>
              <w:pStyle w:val="ConsPlusNormal"/>
              <w:jc w:val="center"/>
            </w:pPr>
            <w:r>
              <w:t>5000 куб. м/сут.</w:t>
            </w:r>
          </w:p>
        </w:tc>
        <w:tc>
          <w:tcPr>
            <w:tcW w:w="1062" w:type="dxa"/>
          </w:tcPr>
          <w:p w:rsidR="002E2FE9" w:rsidRDefault="002E2FE9">
            <w:pPr>
              <w:pStyle w:val="ConsPlusNormal"/>
              <w:jc w:val="center"/>
            </w:pPr>
            <w:r>
              <w:t>1788,55</w:t>
            </w:r>
          </w:p>
        </w:tc>
        <w:tc>
          <w:tcPr>
            <w:tcW w:w="1062" w:type="dxa"/>
          </w:tcPr>
          <w:p w:rsidR="002E2FE9" w:rsidRDefault="002E2FE9">
            <w:pPr>
              <w:pStyle w:val="ConsPlusNormal"/>
              <w:jc w:val="center"/>
            </w:pPr>
            <w:r>
              <w:t>87634,90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Водовод с. Перелюб - х. Поперечный - ул. Заречная п. Октябрьский - п. Октябрьский Перелюбского района Саратовской области</w:t>
            </w:r>
          </w:p>
        </w:tc>
        <w:tc>
          <w:tcPr>
            <w:tcW w:w="1191" w:type="dxa"/>
          </w:tcPr>
          <w:p w:rsidR="002E2FE9" w:rsidRDefault="002E2FE9">
            <w:pPr>
              <w:pStyle w:val="ConsPlusNormal"/>
              <w:jc w:val="center"/>
            </w:pPr>
            <w:r>
              <w:t>53922,38</w:t>
            </w:r>
          </w:p>
        </w:tc>
        <w:tc>
          <w:tcPr>
            <w:tcW w:w="1276" w:type="dxa"/>
          </w:tcPr>
          <w:p w:rsidR="002E2FE9" w:rsidRDefault="002E2FE9">
            <w:pPr>
              <w:pStyle w:val="ConsPlusNormal"/>
              <w:jc w:val="center"/>
            </w:pPr>
            <w:r>
              <w:t>20580 м</w:t>
            </w:r>
          </w:p>
        </w:tc>
        <w:tc>
          <w:tcPr>
            <w:tcW w:w="1062" w:type="dxa"/>
          </w:tcPr>
          <w:p w:rsidR="002E2FE9" w:rsidRDefault="002E2FE9">
            <w:pPr>
              <w:pStyle w:val="ConsPlusNormal"/>
              <w:jc w:val="center"/>
            </w:pPr>
            <w:r>
              <w:t>1078,48</w:t>
            </w:r>
          </w:p>
        </w:tc>
        <w:tc>
          <w:tcPr>
            <w:tcW w:w="1062" w:type="dxa"/>
          </w:tcPr>
          <w:p w:rsidR="002E2FE9" w:rsidRDefault="002E2FE9">
            <w:pPr>
              <w:pStyle w:val="ConsPlusNormal"/>
              <w:jc w:val="center"/>
            </w:pPr>
            <w:r>
              <w:t>52843,90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Разведочно-эксплуатационная водозаборная скважина для водоснабжения с. Репьевка Ртищевского района Саратовской области</w:t>
            </w:r>
          </w:p>
        </w:tc>
        <w:tc>
          <w:tcPr>
            <w:tcW w:w="1191" w:type="dxa"/>
          </w:tcPr>
          <w:p w:rsidR="002E2FE9" w:rsidRDefault="002E2FE9">
            <w:pPr>
              <w:pStyle w:val="ConsPlusNormal"/>
              <w:jc w:val="center"/>
            </w:pPr>
            <w:r>
              <w:t>3978,90</w:t>
            </w:r>
          </w:p>
        </w:tc>
        <w:tc>
          <w:tcPr>
            <w:tcW w:w="1276" w:type="dxa"/>
          </w:tcPr>
          <w:p w:rsidR="002E2FE9" w:rsidRDefault="002E2FE9">
            <w:pPr>
              <w:pStyle w:val="ConsPlusNormal"/>
              <w:jc w:val="center"/>
            </w:pPr>
            <w:r>
              <w:t>240 куб. м/сут.</w:t>
            </w:r>
          </w:p>
        </w:tc>
        <w:tc>
          <w:tcPr>
            <w:tcW w:w="1062" w:type="dxa"/>
          </w:tcPr>
          <w:p w:rsidR="002E2FE9" w:rsidRDefault="002E2FE9">
            <w:pPr>
              <w:pStyle w:val="ConsPlusNormal"/>
              <w:jc w:val="center"/>
            </w:pPr>
            <w:r>
              <w:t>79,60</w:t>
            </w:r>
          </w:p>
        </w:tc>
        <w:tc>
          <w:tcPr>
            <w:tcW w:w="1062" w:type="dxa"/>
          </w:tcPr>
          <w:p w:rsidR="002E2FE9" w:rsidRDefault="002E2FE9">
            <w:pPr>
              <w:pStyle w:val="ConsPlusNormal"/>
              <w:jc w:val="center"/>
            </w:pPr>
            <w:r>
              <w:t>3899,30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Разведочно-эксплуатационная водозаборная скважина для водоснабжения п. Темп Ртищевского района Саратовской области</w:t>
            </w:r>
          </w:p>
        </w:tc>
        <w:tc>
          <w:tcPr>
            <w:tcW w:w="1191" w:type="dxa"/>
          </w:tcPr>
          <w:p w:rsidR="002E2FE9" w:rsidRDefault="002E2FE9">
            <w:pPr>
              <w:pStyle w:val="ConsPlusNormal"/>
              <w:jc w:val="center"/>
            </w:pPr>
            <w:r>
              <w:t>4954,26</w:t>
            </w:r>
          </w:p>
        </w:tc>
        <w:tc>
          <w:tcPr>
            <w:tcW w:w="1276" w:type="dxa"/>
          </w:tcPr>
          <w:p w:rsidR="002E2FE9" w:rsidRDefault="002E2FE9">
            <w:pPr>
              <w:pStyle w:val="ConsPlusNormal"/>
              <w:jc w:val="center"/>
            </w:pPr>
            <w:r>
              <w:t>600 куб. м/сут.</w:t>
            </w:r>
          </w:p>
        </w:tc>
        <w:tc>
          <w:tcPr>
            <w:tcW w:w="1062" w:type="dxa"/>
          </w:tcPr>
          <w:p w:rsidR="002E2FE9" w:rsidRDefault="002E2FE9">
            <w:pPr>
              <w:pStyle w:val="ConsPlusNormal"/>
              <w:jc w:val="center"/>
            </w:pPr>
            <w:r>
              <w:t>99,16</w:t>
            </w:r>
          </w:p>
        </w:tc>
        <w:tc>
          <w:tcPr>
            <w:tcW w:w="1062" w:type="dxa"/>
          </w:tcPr>
          <w:p w:rsidR="002E2FE9" w:rsidRDefault="002E2FE9">
            <w:pPr>
              <w:pStyle w:val="ConsPlusNormal"/>
              <w:jc w:val="center"/>
            </w:pPr>
            <w:r>
              <w:t>4855,10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Строительство скважины и установка башни Рожновского с. Большая Ольшанка</w:t>
            </w:r>
          </w:p>
        </w:tc>
        <w:tc>
          <w:tcPr>
            <w:tcW w:w="1191" w:type="dxa"/>
          </w:tcPr>
          <w:p w:rsidR="002E2FE9" w:rsidRDefault="002E2FE9">
            <w:pPr>
              <w:pStyle w:val="ConsPlusNormal"/>
              <w:jc w:val="center"/>
            </w:pPr>
            <w:r>
              <w:t>10816,810</w:t>
            </w:r>
          </w:p>
        </w:tc>
        <w:tc>
          <w:tcPr>
            <w:tcW w:w="1276" w:type="dxa"/>
          </w:tcPr>
          <w:p w:rsidR="002E2FE9" w:rsidRDefault="002E2FE9">
            <w:pPr>
              <w:pStyle w:val="ConsPlusNormal"/>
              <w:jc w:val="center"/>
            </w:pPr>
            <w:r>
              <w:t>130 куб. м/сут.</w:t>
            </w:r>
          </w:p>
        </w:tc>
        <w:tc>
          <w:tcPr>
            <w:tcW w:w="1062" w:type="dxa"/>
          </w:tcPr>
          <w:p w:rsidR="002E2FE9" w:rsidRDefault="002E2FE9">
            <w:pPr>
              <w:pStyle w:val="ConsPlusNormal"/>
              <w:jc w:val="center"/>
            </w:pPr>
            <w:r>
              <w:t>216,41</w:t>
            </w:r>
          </w:p>
        </w:tc>
        <w:tc>
          <w:tcPr>
            <w:tcW w:w="1062" w:type="dxa"/>
          </w:tcPr>
          <w:p w:rsidR="002E2FE9" w:rsidRDefault="002E2FE9">
            <w:pPr>
              <w:pStyle w:val="ConsPlusNormal"/>
              <w:jc w:val="center"/>
            </w:pPr>
            <w:r>
              <w:t>10600,40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 xml:space="preserve">Реконструкция водозабор в ЗАТО </w:t>
            </w:r>
            <w:r>
              <w:lastRenderedPageBreak/>
              <w:t>Светлый Саратовской области</w:t>
            </w:r>
          </w:p>
        </w:tc>
        <w:tc>
          <w:tcPr>
            <w:tcW w:w="1191" w:type="dxa"/>
          </w:tcPr>
          <w:p w:rsidR="002E2FE9" w:rsidRDefault="002E2FE9">
            <w:pPr>
              <w:pStyle w:val="ConsPlusNormal"/>
              <w:jc w:val="center"/>
            </w:pPr>
            <w:r>
              <w:lastRenderedPageBreak/>
              <w:t>41855,76</w:t>
            </w:r>
          </w:p>
        </w:tc>
        <w:tc>
          <w:tcPr>
            <w:tcW w:w="1276" w:type="dxa"/>
          </w:tcPr>
          <w:p w:rsidR="002E2FE9" w:rsidRDefault="002E2FE9">
            <w:pPr>
              <w:pStyle w:val="ConsPlusNormal"/>
              <w:jc w:val="center"/>
            </w:pPr>
            <w:r>
              <w:t xml:space="preserve">3500 куб. </w:t>
            </w:r>
            <w:r>
              <w:lastRenderedPageBreak/>
              <w:t>м/сут.</w:t>
            </w:r>
          </w:p>
        </w:tc>
        <w:tc>
          <w:tcPr>
            <w:tcW w:w="1062" w:type="dxa"/>
          </w:tcPr>
          <w:p w:rsidR="002E2FE9" w:rsidRDefault="002E2FE9">
            <w:pPr>
              <w:pStyle w:val="ConsPlusNormal"/>
              <w:jc w:val="center"/>
            </w:pPr>
            <w:r>
              <w:lastRenderedPageBreak/>
              <w:t>837,16</w:t>
            </w:r>
          </w:p>
        </w:tc>
        <w:tc>
          <w:tcPr>
            <w:tcW w:w="1062" w:type="dxa"/>
          </w:tcPr>
          <w:p w:rsidR="002E2FE9" w:rsidRDefault="002E2FE9">
            <w:pPr>
              <w:pStyle w:val="ConsPlusNormal"/>
              <w:jc w:val="center"/>
            </w:pPr>
            <w:r>
              <w:t>41018,60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2021</w:t>
            </w:r>
          </w:p>
        </w:tc>
      </w:tr>
      <w:tr w:rsidR="002E2FE9">
        <w:tc>
          <w:tcPr>
            <w:tcW w:w="3912" w:type="dxa"/>
          </w:tcPr>
          <w:p w:rsidR="002E2FE9" w:rsidRDefault="002E2FE9">
            <w:pPr>
              <w:pStyle w:val="ConsPlusNormal"/>
            </w:pPr>
            <w:r>
              <w:t>Строительство станции обезжелезивания в г. Петровске по ул. Баукова на водозаборе N 3</w:t>
            </w:r>
          </w:p>
        </w:tc>
        <w:tc>
          <w:tcPr>
            <w:tcW w:w="1191" w:type="dxa"/>
          </w:tcPr>
          <w:p w:rsidR="002E2FE9" w:rsidRDefault="002E2FE9">
            <w:pPr>
              <w:pStyle w:val="ConsPlusNormal"/>
              <w:jc w:val="center"/>
            </w:pPr>
            <w:r>
              <w:t>85000</w:t>
            </w:r>
          </w:p>
        </w:tc>
        <w:tc>
          <w:tcPr>
            <w:tcW w:w="1276" w:type="dxa"/>
          </w:tcPr>
          <w:p w:rsidR="002E2FE9" w:rsidRDefault="002E2FE9">
            <w:pPr>
              <w:pStyle w:val="ConsPlusNormal"/>
              <w:jc w:val="center"/>
            </w:pPr>
            <w:r>
              <w:t>2000 куб. м/сут.</w:t>
            </w:r>
          </w:p>
        </w:tc>
        <w:tc>
          <w:tcPr>
            <w:tcW w:w="1062" w:type="dxa"/>
          </w:tcPr>
          <w:p w:rsidR="002E2FE9" w:rsidRDefault="002E2FE9">
            <w:pPr>
              <w:pStyle w:val="ConsPlusNormal"/>
              <w:jc w:val="center"/>
            </w:pPr>
            <w:r>
              <w:t>1700</w:t>
            </w:r>
          </w:p>
        </w:tc>
        <w:tc>
          <w:tcPr>
            <w:tcW w:w="1062" w:type="dxa"/>
          </w:tcPr>
          <w:p w:rsidR="002E2FE9" w:rsidRDefault="002E2FE9">
            <w:pPr>
              <w:pStyle w:val="ConsPlusNormal"/>
              <w:jc w:val="center"/>
            </w:pPr>
            <w:r>
              <w:t>83300</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val="restart"/>
          </w:tcPr>
          <w:p w:rsidR="002E2FE9" w:rsidRDefault="002E2FE9">
            <w:pPr>
              <w:pStyle w:val="ConsPlusNormal"/>
              <w:jc w:val="center"/>
            </w:pPr>
            <w:r>
              <w:t>2022</w:t>
            </w:r>
          </w:p>
        </w:tc>
      </w:tr>
      <w:tr w:rsidR="002E2FE9">
        <w:tc>
          <w:tcPr>
            <w:tcW w:w="3912" w:type="dxa"/>
          </w:tcPr>
          <w:p w:rsidR="002E2FE9" w:rsidRDefault="002E2FE9">
            <w:pPr>
              <w:pStyle w:val="ConsPlusNormal"/>
            </w:pPr>
            <w:r>
              <w:t>2021</w:t>
            </w:r>
          </w:p>
        </w:tc>
        <w:tc>
          <w:tcPr>
            <w:tcW w:w="1191" w:type="dxa"/>
          </w:tcPr>
          <w:p w:rsidR="002E2FE9" w:rsidRDefault="002E2FE9">
            <w:pPr>
              <w:pStyle w:val="ConsPlusNormal"/>
              <w:jc w:val="center"/>
            </w:pPr>
            <w:r>
              <w:t>4792,55</w:t>
            </w:r>
          </w:p>
        </w:tc>
        <w:tc>
          <w:tcPr>
            <w:tcW w:w="1276" w:type="dxa"/>
          </w:tcPr>
          <w:p w:rsidR="002E2FE9" w:rsidRDefault="002E2FE9">
            <w:pPr>
              <w:pStyle w:val="ConsPlusNormal"/>
            </w:pPr>
          </w:p>
        </w:tc>
        <w:tc>
          <w:tcPr>
            <w:tcW w:w="1062" w:type="dxa"/>
          </w:tcPr>
          <w:p w:rsidR="002E2FE9" w:rsidRDefault="002E2FE9">
            <w:pPr>
              <w:pStyle w:val="ConsPlusNormal"/>
              <w:jc w:val="center"/>
            </w:pPr>
            <w:r>
              <w:t>95,85</w:t>
            </w:r>
          </w:p>
        </w:tc>
        <w:tc>
          <w:tcPr>
            <w:tcW w:w="1062" w:type="dxa"/>
          </w:tcPr>
          <w:p w:rsidR="002E2FE9" w:rsidRDefault="002E2FE9">
            <w:pPr>
              <w:pStyle w:val="ConsPlusNormal"/>
              <w:jc w:val="center"/>
            </w:pPr>
            <w:r>
              <w:t>4696,7</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2022</w:t>
            </w:r>
          </w:p>
        </w:tc>
        <w:tc>
          <w:tcPr>
            <w:tcW w:w="1191" w:type="dxa"/>
          </w:tcPr>
          <w:p w:rsidR="002E2FE9" w:rsidRDefault="002E2FE9">
            <w:pPr>
              <w:pStyle w:val="ConsPlusNormal"/>
              <w:jc w:val="center"/>
            </w:pPr>
            <w:r>
              <w:t>80207,45</w:t>
            </w:r>
          </w:p>
        </w:tc>
        <w:tc>
          <w:tcPr>
            <w:tcW w:w="1276" w:type="dxa"/>
          </w:tcPr>
          <w:p w:rsidR="002E2FE9" w:rsidRDefault="002E2FE9">
            <w:pPr>
              <w:pStyle w:val="ConsPlusNormal"/>
            </w:pPr>
          </w:p>
        </w:tc>
        <w:tc>
          <w:tcPr>
            <w:tcW w:w="1062" w:type="dxa"/>
          </w:tcPr>
          <w:p w:rsidR="002E2FE9" w:rsidRDefault="002E2FE9">
            <w:pPr>
              <w:pStyle w:val="ConsPlusNormal"/>
              <w:jc w:val="center"/>
            </w:pPr>
            <w:r>
              <w:t>1604,15</w:t>
            </w:r>
          </w:p>
        </w:tc>
        <w:tc>
          <w:tcPr>
            <w:tcW w:w="1062" w:type="dxa"/>
          </w:tcPr>
          <w:p w:rsidR="002E2FE9" w:rsidRDefault="002E2FE9">
            <w:pPr>
              <w:pStyle w:val="ConsPlusNormal"/>
              <w:jc w:val="center"/>
            </w:pPr>
            <w:r>
              <w:t>78603,3</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hyperlink r:id="rId97">
        <w:r>
          <w:rPr>
            <w:color w:val="0000FF"/>
          </w:rPr>
          <w:t>подраздел</w:t>
        </w:r>
      </w:hyperlink>
      <w:r>
        <w:t xml:space="preserve"> "Мероприятие 9.4. "Обеспечение населения качественными услугами водоснабжения и водоотведения" изложить в следующей редакции:</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10880" w:type="dxa"/>
            <w:gridSpan w:val="9"/>
          </w:tcPr>
          <w:p w:rsidR="002E2FE9" w:rsidRDefault="002E2FE9">
            <w:pPr>
              <w:pStyle w:val="ConsPlusNormal"/>
              <w:jc w:val="center"/>
            </w:pPr>
            <w:r>
              <w:t>Мероприятие 9.4 "Обеспечение населения качественными услугами водоснабжения и водоотведения"</w:t>
            </w:r>
          </w:p>
        </w:tc>
      </w:tr>
      <w:tr w:rsidR="002E2FE9">
        <w:tc>
          <w:tcPr>
            <w:tcW w:w="3912" w:type="dxa"/>
          </w:tcPr>
          <w:p w:rsidR="002E2FE9" w:rsidRDefault="002E2FE9">
            <w:pPr>
              <w:pStyle w:val="ConsPlusNormal"/>
            </w:pPr>
            <w:r>
              <w:t>"Строительство поверхностного водозабора из реки Большой Иргиз со станцией очистки воды с подключением к водопроводным сетям в п. Заречный Пугачевского района"</w:t>
            </w:r>
          </w:p>
        </w:tc>
        <w:tc>
          <w:tcPr>
            <w:tcW w:w="1191" w:type="dxa"/>
          </w:tcPr>
          <w:p w:rsidR="002E2FE9" w:rsidRDefault="002E2FE9">
            <w:pPr>
              <w:pStyle w:val="ConsPlusNormal"/>
              <w:jc w:val="center"/>
            </w:pPr>
            <w:r>
              <w:t>21180,0</w:t>
            </w:r>
          </w:p>
        </w:tc>
        <w:tc>
          <w:tcPr>
            <w:tcW w:w="1276" w:type="dxa"/>
          </w:tcPr>
          <w:p w:rsidR="002E2FE9" w:rsidRDefault="002E2FE9">
            <w:pPr>
              <w:pStyle w:val="ConsPlusNormal"/>
              <w:jc w:val="center"/>
            </w:pPr>
            <w:r>
              <w:t>200 куб. м/сут.</w:t>
            </w:r>
          </w:p>
        </w:tc>
        <w:tc>
          <w:tcPr>
            <w:tcW w:w="1062" w:type="dxa"/>
          </w:tcPr>
          <w:p w:rsidR="002E2FE9" w:rsidRDefault="002E2FE9">
            <w:pPr>
              <w:pStyle w:val="ConsPlusNormal"/>
              <w:jc w:val="center"/>
            </w:pPr>
            <w:r>
              <w:t>5525,3</w:t>
            </w:r>
          </w:p>
        </w:tc>
        <w:tc>
          <w:tcPr>
            <w:tcW w:w="1062" w:type="dxa"/>
          </w:tcPr>
          <w:p w:rsidR="002E2FE9" w:rsidRDefault="002E2FE9">
            <w:pPr>
              <w:pStyle w:val="ConsPlusNormal"/>
            </w:pP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pPr>
          </w:p>
        </w:tc>
      </w:tr>
      <w:tr w:rsidR="002E2FE9">
        <w:tc>
          <w:tcPr>
            <w:tcW w:w="3912" w:type="dxa"/>
          </w:tcPr>
          <w:p w:rsidR="002E2FE9" w:rsidRDefault="002E2FE9">
            <w:pPr>
              <w:pStyle w:val="ConsPlusNormal"/>
            </w:pPr>
            <w:r>
              <w:t>2020 (разработка ПСД)</w:t>
            </w:r>
          </w:p>
        </w:tc>
        <w:tc>
          <w:tcPr>
            <w:tcW w:w="1191" w:type="dxa"/>
          </w:tcPr>
          <w:p w:rsidR="002E2FE9" w:rsidRDefault="002E2FE9">
            <w:pPr>
              <w:pStyle w:val="ConsPlusNormal"/>
            </w:pPr>
          </w:p>
        </w:tc>
        <w:tc>
          <w:tcPr>
            <w:tcW w:w="1276" w:type="dxa"/>
          </w:tcPr>
          <w:p w:rsidR="002E2FE9" w:rsidRDefault="002E2FE9">
            <w:pPr>
              <w:pStyle w:val="ConsPlusNormal"/>
            </w:pPr>
          </w:p>
        </w:tc>
        <w:tc>
          <w:tcPr>
            <w:tcW w:w="1062" w:type="dxa"/>
          </w:tcPr>
          <w:p w:rsidR="002E2FE9" w:rsidRDefault="002E2FE9">
            <w:pPr>
              <w:pStyle w:val="ConsPlusNormal"/>
              <w:jc w:val="center"/>
            </w:pPr>
            <w:r>
              <w:t>5525,3</w:t>
            </w:r>
          </w:p>
        </w:tc>
        <w:tc>
          <w:tcPr>
            <w:tcW w:w="1062" w:type="dxa"/>
          </w:tcPr>
          <w:p w:rsidR="002E2FE9" w:rsidRDefault="002E2FE9">
            <w:pPr>
              <w:pStyle w:val="ConsPlusNormal"/>
            </w:pP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tcPr>
          <w:p w:rsidR="002E2FE9" w:rsidRDefault="002E2FE9">
            <w:pPr>
              <w:pStyle w:val="ConsPlusNormal"/>
              <w:jc w:val="center"/>
            </w:pPr>
            <w:r>
              <w:t>2020</w:t>
            </w:r>
          </w:p>
        </w:tc>
      </w:tr>
    </w:tbl>
    <w:p w:rsidR="002E2FE9" w:rsidRDefault="002E2FE9">
      <w:pPr>
        <w:pStyle w:val="ConsPlusNormal"/>
        <w:jc w:val="right"/>
      </w:pPr>
      <w:r>
        <w:t>";</w:t>
      </w:r>
    </w:p>
    <w:p w:rsidR="002E2FE9" w:rsidRDefault="002E2FE9">
      <w:pPr>
        <w:pStyle w:val="ConsPlusNormal"/>
        <w:jc w:val="both"/>
      </w:pPr>
    </w:p>
    <w:p w:rsidR="002E2FE9" w:rsidRDefault="002E2FE9">
      <w:pPr>
        <w:pStyle w:val="ConsPlusNormal"/>
        <w:ind w:firstLine="540"/>
        <w:jc w:val="both"/>
      </w:pPr>
      <w:hyperlink r:id="rId98">
        <w:r>
          <w:rPr>
            <w:color w:val="0000FF"/>
          </w:rPr>
          <w:t>подраздел</w:t>
        </w:r>
      </w:hyperlink>
      <w:r>
        <w:t xml:space="preserve"> "9.2.1. Сокращение доли загрязненных сточных вод, отводимых в реку Волгу" Регионального проекта 9.2 "Оздоровление Волги" (в целях выполнения задач федерального </w:t>
      </w:r>
      <w:hyperlink r:id="rId99">
        <w:r>
          <w:rPr>
            <w:color w:val="0000FF"/>
          </w:rPr>
          <w:t>проекта</w:t>
        </w:r>
      </w:hyperlink>
      <w:r>
        <w:t xml:space="preserve"> "Оздоровление Волги") дополнить строками следующего содержания:</w:t>
      </w:r>
    </w:p>
    <w:p w:rsidR="002E2FE9" w:rsidRDefault="002E2FE9">
      <w:pPr>
        <w:pStyle w:val="ConsPlusNormal"/>
        <w:jc w:val="both"/>
      </w:pPr>
    </w:p>
    <w:p w:rsidR="002E2FE9" w:rsidRDefault="002E2FE9">
      <w:pPr>
        <w:pStyle w:val="ConsPlusNormal"/>
      </w:pPr>
      <w:r>
        <w:t>"</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191"/>
        <w:gridCol w:w="1276"/>
        <w:gridCol w:w="1062"/>
        <w:gridCol w:w="1062"/>
        <w:gridCol w:w="565"/>
        <w:gridCol w:w="565"/>
        <w:gridCol w:w="567"/>
        <w:gridCol w:w="680"/>
      </w:tblGrid>
      <w:tr w:rsidR="002E2FE9">
        <w:tc>
          <w:tcPr>
            <w:tcW w:w="3912" w:type="dxa"/>
          </w:tcPr>
          <w:p w:rsidR="002E2FE9" w:rsidRDefault="002E2FE9">
            <w:pPr>
              <w:pStyle w:val="ConsPlusNormal"/>
            </w:pPr>
            <w:r>
              <w:lastRenderedPageBreak/>
              <w:t>Строительство КОС г. Хвалынска</w:t>
            </w:r>
          </w:p>
        </w:tc>
        <w:tc>
          <w:tcPr>
            <w:tcW w:w="1191" w:type="dxa"/>
          </w:tcPr>
          <w:p w:rsidR="002E2FE9" w:rsidRDefault="002E2FE9">
            <w:pPr>
              <w:pStyle w:val="ConsPlusNormal"/>
              <w:jc w:val="center"/>
            </w:pPr>
            <w:r>
              <w:t>128230,74</w:t>
            </w:r>
          </w:p>
        </w:tc>
        <w:tc>
          <w:tcPr>
            <w:tcW w:w="1276" w:type="dxa"/>
          </w:tcPr>
          <w:p w:rsidR="002E2FE9" w:rsidRDefault="002E2FE9">
            <w:pPr>
              <w:pStyle w:val="ConsPlusNormal"/>
              <w:jc w:val="center"/>
            </w:pPr>
            <w:r>
              <w:t>1300 куб. м/сут.</w:t>
            </w:r>
          </w:p>
        </w:tc>
        <w:tc>
          <w:tcPr>
            <w:tcW w:w="1062" w:type="dxa"/>
          </w:tcPr>
          <w:p w:rsidR="002E2FE9" w:rsidRDefault="002E2FE9">
            <w:pPr>
              <w:pStyle w:val="ConsPlusNormal"/>
              <w:jc w:val="center"/>
            </w:pPr>
            <w:r>
              <w:t>2564,64</w:t>
            </w:r>
          </w:p>
        </w:tc>
        <w:tc>
          <w:tcPr>
            <w:tcW w:w="1062" w:type="dxa"/>
          </w:tcPr>
          <w:p w:rsidR="002E2FE9" w:rsidRDefault="002E2FE9">
            <w:pPr>
              <w:pStyle w:val="ConsPlusNormal"/>
              <w:jc w:val="center"/>
            </w:pPr>
            <w:r>
              <w:t>125666,1</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val="restart"/>
          </w:tcPr>
          <w:p w:rsidR="002E2FE9" w:rsidRDefault="002E2FE9">
            <w:pPr>
              <w:pStyle w:val="ConsPlusNormal"/>
              <w:jc w:val="center"/>
            </w:pPr>
            <w:r>
              <w:t>2024</w:t>
            </w:r>
          </w:p>
        </w:tc>
      </w:tr>
      <w:tr w:rsidR="002E2FE9">
        <w:tc>
          <w:tcPr>
            <w:tcW w:w="3912" w:type="dxa"/>
          </w:tcPr>
          <w:p w:rsidR="002E2FE9" w:rsidRDefault="002E2FE9">
            <w:pPr>
              <w:pStyle w:val="ConsPlusNormal"/>
            </w:pPr>
            <w:r>
              <w:t>2021</w:t>
            </w:r>
          </w:p>
        </w:tc>
        <w:tc>
          <w:tcPr>
            <w:tcW w:w="1191" w:type="dxa"/>
          </w:tcPr>
          <w:p w:rsidR="002E2FE9" w:rsidRDefault="002E2FE9">
            <w:pPr>
              <w:pStyle w:val="ConsPlusNormal"/>
              <w:jc w:val="center"/>
            </w:pPr>
            <w:r>
              <w:t>34078,70</w:t>
            </w:r>
          </w:p>
        </w:tc>
        <w:tc>
          <w:tcPr>
            <w:tcW w:w="1276" w:type="dxa"/>
          </w:tcPr>
          <w:p w:rsidR="002E2FE9" w:rsidRDefault="002E2FE9">
            <w:pPr>
              <w:pStyle w:val="ConsPlusNormal"/>
            </w:pPr>
          </w:p>
        </w:tc>
        <w:tc>
          <w:tcPr>
            <w:tcW w:w="1062" w:type="dxa"/>
          </w:tcPr>
          <w:p w:rsidR="002E2FE9" w:rsidRDefault="002E2FE9">
            <w:pPr>
              <w:pStyle w:val="ConsPlusNormal"/>
              <w:jc w:val="center"/>
            </w:pPr>
            <w:r>
              <w:t>681,60</w:t>
            </w:r>
          </w:p>
        </w:tc>
        <w:tc>
          <w:tcPr>
            <w:tcW w:w="1062" w:type="dxa"/>
          </w:tcPr>
          <w:p w:rsidR="002E2FE9" w:rsidRDefault="002E2FE9">
            <w:pPr>
              <w:pStyle w:val="ConsPlusNormal"/>
              <w:jc w:val="center"/>
            </w:pPr>
            <w:r>
              <w:t>33397,1</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2022</w:t>
            </w:r>
          </w:p>
        </w:tc>
        <w:tc>
          <w:tcPr>
            <w:tcW w:w="1191" w:type="dxa"/>
          </w:tcPr>
          <w:p w:rsidR="002E2FE9" w:rsidRDefault="002E2FE9">
            <w:pPr>
              <w:pStyle w:val="ConsPlusNormal"/>
              <w:jc w:val="center"/>
            </w:pPr>
            <w:r>
              <w:t>44510,92</w:t>
            </w:r>
          </w:p>
        </w:tc>
        <w:tc>
          <w:tcPr>
            <w:tcW w:w="1276" w:type="dxa"/>
          </w:tcPr>
          <w:p w:rsidR="002E2FE9" w:rsidRDefault="002E2FE9">
            <w:pPr>
              <w:pStyle w:val="ConsPlusNormal"/>
            </w:pPr>
          </w:p>
        </w:tc>
        <w:tc>
          <w:tcPr>
            <w:tcW w:w="1062" w:type="dxa"/>
          </w:tcPr>
          <w:p w:rsidR="002E2FE9" w:rsidRDefault="002E2FE9">
            <w:pPr>
              <w:pStyle w:val="ConsPlusNormal"/>
              <w:jc w:val="center"/>
            </w:pPr>
            <w:r>
              <w:t>890,22</w:t>
            </w:r>
          </w:p>
        </w:tc>
        <w:tc>
          <w:tcPr>
            <w:tcW w:w="1062" w:type="dxa"/>
          </w:tcPr>
          <w:p w:rsidR="002E2FE9" w:rsidRDefault="002E2FE9">
            <w:pPr>
              <w:pStyle w:val="ConsPlusNormal"/>
              <w:jc w:val="center"/>
            </w:pPr>
            <w:r>
              <w:t>43620,7</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2023</w:t>
            </w:r>
          </w:p>
        </w:tc>
        <w:tc>
          <w:tcPr>
            <w:tcW w:w="1191" w:type="dxa"/>
          </w:tcPr>
          <w:p w:rsidR="002E2FE9" w:rsidRDefault="002E2FE9">
            <w:pPr>
              <w:pStyle w:val="ConsPlusNormal"/>
              <w:jc w:val="center"/>
            </w:pPr>
            <w:r>
              <w:t>6677,45</w:t>
            </w:r>
          </w:p>
        </w:tc>
        <w:tc>
          <w:tcPr>
            <w:tcW w:w="1276" w:type="dxa"/>
          </w:tcPr>
          <w:p w:rsidR="002E2FE9" w:rsidRDefault="002E2FE9">
            <w:pPr>
              <w:pStyle w:val="ConsPlusNormal"/>
            </w:pPr>
          </w:p>
        </w:tc>
        <w:tc>
          <w:tcPr>
            <w:tcW w:w="1062" w:type="dxa"/>
          </w:tcPr>
          <w:p w:rsidR="002E2FE9" w:rsidRDefault="002E2FE9">
            <w:pPr>
              <w:pStyle w:val="ConsPlusNormal"/>
              <w:jc w:val="center"/>
            </w:pPr>
            <w:r>
              <w:t>133,55</w:t>
            </w:r>
          </w:p>
        </w:tc>
        <w:tc>
          <w:tcPr>
            <w:tcW w:w="1062" w:type="dxa"/>
          </w:tcPr>
          <w:p w:rsidR="002E2FE9" w:rsidRDefault="002E2FE9">
            <w:pPr>
              <w:pStyle w:val="ConsPlusNormal"/>
              <w:jc w:val="center"/>
            </w:pPr>
            <w:r>
              <w:t>6543,9</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r w:rsidR="002E2FE9">
        <w:tc>
          <w:tcPr>
            <w:tcW w:w="3912" w:type="dxa"/>
          </w:tcPr>
          <w:p w:rsidR="002E2FE9" w:rsidRDefault="002E2FE9">
            <w:pPr>
              <w:pStyle w:val="ConsPlusNormal"/>
            </w:pPr>
            <w:r>
              <w:t>2024</w:t>
            </w:r>
          </w:p>
        </w:tc>
        <w:tc>
          <w:tcPr>
            <w:tcW w:w="1191" w:type="dxa"/>
          </w:tcPr>
          <w:p w:rsidR="002E2FE9" w:rsidRDefault="002E2FE9">
            <w:pPr>
              <w:pStyle w:val="ConsPlusNormal"/>
              <w:jc w:val="center"/>
            </w:pPr>
            <w:r>
              <w:t>42963,67</w:t>
            </w:r>
          </w:p>
        </w:tc>
        <w:tc>
          <w:tcPr>
            <w:tcW w:w="1276" w:type="dxa"/>
          </w:tcPr>
          <w:p w:rsidR="002E2FE9" w:rsidRDefault="002E2FE9">
            <w:pPr>
              <w:pStyle w:val="ConsPlusNormal"/>
            </w:pPr>
          </w:p>
        </w:tc>
        <w:tc>
          <w:tcPr>
            <w:tcW w:w="1062" w:type="dxa"/>
          </w:tcPr>
          <w:p w:rsidR="002E2FE9" w:rsidRDefault="002E2FE9">
            <w:pPr>
              <w:pStyle w:val="ConsPlusNormal"/>
              <w:jc w:val="center"/>
            </w:pPr>
            <w:r>
              <w:t>859,27</w:t>
            </w:r>
          </w:p>
        </w:tc>
        <w:tc>
          <w:tcPr>
            <w:tcW w:w="1062" w:type="dxa"/>
          </w:tcPr>
          <w:p w:rsidR="002E2FE9" w:rsidRDefault="002E2FE9">
            <w:pPr>
              <w:pStyle w:val="ConsPlusNormal"/>
              <w:jc w:val="center"/>
            </w:pPr>
            <w:r>
              <w:t>42104,4</w:t>
            </w:r>
          </w:p>
        </w:tc>
        <w:tc>
          <w:tcPr>
            <w:tcW w:w="565" w:type="dxa"/>
          </w:tcPr>
          <w:p w:rsidR="002E2FE9" w:rsidRDefault="002E2FE9">
            <w:pPr>
              <w:pStyle w:val="ConsPlusNormal"/>
            </w:pPr>
          </w:p>
        </w:tc>
        <w:tc>
          <w:tcPr>
            <w:tcW w:w="565" w:type="dxa"/>
          </w:tcPr>
          <w:p w:rsidR="002E2FE9" w:rsidRDefault="002E2FE9">
            <w:pPr>
              <w:pStyle w:val="ConsPlusNormal"/>
            </w:pPr>
          </w:p>
        </w:tc>
        <w:tc>
          <w:tcPr>
            <w:tcW w:w="567" w:type="dxa"/>
          </w:tcPr>
          <w:p w:rsidR="002E2FE9" w:rsidRDefault="002E2FE9">
            <w:pPr>
              <w:pStyle w:val="ConsPlusNormal"/>
            </w:pPr>
          </w:p>
        </w:tc>
        <w:tc>
          <w:tcPr>
            <w:tcW w:w="680" w:type="dxa"/>
            <w:vMerge/>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right"/>
      </w:pPr>
      <w:r>
        <w:lastRenderedPageBreak/>
        <w:t>".</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8 приложения </w:t>
            </w:r>
            <w:hyperlink w:anchor="P35">
              <w:r>
                <w:rPr>
                  <w:color w:val="0000FF"/>
                </w:rPr>
                <w:t>вступает</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bookmarkStart w:id="3" w:name="P7049"/>
      <w:bookmarkEnd w:id="3"/>
      <w:r>
        <w:t xml:space="preserve">8. </w:t>
      </w:r>
      <w:hyperlink r:id="rId100">
        <w:r>
          <w:rPr>
            <w:color w:val="0000FF"/>
          </w:rPr>
          <w:t>Приложение N 6</w:t>
        </w:r>
      </w:hyperlink>
      <w:r>
        <w:t xml:space="preserve">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right"/>
      </w:pPr>
      <w:r>
        <w:t>"Приложение N 6</w:t>
      </w:r>
    </w:p>
    <w:p w:rsidR="002E2FE9" w:rsidRDefault="002E2FE9">
      <w:pPr>
        <w:pStyle w:val="ConsPlusNormal"/>
        <w:jc w:val="right"/>
      </w:pPr>
      <w:r>
        <w:t>к государственной программе</w:t>
      </w:r>
    </w:p>
    <w:p w:rsidR="002E2FE9" w:rsidRDefault="002E2FE9">
      <w:pPr>
        <w:pStyle w:val="ConsPlusNormal"/>
        <w:jc w:val="right"/>
      </w:pPr>
      <w:r>
        <w:t>Саратовской области</w:t>
      </w:r>
    </w:p>
    <w:p w:rsidR="002E2FE9" w:rsidRDefault="002E2FE9">
      <w:pPr>
        <w:pStyle w:val="ConsPlusNormal"/>
        <w:jc w:val="right"/>
      </w:pPr>
      <w:r>
        <w:t>"Обеспечение населения доступным жильем</w:t>
      </w:r>
    </w:p>
    <w:p w:rsidR="002E2FE9" w:rsidRDefault="002E2FE9">
      <w:pPr>
        <w:pStyle w:val="ConsPlusNormal"/>
        <w:jc w:val="right"/>
      </w:pPr>
      <w:r>
        <w:t>и развитие жилищно-коммунальной инфраструктуры"</w:t>
      </w:r>
    </w:p>
    <w:p w:rsidR="002E2FE9" w:rsidRDefault="002E2FE9">
      <w:pPr>
        <w:pStyle w:val="ConsPlusNormal"/>
        <w:jc w:val="both"/>
      </w:pPr>
    </w:p>
    <w:p w:rsidR="002E2FE9" w:rsidRDefault="002E2FE9">
      <w:pPr>
        <w:pStyle w:val="ConsPlusNormal"/>
        <w:jc w:val="center"/>
      </w:pPr>
      <w:r>
        <w:t>ПРАВИЛА</w:t>
      </w:r>
    </w:p>
    <w:p w:rsidR="002E2FE9" w:rsidRDefault="002E2FE9">
      <w:pPr>
        <w:pStyle w:val="ConsPlusNormal"/>
        <w:jc w:val="center"/>
      </w:pPr>
      <w:r>
        <w:t>ПРЕДОСТАВЛЕНИЯ И РАСПРЕДЕЛЕНИЯ СУБСИДИИ БЮДЖЕТАМ ГОРОДСКИХ</w:t>
      </w:r>
    </w:p>
    <w:p w:rsidR="002E2FE9" w:rsidRDefault="002E2FE9">
      <w:pPr>
        <w:pStyle w:val="ConsPlusNormal"/>
        <w:jc w:val="center"/>
      </w:pPr>
      <w:r>
        <w:t>ОКРУГОВ И ПОСЕЛЕНИЙ ОБЛАСТИ НА РЕАЛИЗАЦИЮ РЕГИОНАЛЬНОГО</w:t>
      </w:r>
    </w:p>
    <w:p w:rsidR="002E2FE9" w:rsidRDefault="002E2FE9">
      <w:pPr>
        <w:pStyle w:val="ConsPlusNormal"/>
        <w:jc w:val="center"/>
      </w:pPr>
      <w:r>
        <w:t>ПРОЕКТА (ПРОГРАММЫ) В ЦЕЛЯХ ВЫПОЛНЕНИЯ ЗАДАЧ ФЕДЕРАЛЬНОГО</w:t>
      </w:r>
    </w:p>
    <w:p w:rsidR="002E2FE9" w:rsidRDefault="002E2FE9">
      <w:pPr>
        <w:pStyle w:val="ConsPlusNormal"/>
        <w:jc w:val="center"/>
      </w:pPr>
      <w:r>
        <w:t>ПРОЕКТА "ЖИЛЬЕ" (СТИМУЛИРОВАНИЕ ПРОГРАММ РАЗВИТИЯ</w:t>
      </w:r>
    </w:p>
    <w:p w:rsidR="002E2FE9" w:rsidRDefault="002E2FE9">
      <w:pPr>
        <w:pStyle w:val="ConsPlusNormal"/>
        <w:jc w:val="center"/>
      </w:pPr>
      <w:r>
        <w:t>ЖИЛИЩНОГО СТРОИТЕЛЬСТВА)</w:t>
      </w:r>
    </w:p>
    <w:p w:rsidR="002E2FE9" w:rsidRDefault="002E2FE9">
      <w:pPr>
        <w:pStyle w:val="ConsPlusNormal"/>
        <w:jc w:val="both"/>
      </w:pPr>
    </w:p>
    <w:p w:rsidR="002E2FE9" w:rsidRDefault="002E2FE9">
      <w:pPr>
        <w:pStyle w:val="ConsPlusNormal"/>
        <w:ind w:firstLine="540"/>
        <w:jc w:val="both"/>
      </w:pPr>
      <w:r>
        <w:t xml:space="preserve">1. Настоящие Правила устанавливают цели, условия, методику и порядок предоставления и распределения субсидии из областного бюджета бюджетам городских округов и поселений области на реализацию регионального проекта (программы) в целях выполнения задач федерального </w:t>
      </w:r>
      <w:hyperlink r:id="rId101">
        <w:r>
          <w:rPr>
            <w:color w:val="0000FF"/>
          </w:rPr>
          <w:t>проекта</w:t>
        </w:r>
      </w:hyperlink>
      <w:r>
        <w:t xml:space="preserve"> "Жилье" (стимулирование программ развития жилищного строительства) (далее - Правила).</w:t>
      </w:r>
    </w:p>
    <w:p w:rsidR="002E2FE9" w:rsidRDefault="002E2FE9">
      <w:pPr>
        <w:pStyle w:val="ConsPlusNormal"/>
        <w:spacing w:before="220"/>
        <w:ind w:firstLine="540"/>
        <w:jc w:val="both"/>
      </w:pPr>
      <w:bookmarkStart w:id="4" w:name="P7065"/>
      <w:bookmarkEnd w:id="4"/>
      <w:r>
        <w:t>2. Целью предоставления субсидии является софинансирование расходных обязательств городских округов и поселений области по строительству (реконструкции) объектов социальной инфраструктуры в рамках реализации проектов по развитию территорий (дошкольных учреждений, образовательных учреждений и учреждений здравоохранения), строительству (реконструкции) автомобильных дорог.</w:t>
      </w:r>
    </w:p>
    <w:p w:rsidR="002E2FE9" w:rsidRDefault="002E2FE9">
      <w:pPr>
        <w:pStyle w:val="ConsPlusNormal"/>
        <w:spacing w:before="220"/>
        <w:ind w:firstLine="540"/>
        <w:jc w:val="both"/>
      </w:pPr>
      <w:r>
        <w:t xml:space="preserve">3. Субсидия предоставляется бюджетам городских округов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строительства и жилищно-коммунального хозяйства области (далее - Министерство), на цели, указанные в </w:t>
      </w:r>
      <w:hyperlink w:anchor="P7065">
        <w:r>
          <w:rPr>
            <w:color w:val="0000FF"/>
          </w:rPr>
          <w:t>пункте 2</w:t>
        </w:r>
      </w:hyperlink>
      <w:r>
        <w:t xml:space="preserve"> настоящих Правил, на основании заключенных в государственной интегрированной информационной системе управления общественными финансами "Электронный бюджет" между Министерством и органами местного самоуправления городских округов и поселений области соглашений о предоставлении субсидии (далее - Соглашение) по форме, соответствующей требованиям подпункта "л(1)" </w:t>
      </w:r>
      <w:hyperlink r:id="rId102">
        <w:r>
          <w:rPr>
            <w:color w:val="0000FF"/>
          </w:rPr>
          <w:t>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2E2FE9" w:rsidRDefault="002E2FE9">
      <w:pPr>
        <w:pStyle w:val="ConsPlusNormal"/>
        <w:spacing w:before="220"/>
        <w:ind w:firstLine="540"/>
        <w:jc w:val="both"/>
      </w:pPr>
      <w:r>
        <w:t>4. Субсидия предоставляется бюджетам городских округов и поселений области при соблюдении следующих условий:</w:t>
      </w:r>
    </w:p>
    <w:p w:rsidR="002E2FE9" w:rsidRDefault="002E2FE9">
      <w:pPr>
        <w:pStyle w:val="ConsPlusNormal"/>
        <w:spacing w:before="220"/>
        <w:ind w:firstLine="540"/>
        <w:jc w:val="both"/>
      </w:pPr>
      <w:r>
        <w:t>наличие заключенного соглашения между министерством строительства и жилищно-коммунального хозяйства области и органом местного самоуправления городского округа или поселения области о предоставлении субсидии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 xml:space="preserve">наличие утвержденной проектной документации на объекты капитального строительства, имеющей положительное заключение государственной экспертизы и положительное заключение </w:t>
      </w:r>
      <w:r>
        <w:lastRenderedPageBreak/>
        <w:t>о достоверности определения сметной стоимости объекта капитального строительства;</w:t>
      </w:r>
    </w:p>
    <w:p w:rsidR="002E2FE9" w:rsidRDefault="002E2FE9">
      <w:pPr>
        <w:pStyle w:val="ConsPlusNormal"/>
        <w:spacing w:before="220"/>
        <w:ind w:firstLine="540"/>
        <w:jc w:val="both"/>
      </w:pPr>
      <w:r>
        <w:t>централизация закупок товаров, финансовое обеспечение которых частично или полностью осуществляется за счет субсидии;</w:t>
      </w:r>
    </w:p>
    <w:p w:rsidR="002E2FE9" w:rsidRDefault="002E2FE9">
      <w:pPr>
        <w:pStyle w:val="ConsPlusNormal"/>
        <w:spacing w:before="220"/>
        <w:ind w:firstLine="540"/>
        <w:jc w:val="both"/>
      </w:pPr>
      <w:r>
        <w:t>определение заказчиками при строительстве социально значимых объектов, финансовое обеспечение которых частично или полностью осуществляется за счет субсидии, органов местного самоуправления или специализированных учреждений в сфере строительства;</w:t>
      </w:r>
    </w:p>
    <w:p w:rsidR="002E2FE9" w:rsidRDefault="002E2FE9">
      <w:pPr>
        <w:pStyle w:val="ConsPlusNormal"/>
        <w:spacing w:before="220"/>
        <w:ind w:firstLine="540"/>
        <w:jc w:val="both"/>
      </w:pPr>
      <w:r>
        <w:t>наличие в бюджете городского округа или поселения области бюджетных ассигнований на исполнение расходных обязательств городского округа или поселения области в соответствии с пунктом 2 Правил в объеме, необходимом для его исполнения, включая размер планируемой к представлению из областного бюджета субсидии.</w:t>
      </w:r>
    </w:p>
    <w:p w:rsidR="002E2FE9" w:rsidRDefault="002E2FE9">
      <w:pPr>
        <w:pStyle w:val="ConsPlusNormal"/>
        <w:spacing w:before="220"/>
        <w:ind w:firstLine="540"/>
        <w:jc w:val="both"/>
      </w:pPr>
      <w:r>
        <w:t>5. Критериями отбора городских округов и поселений области являются:</w:t>
      </w:r>
    </w:p>
    <w:p w:rsidR="002E2FE9" w:rsidRDefault="002E2FE9">
      <w:pPr>
        <w:pStyle w:val="ConsPlusNormal"/>
        <w:spacing w:before="220"/>
        <w:ind w:firstLine="540"/>
        <w:jc w:val="both"/>
      </w:pPr>
      <w:r>
        <w:t>наличие утвержденных муниципальных программ, предусматривающих мероприятия по строительству (реконструкции) объектов социальной инфраструктуры, автомобильных дорог;</w:t>
      </w:r>
    </w:p>
    <w:p w:rsidR="002E2FE9" w:rsidRDefault="002E2FE9">
      <w:pPr>
        <w:pStyle w:val="ConsPlusNormal"/>
        <w:spacing w:before="220"/>
        <w:ind w:firstLine="540"/>
        <w:jc w:val="both"/>
      </w:pPr>
      <w:r>
        <w:t>численность населения городских округов и поселений области свыше 200 тыс. человек, определенная по данным официальной статистической информации по состоянию на 1 января 2018 года.</w:t>
      </w:r>
    </w:p>
    <w:p w:rsidR="002E2FE9" w:rsidRDefault="002E2FE9">
      <w:pPr>
        <w:pStyle w:val="ConsPlusNormal"/>
        <w:spacing w:before="220"/>
        <w:ind w:firstLine="540"/>
        <w:jc w:val="both"/>
      </w:pPr>
      <w:r>
        <w:t>6. Размер субсидии, предоставляемой бюджетам городских округов и поселений области, (С</w:t>
      </w:r>
      <w:r>
        <w:rPr>
          <w:vertAlign w:val="subscript"/>
        </w:rPr>
        <w:t>i</w:t>
      </w:r>
      <w:r>
        <w:t>) определяется по формуле:</w:t>
      </w:r>
    </w:p>
    <w:p w:rsidR="002E2FE9" w:rsidRDefault="002E2FE9">
      <w:pPr>
        <w:pStyle w:val="ConsPlusNormal"/>
        <w:jc w:val="both"/>
      </w:pPr>
    </w:p>
    <w:p w:rsidR="002E2FE9" w:rsidRDefault="002E2FE9">
      <w:pPr>
        <w:pStyle w:val="ConsPlusNormal"/>
        <w:jc w:val="center"/>
      </w:pPr>
      <w:r>
        <w:rPr>
          <w:noProof/>
          <w:position w:val="-31"/>
        </w:rPr>
        <w:drawing>
          <wp:inline distT="0" distB="0" distL="0" distR="0">
            <wp:extent cx="146685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66850" cy="534670"/>
                    </a:xfrm>
                    <a:prstGeom prst="rect">
                      <a:avLst/>
                    </a:prstGeom>
                    <a:noFill/>
                    <a:ln>
                      <a:noFill/>
                    </a:ln>
                  </pic:spPr>
                </pic:pic>
              </a:graphicData>
            </a:graphic>
          </wp:inline>
        </w:drawing>
      </w:r>
    </w:p>
    <w:p w:rsidR="002E2FE9" w:rsidRDefault="002E2FE9">
      <w:pPr>
        <w:pStyle w:val="ConsPlusNormal"/>
        <w:jc w:val="both"/>
      </w:pPr>
    </w:p>
    <w:p w:rsidR="002E2FE9" w:rsidRDefault="002E2FE9">
      <w:pPr>
        <w:pStyle w:val="ConsPlusNormal"/>
        <w:ind w:firstLine="540"/>
        <w:jc w:val="both"/>
      </w:pPr>
      <w:r>
        <w:t>Z</w:t>
      </w:r>
      <w:r>
        <w:rPr>
          <w:vertAlign w:val="subscript"/>
        </w:rPr>
        <w:t>i</w:t>
      </w:r>
      <w:r>
        <w:t xml:space="preserve"> - сметная стоимость строительства объектов социальной инфраструктуры, автомобильных дорог i-го муниципального образования области, определенная в соответствии с положительным заключением государственной экспертизы проектной документации и результатов инженерных изысканий и положительным заключением о достоверности определения сметной стоимости объекта капитального строительства за исключением стоимости ПИР;</w:t>
      </w:r>
    </w:p>
    <w:p w:rsidR="002E2FE9" w:rsidRDefault="002E2FE9">
      <w:pPr>
        <w:pStyle w:val="ConsPlusNormal"/>
        <w:spacing w:before="220"/>
        <w:ind w:firstLine="540"/>
        <w:jc w:val="both"/>
      </w:pPr>
      <w:r>
        <w:rPr>
          <w:noProof/>
          <w:position w:val="-12"/>
        </w:rPr>
        <w:drawing>
          <wp:inline distT="0" distB="0" distL="0" distR="0">
            <wp:extent cx="54483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4830" cy="304165"/>
                    </a:xfrm>
                    <a:prstGeom prst="rect">
                      <a:avLst/>
                    </a:prstGeom>
                    <a:noFill/>
                    <a:ln>
                      <a:noFill/>
                    </a:ln>
                  </pic:spPr>
                </pic:pic>
              </a:graphicData>
            </a:graphic>
          </wp:inline>
        </w:drawing>
      </w:r>
      <w:r>
        <w:t xml:space="preserve"> - общая сметная стоимость строительства объектов социальной инфраструктуры, автомобильных дорог всех городских округов и поселений области, определенная в соответствии с положительным заключением государственной экспертизы проектной документации и результатов инженерных изысканий и положительным заключением о достоверности определения сметной стоимости объекта капитального строительства за исключением стоимости ПИР;</w:t>
      </w:r>
    </w:p>
    <w:p w:rsidR="002E2FE9" w:rsidRDefault="002E2FE9">
      <w:pPr>
        <w:pStyle w:val="ConsPlusNormal"/>
        <w:spacing w:before="220"/>
        <w:ind w:firstLine="540"/>
        <w:jc w:val="both"/>
      </w:pPr>
      <w:r>
        <w:t>F - общий объем субсидии, предусмотренный в областном бюджете на текущий год.</w:t>
      </w:r>
    </w:p>
    <w:p w:rsidR="002E2FE9" w:rsidRDefault="002E2FE9">
      <w:pPr>
        <w:pStyle w:val="ConsPlusNormal"/>
        <w:spacing w:before="220"/>
        <w:ind w:firstLine="540"/>
        <w:jc w:val="both"/>
      </w:pPr>
      <w:r>
        <w:t>7. Результатом использования субсидии является увеличение к 2025 году объема жилищного строительства не менее чем до 1850 тыс. кв. м в год.</w:t>
      </w:r>
    </w:p>
    <w:p w:rsidR="002E2FE9" w:rsidRDefault="002E2FE9">
      <w:pPr>
        <w:pStyle w:val="ConsPlusNormal"/>
        <w:spacing w:before="220"/>
        <w:ind w:firstLine="540"/>
        <w:jc w:val="both"/>
      </w:pPr>
      <w:r>
        <w:t>8. Перечисление субсидии в бюджеты городских округов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2E2FE9" w:rsidRDefault="002E2FE9">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2E2FE9" w:rsidRDefault="002E2FE9">
      <w:pPr>
        <w:pStyle w:val="ConsPlusNormal"/>
        <w:spacing w:before="220"/>
        <w:ind w:firstLine="540"/>
        <w:jc w:val="both"/>
      </w:pPr>
      <w:r>
        <w:lastRenderedPageBreak/>
        <w:t>9. Субсидии предоставляются в соответствии с графиком перечисления субсидии, являющимся неотъемлемой частью Соглашения, в течение 30 рабочих дней со дня открытия на соответствующем лицевом счете в УФК предельных объемов денежных обязательств, источником финансового обеспечения которых является соответствующая субсидия из федерального бюджета.</w:t>
      </w:r>
    </w:p>
    <w:p w:rsidR="002E2FE9" w:rsidRDefault="002E2FE9">
      <w:pPr>
        <w:pStyle w:val="ConsPlusNormal"/>
        <w:spacing w:before="220"/>
        <w:ind w:firstLine="540"/>
        <w:jc w:val="both"/>
      </w:pPr>
      <w:r>
        <w:t>10. Субсидия носит целевой характер и не подлежит направлению на иные цели.</w:t>
      </w:r>
    </w:p>
    <w:p w:rsidR="002E2FE9" w:rsidRDefault="002E2FE9">
      <w:pPr>
        <w:pStyle w:val="ConsPlusNormal"/>
        <w:spacing w:before="220"/>
        <w:ind w:firstLine="540"/>
        <w:jc w:val="both"/>
      </w:pPr>
      <w:r>
        <w:t xml:space="preserve">11. Органы местного самоуправления городских округов и поселений области представляют в Министерство </w:t>
      </w:r>
      <w:hyperlink w:anchor="P7115">
        <w:r>
          <w:rPr>
            <w:color w:val="0000FF"/>
          </w:rPr>
          <w:t>отчет</w:t>
        </w:r>
      </w:hyperlink>
      <w:r>
        <w:t xml:space="preserve"> о расходовании субсидии по форме и в сроки согласно приложению N 1 к настоящим Правилам.</w:t>
      </w:r>
    </w:p>
    <w:p w:rsidR="002E2FE9" w:rsidRDefault="002E2FE9">
      <w:pPr>
        <w:pStyle w:val="ConsPlusNormal"/>
        <w:spacing w:before="220"/>
        <w:ind w:firstLine="540"/>
        <w:jc w:val="both"/>
      </w:pPr>
      <w:r>
        <w:t xml:space="preserve">12. Министерство представляет в министерство финансов области сводный </w:t>
      </w:r>
      <w:hyperlink w:anchor="P7267">
        <w:r>
          <w:rPr>
            <w:color w:val="0000FF"/>
          </w:rPr>
          <w:t>отчет</w:t>
        </w:r>
      </w:hyperlink>
      <w:r>
        <w:t xml:space="preserve"> о расходовании субсидии по форме и в сроки согласно приложению N 2 к настоящим Правилам.</w:t>
      </w:r>
    </w:p>
    <w:p w:rsidR="002E2FE9" w:rsidRDefault="002E2FE9">
      <w:pPr>
        <w:pStyle w:val="ConsPlusNormal"/>
        <w:spacing w:before="220"/>
        <w:ind w:firstLine="540"/>
        <w:jc w:val="both"/>
      </w:pPr>
      <w:r>
        <w:t>13. Органы местного самоуправления городских округов и поселений, получившие субсидии, несут ответственность за соблюдение установленного порядка расходования субсидии, своевременность и достоверность сведений, представляемых в Министерство.</w:t>
      </w:r>
    </w:p>
    <w:p w:rsidR="002E2FE9" w:rsidRDefault="002E2FE9">
      <w:pPr>
        <w:pStyle w:val="ConsPlusNormal"/>
        <w:spacing w:before="220"/>
        <w:ind w:firstLine="540"/>
        <w:jc w:val="both"/>
      </w:pPr>
      <w:r>
        <w:t>14.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2E2FE9" w:rsidRDefault="002E2FE9">
      <w:pPr>
        <w:pStyle w:val="ConsPlusNormal"/>
        <w:spacing w:before="220"/>
        <w:ind w:firstLine="540"/>
        <w:jc w:val="both"/>
      </w:pPr>
      <w:r>
        <w:t>15. Неиспользованные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1</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городских округов и поселений области на реализацию</w:t>
      </w:r>
    </w:p>
    <w:p w:rsidR="002E2FE9" w:rsidRDefault="002E2FE9">
      <w:pPr>
        <w:pStyle w:val="ConsPlusNormal"/>
        <w:jc w:val="right"/>
      </w:pPr>
      <w:r>
        <w:t>регионального проекта (программы) в целях выполнения задач</w:t>
      </w:r>
    </w:p>
    <w:p w:rsidR="002E2FE9" w:rsidRDefault="002E2FE9">
      <w:pPr>
        <w:pStyle w:val="ConsPlusNormal"/>
        <w:jc w:val="right"/>
      </w:pPr>
      <w:r>
        <w:t xml:space="preserve">федерального </w:t>
      </w:r>
      <w:hyperlink r:id="rId105">
        <w:r>
          <w:rPr>
            <w:color w:val="0000FF"/>
          </w:rPr>
          <w:t>проекта</w:t>
        </w:r>
      </w:hyperlink>
      <w:r>
        <w:t xml:space="preserve"> "Жилье" (стимулирование программ развития</w:t>
      </w:r>
    </w:p>
    <w:p w:rsidR="002E2FE9" w:rsidRDefault="002E2FE9">
      <w:pPr>
        <w:pStyle w:val="ConsPlusNormal"/>
        <w:jc w:val="right"/>
      </w:pPr>
      <w:r>
        <w:t>жилищного строительства</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отчета   органа  местного  самоуправления</w:t>
      </w:r>
    </w:p>
    <w:p w:rsidR="002E2FE9" w:rsidRDefault="002E2FE9">
      <w:pPr>
        <w:pStyle w:val="ConsPlusNonformat"/>
        <w:jc w:val="both"/>
      </w:pPr>
      <w:r>
        <w:t xml:space="preserve">                                  об  использовании   субсидии,  полученной</w:t>
      </w:r>
    </w:p>
    <w:p w:rsidR="002E2FE9" w:rsidRDefault="002E2FE9">
      <w:pPr>
        <w:pStyle w:val="ConsPlusNonformat"/>
        <w:jc w:val="both"/>
      </w:pPr>
      <w:r>
        <w:t xml:space="preserve">                                  из   областного  бюджета   на  реализацию</w:t>
      </w:r>
    </w:p>
    <w:p w:rsidR="002E2FE9" w:rsidRDefault="002E2FE9">
      <w:pPr>
        <w:pStyle w:val="ConsPlusNonformat"/>
        <w:jc w:val="both"/>
      </w:pPr>
      <w:r>
        <w:t xml:space="preserve">                                  регионального проекта (программы) в целях</w:t>
      </w:r>
    </w:p>
    <w:p w:rsidR="002E2FE9" w:rsidRDefault="002E2FE9">
      <w:pPr>
        <w:pStyle w:val="ConsPlusNonformat"/>
        <w:jc w:val="both"/>
      </w:pPr>
      <w:r>
        <w:t xml:space="preserve">                                  выполнения  задач   федерального  </w:t>
      </w:r>
      <w:hyperlink r:id="rId106">
        <w:r>
          <w:rPr>
            <w:color w:val="0000FF"/>
          </w:rPr>
          <w:t>проекта</w:t>
        </w:r>
      </w:hyperlink>
    </w:p>
    <w:p w:rsidR="002E2FE9" w:rsidRDefault="002E2FE9">
      <w:pPr>
        <w:pStyle w:val="ConsPlusNonformat"/>
        <w:jc w:val="both"/>
      </w:pPr>
      <w:r>
        <w:t xml:space="preserve">                                  "Жилье" (стимулирование программ развития</w:t>
      </w:r>
    </w:p>
    <w:p w:rsidR="002E2FE9" w:rsidRDefault="002E2FE9">
      <w:pPr>
        <w:pStyle w:val="ConsPlusNonformat"/>
        <w:jc w:val="both"/>
      </w:pPr>
      <w:r>
        <w:t xml:space="preserve">                                  жилищного строительства</w:t>
      </w:r>
    </w:p>
    <w:p w:rsidR="002E2FE9" w:rsidRDefault="002E2FE9">
      <w:pPr>
        <w:pStyle w:val="ConsPlusNonformat"/>
        <w:jc w:val="both"/>
      </w:pPr>
    </w:p>
    <w:p w:rsidR="002E2FE9" w:rsidRDefault="002E2FE9">
      <w:pPr>
        <w:pStyle w:val="ConsPlusNonformat"/>
        <w:jc w:val="both"/>
      </w:pPr>
      <w:bookmarkStart w:id="5" w:name="P7115"/>
      <w:bookmarkEnd w:id="5"/>
      <w:r>
        <w:t xml:space="preserve">                                   Отчет</w:t>
      </w:r>
    </w:p>
    <w:p w:rsidR="002E2FE9" w:rsidRDefault="002E2FE9">
      <w:pPr>
        <w:pStyle w:val="ConsPlusNonformat"/>
        <w:jc w:val="both"/>
      </w:pPr>
      <w:r>
        <w:t>___________________________________________________________________________</w:t>
      </w:r>
    </w:p>
    <w:p w:rsidR="002E2FE9" w:rsidRDefault="002E2FE9">
      <w:pPr>
        <w:pStyle w:val="ConsPlusNonformat"/>
        <w:jc w:val="both"/>
      </w:pPr>
      <w:r>
        <w:t xml:space="preserve">           (наименование городского округа (поселения) области)</w:t>
      </w:r>
    </w:p>
    <w:p w:rsidR="002E2FE9" w:rsidRDefault="002E2FE9">
      <w:pPr>
        <w:pStyle w:val="ConsPlusNonformat"/>
        <w:jc w:val="both"/>
      </w:pPr>
      <w:r>
        <w:t xml:space="preserve"> об использовании субсидии, полученной из областного бюджета на реализацию</w:t>
      </w:r>
    </w:p>
    <w:p w:rsidR="002E2FE9" w:rsidRDefault="002E2FE9">
      <w:pPr>
        <w:pStyle w:val="ConsPlusNonformat"/>
        <w:jc w:val="both"/>
      </w:pPr>
      <w:r>
        <w:t xml:space="preserve">  регионального проекта (программы) в целях выполнения задач федерального</w:t>
      </w:r>
    </w:p>
    <w:p w:rsidR="002E2FE9" w:rsidRDefault="002E2FE9">
      <w:pPr>
        <w:pStyle w:val="ConsPlusNonformat"/>
        <w:jc w:val="both"/>
      </w:pPr>
      <w:hyperlink r:id="rId107">
        <w:r>
          <w:rPr>
            <w:color w:val="0000FF"/>
          </w:rPr>
          <w:t>проекта</w:t>
        </w:r>
      </w:hyperlink>
      <w:r>
        <w:t xml:space="preserve"> "Жилье" (стимулирование программ развития жилищного строительства),</w:t>
      </w:r>
    </w:p>
    <w:p w:rsidR="002E2FE9" w:rsidRDefault="002E2FE9">
      <w:pPr>
        <w:pStyle w:val="ConsPlusNonformat"/>
        <w:jc w:val="both"/>
      </w:pPr>
      <w:r>
        <w:t xml:space="preserve">                  по состоянию на 1 __________ 20__ года</w:t>
      </w:r>
    </w:p>
    <w:p w:rsidR="002E2FE9" w:rsidRDefault="002E2FE9">
      <w:pPr>
        <w:pStyle w:val="ConsPlusNonformat"/>
        <w:jc w:val="both"/>
      </w:pPr>
    </w:p>
    <w:p w:rsidR="002E2FE9" w:rsidRDefault="002E2FE9">
      <w:pPr>
        <w:pStyle w:val="ConsPlusNonformat"/>
        <w:jc w:val="both"/>
      </w:pPr>
      <w:r>
        <w:t xml:space="preserve">                        (рублей, с двумя десятичными знаками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247"/>
        <w:gridCol w:w="1361"/>
        <w:gridCol w:w="1247"/>
        <w:gridCol w:w="964"/>
        <w:gridCol w:w="1361"/>
        <w:gridCol w:w="1020"/>
        <w:gridCol w:w="907"/>
        <w:gridCol w:w="1020"/>
        <w:gridCol w:w="907"/>
        <w:gridCol w:w="1020"/>
        <w:gridCol w:w="907"/>
        <w:gridCol w:w="1361"/>
        <w:gridCol w:w="1077"/>
        <w:gridCol w:w="1020"/>
        <w:gridCol w:w="1361"/>
        <w:gridCol w:w="907"/>
      </w:tblGrid>
      <w:tr w:rsidR="002E2FE9">
        <w:tc>
          <w:tcPr>
            <w:tcW w:w="1417" w:type="dxa"/>
            <w:vMerge w:val="restart"/>
          </w:tcPr>
          <w:p w:rsidR="002E2FE9" w:rsidRDefault="002E2FE9">
            <w:pPr>
              <w:pStyle w:val="ConsPlusNormal"/>
              <w:jc w:val="center"/>
            </w:pPr>
            <w:r>
              <w:lastRenderedPageBreak/>
              <w:t>Наименование мероприятия (расходов)</w:t>
            </w:r>
          </w:p>
        </w:tc>
        <w:tc>
          <w:tcPr>
            <w:tcW w:w="1247" w:type="dxa"/>
            <w:vMerge w:val="restart"/>
          </w:tcPr>
          <w:p w:rsidR="002E2FE9" w:rsidRDefault="002E2FE9">
            <w:pPr>
              <w:pStyle w:val="ConsPlusNormal"/>
              <w:jc w:val="center"/>
            </w:pPr>
            <w:r>
              <w:t>Реквизиты муниципального контракта</w:t>
            </w:r>
          </w:p>
        </w:tc>
        <w:tc>
          <w:tcPr>
            <w:tcW w:w="1361" w:type="dxa"/>
            <w:vMerge w:val="restart"/>
          </w:tcPr>
          <w:p w:rsidR="002E2FE9" w:rsidRDefault="002E2FE9">
            <w:pPr>
              <w:pStyle w:val="ConsPlusNormal"/>
              <w:jc w:val="center"/>
            </w:pPr>
            <w:r>
              <w:t>Наименование источника</w:t>
            </w:r>
          </w:p>
        </w:tc>
        <w:tc>
          <w:tcPr>
            <w:tcW w:w="1247" w:type="dxa"/>
            <w:vMerge w:val="restart"/>
          </w:tcPr>
          <w:p w:rsidR="002E2FE9" w:rsidRDefault="002E2FE9">
            <w:pPr>
              <w:pStyle w:val="ConsPlusNormal"/>
              <w:jc w:val="center"/>
            </w:pPr>
            <w:r>
              <w:t>Стоимость заключенного муниципального контракта</w:t>
            </w:r>
          </w:p>
        </w:tc>
        <w:tc>
          <w:tcPr>
            <w:tcW w:w="964" w:type="dxa"/>
            <w:vMerge w:val="restart"/>
          </w:tcPr>
          <w:p w:rsidR="002E2FE9" w:rsidRDefault="002E2FE9">
            <w:pPr>
              <w:pStyle w:val="ConsPlusNormal"/>
              <w:jc w:val="center"/>
            </w:pPr>
            <w:bookmarkStart w:id="6" w:name="P7128"/>
            <w:bookmarkEnd w:id="6"/>
            <w:r>
              <w:t>Остаток средств на счете городского округа (поселения) области на начало года</w:t>
            </w:r>
          </w:p>
        </w:tc>
        <w:tc>
          <w:tcPr>
            <w:tcW w:w="1361" w:type="dxa"/>
            <w:vMerge w:val="restart"/>
          </w:tcPr>
          <w:p w:rsidR="002E2FE9" w:rsidRDefault="002E2FE9">
            <w:pPr>
              <w:pStyle w:val="ConsPlusNormal"/>
              <w:jc w:val="center"/>
            </w:pPr>
            <w:r>
              <w:t>Предусмотрено в сводной бюджетной росписи бюджета городского округа (поселения) области на 20__ год</w:t>
            </w:r>
          </w:p>
        </w:tc>
        <w:tc>
          <w:tcPr>
            <w:tcW w:w="1927" w:type="dxa"/>
            <w:gridSpan w:val="2"/>
          </w:tcPr>
          <w:p w:rsidR="002E2FE9" w:rsidRDefault="002E2FE9">
            <w:pPr>
              <w:pStyle w:val="ConsPlusNormal"/>
              <w:jc w:val="center"/>
            </w:pPr>
            <w:r>
              <w:t>Предельные объемы оплаты денежных обязательств, отражаемые в УФК на дату представления отчета (далее - объемы финансирования)</w:t>
            </w:r>
          </w:p>
        </w:tc>
        <w:tc>
          <w:tcPr>
            <w:tcW w:w="1927" w:type="dxa"/>
            <w:gridSpan w:val="2"/>
          </w:tcPr>
          <w:p w:rsidR="002E2FE9" w:rsidRDefault="002E2FE9">
            <w:pPr>
              <w:pStyle w:val="ConsPlusNormal"/>
              <w:jc w:val="center"/>
            </w:pPr>
            <w:r>
              <w:t>Зачислено субсидии на счет администратора доходов местного бюджета за счет средств областного бюджета</w:t>
            </w:r>
          </w:p>
        </w:tc>
        <w:tc>
          <w:tcPr>
            <w:tcW w:w="1927" w:type="dxa"/>
            <w:gridSpan w:val="2"/>
          </w:tcPr>
          <w:p w:rsidR="002E2FE9" w:rsidRDefault="002E2FE9">
            <w:pPr>
              <w:pStyle w:val="ConsPlusNormal"/>
              <w:jc w:val="center"/>
            </w:pPr>
            <w:r>
              <w:t>Кассовые выплаты</w:t>
            </w:r>
          </w:p>
        </w:tc>
        <w:tc>
          <w:tcPr>
            <w:tcW w:w="1361" w:type="dxa"/>
            <w:vMerge w:val="restart"/>
          </w:tcPr>
          <w:p w:rsidR="002E2FE9" w:rsidRDefault="002E2FE9">
            <w:pPr>
              <w:pStyle w:val="ConsPlusNormal"/>
              <w:jc w:val="center"/>
            </w:pPr>
            <w:r>
              <w:t>Не использовано объемов финансирования за счет средств субсидии из областного бюджета (</w:t>
            </w:r>
            <w:hyperlink w:anchor="P7138">
              <w:r>
                <w:rPr>
                  <w:color w:val="0000FF"/>
                </w:rPr>
                <w:t>гр. 7</w:t>
              </w:r>
            </w:hyperlink>
            <w:r>
              <w:t xml:space="preserve"> - </w:t>
            </w:r>
            <w:hyperlink w:anchor="P7142">
              <w:r>
                <w:rPr>
                  <w:color w:val="0000FF"/>
                </w:rPr>
                <w:t>гр. 11</w:t>
              </w:r>
            </w:hyperlink>
            <w:r>
              <w:t>)</w:t>
            </w:r>
          </w:p>
        </w:tc>
        <w:tc>
          <w:tcPr>
            <w:tcW w:w="1077" w:type="dxa"/>
            <w:vMerge w:val="restart"/>
          </w:tcPr>
          <w:p w:rsidR="002E2FE9" w:rsidRDefault="002E2FE9">
            <w:pPr>
              <w:pStyle w:val="ConsPlusNormal"/>
              <w:jc w:val="center"/>
            </w:pPr>
            <w:bookmarkStart w:id="7" w:name="P7134"/>
            <w:bookmarkEnd w:id="7"/>
            <w:r>
              <w:t>Восстановлено в бюджет городского округа (поселения) области остатков прошлых лет</w:t>
            </w:r>
          </w:p>
        </w:tc>
        <w:tc>
          <w:tcPr>
            <w:tcW w:w="1020" w:type="dxa"/>
            <w:vMerge w:val="restart"/>
          </w:tcPr>
          <w:p w:rsidR="002E2FE9" w:rsidRDefault="002E2FE9">
            <w:pPr>
              <w:pStyle w:val="ConsPlusNormal"/>
              <w:jc w:val="center"/>
            </w:pPr>
            <w:bookmarkStart w:id="8" w:name="P7135"/>
            <w:bookmarkEnd w:id="8"/>
            <w:r>
              <w:t>Возвращено в областной бюджет остатков прошлых лет</w:t>
            </w:r>
          </w:p>
        </w:tc>
        <w:tc>
          <w:tcPr>
            <w:tcW w:w="1361" w:type="dxa"/>
            <w:vMerge w:val="restart"/>
          </w:tcPr>
          <w:p w:rsidR="002E2FE9" w:rsidRDefault="002E2FE9">
            <w:pPr>
              <w:pStyle w:val="ConsPlusNormal"/>
              <w:jc w:val="center"/>
            </w:pPr>
            <w:r>
              <w:t>Остаток средств на счете городского округа (поселения) области на конец отчетного периода (</w:t>
            </w:r>
            <w:hyperlink w:anchor="P7128">
              <w:r>
                <w:rPr>
                  <w:color w:val="0000FF"/>
                </w:rPr>
                <w:t>гр. 5</w:t>
              </w:r>
            </w:hyperlink>
            <w:r>
              <w:t xml:space="preserve"> + </w:t>
            </w:r>
            <w:hyperlink w:anchor="P7140">
              <w:r>
                <w:rPr>
                  <w:color w:val="0000FF"/>
                </w:rPr>
                <w:t>гр. 9</w:t>
              </w:r>
            </w:hyperlink>
            <w:r>
              <w:t xml:space="preserve"> - </w:t>
            </w:r>
            <w:hyperlink w:anchor="P7142">
              <w:r>
                <w:rPr>
                  <w:color w:val="0000FF"/>
                </w:rPr>
                <w:t>гр. 11</w:t>
              </w:r>
            </w:hyperlink>
            <w:r>
              <w:t xml:space="preserve"> + </w:t>
            </w:r>
            <w:hyperlink w:anchor="P7134">
              <w:r>
                <w:rPr>
                  <w:color w:val="0000FF"/>
                </w:rPr>
                <w:t>гр. 14</w:t>
              </w:r>
            </w:hyperlink>
            <w:r>
              <w:t xml:space="preserve"> - </w:t>
            </w:r>
            <w:hyperlink w:anchor="P7135">
              <w:r>
                <w:rPr>
                  <w:color w:val="0000FF"/>
                </w:rPr>
                <w:t>гр. 15</w:t>
              </w:r>
            </w:hyperlink>
            <w:r>
              <w:t>)</w:t>
            </w:r>
          </w:p>
        </w:tc>
        <w:tc>
          <w:tcPr>
            <w:tcW w:w="907" w:type="dxa"/>
            <w:vMerge w:val="restart"/>
          </w:tcPr>
          <w:p w:rsidR="002E2FE9" w:rsidRDefault="002E2FE9">
            <w:pPr>
              <w:pStyle w:val="ConsPlusNormal"/>
              <w:jc w:val="center"/>
            </w:pPr>
            <w:r>
              <w:t>Объем фактически выполненных работ по муниципальным контрактам на дату отчета</w:t>
            </w:r>
          </w:p>
        </w:tc>
      </w:tr>
      <w:tr w:rsidR="002E2FE9">
        <w:tc>
          <w:tcPr>
            <w:tcW w:w="1417" w:type="dxa"/>
            <w:vMerge/>
          </w:tcPr>
          <w:p w:rsidR="002E2FE9" w:rsidRDefault="002E2FE9">
            <w:pPr>
              <w:pStyle w:val="ConsPlusNormal"/>
            </w:pPr>
          </w:p>
        </w:tc>
        <w:tc>
          <w:tcPr>
            <w:tcW w:w="1247" w:type="dxa"/>
            <w:vMerge/>
          </w:tcPr>
          <w:p w:rsidR="002E2FE9" w:rsidRDefault="002E2FE9">
            <w:pPr>
              <w:pStyle w:val="ConsPlusNormal"/>
            </w:pPr>
          </w:p>
        </w:tc>
        <w:tc>
          <w:tcPr>
            <w:tcW w:w="1361" w:type="dxa"/>
            <w:vMerge/>
          </w:tcPr>
          <w:p w:rsidR="002E2FE9" w:rsidRDefault="002E2FE9">
            <w:pPr>
              <w:pStyle w:val="ConsPlusNormal"/>
            </w:pPr>
          </w:p>
        </w:tc>
        <w:tc>
          <w:tcPr>
            <w:tcW w:w="1247" w:type="dxa"/>
            <w:vMerge/>
          </w:tcPr>
          <w:p w:rsidR="002E2FE9" w:rsidRDefault="002E2FE9">
            <w:pPr>
              <w:pStyle w:val="ConsPlusNormal"/>
            </w:pPr>
          </w:p>
        </w:tc>
        <w:tc>
          <w:tcPr>
            <w:tcW w:w="964" w:type="dxa"/>
            <w:vMerge/>
          </w:tcPr>
          <w:p w:rsidR="002E2FE9" w:rsidRDefault="002E2FE9">
            <w:pPr>
              <w:pStyle w:val="ConsPlusNormal"/>
            </w:pPr>
          </w:p>
        </w:tc>
        <w:tc>
          <w:tcPr>
            <w:tcW w:w="1361" w:type="dxa"/>
            <w:vMerge/>
          </w:tcPr>
          <w:p w:rsidR="002E2FE9" w:rsidRDefault="002E2FE9">
            <w:pPr>
              <w:pStyle w:val="ConsPlusNormal"/>
            </w:pPr>
          </w:p>
        </w:tc>
        <w:tc>
          <w:tcPr>
            <w:tcW w:w="1020" w:type="dxa"/>
          </w:tcPr>
          <w:p w:rsidR="002E2FE9" w:rsidRDefault="002E2FE9">
            <w:pPr>
              <w:pStyle w:val="ConsPlusNormal"/>
              <w:jc w:val="center"/>
            </w:pPr>
            <w:bookmarkStart w:id="9" w:name="P7138"/>
            <w:bookmarkEnd w:id="9"/>
            <w:r>
              <w:t>нарастающим итогом с начала года</w:t>
            </w:r>
          </w:p>
        </w:tc>
        <w:tc>
          <w:tcPr>
            <w:tcW w:w="907"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10" w:name="P7140"/>
            <w:bookmarkEnd w:id="10"/>
            <w:r>
              <w:t>нарастающим итогом с начала года</w:t>
            </w:r>
          </w:p>
        </w:tc>
        <w:tc>
          <w:tcPr>
            <w:tcW w:w="907"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11" w:name="P7142"/>
            <w:bookmarkEnd w:id="11"/>
            <w:r>
              <w:t>нарастающим итогом с начала года</w:t>
            </w:r>
          </w:p>
        </w:tc>
        <w:tc>
          <w:tcPr>
            <w:tcW w:w="907" w:type="dxa"/>
          </w:tcPr>
          <w:p w:rsidR="002E2FE9" w:rsidRDefault="002E2FE9">
            <w:pPr>
              <w:pStyle w:val="ConsPlusNormal"/>
              <w:jc w:val="center"/>
            </w:pPr>
            <w:r>
              <w:t>за отчетный месяц</w:t>
            </w:r>
          </w:p>
        </w:tc>
        <w:tc>
          <w:tcPr>
            <w:tcW w:w="1361" w:type="dxa"/>
            <w:vMerge/>
          </w:tcPr>
          <w:p w:rsidR="002E2FE9" w:rsidRDefault="002E2FE9">
            <w:pPr>
              <w:pStyle w:val="ConsPlusNormal"/>
            </w:pPr>
          </w:p>
        </w:tc>
        <w:tc>
          <w:tcPr>
            <w:tcW w:w="1077" w:type="dxa"/>
            <w:vMerge/>
          </w:tcPr>
          <w:p w:rsidR="002E2FE9" w:rsidRDefault="002E2FE9">
            <w:pPr>
              <w:pStyle w:val="ConsPlusNormal"/>
            </w:pPr>
          </w:p>
        </w:tc>
        <w:tc>
          <w:tcPr>
            <w:tcW w:w="1020" w:type="dxa"/>
            <w:vMerge/>
          </w:tcPr>
          <w:p w:rsidR="002E2FE9" w:rsidRDefault="002E2FE9">
            <w:pPr>
              <w:pStyle w:val="ConsPlusNormal"/>
            </w:pPr>
          </w:p>
        </w:tc>
        <w:tc>
          <w:tcPr>
            <w:tcW w:w="1361" w:type="dxa"/>
            <w:vMerge/>
          </w:tcPr>
          <w:p w:rsidR="002E2FE9" w:rsidRDefault="002E2FE9">
            <w:pPr>
              <w:pStyle w:val="ConsPlusNormal"/>
            </w:pPr>
          </w:p>
        </w:tc>
        <w:tc>
          <w:tcPr>
            <w:tcW w:w="907" w:type="dxa"/>
            <w:vMerge/>
          </w:tcPr>
          <w:p w:rsidR="002E2FE9" w:rsidRDefault="002E2FE9">
            <w:pPr>
              <w:pStyle w:val="ConsPlusNormal"/>
            </w:pPr>
          </w:p>
        </w:tc>
      </w:tr>
      <w:tr w:rsidR="002E2FE9">
        <w:tc>
          <w:tcPr>
            <w:tcW w:w="1417" w:type="dxa"/>
          </w:tcPr>
          <w:p w:rsidR="002E2FE9" w:rsidRDefault="002E2FE9">
            <w:pPr>
              <w:pStyle w:val="ConsPlusNormal"/>
              <w:jc w:val="center"/>
            </w:pPr>
            <w:r>
              <w:t>1</w:t>
            </w:r>
          </w:p>
        </w:tc>
        <w:tc>
          <w:tcPr>
            <w:tcW w:w="1247" w:type="dxa"/>
          </w:tcPr>
          <w:p w:rsidR="002E2FE9" w:rsidRDefault="002E2FE9">
            <w:pPr>
              <w:pStyle w:val="ConsPlusNormal"/>
              <w:jc w:val="center"/>
            </w:pPr>
            <w:r>
              <w:t>2</w:t>
            </w:r>
          </w:p>
        </w:tc>
        <w:tc>
          <w:tcPr>
            <w:tcW w:w="1361" w:type="dxa"/>
          </w:tcPr>
          <w:p w:rsidR="002E2FE9" w:rsidRDefault="002E2FE9">
            <w:pPr>
              <w:pStyle w:val="ConsPlusNormal"/>
              <w:jc w:val="center"/>
            </w:pPr>
            <w:r>
              <w:t>3</w:t>
            </w:r>
          </w:p>
        </w:tc>
        <w:tc>
          <w:tcPr>
            <w:tcW w:w="1247" w:type="dxa"/>
          </w:tcPr>
          <w:p w:rsidR="002E2FE9" w:rsidRDefault="002E2FE9">
            <w:pPr>
              <w:pStyle w:val="ConsPlusNormal"/>
              <w:jc w:val="center"/>
            </w:pPr>
            <w:r>
              <w:t>4</w:t>
            </w:r>
          </w:p>
        </w:tc>
        <w:tc>
          <w:tcPr>
            <w:tcW w:w="964" w:type="dxa"/>
          </w:tcPr>
          <w:p w:rsidR="002E2FE9" w:rsidRDefault="002E2FE9">
            <w:pPr>
              <w:pStyle w:val="ConsPlusNormal"/>
              <w:jc w:val="center"/>
            </w:pPr>
            <w:r>
              <w:t>5</w:t>
            </w:r>
          </w:p>
        </w:tc>
        <w:tc>
          <w:tcPr>
            <w:tcW w:w="1361" w:type="dxa"/>
          </w:tcPr>
          <w:p w:rsidR="002E2FE9" w:rsidRDefault="002E2FE9">
            <w:pPr>
              <w:pStyle w:val="ConsPlusNormal"/>
              <w:jc w:val="center"/>
            </w:pPr>
            <w:r>
              <w:t>6</w:t>
            </w:r>
          </w:p>
        </w:tc>
        <w:tc>
          <w:tcPr>
            <w:tcW w:w="1020" w:type="dxa"/>
          </w:tcPr>
          <w:p w:rsidR="002E2FE9" w:rsidRDefault="002E2FE9">
            <w:pPr>
              <w:pStyle w:val="ConsPlusNormal"/>
              <w:jc w:val="center"/>
            </w:pPr>
            <w:r>
              <w:t>7</w:t>
            </w:r>
          </w:p>
        </w:tc>
        <w:tc>
          <w:tcPr>
            <w:tcW w:w="907" w:type="dxa"/>
          </w:tcPr>
          <w:p w:rsidR="002E2FE9" w:rsidRDefault="002E2FE9">
            <w:pPr>
              <w:pStyle w:val="ConsPlusNormal"/>
              <w:jc w:val="center"/>
            </w:pPr>
            <w:r>
              <w:t>8</w:t>
            </w:r>
          </w:p>
        </w:tc>
        <w:tc>
          <w:tcPr>
            <w:tcW w:w="1020" w:type="dxa"/>
          </w:tcPr>
          <w:p w:rsidR="002E2FE9" w:rsidRDefault="002E2FE9">
            <w:pPr>
              <w:pStyle w:val="ConsPlusNormal"/>
              <w:jc w:val="center"/>
            </w:pPr>
            <w:r>
              <w:t>9</w:t>
            </w:r>
          </w:p>
        </w:tc>
        <w:tc>
          <w:tcPr>
            <w:tcW w:w="907" w:type="dxa"/>
          </w:tcPr>
          <w:p w:rsidR="002E2FE9" w:rsidRDefault="002E2FE9">
            <w:pPr>
              <w:pStyle w:val="ConsPlusNormal"/>
              <w:jc w:val="center"/>
            </w:pPr>
            <w:r>
              <w:t>10</w:t>
            </w:r>
          </w:p>
        </w:tc>
        <w:tc>
          <w:tcPr>
            <w:tcW w:w="1020" w:type="dxa"/>
          </w:tcPr>
          <w:p w:rsidR="002E2FE9" w:rsidRDefault="002E2FE9">
            <w:pPr>
              <w:pStyle w:val="ConsPlusNormal"/>
              <w:jc w:val="center"/>
            </w:pPr>
            <w:r>
              <w:t>11</w:t>
            </w:r>
          </w:p>
        </w:tc>
        <w:tc>
          <w:tcPr>
            <w:tcW w:w="907" w:type="dxa"/>
          </w:tcPr>
          <w:p w:rsidR="002E2FE9" w:rsidRDefault="002E2FE9">
            <w:pPr>
              <w:pStyle w:val="ConsPlusNormal"/>
              <w:jc w:val="center"/>
            </w:pPr>
            <w:r>
              <w:t>12</w:t>
            </w:r>
          </w:p>
        </w:tc>
        <w:tc>
          <w:tcPr>
            <w:tcW w:w="1361" w:type="dxa"/>
          </w:tcPr>
          <w:p w:rsidR="002E2FE9" w:rsidRDefault="002E2FE9">
            <w:pPr>
              <w:pStyle w:val="ConsPlusNormal"/>
              <w:jc w:val="center"/>
            </w:pPr>
            <w:r>
              <w:t>13</w:t>
            </w:r>
          </w:p>
        </w:tc>
        <w:tc>
          <w:tcPr>
            <w:tcW w:w="1077" w:type="dxa"/>
          </w:tcPr>
          <w:p w:rsidR="002E2FE9" w:rsidRDefault="002E2FE9">
            <w:pPr>
              <w:pStyle w:val="ConsPlusNormal"/>
              <w:jc w:val="center"/>
            </w:pPr>
            <w:r>
              <w:t>14</w:t>
            </w:r>
          </w:p>
        </w:tc>
        <w:tc>
          <w:tcPr>
            <w:tcW w:w="1020" w:type="dxa"/>
          </w:tcPr>
          <w:p w:rsidR="002E2FE9" w:rsidRDefault="002E2FE9">
            <w:pPr>
              <w:pStyle w:val="ConsPlusNormal"/>
              <w:jc w:val="center"/>
            </w:pPr>
            <w:r>
              <w:t>15</w:t>
            </w:r>
          </w:p>
        </w:tc>
        <w:tc>
          <w:tcPr>
            <w:tcW w:w="1361" w:type="dxa"/>
          </w:tcPr>
          <w:p w:rsidR="002E2FE9" w:rsidRDefault="002E2FE9">
            <w:pPr>
              <w:pStyle w:val="ConsPlusNormal"/>
              <w:jc w:val="center"/>
            </w:pPr>
            <w:r>
              <w:t>16</w:t>
            </w:r>
          </w:p>
        </w:tc>
        <w:tc>
          <w:tcPr>
            <w:tcW w:w="907" w:type="dxa"/>
          </w:tcPr>
          <w:p w:rsidR="002E2FE9" w:rsidRDefault="002E2FE9">
            <w:pPr>
              <w:pStyle w:val="ConsPlusNormal"/>
              <w:jc w:val="center"/>
            </w:pPr>
            <w:r>
              <w:t>17</w:t>
            </w:r>
          </w:p>
        </w:tc>
      </w:tr>
      <w:tr w:rsidR="002E2FE9">
        <w:tc>
          <w:tcPr>
            <w:tcW w:w="1417" w:type="dxa"/>
            <w:vMerge w:val="restart"/>
          </w:tcPr>
          <w:p w:rsidR="002E2FE9" w:rsidRDefault="002E2FE9">
            <w:pPr>
              <w:pStyle w:val="ConsPlusNormal"/>
            </w:pPr>
          </w:p>
        </w:tc>
        <w:tc>
          <w:tcPr>
            <w:tcW w:w="1247" w:type="dxa"/>
            <w:vMerge w:val="restart"/>
          </w:tcPr>
          <w:p w:rsidR="002E2FE9" w:rsidRDefault="002E2FE9">
            <w:pPr>
              <w:pStyle w:val="ConsPlusNormal"/>
            </w:pPr>
          </w:p>
        </w:tc>
        <w:tc>
          <w:tcPr>
            <w:tcW w:w="1361" w:type="dxa"/>
          </w:tcPr>
          <w:p w:rsidR="002E2FE9" w:rsidRDefault="002E2FE9">
            <w:pPr>
              <w:pStyle w:val="ConsPlusNormal"/>
            </w:pPr>
            <w:r>
              <w:t>средства федерального бюджета</w:t>
            </w:r>
          </w:p>
        </w:tc>
        <w:tc>
          <w:tcPr>
            <w:tcW w:w="1247" w:type="dxa"/>
          </w:tcPr>
          <w:p w:rsidR="002E2FE9" w:rsidRDefault="002E2FE9">
            <w:pPr>
              <w:pStyle w:val="ConsPlusNormal"/>
            </w:pPr>
          </w:p>
        </w:tc>
        <w:tc>
          <w:tcPr>
            <w:tcW w:w="964" w:type="dxa"/>
          </w:tcPr>
          <w:p w:rsidR="002E2FE9" w:rsidRDefault="002E2FE9">
            <w:pPr>
              <w:pStyle w:val="ConsPlusNormal"/>
            </w:pPr>
          </w:p>
        </w:tc>
        <w:tc>
          <w:tcPr>
            <w:tcW w:w="1361"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361" w:type="dxa"/>
          </w:tcPr>
          <w:p w:rsidR="002E2FE9" w:rsidRDefault="002E2FE9">
            <w:pPr>
              <w:pStyle w:val="ConsPlusNormal"/>
            </w:pPr>
          </w:p>
        </w:tc>
        <w:tc>
          <w:tcPr>
            <w:tcW w:w="1077" w:type="dxa"/>
          </w:tcPr>
          <w:p w:rsidR="002E2FE9" w:rsidRDefault="002E2FE9">
            <w:pPr>
              <w:pStyle w:val="ConsPlusNormal"/>
            </w:pPr>
          </w:p>
        </w:tc>
        <w:tc>
          <w:tcPr>
            <w:tcW w:w="1020" w:type="dxa"/>
          </w:tcPr>
          <w:p w:rsidR="002E2FE9" w:rsidRDefault="002E2FE9">
            <w:pPr>
              <w:pStyle w:val="ConsPlusNormal"/>
            </w:pPr>
          </w:p>
        </w:tc>
        <w:tc>
          <w:tcPr>
            <w:tcW w:w="1361" w:type="dxa"/>
          </w:tcPr>
          <w:p w:rsidR="002E2FE9" w:rsidRDefault="002E2FE9">
            <w:pPr>
              <w:pStyle w:val="ConsPlusNormal"/>
            </w:pPr>
          </w:p>
        </w:tc>
        <w:tc>
          <w:tcPr>
            <w:tcW w:w="907" w:type="dxa"/>
          </w:tcPr>
          <w:p w:rsidR="002E2FE9" w:rsidRDefault="002E2FE9">
            <w:pPr>
              <w:pStyle w:val="ConsPlusNormal"/>
            </w:pPr>
          </w:p>
        </w:tc>
      </w:tr>
      <w:tr w:rsidR="002E2FE9">
        <w:tc>
          <w:tcPr>
            <w:tcW w:w="1417" w:type="dxa"/>
            <w:vMerge/>
          </w:tcPr>
          <w:p w:rsidR="002E2FE9" w:rsidRDefault="002E2FE9">
            <w:pPr>
              <w:pStyle w:val="ConsPlusNormal"/>
            </w:pPr>
          </w:p>
        </w:tc>
        <w:tc>
          <w:tcPr>
            <w:tcW w:w="1247" w:type="dxa"/>
            <w:vMerge/>
          </w:tcPr>
          <w:p w:rsidR="002E2FE9" w:rsidRDefault="002E2FE9">
            <w:pPr>
              <w:pStyle w:val="ConsPlusNormal"/>
            </w:pPr>
          </w:p>
        </w:tc>
        <w:tc>
          <w:tcPr>
            <w:tcW w:w="1361" w:type="dxa"/>
          </w:tcPr>
          <w:p w:rsidR="002E2FE9" w:rsidRDefault="002E2FE9">
            <w:pPr>
              <w:pStyle w:val="ConsPlusNormal"/>
            </w:pPr>
            <w:r>
              <w:t>средства областного бюджета</w:t>
            </w:r>
          </w:p>
        </w:tc>
        <w:tc>
          <w:tcPr>
            <w:tcW w:w="1247" w:type="dxa"/>
          </w:tcPr>
          <w:p w:rsidR="002E2FE9" w:rsidRDefault="002E2FE9">
            <w:pPr>
              <w:pStyle w:val="ConsPlusNormal"/>
            </w:pPr>
          </w:p>
        </w:tc>
        <w:tc>
          <w:tcPr>
            <w:tcW w:w="964" w:type="dxa"/>
          </w:tcPr>
          <w:p w:rsidR="002E2FE9" w:rsidRDefault="002E2FE9">
            <w:pPr>
              <w:pStyle w:val="ConsPlusNormal"/>
            </w:pPr>
          </w:p>
        </w:tc>
        <w:tc>
          <w:tcPr>
            <w:tcW w:w="1361"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c>
          <w:tcPr>
            <w:tcW w:w="907" w:type="dxa"/>
          </w:tcPr>
          <w:p w:rsidR="002E2FE9" w:rsidRDefault="002E2FE9">
            <w:pPr>
              <w:pStyle w:val="ConsPlusNormal"/>
            </w:pPr>
          </w:p>
        </w:tc>
        <w:tc>
          <w:tcPr>
            <w:tcW w:w="1361" w:type="dxa"/>
          </w:tcPr>
          <w:p w:rsidR="002E2FE9" w:rsidRDefault="002E2FE9">
            <w:pPr>
              <w:pStyle w:val="ConsPlusNormal"/>
            </w:pPr>
          </w:p>
        </w:tc>
        <w:tc>
          <w:tcPr>
            <w:tcW w:w="1077" w:type="dxa"/>
          </w:tcPr>
          <w:p w:rsidR="002E2FE9" w:rsidRDefault="002E2FE9">
            <w:pPr>
              <w:pStyle w:val="ConsPlusNormal"/>
            </w:pPr>
          </w:p>
        </w:tc>
        <w:tc>
          <w:tcPr>
            <w:tcW w:w="1020" w:type="dxa"/>
          </w:tcPr>
          <w:p w:rsidR="002E2FE9" w:rsidRDefault="002E2FE9">
            <w:pPr>
              <w:pStyle w:val="ConsPlusNormal"/>
            </w:pPr>
          </w:p>
        </w:tc>
        <w:tc>
          <w:tcPr>
            <w:tcW w:w="1361" w:type="dxa"/>
          </w:tcPr>
          <w:p w:rsidR="002E2FE9" w:rsidRDefault="002E2FE9">
            <w:pPr>
              <w:pStyle w:val="ConsPlusNormal"/>
            </w:pPr>
          </w:p>
        </w:tc>
        <w:tc>
          <w:tcPr>
            <w:tcW w:w="907" w:type="dxa"/>
          </w:tcPr>
          <w:p w:rsidR="002E2FE9" w:rsidRDefault="002E2FE9">
            <w:pPr>
              <w:pStyle w:val="ConsPlusNormal"/>
            </w:pPr>
          </w:p>
        </w:tc>
      </w:tr>
      <w:tr w:rsidR="002E2FE9">
        <w:tc>
          <w:tcPr>
            <w:tcW w:w="1417" w:type="dxa"/>
            <w:vMerge/>
          </w:tcPr>
          <w:p w:rsidR="002E2FE9" w:rsidRDefault="002E2FE9">
            <w:pPr>
              <w:pStyle w:val="ConsPlusNormal"/>
            </w:pPr>
          </w:p>
        </w:tc>
        <w:tc>
          <w:tcPr>
            <w:tcW w:w="1247" w:type="dxa"/>
            <w:vMerge/>
          </w:tcPr>
          <w:p w:rsidR="002E2FE9" w:rsidRDefault="002E2FE9">
            <w:pPr>
              <w:pStyle w:val="ConsPlusNormal"/>
            </w:pPr>
          </w:p>
        </w:tc>
        <w:tc>
          <w:tcPr>
            <w:tcW w:w="1361" w:type="dxa"/>
          </w:tcPr>
          <w:p w:rsidR="002E2FE9" w:rsidRDefault="002E2FE9">
            <w:pPr>
              <w:pStyle w:val="ConsPlusNormal"/>
            </w:pPr>
            <w:r>
              <w:t>средства местного бюджета</w:t>
            </w:r>
          </w:p>
        </w:tc>
        <w:tc>
          <w:tcPr>
            <w:tcW w:w="1247" w:type="dxa"/>
          </w:tcPr>
          <w:p w:rsidR="002E2FE9" w:rsidRDefault="002E2FE9">
            <w:pPr>
              <w:pStyle w:val="ConsPlusNormal"/>
            </w:pPr>
          </w:p>
        </w:tc>
        <w:tc>
          <w:tcPr>
            <w:tcW w:w="964" w:type="dxa"/>
          </w:tcPr>
          <w:p w:rsidR="002E2FE9" w:rsidRDefault="002E2FE9">
            <w:pPr>
              <w:pStyle w:val="ConsPlusNormal"/>
              <w:jc w:val="center"/>
            </w:pPr>
            <w:r>
              <w:t>X</w:t>
            </w:r>
          </w:p>
        </w:tc>
        <w:tc>
          <w:tcPr>
            <w:tcW w:w="1361" w:type="dxa"/>
          </w:tcPr>
          <w:p w:rsidR="002E2FE9" w:rsidRDefault="002E2FE9">
            <w:pPr>
              <w:pStyle w:val="ConsPlusNormal"/>
            </w:pPr>
          </w:p>
        </w:tc>
        <w:tc>
          <w:tcPr>
            <w:tcW w:w="1020" w:type="dxa"/>
          </w:tcPr>
          <w:p w:rsidR="002E2FE9" w:rsidRDefault="002E2FE9">
            <w:pPr>
              <w:pStyle w:val="ConsPlusNormal"/>
              <w:jc w:val="center"/>
            </w:pPr>
            <w:r>
              <w:t>X</w:t>
            </w:r>
          </w:p>
        </w:tc>
        <w:tc>
          <w:tcPr>
            <w:tcW w:w="907" w:type="dxa"/>
          </w:tcPr>
          <w:p w:rsidR="002E2FE9" w:rsidRDefault="002E2FE9">
            <w:pPr>
              <w:pStyle w:val="ConsPlusNormal"/>
              <w:jc w:val="center"/>
            </w:pPr>
            <w:r>
              <w:t>X</w:t>
            </w:r>
          </w:p>
        </w:tc>
        <w:tc>
          <w:tcPr>
            <w:tcW w:w="1020" w:type="dxa"/>
          </w:tcPr>
          <w:p w:rsidR="002E2FE9" w:rsidRDefault="002E2FE9">
            <w:pPr>
              <w:pStyle w:val="ConsPlusNormal"/>
              <w:jc w:val="center"/>
            </w:pPr>
            <w:r>
              <w:t>X</w:t>
            </w:r>
          </w:p>
        </w:tc>
        <w:tc>
          <w:tcPr>
            <w:tcW w:w="907" w:type="dxa"/>
          </w:tcPr>
          <w:p w:rsidR="002E2FE9" w:rsidRDefault="002E2FE9">
            <w:pPr>
              <w:pStyle w:val="ConsPlusNormal"/>
              <w:jc w:val="center"/>
            </w:pPr>
            <w:r>
              <w:t>X</w:t>
            </w:r>
          </w:p>
        </w:tc>
        <w:tc>
          <w:tcPr>
            <w:tcW w:w="1020" w:type="dxa"/>
          </w:tcPr>
          <w:p w:rsidR="002E2FE9" w:rsidRDefault="002E2FE9">
            <w:pPr>
              <w:pStyle w:val="ConsPlusNormal"/>
            </w:pPr>
          </w:p>
        </w:tc>
        <w:tc>
          <w:tcPr>
            <w:tcW w:w="907" w:type="dxa"/>
          </w:tcPr>
          <w:p w:rsidR="002E2FE9" w:rsidRDefault="002E2FE9">
            <w:pPr>
              <w:pStyle w:val="ConsPlusNormal"/>
            </w:pPr>
          </w:p>
        </w:tc>
        <w:tc>
          <w:tcPr>
            <w:tcW w:w="1361" w:type="dxa"/>
          </w:tcPr>
          <w:p w:rsidR="002E2FE9" w:rsidRDefault="002E2FE9">
            <w:pPr>
              <w:pStyle w:val="ConsPlusNormal"/>
              <w:jc w:val="center"/>
            </w:pPr>
            <w:r>
              <w:t>X</w:t>
            </w:r>
          </w:p>
        </w:tc>
        <w:tc>
          <w:tcPr>
            <w:tcW w:w="1077" w:type="dxa"/>
          </w:tcPr>
          <w:p w:rsidR="002E2FE9" w:rsidRDefault="002E2FE9">
            <w:pPr>
              <w:pStyle w:val="ConsPlusNormal"/>
            </w:pPr>
          </w:p>
        </w:tc>
        <w:tc>
          <w:tcPr>
            <w:tcW w:w="1020" w:type="dxa"/>
          </w:tcPr>
          <w:p w:rsidR="002E2FE9" w:rsidRDefault="002E2FE9">
            <w:pPr>
              <w:pStyle w:val="ConsPlusNormal"/>
              <w:jc w:val="center"/>
            </w:pPr>
            <w:r>
              <w:t>X</w:t>
            </w:r>
          </w:p>
        </w:tc>
        <w:tc>
          <w:tcPr>
            <w:tcW w:w="1361" w:type="dxa"/>
          </w:tcPr>
          <w:p w:rsidR="002E2FE9" w:rsidRDefault="002E2FE9">
            <w:pPr>
              <w:pStyle w:val="ConsPlusNormal"/>
              <w:jc w:val="center"/>
            </w:pPr>
            <w:r>
              <w:t>X</w:t>
            </w:r>
          </w:p>
        </w:tc>
        <w:tc>
          <w:tcPr>
            <w:tcW w:w="907" w:type="dxa"/>
          </w:tcPr>
          <w:p w:rsidR="002E2FE9" w:rsidRDefault="002E2FE9">
            <w:pPr>
              <w:pStyle w:val="ConsPlusNormal"/>
            </w:pPr>
          </w:p>
        </w:tc>
      </w:tr>
      <w:tr w:rsidR="002E2FE9">
        <w:tc>
          <w:tcPr>
            <w:tcW w:w="1417" w:type="dxa"/>
          </w:tcPr>
          <w:p w:rsidR="002E2FE9" w:rsidRDefault="002E2FE9">
            <w:pPr>
              <w:pStyle w:val="ConsPlusNormal"/>
            </w:pPr>
          </w:p>
        </w:tc>
        <w:tc>
          <w:tcPr>
            <w:tcW w:w="1247" w:type="dxa"/>
          </w:tcPr>
          <w:p w:rsidR="002E2FE9" w:rsidRDefault="002E2FE9">
            <w:pPr>
              <w:pStyle w:val="ConsPlusNormal"/>
              <w:jc w:val="center"/>
            </w:pPr>
            <w:r>
              <w:t>x</w:t>
            </w:r>
          </w:p>
        </w:tc>
        <w:tc>
          <w:tcPr>
            <w:tcW w:w="1361" w:type="dxa"/>
          </w:tcPr>
          <w:p w:rsidR="002E2FE9" w:rsidRDefault="002E2FE9">
            <w:pPr>
              <w:pStyle w:val="ConsPlusNormal"/>
            </w:pPr>
            <w:r>
              <w:t>Всего:</w:t>
            </w:r>
          </w:p>
        </w:tc>
        <w:tc>
          <w:tcPr>
            <w:tcW w:w="1247" w:type="dxa"/>
          </w:tcPr>
          <w:p w:rsidR="002E2FE9" w:rsidRDefault="002E2FE9">
            <w:pPr>
              <w:pStyle w:val="ConsPlusNormal"/>
            </w:pPr>
          </w:p>
        </w:tc>
        <w:tc>
          <w:tcPr>
            <w:tcW w:w="964"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907"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907"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907"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077"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907" w:type="dxa"/>
          </w:tcPr>
          <w:p w:rsidR="002E2FE9" w:rsidRDefault="002E2FE9">
            <w:pPr>
              <w:pStyle w:val="ConsPlusNormal"/>
              <w:jc w:val="center"/>
            </w:pPr>
            <w:r>
              <w:t>0,00</w:t>
            </w: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t>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Глава муниципального района</w:t>
      </w:r>
    </w:p>
    <w:p w:rsidR="002E2FE9" w:rsidRDefault="002E2FE9">
      <w:pPr>
        <w:pStyle w:val="ConsPlusNonformat"/>
        <w:jc w:val="both"/>
      </w:pPr>
      <w:r>
        <w:t xml:space="preserve">    (городского округа, поселения) области _________ 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Руководитель финансового органа        _________ 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 ___________ __________</w:t>
      </w:r>
    </w:p>
    <w:p w:rsidR="002E2FE9" w:rsidRDefault="002E2FE9">
      <w:pPr>
        <w:pStyle w:val="ConsPlusNonformat"/>
        <w:jc w:val="both"/>
      </w:pPr>
      <w:r>
        <w:t xml:space="preserve">                                           (подпись)   (Ф.И.О.)   (телефон</w:t>
      </w:r>
    </w:p>
    <w:p w:rsidR="002E2FE9" w:rsidRDefault="002E2FE9">
      <w:pPr>
        <w:pStyle w:val="ConsPlusNonformat"/>
        <w:jc w:val="both"/>
      </w:pPr>
      <w:r>
        <w:t xml:space="preserve">                                                                   с кодом</w:t>
      </w:r>
    </w:p>
    <w:p w:rsidR="002E2FE9" w:rsidRDefault="002E2FE9">
      <w:pPr>
        <w:pStyle w:val="ConsPlusNonformat"/>
        <w:jc w:val="both"/>
      </w:pPr>
      <w:r>
        <w:t xml:space="preserve">                                                                   города,</w:t>
      </w:r>
    </w:p>
    <w:p w:rsidR="002E2FE9" w:rsidRDefault="002E2FE9">
      <w:pPr>
        <w:pStyle w:val="ConsPlusNonformat"/>
        <w:jc w:val="both"/>
      </w:pPr>
      <w:r>
        <w:t xml:space="preserve">                                                                   e-mail)</w:t>
      </w:r>
    </w:p>
    <w:p w:rsidR="002E2FE9" w:rsidRDefault="002E2FE9">
      <w:pPr>
        <w:pStyle w:val="ConsPlusNonformat"/>
        <w:jc w:val="both"/>
      </w:pPr>
      <w:r>
        <w:t xml:space="preserve">    "___" ____________ 20__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w:t>
      </w:r>
    </w:p>
    <w:p w:rsidR="002E2FE9" w:rsidRDefault="002E2FE9">
      <w:pPr>
        <w:pStyle w:val="ConsPlusNormal"/>
        <w:spacing w:before="220"/>
        <w:ind w:firstLine="540"/>
        <w:jc w:val="both"/>
      </w:pPr>
      <w:bookmarkStart w:id="12" w:name="P7244"/>
      <w:bookmarkEnd w:id="12"/>
      <w:r>
        <w:t>&lt;*&gt; Периодичность представления отчета: ежемесячная, годовая.</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ежемесячно в срок до 7 числа месяца, следующего за отчетным, а за отчетный год - до 12 января года, следующего за отчетным, представлять в министерство строительства и жилищно-коммунального хозяйства области отчет по форме согласно приложению N 2, акт о приемке выполненных работ (унифицированная форма N КС-2), справку о стоимости выполненных работ и затрат (унифицированная форма N КС-3), сведения о ходе строительства строек и объектов, включенных в федеральную адресную инвестиционную программу, (унифицированная форма N С-2), фотоматериалы о ходе выполнения работ, предусмотренных муниципальными контрактами (10 x 15 см), с приложением описания выполненных работ к каждой фотографии (фотоматериалы должны быть сделаны в светлое время суток либо в освещенном помещении и соответствовать видам работ, предусмотренных графиком строительства).</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2</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городских округов и поселений области на реализацию</w:t>
      </w:r>
    </w:p>
    <w:p w:rsidR="002E2FE9" w:rsidRDefault="002E2FE9">
      <w:pPr>
        <w:pStyle w:val="ConsPlusNormal"/>
        <w:jc w:val="right"/>
      </w:pPr>
      <w:r>
        <w:t>регионального проекта (программы) в целях выполнения задач</w:t>
      </w:r>
    </w:p>
    <w:p w:rsidR="002E2FE9" w:rsidRDefault="002E2FE9">
      <w:pPr>
        <w:pStyle w:val="ConsPlusNormal"/>
        <w:jc w:val="right"/>
      </w:pPr>
      <w:r>
        <w:t xml:space="preserve">федерального </w:t>
      </w:r>
      <w:hyperlink r:id="rId108">
        <w:r>
          <w:rPr>
            <w:color w:val="0000FF"/>
          </w:rPr>
          <w:t>проекта</w:t>
        </w:r>
      </w:hyperlink>
      <w:r>
        <w:t xml:space="preserve"> "Жилье" (стимулирование программ развития</w:t>
      </w:r>
    </w:p>
    <w:p w:rsidR="002E2FE9" w:rsidRDefault="002E2FE9">
      <w:pPr>
        <w:pStyle w:val="ConsPlusNormal"/>
        <w:jc w:val="right"/>
      </w:pPr>
      <w:r>
        <w:t>жилищного строительства</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отчета министерства строительства и жилищно-коммунального</w:t>
      </w:r>
    </w:p>
    <w:p w:rsidR="002E2FE9" w:rsidRDefault="002E2FE9">
      <w:pPr>
        <w:pStyle w:val="ConsPlusNonformat"/>
        <w:jc w:val="both"/>
      </w:pPr>
      <w:r>
        <w:t xml:space="preserve">                  хозяйства области об использовании  субсидии,  полученной</w:t>
      </w:r>
    </w:p>
    <w:p w:rsidR="002E2FE9" w:rsidRDefault="002E2FE9">
      <w:pPr>
        <w:pStyle w:val="ConsPlusNonformat"/>
        <w:jc w:val="both"/>
      </w:pPr>
      <w:r>
        <w:t xml:space="preserve">                  из областного бюджета на реализацию регионального проекта</w:t>
      </w:r>
    </w:p>
    <w:p w:rsidR="002E2FE9" w:rsidRDefault="002E2FE9">
      <w:pPr>
        <w:pStyle w:val="ConsPlusNonformat"/>
        <w:jc w:val="both"/>
      </w:pPr>
      <w:r>
        <w:t xml:space="preserve">                  (программы)   в целях   выполнения   задач   федерального</w:t>
      </w:r>
    </w:p>
    <w:p w:rsidR="002E2FE9" w:rsidRDefault="002E2FE9">
      <w:pPr>
        <w:pStyle w:val="ConsPlusNonformat"/>
        <w:jc w:val="both"/>
      </w:pPr>
      <w:r>
        <w:t xml:space="preserve">                  </w:t>
      </w:r>
      <w:hyperlink r:id="rId109">
        <w:r>
          <w:rPr>
            <w:color w:val="0000FF"/>
          </w:rPr>
          <w:t>проекта</w:t>
        </w:r>
      </w:hyperlink>
      <w:r>
        <w:t xml:space="preserve"> "Жилье" (стимулирование программ развития)</w:t>
      </w:r>
    </w:p>
    <w:p w:rsidR="002E2FE9" w:rsidRDefault="002E2FE9">
      <w:pPr>
        <w:pStyle w:val="ConsPlusNonformat"/>
        <w:jc w:val="both"/>
      </w:pPr>
    </w:p>
    <w:p w:rsidR="002E2FE9" w:rsidRDefault="002E2FE9">
      <w:pPr>
        <w:pStyle w:val="ConsPlusNonformat"/>
        <w:jc w:val="both"/>
      </w:pPr>
      <w:bookmarkStart w:id="13" w:name="P7267"/>
      <w:bookmarkEnd w:id="13"/>
      <w:r>
        <w:t xml:space="preserve">                               Сводный отчет</w:t>
      </w:r>
    </w:p>
    <w:p w:rsidR="002E2FE9" w:rsidRDefault="002E2FE9">
      <w:pPr>
        <w:pStyle w:val="ConsPlusNonformat"/>
        <w:jc w:val="both"/>
      </w:pPr>
      <w:r>
        <w:t xml:space="preserve">   министерства строительства и жилищно-коммунального хозяйства области</w:t>
      </w:r>
    </w:p>
    <w:p w:rsidR="002E2FE9" w:rsidRDefault="002E2FE9">
      <w:pPr>
        <w:pStyle w:val="ConsPlusNonformat"/>
        <w:jc w:val="both"/>
      </w:pPr>
      <w:r>
        <w:t xml:space="preserve"> об использовании субсидии, полученной из областного бюджета на реализацию</w:t>
      </w:r>
    </w:p>
    <w:p w:rsidR="002E2FE9" w:rsidRDefault="002E2FE9">
      <w:pPr>
        <w:pStyle w:val="ConsPlusNonformat"/>
        <w:jc w:val="both"/>
      </w:pPr>
      <w:r>
        <w:t xml:space="preserve">  регионального проекта (программы) в целях выполнения задач федерального</w:t>
      </w:r>
    </w:p>
    <w:p w:rsidR="002E2FE9" w:rsidRDefault="002E2FE9">
      <w:pPr>
        <w:pStyle w:val="ConsPlusNonformat"/>
        <w:jc w:val="both"/>
      </w:pPr>
      <w:hyperlink r:id="rId110">
        <w:r>
          <w:rPr>
            <w:color w:val="0000FF"/>
          </w:rPr>
          <w:t>проекта</w:t>
        </w:r>
      </w:hyperlink>
      <w:r>
        <w:t xml:space="preserve"> "Жилье" (стимулирование программ развития жилищного строительства),</w:t>
      </w:r>
    </w:p>
    <w:p w:rsidR="002E2FE9" w:rsidRDefault="002E2FE9">
      <w:pPr>
        <w:pStyle w:val="ConsPlusNonformat"/>
        <w:jc w:val="both"/>
      </w:pPr>
      <w:r>
        <w:lastRenderedPageBreak/>
        <w:t xml:space="preserve">                 по состоянию на 1 _____________ 20__ года</w:t>
      </w:r>
    </w:p>
    <w:p w:rsidR="002E2FE9" w:rsidRDefault="002E2FE9">
      <w:pPr>
        <w:pStyle w:val="ConsPlusNonformat"/>
        <w:jc w:val="both"/>
      </w:pPr>
    </w:p>
    <w:p w:rsidR="002E2FE9" w:rsidRDefault="002E2FE9">
      <w:pPr>
        <w:pStyle w:val="ConsPlusNonformat"/>
        <w:jc w:val="both"/>
      </w:pPr>
      <w:r>
        <w:t xml:space="preserve">                        (рублей, с двумя десятичными знаками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190"/>
        <w:gridCol w:w="1247"/>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623"/>
        <w:gridCol w:w="850"/>
        <w:gridCol w:w="850"/>
        <w:gridCol w:w="1077"/>
      </w:tblGrid>
      <w:tr w:rsidR="002E2FE9">
        <w:tc>
          <w:tcPr>
            <w:tcW w:w="1360" w:type="dxa"/>
            <w:vMerge w:val="restart"/>
          </w:tcPr>
          <w:p w:rsidR="002E2FE9" w:rsidRDefault="002E2FE9">
            <w:pPr>
              <w:pStyle w:val="ConsPlusNormal"/>
              <w:jc w:val="center"/>
            </w:pPr>
            <w:r>
              <w:lastRenderedPageBreak/>
              <w:t>Наименование городского округа, (поселения) области</w:t>
            </w:r>
          </w:p>
        </w:tc>
        <w:tc>
          <w:tcPr>
            <w:tcW w:w="1190" w:type="dxa"/>
            <w:vMerge w:val="restart"/>
          </w:tcPr>
          <w:p w:rsidR="002E2FE9" w:rsidRDefault="002E2FE9">
            <w:pPr>
              <w:pStyle w:val="ConsPlusNormal"/>
              <w:jc w:val="center"/>
            </w:pPr>
            <w:r>
              <w:t>Наименование мероприятия (расходов)</w:t>
            </w:r>
          </w:p>
        </w:tc>
        <w:tc>
          <w:tcPr>
            <w:tcW w:w="1247" w:type="dxa"/>
            <w:vMerge w:val="restart"/>
          </w:tcPr>
          <w:p w:rsidR="002E2FE9" w:rsidRDefault="002E2FE9">
            <w:pPr>
              <w:pStyle w:val="ConsPlusNormal"/>
              <w:jc w:val="center"/>
            </w:pPr>
            <w:r>
              <w:t>Реквизиты муниципального контракта</w:t>
            </w:r>
          </w:p>
        </w:tc>
        <w:tc>
          <w:tcPr>
            <w:tcW w:w="1869" w:type="dxa"/>
            <w:gridSpan w:val="3"/>
          </w:tcPr>
          <w:p w:rsidR="002E2FE9" w:rsidRDefault="002E2FE9">
            <w:pPr>
              <w:pStyle w:val="ConsPlusNormal"/>
              <w:jc w:val="center"/>
            </w:pPr>
            <w:r>
              <w:t>Стоимость заключенного муниципального контракта</w:t>
            </w:r>
          </w:p>
        </w:tc>
        <w:tc>
          <w:tcPr>
            <w:tcW w:w="1246" w:type="dxa"/>
            <w:gridSpan w:val="2"/>
          </w:tcPr>
          <w:p w:rsidR="002E2FE9" w:rsidRDefault="002E2FE9">
            <w:pPr>
              <w:pStyle w:val="ConsPlusNormal"/>
              <w:jc w:val="center"/>
            </w:pPr>
            <w:r>
              <w:t>Остаток средств на счете городского округа, поселения области на начало года, за счет средств</w:t>
            </w:r>
          </w:p>
        </w:tc>
        <w:tc>
          <w:tcPr>
            <w:tcW w:w="1869" w:type="dxa"/>
            <w:gridSpan w:val="3"/>
          </w:tcPr>
          <w:p w:rsidR="002E2FE9" w:rsidRDefault="002E2FE9">
            <w:pPr>
              <w:pStyle w:val="ConsPlusNormal"/>
              <w:jc w:val="center"/>
            </w:pPr>
            <w:r>
              <w:t>Предусмотрено сводной бюджетной росписью бюджета городского округа (поселения) области за счет средств</w:t>
            </w:r>
          </w:p>
        </w:tc>
        <w:tc>
          <w:tcPr>
            <w:tcW w:w="1246" w:type="dxa"/>
            <w:gridSpan w:val="2"/>
          </w:tcPr>
          <w:p w:rsidR="002E2FE9" w:rsidRDefault="002E2FE9">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 за счет средств</w:t>
            </w:r>
          </w:p>
        </w:tc>
        <w:tc>
          <w:tcPr>
            <w:tcW w:w="1246" w:type="dxa"/>
            <w:gridSpan w:val="2"/>
          </w:tcPr>
          <w:p w:rsidR="002E2FE9" w:rsidRDefault="002E2FE9">
            <w:pPr>
              <w:pStyle w:val="ConsPlusNormal"/>
              <w:jc w:val="center"/>
            </w:pPr>
            <w:r>
              <w:t>Зачислено субсидии на счет администратора доходов местного бюджета за счет средств</w:t>
            </w:r>
          </w:p>
        </w:tc>
        <w:tc>
          <w:tcPr>
            <w:tcW w:w="1869" w:type="dxa"/>
            <w:gridSpan w:val="3"/>
          </w:tcPr>
          <w:p w:rsidR="002E2FE9" w:rsidRDefault="002E2FE9">
            <w:pPr>
              <w:pStyle w:val="ConsPlusNormal"/>
              <w:jc w:val="center"/>
            </w:pPr>
            <w:r>
              <w:t>Кассовые расходы (нарастающим итогом с начала года) за счет средств</w:t>
            </w:r>
          </w:p>
        </w:tc>
        <w:tc>
          <w:tcPr>
            <w:tcW w:w="1246" w:type="dxa"/>
            <w:gridSpan w:val="2"/>
          </w:tcPr>
          <w:p w:rsidR="002E2FE9" w:rsidRDefault="002E2FE9">
            <w:pPr>
              <w:pStyle w:val="ConsPlusNormal"/>
              <w:jc w:val="center"/>
            </w:pPr>
            <w:r>
              <w:t>Не использовано объемов финансирования за счет средств</w:t>
            </w:r>
          </w:p>
        </w:tc>
        <w:tc>
          <w:tcPr>
            <w:tcW w:w="1246" w:type="dxa"/>
            <w:gridSpan w:val="2"/>
          </w:tcPr>
          <w:p w:rsidR="002E2FE9" w:rsidRDefault="002E2FE9">
            <w:pPr>
              <w:pStyle w:val="ConsPlusNormal"/>
              <w:jc w:val="center"/>
            </w:pPr>
            <w:r>
              <w:t>Восстановлено в бюджет городского округа (поселения) остатков прошлых лет, за счет средств</w:t>
            </w:r>
          </w:p>
        </w:tc>
        <w:tc>
          <w:tcPr>
            <w:tcW w:w="1246" w:type="dxa"/>
            <w:gridSpan w:val="2"/>
          </w:tcPr>
          <w:p w:rsidR="002E2FE9" w:rsidRDefault="002E2FE9">
            <w:pPr>
              <w:pStyle w:val="ConsPlusNormal"/>
              <w:jc w:val="center"/>
            </w:pPr>
            <w:r>
              <w:t>Возвращено в областной бюджет остатков прошлых лет, за счет средств</w:t>
            </w:r>
          </w:p>
        </w:tc>
        <w:tc>
          <w:tcPr>
            <w:tcW w:w="1700" w:type="dxa"/>
            <w:gridSpan w:val="2"/>
          </w:tcPr>
          <w:p w:rsidR="002E2FE9" w:rsidRDefault="002E2FE9">
            <w:pPr>
              <w:pStyle w:val="ConsPlusNormal"/>
              <w:jc w:val="center"/>
            </w:pPr>
            <w:r>
              <w:t>Остаток средств на счете городского округа (поселения) области на конец отчетного периода, за счет средств</w:t>
            </w:r>
          </w:p>
        </w:tc>
        <w:tc>
          <w:tcPr>
            <w:tcW w:w="1077" w:type="dxa"/>
            <w:vMerge w:val="restart"/>
          </w:tcPr>
          <w:p w:rsidR="002E2FE9" w:rsidRDefault="002E2FE9">
            <w:pPr>
              <w:pStyle w:val="ConsPlusNormal"/>
              <w:jc w:val="center"/>
            </w:pPr>
            <w:r>
              <w:t>Объем фактически выполненных работ по муниципальным контрактам на дату отчета</w:t>
            </w:r>
          </w:p>
        </w:tc>
      </w:tr>
      <w:tr w:rsidR="002E2FE9">
        <w:tc>
          <w:tcPr>
            <w:tcW w:w="1360" w:type="dxa"/>
            <w:vMerge/>
          </w:tcPr>
          <w:p w:rsidR="002E2FE9" w:rsidRDefault="002E2FE9">
            <w:pPr>
              <w:pStyle w:val="ConsPlusNormal"/>
            </w:pPr>
          </w:p>
        </w:tc>
        <w:tc>
          <w:tcPr>
            <w:tcW w:w="1190" w:type="dxa"/>
            <w:vMerge/>
          </w:tcPr>
          <w:p w:rsidR="002E2FE9" w:rsidRDefault="002E2FE9">
            <w:pPr>
              <w:pStyle w:val="ConsPlusNormal"/>
            </w:pPr>
          </w:p>
        </w:tc>
        <w:tc>
          <w:tcPr>
            <w:tcW w:w="1247" w:type="dxa"/>
            <w:vMerge/>
          </w:tcPr>
          <w:p w:rsidR="002E2FE9" w:rsidRDefault="002E2FE9">
            <w:pPr>
              <w:pStyle w:val="ConsPlusNormal"/>
            </w:pPr>
          </w:p>
        </w:tc>
        <w:tc>
          <w:tcPr>
            <w:tcW w:w="623" w:type="dxa"/>
          </w:tcPr>
          <w:p w:rsidR="002E2FE9" w:rsidRDefault="002E2FE9">
            <w:pPr>
              <w:pStyle w:val="ConsPlusNormal"/>
              <w:jc w:val="center"/>
            </w:pPr>
            <w:r>
              <w:t>федерального бюджета</w:t>
            </w:r>
          </w:p>
        </w:tc>
        <w:tc>
          <w:tcPr>
            <w:tcW w:w="623"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bookmarkStart w:id="14" w:name="P7292"/>
            <w:bookmarkEnd w:id="14"/>
            <w:r>
              <w:t>федерального бюджета</w:t>
            </w:r>
          </w:p>
        </w:tc>
        <w:tc>
          <w:tcPr>
            <w:tcW w:w="623" w:type="dxa"/>
          </w:tcPr>
          <w:p w:rsidR="002E2FE9" w:rsidRDefault="002E2FE9">
            <w:pPr>
              <w:pStyle w:val="ConsPlusNormal"/>
              <w:jc w:val="center"/>
            </w:pPr>
            <w:bookmarkStart w:id="15" w:name="P7293"/>
            <w:bookmarkEnd w:id="15"/>
            <w:r>
              <w:t>областного бюджета</w:t>
            </w:r>
          </w:p>
        </w:tc>
        <w:tc>
          <w:tcPr>
            <w:tcW w:w="623" w:type="dxa"/>
          </w:tcPr>
          <w:p w:rsidR="002E2FE9" w:rsidRDefault="002E2FE9">
            <w:pPr>
              <w:pStyle w:val="ConsPlusNormal"/>
              <w:jc w:val="center"/>
            </w:pPr>
            <w:r>
              <w:t>федерального бюджета</w:t>
            </w:r>
          </w:p>
        </w:tc>
        <w:tc>
          <w:tcPr>
            <w:tcW w:w="623"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bookmarkStart w:id="16" w:name="P7297"/>
            <w:bookmarkEnd w:id="16"/>
            <w:r>
              <w:t>федерального бюджета</w:t>
            </w:r>
          </w:p>
        </w:tc>
        <w:tc>
          <w:tcPr>
            <w:tcW w:w="623" w:type="dxa"/>
          </w:tcPr>
          <w:p w:rsidR="002E2FE9" w:rsidRDefault="002E2FE9">
            <w:pPr>
              <w:pStyle w:val="ConsPlusNormal"/>
              <w:jc w:val="center"/>
            </w:pPr>
            <w:bookmarkStart w:id="17" w:name="P7298"/>
            <w:bookmarkEnd w:id="17"/>
            <w:r>
              <w:t>областного бюджета</w:t>
            </w:r>
          </w:p>
        </w:tc>
        <w:tc>
          <w:tcPr>
            <w:tcW w:w="623" w:type="dxa"/>
          </w:tcPr>
          <w:p w:rsidR="002E2FE9" w:rsidRDefault="002E2FE9">
            <w:pPr>
              <w:pStyle w:val="ConsPlusNormal"/>
              <w:jc w:val="center"/>
            </w:pPr>
            <w:bookmarkStart w:id="18" w:name="P7299"/>
            <w:bookmarkEnd w:id="18"/>
            <w:r>
              <w:t>федерального бюджета</w:t>
            </w:r>
          </w:p>
        </w:tc>
        <w:tc>
          <w:tcPr>
            <w:tcW w:w="623" w:type="dxa"/>
          </w:tcPr>
          <w:p w:rsidR="002E2FE9" w:rsidRDefault="002E2FE9">
            <w:pPr>
              <w:pStyle w:val="ConsPlusNormal"/>
              <w:jc w:val="center"/>
            </w:pPr>
            <w:bookmarkStart w:id="19" w:name="P7300"/>
            <w:bookmarkEnd w:id="19"/>
            <w:r>
              <w:t>областного бюджета</w:t>
            </w:r>
          </w:p>
        </w:tc>
        <w:tc>
          <w:tcPr>
            <w:tcW w:w="623" w:type="dxa"/>
          </w:tcPr>
          <w:p w:rsidR="002E2FE9" w:rsidRDefault="002E2FE9">
            <w:pPr>
              <w:pStyle w:val="ConsPlusNormal"/>
              <w:jc w:val="center"/>
            </w:pPr>
            <w:bookmarkStart w:id="20" w:name="P7301"/>
            <w:bookmarkEnd w:id="20"/>
            <w:r>
              <w:t>федерального бюджета</w:t>
            </w:r>
          </w:p>
        </w:tc>
        <w:tc>
          <w:tcPr>
            <w:tcW w:w="623" w:type="dxa"/>
          </w:tcPr>
          <w:p w:rsidR="002E2FE9" w:rsidRDefault="002E2FE9">
            <w:pPr>
              <w:pStyle w:val="ConsPlusNormal"/>
              <w:jc w:val="center"/>
            </w:pPr>
            <w:bookmarkStart w:id="21" w:name="P7302"/>
            <w:bookmarkEnd w:id="21"/>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r>
              <w:t>федерального бюджета (</w:t>
            </w:r>
            <w:hyperlink w:anchor="P7297">
              <w:r>
                <w:rPr>
                  <w:color w:val="0000FF"/>
                </w:rPr>
                <w:t>гр. 12</w:t>
              </w:r>
            </w:hyperlink>
            <w:r>
              <w:t xml:space="preserve"> - </w:t>
            </w:r>
            <w:hyperlink w:anchor="P7301">
              <w:r>
                <w:rPr>
                  <w:color w:val="0000FF"/>
                </w:rPr>
                <w:t>гр. 16</w:t>
              </w:r>
            </w:hyperlink>
            <w:r>
              <w:t>)</w:t>
            </w:r>
          </w:p>
        </w:tc>
        <w:tc>
          <w:tcPr>
            <w:tcW w:w="623" w:type="dxa"/>
          </w:tcPr>
          <w:p w:rsidR="002E2FE9" w:rsidRDefault="002E2FE9">
            <w:pPr>
              <w:pStyle w:val="ConsPlusNormal"/>
              <w:jc w:val="center"/>
            </w:pPr>
            <w:r>
              <w:t>областного бюджета (</w:t>
            </w:r>
            <w:hyperlink w:anchor="P7298">
              <w:r>
                <w:rPr>
                  <w:color w:val="0000FF"/>
                </w:rPr>
                <w:t>гр. 13</w:t>
              </w:r>
            </w:hyperlink>
            <w:r>
              <w:t xml:space="preserve"> - </w:t>
            </w:r>
            <w:hyperlink w:anchor="P7302">
              <w:r>
                <w:rPr>
                  <w:color w:val="0000FF"/>
                </w:rPr>
                <w:t>гр. 17</w:t>
              </w:r>
            </w:hyperlink>
            <w:r>
              <w:t>)</w:t>
            </w:r>
          </w:p>
        </w:tc>
        <w:tc>
          <w:tcPr>
            <w:tcW w:w="623" w:type="dxa"/>
          </w:tcPr>
          <w:p w:rsidR="002E2FE9" w:rsidRDefault="002E2FE9">
            <w:pPr>
              <w:pStyle w:val="ConsPlusNormal"/>
              <w:jc w:val="center"/>
            </w:pPr>
            <w:bookmarkStart w:id="22" w:name="P7306"/>
            <w:bookmarkEnd w:id="22"/>
            <w:r>
              <w:t>федерального бюджета</w:t>
            </w:r>
          </w:p>
        </w:tc>
        <w:tc>
          <w:tcPr>
            <w:tcW w:w="623" w:type="dxa"/>
          </w:tcPr>
          <w:p w:rsidR="002E2FE9" w:rsidRDefault="002E2FE9">
            <w:pPr>
              <w:pStyle w:val="ConsPlusNormal"/>
              <w:jc w:val="center"/>
            </w:pPr>
            <w:bookmarkStart w:id="23" w:name="P7307"/>
            <w:bookmarkEnd w:id="23"/>
            <w:r>
              <w:t>областного бюджета</w:t>
            </w:r>
          </w:p>
        </w:tc>
        <w:tc>
          <w:tcPr>
            <w:tcW w:w="623" w:type="dxa"/>
          </w:tcPr>
          <w:p w:rsidR="002E2FE9" w:rsidRDefault="002E2FE9">
            <w:pPr>
              <w:pStyle w:val="ConsPlusNormal"/>
              <w:jc w:val="center"/>
            </w:pPr>
            <w:bookmarkStart w:id="24" w:name="P7308"/>
            <w:bookmarkEnd w:id="24"/>
            <w:r>
              <w:t>федерального бюджета</w:t>
            </w:r>
          </w:p>
        </w:tc>
        <w:tc>
          <w:tcPr>
            <w:tcW w:w="623" w:type="dxa"/>
          </w:tcPr>
          <w:p w:rsidR="002E2FE9" w:rsidRDefault="002E2FE9">
            <w:pPr>
              <w:pStyle w:val="ConsPlusNormal"/>
              <w:jc w:val="center"/>
            </w:pPr>
            <w:bookmarkStart w:id="25" w:name="P7309"/>
            <w:bookmarkEnd w:id="25"/>
            <w:r>
              <w:t>областного бюджета</w:t>
            </w:r>
          </w:p>
        </w:tc>
        <w:tc>
          <w:tcPr>
            <w:tcW w:w="850" w:type="dxa"/>
          </w:tcPr>
          <w:p w:rsidR="002E2FE9" w:rsidRDefault="002E2FE9">
            <w:pPr>
              <w:pStyle w:val="ConsPlusNormal"/>
              <w:jc w:val="center"/>
            </w:pPr>
            <w:r>
              <w:t>федерального бюджета (</w:t>
            </w:r>
            <w:hyperlink w:anchor="P7292">
              <w:r>
                <w:rPr>
                  <w:color w:val="0000FF"/>
                </w:rPr>
                <w:t>гр. 7</w:t>
              </w:r>
            </w:hyperlink>
            <w:r>
              <w:t xml:space="preserve"> + </w:t>
            </w:r>
            <w:hyperlink w:anchor="P7299">
              <w:r>
                <w:rPr>
                  <w:color w:val="0000FF"/>
                </w:rPr>
                <w:t>гр. 14</w:t>
              </w:r>
            </w:hyperlink>
            <w:r>
              <w:t xml:space="preserve"> - </w:t>
            </w:r>
            <w:hyperlink w:anchor="P7301">
              <w:r>
                <w:rPr>
                  <w:color w:val="0000FF"/>
                </w:rPr>
                <w:t>гр. 16</w:t>
              </w:r>
            </w:hyperlink>
            <w:r>
              <w:t xml:space="preserve"> + </w:t>
            </w:r>
            <w:hyperlink w:anchor="P7306">
              <w:r>
                <w:rPr>
                  <w:color w:val="0000FF"/>
                </w:rPr>
                <w:t>гр. 21</w:t>
              </w:r>
            </w:hyperlink>
            <w:r>
              <w:t xml:space="preserve"> - </w:t>
            </w:r>
            <w:hyperlink w:anchor="P7308">
              <w:r>
                <w:rPr>
                  <w:color w:val="0000FF"/>
                </w:rPr>
                <w:t>гр. 23</w:t>
              </w:r>
            </w:hyperlink>
            <w:r>
              <w:t>)</w:t>
            </w:r>
          </w:p>
        </w:tc>
        <w:tc>
          <w:tcPr>
            <w:tcW w:w="850" w:type="dxa"/>
          </w:tcPr>
          <w:p w:rsidR="002E2FE9" w:rsidRDefault="002E2FE9">
            <w:pPr>
              <w:pStyle w:val="ConsPlusNormal"/>
              <w:jc w:val="center"/>
            </w:pPr>
            <w:r>
              <w:t>областного бюджета (</w:t>
            </w:r>
            <w:hyperlink w:anchor="P7293">
              <w:r>
                <w:rPr>
                  <w:color w:val="0000FF"/>
                </w:rPr>
                <w:t>гр. 8</w:t>
              </w:r>
            </w:hyperlink>
            <w:r>
              <w:t xml:space="preserve"> + </w:t>
            </w:r>
            <w:hyperlink w:anchor="P7300">
              <w:r>
                <w:rPr>
                  <w:color w:val="0000FF"/>
                </w:rPr>
                <w:t>гр. 15</w:t>
              </w:r>
            </w:hyperlink>
            <w:r>
              <w:t xml:space="preserve"> - </w:t>
            </w:r>
            <w:hyperlink w:anchor="P7302">
              <w:r>
                <w:rPr>
                  <w:color w:val="0000FF"/>
                </w:rPr>
                <w:t>гр. 17</w:t>
              </w:r>
            </w:hyperlink>
            <w:r>
              <w:t xml:space="preserve"> + </w:t>
            </w:r>
            <w:hyperlink w:anchor="P7307">
              <w:r>
                <w:rPr>
                  <w:color w:val="0000FF"/>
                </w:rPr>
                <w:t>гр. 22</w:t>
              </w:r>
            </w:hyperlink>
            <w:r>
              <w:t xml:space="preserve"> - </w:t>
            </w:r>
            <w:hyperlink w:anchor="P7309">
              <w:r>
                <w:rPr>
                  <w:color w:val="0000FF"/>
                </w:rPr>
                <w:t>гр. 24</w:t>
              </w:r>
            </w:hyperlink>
            <w:r>
              <w:t>)</w:t>
            </w:r>
          </w:p>
        </w:tc>
        <w:tc>
          <w:tcPr>
            <w:tcW w:w="1077" w:type="dxa"/>
            <w:vMerge/>
          </w:tcPr>
          <w:p w:rsidR="002E2FE9" w:rsidRDefault="002E2FE9">
            <w:pPr>
              <w:pStyle w:val="ConsPlusNormal"/>
            </w:pPr>
          </w:p>
        </w:tc>
      </w:tr>
      <w:tr w:rsidR="002E2FE9">
        <w:tc>
          <w:tcPr>
            <w:tcW w:w="1360" w:type="dxa"/>
          </w:tcPr>
          <w:p w:rsidR="002E2FE9" w:rsidRDefault="002E2FE9">
            <w:pPr>
              <w:pStyle w:val="ConsPlusNormal"/>
              <w:jc w:val="center"/>
            </w:pPr>
            <w:r>
              <w:t>1</w:t>
            </w:r>
          </w:p>
        </w:tc>
        <w:tc>
          <w:tcPr>
            <w:tcW w:w="1190" w:type="dxa"/>
          </w:tcPr>
          <w:p w:rsidR="002E2FE9" w:rsidRDefault="002E2FE9">
            <w:pPr>
              <w:pStyle w:val="ConsPlusNormal"/>
              <w:jc w:val="center"/>
            </w:pPr>
            <w:r>
              <w:t>2</w:t>
            </w:r>
          </w:p>
        </w:tc>
        <w:tc>
          <w:tcPr>
            <w:tcW w:w="1247" w:type="dxa"/>
          </w:tcPr>
          <w:p w:rsidR="002E2FE9" w:rsidRDefault="002E2FE9">
            <w:pPr>
              <w:pStyle w:val="ConsPlusNormal"/>
              <w:jc w:val="center"/>
            </w:pPr>
            <w:r>
              <w:t>3</w:t>
            </w:r>
          </w:p>
        </w:tc>
        <w:tc>
          <w:tcPr>
            <w:tcW w:w="623" w:type="dxa"/>
          </w:tcPr>
          <w:p w:rsidR="002E2FE9" w:rsidRDefault="002E2FE9">
            <w:pPr>
              <w:pStyle w:val="ConsPlusNormal"/>
              <w:jc w:val="center"/>
            </w:pPr>
            <w:r>
              <w:t>4</w:t>
            </w:r>
          </w:p>
        </w:tc>
        <w:tc>
          <w:tcPr>
            <w:tcW w:w="623" w:type="dxa"/>
          </w:tcPr>
          <w:p w:rsidR="002E2FE9" w:rsidRDefault="002E2FE9">
            <w:pPr>
              <w:pStyle w:val="ConsPlusNormal"/>
              <w:jc w:val="center"/>
            </w:pPr>
            <w:r>
              <w:t>5</w:t>
            </w:r>
          </w:p>
        </w:tc>
        <w:tc>
          <w:tcPr>
            <w:tcW w:w="623" w:type="dxa"/>
          </w:tcPr>
          <w:p w:rsidR="002E2FE9" w:rsidRDefault="002E2FE9">
            <w:pPr>
              <w:pStyle w:val="ConsPlusNormal"/>
              <w:jc w:val="center"/>
            </w:pPr>
            <w:r>
              <w:t>6</w:t>
            </w:r>
          </w:p>
        </w:tc>
        <w:tc>
          <w:tcPr>
            <w:tcW w:w="623" w:type="dxa"/>
          </w:tcPr>
          <w:p w:rsidR="002E2FE9" w:rsidRDefault="002E2FE9">
            <w:pPr>
              <w:pStyle w:val="ConsPlusNormal"/>
              <w:jc w:val="center"/>
            </w:pPr>
            <w:r>
              <w:t>7</w:t>
            </w:r>
          </w:p>
        </w:tc>
        <w:tc>
          <w:tcPr>
            <w:tcW w:w="623" w:type="dxa"/>
          </w:tcPr>
          <w:p w:rsidR="002E2FE9" w:rsidRDefault="002E2FE9">
            <w:pPr>
              <w:pStyle w:val="ConsPlusNormal"/>
              <w:jc w:val="center"/>
            </w:pPr>
            <w:r>
              <w:t>8</w:t>
            </w:r>
          </w:p>
        </w:tc>
        <w:tc>
          <w:tcPr>
            <w:tcW w:w="623"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23" w:type="dxa"/>
          </w:tcPr>
          <w:p w:rsidR="002E2FE9" w:rsidRDefault="002E2FE9">
            <w:pPr>
              <w:pStyle w:val="ConsPlusNormal"/>
              <w:jc w:val="center"/>
            </w:pPr>
            <w:r>
              <w:t>11</w:t>
            </w:r>
          </w:p>
        </w:tc>
        <w:tc>
          <w:tcPr>
            <w:tcW w:w="623"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623" w:type="dxa"/>
          </w:tcPr>
          <w:p w:rsidR="002E2FE9" w:rsidRDefault="002E2FE9">
            <w:pPr>
              <w:pStyle w:val="ConsPlusNormal"/>
              <w:jc w:val="center"/>
            </w:pPr>
            <w:r>
              <w:t>14</w:t>
            </w:r>
          </w:p>
        </w:tc>
        <w:tc>
          <w:tcPr>
            <w:tcW w:w="623" w:type="dxa"/>
          </w:tcPr>
          <w:p w:rsidR="002E2FE9" w:rsidRDefault="002E2FE9">
            <w:pPr>
              <w:pStyle w:val="ConsPlusNormal"/>
              <w:jc w:val="center"/>
            </w:pPr>
            <w:r>
              <w:t>15</w:t>
            </w:r>
          </w:p>
        </w:tc>
        <w:tc>
          <w:tcPr>
            <w:tcW w:w="623" w:type="dxa"/>
          </w:tcPr>
          <w:p w:rsidR="002E2FE9" w:rsidRDefault="002E2FE9">
            <w:pPr>
              <w:pStyle w:val="ConsPlusNormal"/>
              <w:jc w:val="center"/>
            </w:pPr>
            <w:r>
              <w:t>16</w:t>
            </w:r>
          </w:p>
        </w:tc>
        <w:tc>
          <w:tcPr>
            <w:tcW w:w="623" w:type="dxa"/>
          </w:tcPr>
          <w:p w:rsidR="002E2FE9" w:rsidRDefault="002E2FE9">
            <w:pPr>
              <w:pStyle w:val="ConsPlusNormal"/>
              <w:jc w:val="center"/>
            </w:pPr>
            <w:r>
              <w:t>17</w:t>
            </w:r>
          </w:p>
        </w:tc>
        <w:tc>
          <w:tcPr>
            <w:tcW w:w="623" w:type="dxa"/>
          </w:tcPr>
          <w:p w:rsidR="002E2FE9" w:rsidRDefault="002E2FE9">
            <w:pPr>
              <w:pStyle w:val="ConsPlusNormal"/>
              <w:jc w:val="center"/>
            </w:pPr>
            <w:r>
              <w:t>18</w:t>
            </w:r>
          </w:p>
        </w:tc>
        <w:tc>
          <w:tcPr>
            <w:tcW w:w="623" w:type="dxa"/>
          </w:tcPr>
          <w:p w:rsidR="002E2FE9" w:rsidRDefault="002E2FE9">
            <w:pPr>
              <w:pStyle w:val="ConsPlusNormal"/>
              <w:jc w:val="center"/>
            </w:pPr>
            <w:r>
              <w:t>19</w:t>
            </w:r>
          </w:p>
        </w:tc>
        <w:tc>
          <w:tcPr>
            <w:tcW w:w="623" w:type="dxa"/>
          </w:tcPr>
          <w:p w:rsidR="002E2FE9" w:rsidRDefault="002E2FE9">
            <w:pPr>
              <w:pStyle w:val="ConsPlusNormal"/>
              <w:jc w:val="center"/>
            </w:pPr>
            <w:r>
              <w:t>20</w:t>
            </w:r>
          </w:p>
        </w:tc>
        <w:tc>
          <w:tcPr>
            <w:tcW w:w="623" w:type="dxa"/>
          </w:tcPr>
          <w:p w:rsidR="002E2FE9" w:rsidRDefault="002E2FE9">
            <w:pPr>
              <w:pStyle w:val="ConsPlusNormal"/>
              <w:jc w:val="center"/>
            </w:pPr>
            <w:r>
              <w:t>21</w:t>
            </w:r>
          </w:p>
        </w:tc>
        <w:tc>
          <w:tcPr>
            <w:tcW w:w="623" w:type="dxa"/>
          </w:tcPr>
          <w:p w:rsidR="002E2FE9" w:rsidRDefault="002E2FE9">
            <w:pPr>
              <w:pStyle w:val="ConsPlusNormal"/>
              <w:jc w:val="center"/>
            </w:pPr>
            <w:r>
              <w:t>22</w:t>
            </w:r>
          </w:p>
        </w:tc>
        <w:tc>
          <w:tcPr>
            <w:tcW w:w="623" w:type="dxa"/>
          </w:tcPr>
          <w:p w:rsidR="002E2FE9" w:rsidRDefault="002E2FE9">
            <w:pPr>
              <w:pStyle w:val="ConsPlusNormal"/>
              <w:jc w:val="center"/>
            </w:pPr>
            <w:r>
              <w:t>23</w:t>
            </w:r>
          </w:p>
        </w:tc>
        <w:tc>
          <w:tcPr>
            <w:tcW w:w="623" w:type="dxa"/>
          </w:tcPr>
          <w:p w:rsidR="002E2FE9" w:rsidRDefault="002E2FE9">
            <w:pPr>
              <w:pStyle w:val="ConsPlusNormal"/>
              <w:jc w:val="center"/>
            </w:pPr>
            <w:r>
              <w:t>24</w:t>
            </w:r>
          </w:p>
        </w:tc>
        <w:tc>
          <w:tcPr>
            <w:tcW w:w="850" w:type="dxa"/>
          </w:tcPr>
          <w:p w:rsidR="002E2FE9" w:rsidRDefault="002E2FE9">
            <w:pPr>
              <w:pStyle w:val="ConsPlusNormal"/>
              <w:jc w:val="center"/>
            </w:pPr>
            <w:r>
              <w:t>25</w:t>
            </w:r>
          </w:p>
        </w:tc>
        <w:tc>
          <w:tcPr>
            <w:tcW w:w="850" w:type="dxa"/>
          </w:tcPr>
          <w:p w:rsidR="002E2FE9" w:rsidRDefault="002E2FE9">
            <w:pPr>
              <w:pStyle w:val="ConsPlusNormal"/>
              <w:jc w:val="center"/>
            </w:pPr>
            <w:r>
              <w:t>26</w:t>
            </w:r>
          </w:p>
        </w:tc>
        <w:tc>
          <w:tcPr>
            <w:tcW w:w="1077" w:type="dxa"/>
          </w:tcPr>
          <w:p w:rsidR="002E2FE9" w:rsidRDefault="002E2FE9">
            <w:pPr>
              <w:pStyle w:val="ConsPlusNormal"/>
              <w:jc w:val="center"/>
            </w:pPr>
            <w:r>
              <w:t>27</w:t>
            </w:r>
          </w:p>
        </w:tc>
      </w:tr>
      <w:tr w:rsidR="002E2FE9">
        <w:tc>
          <w:tcPr>
            <w:tcW w:w="1360" w:type="dxa"/>
          </w:tcPr>
          <w:p w:rsidR="002E2FE9" w:rsidRDefault="002E2FE9">
            <w:pPr>
              <w:pStyle w:val="ConsPlusNormal"/>
            </w:pPr>
            <w:r>
              <w:t>1.</w:t>
            </w:r>
          </w:p>
        </w:tc>
        <w:tc>
          <w:tcPr>
            <w:tcW w:w="1190" w:type="dxa"/>
          </w:tcPr>
          <w:p w:rsidR="002E2FE9" w:rsidRDefault="002E2FE9">
            <w:pPr>
              <w:pStyle w:val="ConsPlusNormal"/>
            </w:pPr>
          </w:p>
        </w:tc>
        <w:tc>
          <w:tcPr>
            <w:tcW w:w="124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1077" w:type="dxa"/>
          </w:tcPr>
          <w:p w:rsidR="002E2FE9" w:rsidRDefault="002E2FE9">
            <w:pPr>
              <w:pStyle w:val="ConsPlusNormal"/>
            </w:pPr>
          </w:p>
        </w:tc>
      </w:tr>
      <w:tr w:rsidR="002E2FE9">
        <w:tc>
          <w:tcPr>
            <w:tcW w:w="1360" w:type="dxa"/>
          </w:tcPr>
          <w:p w:rsidR="002E2FE9" w:rsidRDefault="002E2FE9">
            <w:pPr>
              <w:pStyle w:val="ConsPlusNormal"/>
            </w:pPr>
            <w:r>
              <w:t>2.</w:t>
            </w:r>
          </w:p>
        </w:tc>
        <w:tc>
          <w:tcPr>
            <w:tcW w:w="1190" w:type="dxa"/>
          </w:tcPr>
          <w:p w:rsidR="002E2FE9" w:rsidRDefault="002E2FE9">
            <w:pPr>
              <w:pStyle w:val="ConsPlusNormal"/>
            </w:pPr>
          </w:p>
        </w:tc>
        <w:tc>
          <w:tcPr>
            <w:tcW w:w="124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1077" w:type="dxa"/>
          </w:tcPr>
          <w:p w:rsidR="002E2FE9" w:rsidRDefault="002E2FE9">
            <w:pPr>
              <w:pStyle w:val="ConsPlusNormal"/>
            </w:pPr>
          </w:p>
        </w:tc>
      </w:tr>
      <w:tr w:rsidR="002E2FE9">
        <w:tc>
          <w:tcPr>
            <w:tcW w:w="1360" w:type="dxa"/>
          </w:tcPr>
          <w:p w:rsidR="002E2FE9" w:rsidRDefault="002E2FE9">
            <w:pPr>
              <w:pStyle w:val="ConsPlusNormal"/>
            </w:pPr>
            <w:r>
              <w:t>Всего:</w:t>
            </w:r>
          </w:p>
        </w:tc>
        <w:tc>
          <w:tcPr>
            <w:tcW w:w="1190" w:type="dxa"/>
          </w:tcPr>
          <w:p w:rsidR="002E2FE9" w:rsidRDefault="002E2FE9">
            <w:pPr>
              <w:pStyle w:val="ConsPlusNormal"/>
              <w:jc w:val="center"/>
            </w:pPr>
            <w:r>
              <w:t>x</w:t>
            </w:r>
          </w:p>
        </w:tc>
        <w:tc>
          <w:tcPr>
            <w:tcW w:w="1247" w:type="dxa"/>
          </w:tcPr>
          <w:p w:rsidR="002E2FE9" w:rsidRDefault="002E2FE9">
            <w:pPr>
              <w:pStyle w:val="ConsPlusNormal"/>
              <w:jc w:val="center"/>
            </w:pPr>
            <w:r>
              <w:t>x</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623" w:type="dxa"/>
          </w:tcPr>
          <w:p w:rsidR="002E2FE9" w:rsidRDefault="002E2FE9">
            <w:pPr>
              <w:pStyle w:val="ConsPlusNormal"/>
              <w:jc w:val="center"/>
            </w:pPr>
            <w:r>
              <w:t>0,00</w:t>
            </w:r>
          </w:p>
        </w:tc>
        <w:tc>
          <w:tcPr>
            <w:tcW w:w="850" w:type="dxa"/>
          </w:tcPr>
          <w:p w:rsidR="002E2FE9" w:rsidRDefault="002E2FE9">
            <w:pPr>
              <w:pStyle w:val="ConsPlusNormal"/>
              <w:jc w:val="center"/>
            </w:pPr>
            <w:r>
              <w:t>0,00</w:t>
            </w:r>
          </w:p>
        </w:tc>
        <w:tc>
          <w:tcPr>
            <w:tcW w:w="850" w:type="dxa"/>
          </w:tcPr>
          <w:p w:rsidR="002E2FE9" w:rsidRDefault="002E2FE9">
            <w:pPr>
              <w:pStyle w:val="ConsPlusNormal"/>
              <w:jc w:val="center"/>
            </w:pPr>
            <w:r>
              <w:t>0,00</w:t>
            </w:r>
          </w:p>
        </w:tc>
        <w:tc>
          <w:tcPr>
            <w:tcW w:w="1077" w:type="dxa"/>
          </w:tcPr>
          <w:p w:rsidR="002E2FE9" w:rsidRDefault="002E2FE9">
            <w:pPr>
              <w:pStyle w:val="ConsPlusNormal"/>
              <w:jc w:val="center"/>
            </w:pPr>
            <w:r>
              <w:t>0,00</w:t>
            </w: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t>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Министр строительства и жилищно-</w:t>
      </w:r>
    </w:p>
    <w:p w:rsidR="002E2FE9" w:rsidRDefault="002E2FE9">
      <w:pPr>
        <w:pStyle w:val="ConsPlusNonformat"/>
        <w:jc w:val="both"/>
      </w:pPr>
      <w:r>
        <w:t xml:space="preserve">    коммунального хозяйства области  _________ 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 _______________ ____________</w:t>
      </w:r>
    </w:p>
    <w:p w:rsidR="002E2FE9" w:rsidRDefault="002E2FE9">
      <w:pPr>
        <w:pStyle w:val="ConsPlusNonformat"/>
        <w:jc w:val="both"/>
      </w:pPr>
      <w:r>
        <w:t xml:space="preserve">                                     (подпись)     (Ф.И.О.)     (телефон,</w:t>
      </w:r>
    </w:p>
    <w:p w:rsidR="002E2FE9" w:rsidRDefault="002E2FE9">
      <w:pPr>
        <w:pStyle w:val="ConsPlusNonformat"/>
        <w:jc w:val="both"/>
      </w:pPr>
      <w:r>
        <w:t xml:space="preserve">                                                                 e-mail)</w:t>
      </w:r>
    </w:p>
    <w:p w:rsidR="002E2FE9" w:rsidRDefault="002E2FE9">
      <w:pPr>
        <w:pStyle w:val="ConsPlusNonformat"/>
        <w:jc w:val="both"/>
      </w:pPr>
      <w:r>
        <w:t xml:space="preserve">    "___" ____________ 20__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w:t>
      </w:r>
    </w:p>
    <w:p w:rsidR="002E2FE9" w:rsidRDefault="002E2FE9">
      <w:pPr>
        <w:pStyle w:val="ConsPlusNormal"/>
        <w:spacing w:before="220"/>
        <w:ind w:firstLine="540"/>
        <w:jc w:val="both"/>
      </w:pPr>
      <w:r>
        <w:t>&lt;*&gt; Периодичность представления отчета: ежемесячная, годовая.</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в министерство финансов области ежемесячно в срок до 15 числа месяца, следующего за отчетным, а за отчетный год - до 20 января года, следующего за отчетным.".</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9 </w:t>
            </w:r>
            <w:hyperlink w:anchor="P35">
              <w:r>
                <w:rPr>
                  <w:color w:val="0000FF"/>
                </w:rPr>
                <w:t>вступает</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 xml:space="preserve">9. </w:t>
      </w:r>
      <w:hyperlink r:id="rId111">
        <w:r>
          <w:rPr>
            <w:color w:val="0000FF"/>
          </w:rPr>
          <w:t>Приложение N 7</w:t>
        </w:r>
      </w:hyperlink>
      <w:r>
        <w:t xml:space="preserve">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right"/>
      </w:pPr>
      <w:r>
        <w:t>"Приложение N 7</w:t>
      </w:r>
    </w:p>
    <w:p w:rsidR="002E2FE9" w:rsidRDefault="002E2FE9">
      <w:pPr>
        <w:pStyle w:val="ConsPlusNormal"/>
        <w:jc w:val="right"/>
      </w:pPr>
      <w:r>
        <w:t>к государственной программе</w:t>
      </w:r>
    </w:p>
    <w:p w:rsidR="002E2FE9" w:rsidRDefault="002E2FE9">
      <w:pPr>
        <w:pStyle w:val="ConsPlusNormal"/>
        <w:jc w:val="right"/>
      </w:pPr>
      <w:r>
        <w:t>Саратовской области</w:t>
      </w:r>
    </w:p>
    <w:p w:rsidR="002E2FE9" w:rsidRDefault="002E2FE9">
      <w:pPr>
        <w:pStyle w:val="ConsPlusNormal"/>
        <w:jc w:val="right"/>
      </w:pPr>
      <w:r>
        <w:t>"Обеспечение населения доступным жильем</w:t>
      </w:r>
    </w:p>
    <w:p w:rsidR="002E2FE9" w:rsidRDefault="002E2FE9">
      <w:pPr>
        <w:pStyle w:val="ConsPlusNormal"/>
        <w:jc w:val="right"/>
      </w:pPr>
      <w:r>
        <w:t>и развитие жилищно-коммунальной инфраструктуры"</w:t>
      </w:r>
    </w:p>
    <w:p w:rsidR="002E2FE9" w:rsidRDefault="002E2FE9">
      <w:pPr>
        <w:pStyle w:val="ConsPlusNormal"/>
        <w:jc w:val="both"/>
      </w:pPr>
    </w:p>
    <w:p w:rsidR="002E2FE9" w:rsidRDefault="002E2FE9">
      <w:pPr>
        <w:pStyle w:val="ConsPlusNormal"/>
        <w:jc w:val="center"/>
      </w:pPr>
      <w:r>
        <w:t>ПРАВИЛА</w:t>
      </w:r>
    </w:p>
    <w:p w:rsidR="002E2FE9" w:rsidRDefault="002E2FE9">
      <w:pPr>
        <w:pStyle w:val="ConsPlusNormal"/>
        <w:jc w:val="center"/>
      </w:pPr>
      <w:r>
        <w:t>ПРЕДОСТАВЛЕНИЯ И РАСПРЕДЕЛЕНИЯ СУБСИДИИ БЮДЖЕТАМ</w:t>
      </w:r>
    </w:p>
    <w:p w:rsidR="002E2FE9" w:rsidRDefault="002E2FE9">
      <w:pPr>
        <w:pStyle w:val="ConsPlusNormal"/>
        <w:jc w:val="center"/>
      </w:pPr>
      <w:r>
        <w:t>МУНИЦИПАЛЬНЫХ РАЙОНОВ И ГОРОДСКИХ ОКРУГОВ ОБЛАСТИ</w:t>
      </w:r>
    </w:p>
    <w:p w:rsidR="002E2FE9" w:rsidRDefault="002E2FE9">
      <w:pPr>
        <w:pStyle w:val="ConsPlusNormal"/>
        <w:jc w:val="center"/>
      </w:pPr>
      <w:r>
        <w:t>НА ОБЕСПЕЧЕНИЕ ЖИЛЬЕМ МОЛОДЫХ СЕМЕЙ</w:t>
      </w:r>
    </w:p>
    <w:p w:rsidR="002E2FE9" w:rsidRDefault="002E2FE9">
      <w:pPr>
        <w:pStyle w:val="ConsPlusNormal"/>
        <w:jc w:val="both"/>
      </w:pPr>
    </w:p>
    <w:p w:rsidR="002E2FE9" w:rsidRDefault="002E2FE9">
      <w:pPr>
        <w:pStyle w:val="ConsPlusNormal"/>
        <w:ind w:firstLine="540"/>
        <w:jc w:val="both"/>
      </w:pPr>
      <w:r>
        <w:t xml:space="preserve">1. Настоящие Правила устанавливают цели, условия, методику и порядок предоставления и распределения субсидии из областного бюджета бюджетам муниципальных районов и городских округов области на обеспечение жильем молодых семей в рамках мероприятия "Обеспечение жильем молодых семей" подпрограммы 1 "Создание условий для обеспечения доступным и комфортным жильем граждан России" государственной </w:t>
      </w:r>
      <w:hyperlink r:id="rId11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Правила).</w:t>
      </w:r>
    </w:p>
    <w:p w:rsidR="002E2FE9" w:rsidRDefault="002E2FE9">
      <w:pPr>
        <w:pStyle w:val="ConsPlusNormal"/>
        <w:spacing w:before="220"/>
        <w:ind w:firstLine="540"/>
        <w:jc w:val="both"/>
      </w:pPr>
      <w:bookmarkStart w:id="26" w:name="P7454"/>
      <w:bookmarkEnd w:id="26"/>
      <w:r>
        <w:t>2. Целью предоставления субсидии является предоставление социальных выплат молодым семьям на приобретение (строительство) жилья.</w:t>
      </w:r>
    </w:p>
    <w:p w:rsidR="002E2FE9" w:rsidRDefault="002E2FE9">
      <w:pPr>
        <w:pStyle w:val="ConsPlusNormal"/>
        <w:spacing w:before="220"/>
        <w:ind w:firstLine="540"/>
        <w:jc w:val="both"/>
      </w:pPr>
      <w:r>
        <w:t xml:space="preserve">3. Субсидия предоставляется бюджетам муниципальных районов, городских округов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строительства и жилищно-коммунального хозяйства области (далее - министерство) на цели, указанные в </w:t>
      </w:r>
      <w:hyperlink w:anchor="P7454">
        <w:r>
          <w:rPr>
            <w:color w:val="0000FF"/>
          </w:rPr>
          <w:t>пункте 2</w:t>
        </w:r>
      </w:hyperlink>
      <w:r>
        <w:t xml:space="preserve"> настоящих Правил, на основании соглашений, заключенных министерством с администрациями муниципальных районов и городских округов области в государственной интегрированной информационной системе управления </w:t>
      </w:r>
      <w:r>
        <w:lastRenderedPageBreak/>
        <w:t xml:space="preserve">общественными финансами "Электронный бюджет", в течение 20 рабочих дней со дня открытия на лицевых счетах в УФК предельных объемов оплаты денежных обязательств, источником финансового обеспечения которых является субсидия из федерального бюджета, при наличии у министерства заявок от муниципальных районов и городских округов области на обеспечение жильем молодых семей. Форма соглашения должна соответствовать требованиям </w:t>
      </w:r>
      <w:hyperlink r:id="rId113">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2E2FE9" w:rsidRDefault="002E2FE9">
      <w:pPr>
        <w:pStyle w:val="ConsPlusNormal"/>
        <w:spacing w:before="220"/>
        <w:ind w:firstLine="540"/>
        <w:jc w:val="both"/>
      </w:pPr>
      <w:r>
        <w:t>4. Субсидия бюджетам муниципальных районов и городских округов области предоставляется при соблюдении следующих условий:</w:t>
      </w:r>
    </w:p>
    <w:p w:rsidR="002E2FE9" w:rsidRDefault="002E2FE9">
      <w:pPr>
        <w:pStyle w:val="ConsPlusNormal"/>
        <w:spacing w:before="220"/>
        <w:ind w:firstLine="540"/>
        <w:jc w:val="both"/>
      </w:pPr>
      <w:r>
        <w:t>наличие в муниципальном образовании области молодых семей - участников мероприятия, изъявивших желание получить социальную выплату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наличие заключенного в установленном порядке соглашения между уполномоченным органом области в сфере жилищных отношений (далее - уполномоченный орган) и органом местного самоуправления о предоставлении субсидии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наличие в бюджете муниципального района или городского района области бюджетных ассигнований на исполнение расходного обязательства муниципального района или городского района области, в целях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2E2FE9" w:rsidRDefault="002E2FE9">
      <w:pPr>
        <w:pStyle w:val="ConsPlusNormal"/>
        <w:spacing w:before="220"/>
        <w:ind w:firstLine="540"/>
        <w:jc w:val="both"/>
      </w:pPr>
      <w:r>
        <w:t>5. Отбор муниципальных районов, городских округов области для предоставления субсидии осуществляется уполномоченным органом области по следующим критериям:</w:t>
      </w:r>
    </w:p>
    <w:p w:rsidR="002E2FE9" w:rsidRDefault="002E2FE9">
      <w:pPr>
        <w:pStyle w:val="ConsPlusNormal"/>
        <w:spacing w:before="220"/>
        <w:ind w:firstLine="540"/>
        <w:jc w:val="both"/>
      </w:pPr>
      <w:r>
        <w:t>наличие заявки, предоставленной органами местного самоуправления, на предоставление субсидии;</w:t>
      </w:r>
    </w:p>
    <w:p w:rsidR="002E2FE9" w:rsidRDefault="002E2FE9">
      <w:pPr>
        <w:pStyle w:val="ConsPlusNormal"/>
        <w:spacing w:before="220"/>
        <w:ind w:firstLine="540"/>
        <w:jc w:val="both"/>
      </w:pPr>
      <w:r>
        <w:t>наличие в муниципальном образовании области муниципальной программы, включающей мероприятия по обеспечению жильем молодых семей.</w:t>
      </w:r>
    </w:p>
    <w:p w:rsidR="002E2FE9" w:rsidRDefault="002E2FE9">
      <w:pPr>
        <w:pStyle w:val="ConsPlusNormal"/>
        <w:spacing w:before="220"/>
        <w:ind w:firstLine="540"/>
        <w:jc w:val="both"/>
      </w:pPr>
      <w:r>
        <w:t>Размер субсидии, предоставляемой бюджетам муниципальных образований области для предоставления молодым семьям социальных выплат, определяются по формуле:</w:t>
      </w:r>
    </w:p>
    <w:p w:rsidR="002E2FE9" w:rsidRDefault="002E2FE9">
      <w:pPr>
        <w:pStyle w:val="ConsPlusNormal"/>
        <w:jc w:val="both"/>
      </w:pPr>
    </w:p>
    <w:p w:rsidR="002E2FE9" w:rsidRDefault="002E2FE9">
      <w:pPr>
        <w:pStyle w:val="ConsPlusNormal"/>
        <w:jc w:val="center"/>
      </w:pPr>
      <w:r>
        <w:rPr>
          <w:noProof/>
          <w:position w:val="-32"/>
        </w:rPr>
        <w:drawing>
          <wp:inline distT="0" distB="0" distL="0" distR="0">
            <wp:extent cx="238887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388870" cy="555625"/>
                    </a:xfrm>
                    <a:prstGeom prst="rect">
                      <a:avLst/>
                    </a:prstGeom>
                    <a:noFill/>
                    <a:ln>
                      <a:noFill/>
                    </a:ln>
                  </pic:spPr>
                </pic:pic>
              </a:graphicData>
            </a:graphic>
          </wp:inline>
        </w:drawing>
      </w:r>
    </w:p>
    <w:p w:rsidR="002E2FE9" w:rsidRDefault="002E2FE9">
      <w:pPr>
        <w:pStyle w:val="ConsPlusNormal"/>
        <w:jc w:val="both"/>
      </w:pPr>
    </w:p>
    <w:p w:rsidR="002E2FE9" w:rsidRDefault="002E2FE9">
      <w:pPr>
        <w:pStyle w:val="ConsPlusNormal"/>
        <w:ind w:firstLine="540"/>
        <w:jc w:val="both"/>
      </w:pPr>
      <w:r>
        <w:t>П</w:t>
      </w:r>
      <w:r>
        <w:rPr>
          <w:vertAlign w:val="subscript"/>
        </w:rPr>
        <w:t>м.о.</w:t>
      </w:r>
      <w:r>
        <w:t xml:space="preserve"> - потребность муниципального образования в субсидии, которая складывается из суммарного размера социальных выплат в целом по муниципальным образованиям, рассчитанных в соответствии со сводным списком молодых семей - участников мероприятия, изъявивших желание получить социальную выплату, исходя из норматива стоимости одного квадратного метра общей площади жилья по муниципальному образованию области на соответствующий период, утвержденного уполномоченным органом местного самоуправления, но не выше средней рыночной стоимости одного квадратного метра общей площади жилья, определенной по области уполномоченным федеральным органом исполнительной власти и площади жилого помещения;</w:t>
      </w:r>
    </w:p>
    <w:p w:rsidR="002E2FE9" w:rsidRDefault="002E2FE9">
      <w:pPr>
        <w:pStyle w:val="ConsPlusNormal"/>
        <w:spacing w:before="220"/>
        <w:ind w:firstLine="540"/>
        <w:jc w:val="both"/>
      </w:pPr>
      <w:r>
        <w:t>Р</w:t>
      </w:r>
      <w:r>
        <w:rPr>
          <w:vertAlign w:val="subscript"/>
        </w:rPr>
        <w:t>субс. общ.</w:t>
      </w:r>
      <w:r>
        <w:t xml:space="preserve"> - общий размер субсидии, предусмотренный на соответствующий финансовый год;</w:t>
      </w:r>
    </w:p>
    <w:p w:rsidR="002E2FE9" w:rsidRDefault="002E2FE9">
      <w:pPr>
        <w:pStyle w:val="ConsPlusNormal"/>
        <w:spacing w:before="220"/>
        <w:ind w:firstLine="540"/>
        <w:jc w:val="both"/>
      </w:pPr>
      <w:r>
        <w:t>П</w:t>
      </w:r>
      <w:r>
        <w:rPr>
          <w:vertAlign w:val="subscript"/>
        </w:rPr>
        <w:t>общ.</w:t>
      </w:r>
      <w:r>
        <w:t xml:space="preserve"> - потребность в субсидии в целом по всем муниципальным образованиям области на соответствующий финансовый год:</w:t>
      </w:r>
    </w:p>
    <w:p w:rsidR="002E2FE9" w:rsidRDefault="002E2FE9">
      <w:pPr>
        <w:pStyle w:val="ConsPlusNormal"/>
        <w:spacing w:before="220"/>
        <w:ind w:firstLine="540"/>
        <w:jc w:val="both"/>
      </w:pPr>
      <w:r>
        <w:lastRenderedPageBreak/>
        <w:t>У</w:t>
      </w:r>
      <w:r>
        <w:rPr>
          <w:vertAlign w:val="subscript"/>
        </w:rPr>
        <w:t>соф.</w:t>
      </w:r>
      <w:r>
        <w:t xml:space="preserve"> - предельный уровень софинансирования объема расхода обязательств муниципальных образований области, возникших в рамках реализации </w:t>
      </w:r>
      <w:hyperlink r:id="rId115">
        <w:r>
          <w:rPr>
            <w:color w:val="0000FF"/>
          </w:rPr>
          <w:t>Указа</w:t>
        </w:r>
      </w:hyperlink>
      <w:r>
        <w:t xml:space="preserve"> Президента Российской Федерации от 7 мая 2018 года N 204, или мероприятий государственной программы Российской Федерации, не связанных с реализацией </w:t>
      </w:r>
      <w:hyperlink r:id="rId116">
        <w:r>
          <w:rPr>
            <w:color w:val="0000FF"/>
          </w:rPr>
          <w:t>Указа</w:t>
        </w:r>
      </w:hyperlink>
      <w:r>
        <w:t xml:space="preserve"> Президента Российской Федерации от 7 мая 2018 года N 204 на софинансирование из федерального бюджета.</w:t>
      </w:r>
    </w:p>
    <w:p w:rsidR="002E2FE9" w:rsidRDefault="002E2FE9">
      <w:pPr>
        <w:pStyle w:val="ConsPlusNormal"/>
        <w:spacing w:before="220"/>
        <w:ind w:firstLine="540"/>
        <w:jc w:val="both"/>
      </w:pPr>
      <w:r>
        <w:t>Размер субсидии, предоставляемой бюджету муниципального образования области для предоставления молодым семьям социальных выплат за счет средств, поступивших из федерального бюджета, определяется по формуле:</w:t>
      </w:r>
    </w:p>
    <w:p w:rsidR="002E2FE9" w:rsidRDefault="002E2FE9">
      <w:pPr>
        <w:pStyle w:val="ConsPlusNormal"/>
        <w:jc w:val="both"/>
      </w:pPr>
    </w:p>
    <w:p w:rsidR="002E2FE9" w:rsidRDefault="002E2FE9">
      <w:pPr>
        <w:pStyle w:val="ConsPlusNormal"/>
        <w:jc w:val="center"/>
      </w:pPr>
      <w:r>
        <w:t>Р</w:t>
      </w:r>
      <w:r>
        <w:rPr>
          <w:vertAlign w:val="subscript"/>
        </w:rPr>
        <w:t>субс. фед.</w:t>
      </w:r>
      <w:r>
        <w:t xml:space="preserve"> = Р</w:t>
      </w:r>
      <w:r>
        <w:rPr>
          <w:vertAlign w:val="subscript"/>
        </w:rPr>
        <w:t>субс.</w:t>
      </w:r>
      <w:r>
        <w:t xml:space="preserve"> x У, где:</w:t>
      </w:r>
    </w:p>
    <w:p w:rsidR="002E2FE9" w:rsidRDefault="002E2FE9">
      <w:pPr>
        <w:pStyle w:val="ConsPlusNormal"/>
        <w:jc w:val="both"/>
      </w:pPr>
    </w:p>
    <w:p w:rsidR="002E2FE9" w:rsidRDefault="002E2FE9">
      <w:pPr>
        <w:pStyle w:val="ConsPlusNormal"/>
        <w:ind w:firstLine="540"/>
        <w:jc w:val="both"/>
      </w:pPr>
      <w:r>
        <w:t>У - уровень софинансирования расходного обязательства Саратовской области, установленный в соглашении о предоставлении из федерального бюджета бюджету Саратовской области на соответствующий год.</w:t>
      </w:r>
    </w:p>
    <w:p w:rsidR="002E2FE9" w:rsidRDefault="002E2FE9">
      <w:pPr>
        <w:pStyle w:val="ConsPlusNormal"/>
        <w:spacing w:before="220"/>
        <w:ind w:firstLine="540"/>
        <w:jc w:val="both"/>
      </w:pPr>
      <w:r>
        <w:t>В случае если при распределении между муниципальными образованиями области субсидии за счет средств, поступивших из федерального бюджета, размер субсидии, выделяемой муниципальному образованию области, меньше размера социальной выплаты для одной молодой семьи, допускается перераспределение остатков субсидии между муниципальными образованиями области на размер социальной выплаты для одной молодой семьи.</w:t>
      </w:r>
    </w:p>
    <w:p w:rsidR="002E2FE9" w:rsidRDefault="002E2FE9">
      <w:pPr>
        <w:pStyle w:val="ConsPlusNormal"/>
        <w:spacing w:before="220"/>
        <w:ind w:firstLine="540"/>
        <w:jc w:val="both"/>
      </w:pPr>
      <w:r>
        <w:t>6. Результатом использования субсидии является количество молодых семей, улучшивших жилищные условия (в том числе, с использованием заемных средств) при оказании содействия.</w:t>
      </w:r>
    </w:p>
    <w:p w:rsidR="002E2FE9" w:rsidRDefault="002E2FE9">
      <w:pPr>
        <w:pStyle w:val="ConsPlusNormal"/>
        <w:spacing w:before="220"/>
        <w:ind w:firstLine="540"/>
        <w:jc w:val="both"/>
      </w:pPr>
      <w:r>
        <w:t>7. Перечисление субсидии в бюджеты муниципальных районов, городских округов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2E2FE9" w:rsidRDefault="002E2FE9">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субсидий из областного бюджета местным бюджетам осуществляется в порядке, установленном УФК.</w:t>
      </w:r>
    </w:p>
    <w:p w:rsidR="002E2FE9" w:rsidRDefault="002E2FE9">
      <w:pPr>
        <w:pStyle w:val="ConsPlusNormal"/>
        <w:spacing w:before="220"/>
        <w:ind w:firstLine="540"/>
        <w:jc w:val="both"/>
      </w:pPr>
      <w:r>
        <w:t>8. Субсидия носит целевой характер и не подлежит направлению на иные цели.</w:t>
      </w:r>
    </w:p>
    <w:p w:rsidR="002E2FE9" w:rsidRDefault="002E2FE9">
      <w:pPr>
        <w:pStyle w:val="ConsPlusNormal"/>
        <w:spacing w:before="220"/>
        <w:ind w:firstLine="540"/>
        <w:jc w:val="both"/>
      </w:pPr>
      <w:r>
        <w:t>9. Органы местного самоуправления городских округов и поселений области представляют в министерство отчет о расходовании субсидии по форме и в сроки, установленные соглашением.</w:t>
      </w:r>
    </w:p>
    <w:p w:rsidR="002E2FE9" w:rsidRDefault="002E2FE9">
      <w:pPr>
        <w:pStyle w:val="ConsPlusNormal"/>
        <w:spacing w:before="220"/>
        <w:ind w:firstLine="540"/>
        <w:jc w:val="both"/>
      </w:pPr>
      <w:r>
        <w:t xml:space="preserve">10. Министерство представляет в министерство финансов области сводный </w:t>
      </w:r>
      <w:hyperlink w:anchor="P7502">
        <w:r>
          <w:rPr>
            <w:color w:val="0000FF"/>
          </w:rPr>
          <w:t>отчет</w:t>
        </w:r>
      </w:hyperlink>
      <w:r>
        <w:t xml:space="preserve"> о расходовании субсидии по форме и в сроки согласно приложению N 1 к настоящим Правилам.</w:t>
      </w:r>
    </w:p>
    <w:p w:rsidR="002E2FE9" w:rsidRDefault="002E2FE9">
      <w:pPr>
        <w:pStyle w:val="ConsPlusNormal"/>
        <w:spacing w:before="220"/>
        <w:ind w:firstLine="540"/>
        <w:jc w:val="both"/>
      </w:pPr>
      <w:r>
        <w:t>11.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1</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муниципальных районов и городских округов области</w:t>
      </w:r>
    </w:p>
    <w:p w:rsidR="002E2FE9" w:rsidRDefault="002E2FE9">
      <w:pPr>
        <w:pStyle w:val="ConsPlusNormal"/>
        <w:jc w:val="right"/>
      </w:pPr>
      <w:r>
        <w:t>на обеспечение жильем молодых семей</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lastRenderedPageBreak/>
        <w:t xml:space="preserve">                                сводного отчета  министерства строительства</w:t>
      </w:r>
    </w:p>
    <w:p w:rsidR="002E2FE9" w:rsidRDefault="002E2FE9">
      <w:pPr>
        <w:pStyle w:val="ConsPlusNonformat"/>
        <w:jc w:val="both"/>
      </w:pPr>
      <w:r>
        <w:t xml:space="preserve">                                и жилищно-коммунального  хозяйства  области</w:t>
      </w:r>
    </w:p>
    <w:p w:rsidR="002E2FE9" w:rsidRDefault="002E2FE9">
      <w:pPr>
        <w:pStyle w:val="ConsPlusNonformat"/>
        <w:jc w:val="both"/>
      </w:pPr>
      <w:r>
        <w:t xml:space="preserve">                                об   использовании   субсидии,   полученной</w:t>
      </w:r>
    </w:p>
    <w:p w:rsidR="002E2FE9" w:rsidRDefault="002E2FE9">
      <w:pPr>
        <w:pStyle w:val="ConsPlusNonformat"/>
        <w:jc w:val="both"/>
      </w:pPr>
      <w:r>
        <w:t xml:space="preserve">                                из областного бюджета на обеспечение жильем</w:t>
      </w:r>
    </w:p>
    <w:p w:rsidR="002E2FE9" w:rsidRDefault="002E2FE9">
      <w:pPr>
        <w:pStyle w:val="ConsPlusNonformat"/>
        <w:jc w:val="both"/>
      </w:pPr>
      <w:r>
        <w:t xml:space="preserve">                                молодых семей</w:t>
      </w:r>
    </w:p>
    <w:p w:rsidR="002E2FE9" w:rsidRDefault="002E2FE9">
      <w:pPr>
        <w:pStyle w:val="ConsPlusNonformat"/>
        <w:jc w:val="both"/>
      </w:pPr>
    </w:p>
    <w:p w:rsidR="002E2FE9" w:rsidRDefault="002E2FE9">
      <w:pPr>
        <w:pStyle w:val="ConsPlusNonformat"/>
        <w:jc w:val="both"/>
      </w:pPr>
      <w:bookmarkStart w:id="27" w:name="P7502"/>
      <w:bookmarkEnd w:id="27"/>
      <w:r>
        <w:t xml:space="preserve">                               Сводный отчет</w:t>
      </w:r>
    </w:p>
    <w:p w:rsidR="002E2FE9" w:rsidRDefault="002E2FE9">
      <w:pPr>
        <w:pStyle w:val="ConsPlusNonformat"/>
        <w:jc w:val="both"/>
      </w:pPr>
      <w:r>
        <w:t xml:space="preserve">       министерства строительства и жилищно-коммунального хозяйства</w:t>
      </w:r>
    </w:p>
    <w:p w:rsidR="002E2FE9" w:rsidRDefault="002E2FE9">
      <w:pPr>
        <w:pStyle w:val="ConsPlusNonformat"/>
        <w:jc w:val="both"/>
      </w:pPr>
      <w:r>
        <w:t xml:space="preserve">         Саратовской области об использовании субсидии, полученной</w:t>
      </w:r>
    </w:p>
    <w:p w:rsidR="002E2FE9" w:rsidRDefault="002E2FE9">
      <w:pPr>
        <w:pStyle w:val="ConsPlusNonformat"/>
        <w:jc w:val="both"/>
      </w:pPr>
      <w:r>
        <w:t xml:space="preserve">        из областного бюджета на обеспечение жильем молодых семей,</w:t>
      </w:r>
    </w:p>
    <w:p w:rsidR="002E2FE9" w:rsidRDefault="002E2FE9">
      <w:pPr>
        <w:pStyle w:val="ConsPlusNonformat"/>
        <w:jc w:val="both"/>
      </w:pPr>
      <w:r>
        <w:t xml:space="preserve">                        на 1 ___________ 20__ года</w:t>
      </w:r>
    </w:p>
    <w:p w:rsidR="002E2FE9" w:rsidRDefault="002E2FE9">
      <w:pPr>
        <w:pStyle w:val="ConsPlusNonformat"/>
        <w:jc w:val="both"/>
      </w:pPr>
      <w:r>
        <w:t xml:space="preserve">                               (месяц)</w:t>
      </w:r>
    </w:p>
    <w:p w:rsidR="002E2FE9" w:rsidRDefault="002E2FE9">
      <w:pPr>
        <w:pStyle w:val="ConsPlusNonformat"/>
        <w:jc w:val="both"/>
      </w:pPr>
    </w:p>
    <w:p w:rsidR="002E2FE9" w:rsidRDefault="002E2FE9">
      <w:pPr>
        <w:pStyle w:val="ConsPlusNonformat"/>
        <w:jc w:val="both"/>
      </w:pPr>
      <w:r>
        <w:t xml:space="preserve">                                                                   (рублей)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97"/>
        <w:gridCol w:w="737"/>
        <w:gridCol w:w="737"/>
        <w:gridCol w:w="680"/>
        <w:gridCol w:w="963"/>
        <w:gridCol w:w="623"/>
        <w:gridCol w:w="680"/>
        <w:gridCol w:w="963"/>
        <w:gridCol w:w="623"/>
        <w:gridCol w:w="680"/>
        <w:gridCol w:w="963"/>
        <w:gridCol w:w="623"/>
        <w:gridCol w:w="680"/>
        <w:gridCol w:w="963"/>
        <w:gridCol w:w="623"/>
        <w:gridCol w:w="737"/>
        <w:gridCol w:w="623"/>
        <w:gridCol w:w="623"/>
        <w:gridCol w:w="623"/>
        <w:gridCol w:w="680"/>
        <w:gridCol w:w="964"/>
        <w:gridCol w:w="623"/>
        <w:gridCol w:w="680"/>
        <w:gridCol w:w="964"/>
        <w:gridCol w:w="623"/>
      </w:tblGrid>
      <w:tr w:rsidR="002E2FE9">
        <w:tc>
          <w:tcPr>
            <w:tcW w:w="566" w:type="dxa"/>
            <w:vMerge w:val="restart"/>
          </w:tcPr>
          <w:p w:rsidR="002E2FE9" w:rsidRDefault="002E2FE9">
            <w:pPr>
              <w:pStyle w:val="ConsPlusNormal"/>
              <w:jc w:val="center"/>
            </w:pPr>
            <w:r>
              <w:lastRenderedPageBreak/>
              <w:t>N п/п</w:t>
            </w:r>
          </w:p>
        </w:tc>
        <w:tc>
          <w:tcPr>
            <w:tcW w:w="2097" w:type="dxa"/>
            <w:vMerge w:val="restart"/>
          </w:tcPr>
          <w:p w:rsidR="002E2FE9" w:rsidRDefault="002E2FE9">
            <w:pPr>
              <w:pStyle w:val="ConsPlusNormal"/>
              <w:jc w:val="center"/>
            </w:pPr>
            <w:r>
              <w:t>Наименование муниципального района, городского округа области</w:t>
            </w:r>
          </w:p>
        </w:tc>
        <w:tc>
          <w:tcPr>
            <w:tcW w:w="1474" w:type="dxa"/>
            <w:gridSpan w:val="2"/>
            <w:vMerge w:val="restart"/>
          </w:tcPr>
          <w:p w:rsidR="002E2FE9" w:rsidRDefault="002E2FE9">
            <w:pPr>
              <w:pStyle w:val="ConsPlusNormal"/>
              <w:jc w:val="center"/>
            </w:pPr>
            <w:r>
              <w:t>Остаток субсидии на счете муниципального района, городского округа области на начало года за счет средств</w:t>
            </w:r>
          </w:p>
        </w:tc>
        <w:tc>
          <w:tcPr>
            <w:tcW w:w="2266" w:type="dxa"/>
            <w:gridSpan w:val="3"/>
          </w:tcPr>
          <w:p w:rsidR="002E2FE9" w:rsidRDefault="002E2FE9">
            <w:pPr>
              <w:pStyle w:val="ConsPlusNormal"/>
              <w:jc w:val="center"/>
            </w:pPr>
            <w:r>
              <w:t>Предусмотрено в сводной бюджетной росписи муниципального района, городского округа области за счет средств</w:t>
            </w:r>
          </w:p>
        </w:tc>
        <w:tc>
          <w:tcPr>
            <w:tcW w:w="2266" w:type="dxa"/>
            <w:gridSpan w:val="3"/>
          </w:tcPr>
          <w:p w:rsidR="002E2FE9" w:rsidRDefault="002E2FE9">
            <w:pPr>
              <w:pStyle w:val="ConsPlusNormal"/>
              <w:jc w:val="center"/>
            </w:pPr>
            <w:r>
              <w:t>Предельные объемы оплаты денежных обязательств, отраженных в УФК на дату представления отчета</w:t>
            </w:r>
          </w:p>
        </w:tc>
        <w:tc>
          <w:tcPr>
            <w:tcW w:w="2266" w:type="dxa"/>
            <w:gridSpan w:val="3"/>
          </w:tcPr>
          <w:p w:rsidR="002E2FE9" w:rsidRDefault="002E2FE9">
            <w:pPr>
              <w:pStyle w:val="ConsPlusNormal"/>
              <w:jc w:val="center"/>
            </w:pPr>
            <w:r>
              <w:t>Зачислено средств на счет администратора доходов местного бюджета</w:t>
            </w:r>
          </w:p>
        </w:tc>
        <w:tc>
          <w:tcPr>
            <w:tcW w:w="2266" w:type="dxa"/>
            <w:gridSpan w:val="3"/>
          </w:tcPr>
          <w:p w:rsidR="002E2FE9" w:rsidRDefault="002E2FE9">
            <w:pPr>
              <w:pStyle w:val="ConsPlusNormal"/>
              <w:jc w:val="center"/>
            </w:pPr>
            <w:r>
              <w:t>Кассовые выплаты на лицевые счета (нарастающим итогом с начала года) за счет средств</w:t>
            </w:r>
          </w:p>
        </w:tc>
        <w:tc>
          <w:tcPr>
            <w:tcW w:w="1360" w:type="dxa"/>
            <w:gridSpan w:val="2"/>
          </w:tcPr>
          <w:p w:rsidR="002E2FE9" w:rsidRDefault="002E2FE9">
            <w:pPr>
              <w:pStyle w:val="ConsPlusNormal"/>
              <w:jc w:val="center"/>
            </w:pPr>
            <w:r>
              <w:t>Восстановлено остатков прошлых лет в местный бюджет</w:t>
            </w:r>
          </w:p>
        </w:tc>
        <w:tc>
          <w:tcPr>
            <w:tcW w:w="1246" w:type="dxa"/>
            <w:gridSpan w:val="2"/>
          </w:tcPr>
          <w:p w:rsidR="002E2FE9" w:rsidRDefault="002E2FE9">
            <w:pPr>
              <w:pStyle w:val="ConsPlusNormal"/>
              <w:jc w:val="center"/>
            </w:pPr>
            <w:r>
              <w:t>Возвращено остатков прошлых лет в областной бюджет</w:t>
            </w:r>
          </w:p>
        </w:tc>
        <w:tc>
          <w:tcPr>
            <w:tcW w:w="2267" w:type="dxa"/>
            <w:gridSpan w:val="3"/>
          </w:tcPr>
          <w:p w:rsidR="002E2FE9" w:rsidRDefault="002E2FE9">
            <w:pPr>
              <w:pStyle w:val="ConsPlusNormal"/>
              <w:jc w:val="center"/>
            </w:pPr>
            <w:r>
              <w:t>Не использовано объемов финансирования</w:t>
            </w:r>
          </w:p>
        </w:tc>
        <w:tc>
          <w:tcPr>
            <w:tcW w:w="2267" w:type="dxa"/>
            <w:gridSpan w:val="3"/>
          </w:tcPr>
          <w:p w:rsidR="002E2FE9" w:rsidRDefault="002E2FE9">
            <w:pPr>
              <w:pStyle w:val="ConsPlusNormal"/>
              <w:jc w:val="center"/>
            </w:pPr>
            <w:r>
              <w:t>Остаток средств на счете муниципального района, городского округа области на конец отчетного периода за счет средств</w:t>
            </w:r>
          </w:p>
        </w:tc>
      </w:tr>
      <w:tr w:rsidR="002E2FE9">
        <w:tc>
          <w:tcPr>
            <w:tcW w:w="566" w:type="dxa"/>
            <w:vMerge/>
          </w:tcPr>
          <w:p w:rsidR="002E2FE9" w:rsidRDefault="002E2FE9">
            <w:pPr>
              <w:pStyle w:val="ConsPlusNormal"/>
            </w:pPr>
          </w:p>
        </w:tc>
        <w:tc>
          <w:tcPr>
            <w:tcW w:w="2097" w:type="dxa"/>
            <w:vMerge/>
          </w:tcPr>
          <w:p w:rsidR="002E2FE9" w:rsidRDefault="002E2FE9">
            <w:pPr>
              <w:pStyle w:val="ConsPlusNormal"/>
            </w:pPr>
          </w:p>
        </w:tc>
        <w:tc>
          <w:tcPr>
            <w:tcW w:w="1474" w:type="dxa"/>
            <w:gridSpan w:val="2"/>
            <w:vMerge/>
          </w:tcPr>
          <w:p w:rsidR="002E2FE9" w:rsidRDefault="002E2FE9">
            <w:pPr>
              <w:pStyle w:val="ConsPlusNormal"/>
            </w:pPr>
          </w:p>
        </w:tc>
        <w:tc>
          <w:tcPr>
            <w:tcW w:w="1643"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1643"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1643"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1643"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737" w:type="dxa"/>
            <w:vMerge w:val="restart"/>
          </w:tcPr>
          <w:p w:rsidR="002E2FE9" w:rsidRDefault="002E2FE9">
            <w:pPr>
              <w:pStyle w:val="ConsPlusNormal"/>
              <w:jc w:val="center"/>
            </w:pPr>
            <w:r>
              <w:t>областного бюджета, всего</w:t>
            </w:r>
          </w:p>
        </w:tc>
        <w:tc>
          <w:tcPr>
            <w:tcW w:w="623" w:type="dxa"/>
            <w:vMerge w:val="restart"/>
          </w:tcPr>
          <w:p w:rsidR="002E2FE9" w:rsidRDefault="002E2FE9">
            <w:pPr>
              <w:pStyle w:val="ConsPlusNormal"/>
              <w:jc w:val="center"/>
            </w:pPr>
            <w:r>
              <w:t>федерального бюджета</w:t>
            </w:r>
          </w:p>
        </w:tc>
        <w:tc>
          <w:tcPr>
            <w:tcW w:w="623" w:type="dxa"/>
            <w:vMerge w:val="restart"/>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1644"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c>
          <w:tcPr>
            <w:tcW w:w="1644" w:type="dxa"/>
            <w:gridSpan w:val="2"/>
          </w:tcPr>
          <w:p w:rsidR="002E2FE9" w:rsidRDefault="002E2FE9">
            <w:pPr>
              <w:pStyle w:val="ConsPlusNormal"/>
              <w:jc w:val="center"/>
            </w:pPr>
            <w:r>
              <w:t>областного бюджета</w:t>
            </w:r>
          </w:p>
        </w:tc>
        <w:tc>
          <w:tcPr>
            <w:tcW w:w="623" w:type="dxa"/>
            <w:vMerge w:val="restart"/>
          </w:tcPr>
          <w:p w:rsidR="002E2FE9" w:rsidRDefault="002E2FE9">
            <w:pPr>
              <w:pStyle w:val="ConsPlusNormal"/>
              <w:jc w:val="center"/>
            </w:pPr>
            <w:r>
              <w:t>федерального бюджета</w:t>
            </w:r>
          </w:p>
        </w:tc>
      </w:tr>
      <w:tr w:rsidR="002E2FE9">
        <w:tc>
          <w:tcPr>
            <w:tcW w:w="566" w:type="dxa"/>
            <w:vMerge/>
          </w:tcPr>
          <w:p w:rsidR="002E2FE9" w:rsidRDefault="002E2FE9">
            <w:pPr>
              <w:pStyle w:val="ConsPlusNormal"/>
            </w:pPr>
          </w:p>
        </w:tc>
        <w:tc>
          <w:tcPr>
            <w:tcW w:w="2097" w:type="dxa"/>
            <w:vMerge/>
          </w:tcPr>
          <w:p w:rsidR="002E2FE9" w:rsidRDefault="002E2FE9">
            <w:pPr>
              <w:pStyle w:val="ConsPlusNormal"/>
            </w:pPr>
          </w:p>
        </w:tc>
        <w:tc>
          <w:tcPr>
            <w:tcW w:w="737" w:type="dxa"/>
          </w:tcPr>
          <w:p w:rsidR="002E2FE9" w:rsidRDefault="002E2FE9">
            <w:pPr>
              <w:pStyle w:val="ConsPlusNormal"/>
              <w:jc w:val="center"/>
            </w:pPr>
            <w:r>
              <w:t>областного бюджета</w:t>
            </w:r>
          </w:p>
        </w:tc>
        <w:tc>
          <w:tcPr>
            <w:tcW w:w="737" w:type="dxa"/>
          </w:tcPr>
          <w:p w:rsidR="002E2FE9" w:rsidRDefault="002E2FE9">
            <w:pPr>
              <w:pStyle w:val="ConsPlusNormal"/>
              <w:jc w:val="center"/>
            </w:pPr>
            <w:r>
              <w:t>федерального бюджета</w:t>
            </w:r>
          </w:p>
        </w:tc>
        <w:tc>
          <w:tcPr>
            <w:tcW w:w="680" w:type="dxa"/>
          </w:tcPr>
          <w:p w:rsidR="002E2FE9" w:rsidRDefault="002E2FE9">
            <w:pPr>
              <w:pStyle w:val="ConsPlusNormal"/>
              <w:jc w:val="center"/>
            </w:pPr>
            <w:r>
              <w:t>всего</w:t>
            </w:r>
          </w:p>
        </w:tc>
        <w:tc>
          <w:tcPr>
            <w:tcW w:w="963"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c>
          <w:tcPr>
            <w:tcW w:w="680" w:type="dxa"/>
          </w:tcPr>
          <w:p w:rsidR="002E2FE9" w:rsidRDefault="002E2FE9">
            <w:pPr>
              <w:pStyle w:val="ConsPlusNormal"/>
              <w:jc w:val="center"/>
            </w:pPr>
            <w:r>
              <w:t>всего</w:t>
            </w:r>
          </w:p>
        </w:tc>
        <w:tc>
          <w:tcPr>
            <w:tcW w:w="963"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c>
          <w:tcPr>
            <w:tcW w:w="680" w:type="dxa"/>
          </w:tcPr>
          <w:p w:rsidR="002E2FE9" w:rsidRDefault="002E2FE9">
            <w:pPr>
              <w:pStyle w:val="ConsPlusNormal"/>
              <w:jc w:val="center"/>
            </w:pPr>
            <w:r>
              <w:t>всего</w:t>
            </w:r>
          </w:p>
        </w:tc>
        <w:tc>
          <w:tcPr>
            <w:tcW w:w="963"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c>
          <w:tcPr>
            <w:tcW w:w="680" w:type="dxa"/>
          </w:tcPr>
          <w:p w:rsidR="002E2FE9" w:rsidRDefault="002E2FE9">
            <w:pPr>
              <w:pStyle w:val="ConsPlusNormal"/>
              <w:jc w:val="center"/>
            </w:pPr>
            <w:r>
              <w:t>всего</w:t>
            </w:r>
          </w:p>
        </w:tc>
        <w:tc>
          <w:tcPr>
            <w:tcW w:w="963"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c>
          <w:tcPr>
            <w:tcW w:w="737" w:type="dxa"/>
            <w:vMerge/>
          </w:tcPr>
          <w:p w:rsidR="002E2FE9" w:rsidRDefault="002E2FE9">
            <w:pPr>
              <w:pStyle w:val="ConsPlusNormal"/>
            </w:pPr>
          </w:p>
        </w:tc>
        <w:tc>
          <w:tcPr>
            <w:tcW w:w="623" w:type="dxa"/>
            <w:vMerge/>
          </w:tcPr>
          <w:p w:rsidR="002E2FE9" w:rsidRDefault="002E2FE9">
            <w:pPr>
              <w:pStyle w:val="ConsPlusNormal"/>
            </w:pPr>
          </w:p>
        </w:tc>
        <w:tc>
          <w:tcPr>
            <w:tcW w:w="623" w:type="dxa"/>
            <w:vMerge/>
          </w:tcPr>
          <w:p w:rsidR="002E2FE9" w:rsidRDefault="002E2FE9">
            <w:pPr>
              <w:pStyle w:val="ConsPlusNormal"/>
            </w:pPr>
          </w:p>
        </w:tc>
        <w:tc>
          <w:tcPr>
            <w:tcW w:w="623" w:type="dxa"/>
            <w:vMerge/>
          </w:tcPr>
          <w:p w:rsidR="002E2FE9" w:rsidRDefault="002E2FE9">
            <w:pPr>
              <w:pStyle w:val="ConsPlusNormal"/>
            </w:pPr>
          </w:p>
        </w:tc>
        <w:tc>
          <w:tcPr>
            <w:tcW w:w="680" w:type="dxa"/>
          </w:tcPr>
          <w:p w:rsidR="002E2FE9" w:rsidRDefault="002E2FE9">
            <w:pPr>
              <w:pStyle w:val="ConsPlusNormal"/>
              <w:jc w:val="center"/>
            </w:pPr>
            <w:r>
              <w:t>всего</w:t>
            </w:r>
          </w:p>
        </w:tc>
        <w:tc>
          <w:tcPr>
            <w:tcW w:w="964"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c>
          <w:tcPr>
            <w:tcW w:w="680" w:type="dxa"/>
          </w:tcPr>
          <w:p w:rsidR="002E2FE9" w:rsidRDefault="002E2FE9">
            <w:pPr>
              <w:pStyle w:val="ConsPlusNormal"/>
              <w:jc w:val="center"/>
            </w:pPr>
            <w:r>
              <w:t>всего</w:t>
            </w:r>
          </w:p>
        </w:tc>
        <w:tc>
          <w:tcPr>
            <w:tcW w:w="964" w:type="dxa"/>
          </w:tcPr>
          <w:p w:rsidR="002E2FE9" w:rsidRDefault="002E2FE9">
            <w:pPr>
              <w:pStyle w:val="ConsPlusNormal"/>
              <w:jc w:val="center"/>
            </w:pPr>
            <w:r>
              <w:t>в том числе в рамках достижения соответствующих задач федерального проекта</w:t>
            </w:r>
          </w:p>
        </w:tc>
        <w:tc>
          <w:tcPr>
            <w:tcW w:w="623" w:type="dxa"/>
            <w:vMerge/>
          </w:tcPr>
          <w:p w:rsidR="002E2FE9" w:rsidRDefault="002E2FE9">
            <w:pPr>
              <w:pStyle w:val="ConsPlusNormal"/>
            </w:pPr>
          </w:p>
        </w:tc>
      </w:tr>
      <w:tr w:rsidR="002E2FE9">
        <w:tc>
          <w:tcPr>
            <w:tcW w:w="566" w:type="dxa"/>
          </w:tcPr>
          <w:p w:rsidR="002E2FE9" w:rsidRDefault="002E2FE9">
            <w:pPr>
              <w:pStyle w:val="ConsPlusNormal"/>
              <w:jc w:val="center"/>
            </w:pPr>
            <w:r>
              <w:t>1</w:t>
            </w:r>
          </w:p>
        </w:tc>
        <w:tc>
          <w:tcPr>
            <w:tcW w:w="2097" w:type="dxa"/>
          </w:tcPr>
          <w:p w:rsidR="002E2FE9" w:rsidRDefault="002E2FE9">
            <w:pPr>
              <w:pStyle w:val="ConsPlusNormal"/>
              <w:jc w:val="center"/>
            </w:pPr>
            <w:r>
              <w:t>2</w:t>
            </w:r>
          </w:p>
        </w:tc>
        <w:tc>
          <w:tcPr>
            <w:tcW w:w="737" w:type="dxa"/>
          </w:tcPr>
          <w:p w:rsidR="002E2FE9" w:rsidRDefault="002E2FE9">
            <w:pPr>
              <w:pStyle w:val="ConsPlusNormal"/>
              <w:jc w:val="center"/>
            </w:pPr>
            <w:r>
              <w:t>3</w:t>
            </w:r>
          </w:p>
        </w:tc>
        <w:tc>
          <w:tcPr>
            <w:tcW w:w="737" w:type="dxa"/>
          </w:tcPr>
          <w:p w:rsidR="002E2FE9" w:rsidRDefault="002E2FE9">
            <w:pPr>
              <w:pStyle w:val="ConsPlusNormal"/>
              <w:jc w:val="center"/>
            </w:pPr>
            <w:r>
              <w:t>4</w:t>
            </w:r>
          </w:p>
        </w:tc>
        <w:tc>
          <w:tcPr>
            <w:tcW w:w="680" w:type="dxa"/>
          </w:tcPr>
          <w:p w:rsidR="002E2FE9" w:rsidRDefault="002E2FE9">
            <w:pPr>
              <w:pStyle w:val="ConsPlusNormal"/>
              <w:jc w:val="center"/>
            </w:pPr>
            <w:r>
              <w:t>5</w:t>
            </w:r>
          </w:p>
        </w:tc>
        <w:tc>
          <w:tcPr>
            <w:tcW w:w="963" w:type="dxa"/>
          </w:tcPr>
          <w:p w:rsidR="002E2FE9" w:rsidRDefault="002E2FE9">
            <w:pPr>
              <w:pStyle w:val="ConsPlusNormal"/>
              <w:jc w:val="center"/>
            </w:pPr>
            <w:r>
              <w:t>6</w:t>
            </w:r>
          </w:p>
        </w:tc>
        <w:tc>
          <w:tcPr>
            <w:tcW w:w="623" w:type="dxa"/>
          </w:tcPr>
          <w:p w:rsidR="002E2FE9" w:rsidRDefault="002E2FE9">
            <w:pPr>
              <w:pStyle w:val="ConsPlusNormal"/>
              <w:jc w:val="center"/>
            </w:pPr>
            <w:r>
              <w:t>7</w:t>
            </w:r>
          </w:p>
        </w:tc>
        <w:tc>
          <w:tcPr>
            <w:tcW w:w="680" w:type="dxa"/>
          </w:tcPr>
          <w:p w:rsidR="002E2FE9" w:rsidRDefault="002E2FE9">
            <w:pPr>
              <w:pStyle w:val="ConsPlusNormal"/>
              <w:jc w:val="center"/>
            </w:pPr>
            <w:r>
              <w:t>8</w:t>
            </w:r>
          </w:p>
        </w:tc>
        <w:tc>
          <w:tcPr>
            <w:tcW w:w="963"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80" w:type="dxa"/>
          </w:tcPr>
          <w:p w:rsidR="002E2FE9" w:rsidRDefault="002E2FE9">
            <w:pPr>
              <w:pStyle w:val="ConsPlusNormal"/>
              <w:jc w:val="center"/>
            </w:pPr>
            <w:r>
              <w:t>11</w:t>
            </w:r>
          </w:p>
        </w:tc>
        <w:tc>
          <w:tcPr>
            <w:tcW w:w="963"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680" w:type="dxa"/>
          </w:tcPr>
          <w:p w:rsidR="002E2FE9" w:rsidRDefault="002E2FE9">
            <w:pPr>
              <w:pStyle w:val="ConsPlusNormal"/>
              <w:jc w:val="center"/>
            </w:pPr>
            <w:r>
              <w:t>14</w:t>
            </w:r>
          </w:p>
        </w:tc>
        <w:tc>
          <w:tcPr>
            <w:tcW w:w="963" w:type="dxa"/>
          </w:tcPr>
          <w:p w:rsidR="002E2FE9" w:rsidRDefault="002E2FE9">
            <w:pPr>
              <w:pStyle w:val="ConsPlusNormal"/>
              <w:jc w:val="center"/>
            </w:pPr>
            <w:r>
              <w:t>15</w:t>
            </w:r>
          </w:p>
        </w:tc>
        <w:tc>
          <w:tcPr>
            <w:tcW w:w="623" w:type="dxa"/>
          </w:tcPr>
          <w:p w:rsidR="002E2FE9" w:rsidRDefault="002E2FE9">
            <w:pPr>
              <w:pStyle w:val="ConsPlusNormal"/>
              <w:jc w:val="center"/>
            </w:pPr>
            <w:r>
              <w:t>16</w:t>
            </w:r>
          </w:p>
        </w:tc>
        <w:tc>
          <w:tcPr>
            <w:tcW w:w="737" w:type="dxa"/>
          </w:tcPr>
          <w:p w:rsidR="002E2FE9" w:rsidRDefault="002E2FE9">
            <w:pPr>
              <w:pStyle w:val="ConsPlusNormal"/>
              <w:jc w:val="center"/>
            </w:pPr>
            <w:r>
              <w:t>17</w:t>
            </w:r>
          </w:p>
        </w:tc>
        <w:tc>
          <w:tcPr>
            <w:tcW w:w="623" w:type="dxa"/>
          </w:tcPr>
          <w:p w:rsidR="002E2FE9" w:rsidRDefault="002E2FE9">
            <w:pPr>
              <w:pStyle w:val="ConsPlusNormal"/>
              <w:jc w:val="center"/>
            </w:pPr>
            <w:r>
              <w:t>18</w:t>
            </w:r>
          </w:p>
        </w:tc>
        <w:tc>
          <w:tcPr>
            <w:tcW w:w="623" w:type="dxa"/>
          </w:tcPr>
          <w:p w:rsidR="002E2FE9" w:rsidRDefault="002E2FE9">
            <w:pPr>
              <w:pStyle w:val="ConsPlusNormal"/>
              <w:jc w:val="center"/>
            </w:pPr>
            <w:r>
              <w:t>19</w:t>
            </w:r>
          </w:p>
        </w:tc>
        <w:tc>
          <w:tcPr>
            <w:tcW w:w="623" w:type="dxa"/>
          </w:tcPr>
          <w:p w:rsidR="002E2FE9" w:rsidRDefault="002E2FE9">
            <w:pPr>
              <w:pStyle w:val="ConsPlusNormal"/>
              <w:jc w:val="center"/>
            </w:pPr>
            <w:r>
              <w:t>20</w:t>
            </w:r>
          </w:p>
        </w:tc>
        <w:tc>
          <w:tcPr>
            <w:tcW w:w="680" w:type="dxa"/>
          </w:tcPr>
          <w:p w:rsidR="002E2FE9" w:rsidRDefault="002E2FE9">
            <w:pPr>
              <w:pStyle w:val="ConsPlusNormal"/>
              <w:jc w:val="center"/>
            </w:pPr>
            <w:r>
              <w:t>21</w:t>
            </w:r>
          </w:p>
        </w:tc>
        <w:tc>
          <w:tcPr>
            <w:tcW w:w="964" w:type="dxa"/>
          </w:tcPr>
          <w:p w:rsidR="002E2FE9" w:rsidRDefault="002E2FE9">
            <w:pPr>
              <w:pStyle w:val="ConsPlusNormal"/>
              <w:jc w:val="center"/>
            </w:pPr>
            <w:r>
              <w:t>22</w:t>
            </w:r>
          </w:p>
        </w:tc>
        <w:tc>
          <w:tcPr>
            <w:tcW w:w="623" w:type="dxa"/>
          </w:tcPr>
          <w:p w:rsidR="002E2FE9" w:rsidRDefault="002E2FE9">
            <w:pPr>
              <w:pStyle w:val="ConsPlusNormal"/>
              <w:jc w:val="center"/>
            </w:pPr>
            <w:r>
              <w:t>23</w:t>
            </w:r>
          </w:p>
        </w:tc>
        <w:tc>
          <w:tcPr>
            <w:tcW w:w="680" w:type="dxa"/>
          </w:tcPr>
          <w:p w:rsidR="002E2FE9" w:rsidRDefault="002E2FE9">
            <w:pPr>
              <w:pStyle w:val="ConsPlusNormal"/>
              <w:jc w:val="center"/>
            </w:pPr>
            <w:r>
              <w:t>24</w:t>
            </w:r>
          </w:p>
        </w:tc>
        <w:tc>
          <w:tcPr>
            <w:tcW w:w="964" w:type="dxa"/>
          </w:tcPr>
          <w:p w:rsidR="002E2FE9" w:rsidRDefault="002E2FE9">
            <w:pPr>
              <w:pStyle w:val="ConsPlusNormal"/>
              <w:jc w:val="center"/>
            </w:pPr>
            <w:r>
              <w:t>25</w:t>
            </w:r>
          </w:p>
        </w:tc>
        <w:tc>
          <w:tcPr>
            <w:tcW w:w="623" w:type="dxa"/>
          </w:tcPr>
          <w:p w:rsidR="002E2FE9" w:rsidRDefault="002E2FE9">
            <w:pPr>
              <w:pStyle w:val="ConsPlusNormal"/>
              <w:jc w:val="center"/>
            </w:pPr>
            <w:r>
              <w:t>26</w:t>
            </w:r>
          </w:p>
        </w:tc>
      </w:tr>
      <w:tr w:rsidR="002E2FE9">
        <w:tc>
          <w:tcPr>
            <w:tcW w:w="566" w:type="dxa"/>
          </w:tcPr>
          <w:p w:rsidR="002E2FE9" w:rsidRDefault="002E2FE9">
            <w:pPr>
              <w:pStyle w:val="ConsPlusNormal"/>
            </w:pPr>
          </w:p>
        </w:tc>
        <w:tc>
          <w:tcPr>
            <w:tcW w:w="2097" w:type="dxa"/>
          </w:tcPr>
          <w:p w:rsidR="002E2FE9" w:rsidRDefault="002E2FE9">
            <w:pPr>
              <w:pStyle w:val="ConsPlusNormal"/>
            </w:pPr>
          </w:p>
        </w:tc>
        <w:tc>
          <w:tcPr>
            <w:tcW w:w="737" w:type="dxa"/>
          </w:tcPr>
          <w:p w:rsidR="002E2FE9" w:rsidRDefault="002E2FE9">
            <w:pPr>
              <w:pStyle w:val="ConsPlusNormal"/>
            </w:pPr>
          </w:p>
        </w:tc>
        <w:tc>
          <w:tcPr>
            <w:tcW w:w="737" w:type="dxa"/>
          </w:tcPr>
          <w:p w:rsidR="002E2FE9" w:rsidRDefault="002E2FE9">
            <w:pPr>
              <w:pStyle w:val="ConsPlusNormal"/>
            </w:pPr>
          </w:p>
        </w:tc>
        <w:tc>
          <w:tcPr>
            <w:tcW w:w="680" w:type="dxa"/>
          </w:tcPr>
          <w:p w:rsidR="002E2FE9" w:rsidRDefault="002E2FE9">
            <w:pPr>
              <w:pStyle w:val="ConsPlusNormal"/>
            </w:pPr>
          </w:p>
        </w:tc>
        <w:tc>
          <w:tcPr>
            <w:tcW w:w="963"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963"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963"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96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964"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964" w:type="dxa"/>
          </w:tcPr>
          <w:p w:rsidR="002E2FE9" w:rsidRDefault="002E2FE9">
            <w:pPr>
              <w:pStyle w:val="ConsPlusNormal"/>
            </w:pPr>
          </w:p>
        </w:tc>
        <w:tc>
          <w:tcPr>
            <w:tcW w:w="623"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Министр строительства и жилищно-</w:t>
      </w:r>
    </w:p>
    <w:p w:rsidR="002E2FE9" w:rsidRDefault="002E2FE9">
      <w:pPr>
        <w:pStyle w:val="ConsPlusNonformat"/>
        <w:jc w:val="both"/>
      </w:pPr>
      <w:r>
        <w:t xml:space="preserve">    коммунального хозяйства области   _________ 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 ________________ __________</w:t>
      </w:r>
    </w:p>
    <w:p w:rsidR="002E2FE9" w:rsidRDefault="002E2FE9">
      <w:pPr>
        <w:pStyle w:val="ConsPlusNonformat"/>
        <w:jc w:val="both"/>
      </w:pPr>
      <w:r>
        <w:t xml:space="preserve">                                      (подпись)     (Ф.И.О.)     (телефон)</w:t>
      </w:r>
    </w:p>
    <w:p w:rsidR="002E2FE9" w:rsidRDefault="002E2FE9">
      <w:pPr>
        <w:pStyle w:val="ConsPlusNormal"/>
        <w:jc w:val="both"/>
      </w:pPr>
    </w:p>
    <w:p w:rsidR="002E2FE9" w:rsidRDefault="002E2FE9">
      <w:pPr>
        <w:pStyle w:val="ConsPlusNormal"/>
        <w:ind w:firstLine="540"/>
        <w:jc w:val="both"/>
      </w:pPr>
      <w:r>
        <w:t>Примечание: ежеквартально в срок до 15 числа месяца, следующего за отчетным кварталом, а за отчетный год - до 20 января года, следующего за отчетным представлять в министерство финансов области.".</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10 </w:t>
            </w:r>
            <w:hyperlink w:anchor="P35">
              <w:r>
                <w:rPr>
                  <w:color w:val="0000FF"/>
                </w:rPr>
                <w:t>вступает</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 xml:space="preserve">10. </w:t>
      </w:r>
      <w:hyperlink r:id="rId117">
        <w:r>
          <w:rPr>
            <w:color w:val="0000FF"/>
          </w:rPr>
          <w:t>Приложение N 8</w:t>
        </w:r>
      </w:hyperlink>
      <w:r>
        <w:t xml:space="preserve">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right"/>
      </w:pPr>
      <w:r>
        <w:t>"Приложение N 8</w:t>
      </w:r>
    </w:p>
    <w:p w:rsidR="002E2FE9" w:rsidRDefault="002E2FE9">
      <w:pPr>
        <w:pStyle w:val="ConsPlusNormal"/>
        <w:jc w:val="right"/>
      </w:pPr>
      <w:r>
        <w:t>к государственной программе</w:t>
      </w:r>
    </w:p>
    <w:p w:rsidR="002E2FE9" w:rsidRDefault="002E2FE9">
      <w:pPr>
        <w:pStyle w:val="ConsPlusNormal"/>
        <w:jc w:val="right"/>
      </w:pPr>
      <w:r>
        <w:t>Саратовской области</w:t>
      </w:r>
    </w:p>
    <w:p w:rsidR="002E2FE9" w:rsidRDefault="002E2FE9">
      <w:pPr>
        <w:pStyle w:val="ConsPlusNormal"/>
        <w:jc w:val="right"/>
      </w:pPr>
      <w:r>
        <w:t>"Обеспечение населения доступным жильем</w:t>
      </w:r>
    </w:p>
    <w:p w:rsidR="002E2FE9" w:rsidRDefault="002E2FE9">
      <w:pPr>
        <w:pStyle w:val="ConsPlusNormal"/>
        <w:jc w:val="right"/>
      </w:pPr>
      <w:r>
        <w:t>и развитие жилищно-коммунальной инфраструктуры"</w:t>
      </w:r>
    </w:p>
    <w:p w:rsidR="002E2FE9" w:rsidRDefault="002E2FE9">
      <w:pPr>
        <w:pStyle w:val="ConsPlusNormal"/>
        <w:jc w:val="both"/>
      </w:pPr>
    </w:p>
    <w:p w:rsidR="002E2FE9" w:rsidRDefault="002E2FE9">
      <w:pPr>
        <w:pStyle w:val="ConsPlusNormal"/>
        <w:jc w:val="center"/>
      </w:pPr>
      <w:r>
        <w:t>ПРАВИЛА</w:t>
      </w:r>
    </w:p>
    <w:p w:rsidR="002E2FE9" w:rsidRDefault="002E2FE9">
      <w:pPr>
        <w:pStyle w:val="ConsPlusNormal"/>
        <w:jc w:val="center"/>
      </w:pPr>
      <w:r>
        <w:t>ПРЕДОСТАВЛЕНИЯ И РАСПРЕДЕЛЕНИЯ СУБСИДИИ БЮДЖЕТА</w:t>
      </w:r>
    </w:p>
    <w:p w:rsidR="002E2FE9" w:rsidRDefault="002E2FE9">
      <w:pPr>
        <w:pStyle w:val="ConsPlusNormal"/>
        <w:jc w:val="center"/>
      </w:pPr>
      <w:r>
        <w:t>МУНИЦИПАЛЬНЫХ РАЙОНОВ, ГОРОДСКИХ ОКРУГОВ И ПОСЕЛЕНИЙ ОБЛАСТИ</w:t>
      </w:r>
    </w:p>
    <w:p w:rsidR="002E2FE9" w:rsidRDefault="002E2FE9">
      <w:pPr>
        <w:pStyle w:val="ConsPlusNormal"/>
        <w:jc w:val="center"/>
      </w:pPr>
      <w:r>
        <w:t>НА ОБЕСПЕЧЕНИЕ МЕРОПРИЯТИЙ ПО ПЕРЕСЕЛЕНИЮ ГРАЖДАН</w:t>
      </w:r>
    </w:p>
    <w:p w:rsidR="002E2FE9" w:rsidRDefault="002E2FE9">
      <w:pPr>
        <w:pStyle w:val="ConsPlusNormal"/>
        <w:jc w:val="center"/>
      </w:pPr>
      <w:r>
        <w:t>ИЗ АВАРИЙНОГО ЖИЛИЩНОГО ФОНДА, В ТОМ ЧИСЛЕ ПЕРЕСЕЛЕНИЮ</w:t>
      </w:r>
    </w:p>
    <w:p w:rsidR="002E2FE9" w:rsidRDefault="002E2FE9">
      <w:pPr>
        <w:pStyle w:val="ConsPlusNormal"/>
        <w:jc w:val="center"/>
      </w:pPr>
      <w:r>
        <w:t>ГРАЖДАН ИЗ АВАРИЙНОГО ЖИЛИЩНОГО ФОНДА С УЧЕТОМ НЕОБХОДИМОСТИ</w:t>
      </w:r>
    </w:p>
    <w:p w:rsidR="002E2FE9" w:rsidRDefault="002E2FE9">
      <w:pPr>
        <w:pStyle w:val="ConsPlusNormal"/>
        <w:jc w:val="center"/>
      </w:pPr>
      <w:r>
        <w:t>РАЗВИТИЯ МАЛОЭТАЖНОГО ЖИЛИЩНОГО СТРОИТЕЛЬСТВА</w:t>
      </w:r>
    </w:p>
    <w:p w:rsidR="002E2FE9" w:rsidRDefault="002E2FE9">
      <w:pPr>
        <w:pStyle w:val="ConsPlusNormal"/>
        <w:jc w:val="both"/>
      </w:pPr>
    </w:p>
    <w:p w:rsidR="002E2FE9" w:rsidRDefault="002E2FE9">
      <w:pPr>
        <w:pStyle w:val="ConsPlusNormal"/>
        <w:ind w:firstLine="540"/>
        <w:jc w:val="both"/>
      </w:pPr>
      <w:r>
        <w:t>1. Настоящие Правила устанавливают цели, условия, методику и порядок предоставления и распределения субсидии из областного бюджета бюджетам муниципальных районов, городских округов и поселений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(далее - Правила).</w:t>
      </w:r>
    </w:p>
    <w:p w:rsidR="002E2FE9" w:rsidRDefault="002E2FE9">
      <w:pPr>
        <w:pStyle w:val="ConsPlusNormal"/>
        <w:spacing w:before="220"/>
        <w:ind w:firstLine="540"/>
        <w:jc w:val="both"/>
      </w:pPr>
      <w:bookmarkStart w:id="28" w:name="P7630"/>
      <w:bookmarkEnd w:id="28"/>
      <w:r>
        <w:t>2. Целью предоставления субсидии является софинансирование расходных обязательств муниципальных образований области по реализации мероприятий по переселению граждан из многоквартирных домов, признанных в установленном порядке аварийными и подлежащими сносу в связи с физическим износом в процессе их эксплуатации и включенных в областную адресную программу по переселению граждан из аварийного жилищного фонда, за счет средств, поступивших в областной бюджет от государственной корпорации Фонд содействия реформированию жилищно-коммунального хозяйства (далее - Фонд).</w:t>
      </w:r>
    </w:p>
    <w:p w:rsidR="002E2FE9" w:rsidRDefault="002E2FE9">
      <w:pPr>
        <w:pStyle w:val="ConsPlusNormal"/>
        <w:spacing w:before="220"/>
        <w:ind w:firstLine="540"/>
        <w:jc w:val="both"/>
      </w:pPr>
      <w:r>
        <w:t xml:space="preserve">3. Субсидия предоставляется бюджетам муниципальных районов, городских округов и поселений области за счет и в пределах средств, поступивших на эти цели из Фонда, 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строительства и жилищно-коммунального хозяйства области (далее - Министерство) на цели, указанные в </w:t>
      </w:r>
      <w:hyperlink w:anchor="P7630">
        <w:r>
          <w:rPr>
            <w:color w:val="0000FF"/>
          </w:rPr>
          <w:t>пункте 2</w:t>
        </w:r>
      </w:hyperlink>
      <w:r>
        <w:t xml:space="preserve"> настоящих Правил, на основании соглашений, заключенных между министерством строительства и жилищно-коммунального хозяйства области и администрациями муниципальных районов, городских округов и поселений области.</w:t>
      </w:r>
    </w:p>
    <w:p w:rsidR="002E2FE9" w:rsidRDefault="002E2FE9">
      <w:pPr>
        <w:pStyle w:val="ConsPlusNormal"/>
        <w:spacing w:before="220"/>
        <w:ind w:firstLine="540"/>
        <w:jc w:val="both"/>
      </w:pPr>
      <w:r>
        <w:t>4. Субсидия предоставляется бюджетам муниципальных районов, городских округов и поселений области при соблюдении следующих условий:</w:t>
      </w:r>
    </w:p>
    <w:p w:rsidR="002E2FE9" w:rsidRDefault="002E2FE9">
      <w:pPr>
        <w:pStyle w:val="ConsPlusNormal"/>
        <w:spacing w:before="220"/>
        <w:ind w:firstLine="540"/>
        <w:jc w:val="both"/>
      </w:pPr>
      <w:r>
        <w:lastRenderedPageBreak/>
        <w:t xml:space="preserve">выполнение муниципальными образованиями области условий предоставления им финансовой поддержки за счет средств Фонда, предусмотренных </w:t>
      </w:r>
      <w:hyperlink r:id="rId118">
        <w:r>
          <w:rPr>
            <w:color w:val="0000FF"/>
          </w:rPr>
          <w:t>статьей 14</w:t>
        </w:r>
      </w:hyperlink>
      <w:r>
        <w:t xml:space="preserve"> Федерального закона от 21 июля 2007 года 185-ФЗ "О Фонде содействия реформированию жилищно-коммунального хозяйства" (далее - Федеральный закон);</w:t>
      </w:r>
    </w:p>
    <w:p w:rsidR="002E2FE9" w:rsidRDefault="002E2FE9">
      <w:pPr>
        <w:pStyle w:val="ConsPlusNormal"/>
        <w:spacing w:before="220"/>
        <w:ind w:firstLine="540"/>
        <w:jc w:val="both"/>
      </w:pPr>
      <w:r>
        <w:t>наличие заключенного соглашения между министерством жилищно-коммунального хозяйства области и органом местного самоуправления муниципального образования области о предоставлении субсидии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наличие в бюджете муниципального района, городского округа или поселения области бюджетных ассигнований на исполнение расходного обязательства муниципального района, городского округа или поселения области, в целях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2E2FE9" w:rsidRDefault="002E2FE9">
      <w:pPr>
        <w:pStyle w:val="ConsPlusNormal"/>
        <w:spacing w:before="220"/>
        <w:ind w:firstLine="540"/>
        <w:jc w:val="both"/>
      </w:pPr>
      <w:r>
        <w:t>5. Отбор муниципальных образований области для предоставления субсидии осуществляется органом исполнительной власти области в сфере жилищных отношений по следующим критериям:</w:t>
      </w:r>
    </w:p>
    <w:p w:rsidR="002E2FE9" w:rsidRDefault="002E2FE9">
      <w:pPr>
        <w:pStyle w:val="ConsPlusNormal"/>
        <w:spacing w:before="220"/>
        <w:ind w:firstLine="540"/>
        <w:jc w:val="both"/>
      </w:pPr>
      <w:r>
        <w:t>внесение сведений о многоквартирных домах, признанных аварийными до 1 января 2017 года, в автоматизированную информационную систему "Реформа ЖКХ";</w:t>
      </w:r>
    </w:p>
    <w:p w:rsidR="002E2FE9" w:rsidRDefault="002E2FE9">
      <w:pPr>
        <w:pStyle w:val="ConsPlusNormal"/>
        <w:spacing w:before="220"/>
        <w:ind w:firstLine="540"/>
        <w:jc w:val="both"/>
      </w:pPr>
      <w:r>
        <w:t>наличие муниципальной адресной программы по переселению граждан из аварийного жилищного фонда на соответствующий финансовый год.</w:t>
      </w:r>
    </w:p>
    <w:p w:rsidR="002E2FE9" w:rsidRDefault="002E2FE9">
      <w:pPr>
        <w:pStyle w:val="ConsPlusNormal"/>
        <w:spacing w:before="220"/>
        <w:ind w:firstLine="540"/>
        <w:jc w:val="both"/>
      </w:pPr>
      <w:r>
        <w:t>6. Размер субсидии, предоставляемой бюджету муниципального образования области на соответствующий финансовый год, рассчитывается по формуле:</w:t>
      </w:r>
    </w:p>
    <w:p w:rsidR="002E2FE9" w:rsidRDefault="002E2FE9">
      <w:pPr>
        <w:pStyle w:val="ConsPlusNormal"/>
        <w:jc w:val="both"/>
      </w:pPr>
    </w:p>
    <w:p w:rsidR="002E2FE9" w:rsidRDefault="002E2FE9">
      <w:pPr>
        <w:pStyle w:val="ConsPlusNormal"/>
        <w:jc w:val="center"/>
      </w:pPr>
      <w:r>
        <w:rPr>
          <w:noProof/>
          <w:position w:val="-29"/>
        </w:rPr>
        <w:drawing>
          <wp:inline distT="0" distB="0" distL="0" distR="0">
            <wp:extent cx="1844040" cy="513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844040" cy="513715"/>
                    </a:xfrm>
                    <a:prstGeom prst="rect">
                      <a:avLst/>
                    </a:prstGeom>
                    <a:noFill/>
                    <a:ln>
                      <a:noFill/>
                    </a:ln>
                  </pic:spPr>
                </pic:pic>
              </a:graphicData>
            </a:graphic>
          </wp:inline>
        </w:drawing>
      </w:r>
    </w:p>
    <w:p w:rsidR="002E2FE9" w:rsidRDefault="002E2FE9">
      <w:pPr>
        <w:pStyle w:val="ConsPlusNormal"/>
        <w:jc w:val="both"/>
      </w:pPr>
    </w:p>
    <w:p w:rsidR="002E2FE9" w:rsidRDefault="002E2FE9">
      <w:pPr>
        <w:pStyle w:val="ConsPlusNormal"/>
        <w:ind w:firstLine="540"/>
        <w:jc w:val="both"/>
      </w:pPr>
      <w:r>
        <w:t>О</w:t>
      </w:r>
      <w:r>
        <w:rPr>
          <w:vertAlign w:val="subscript"/>
        </w:rPr>
        <w:t>общ. суб.</w:t>
      </w:r>
      <w:r>
        <w:t xml:space="preserve"> - объем предоставления финансовой поддержки области на обеспечение мероприятий по переселению граждан из аварийного жилищного фонда на соответствующий финансовый год;</w:t>
      </w:r>
    </w:p>
    <w:p w:rsidR="002E2FE9" w:rsidRDefault="002E2FE9">
      <w:pPr>
        <w:pStyle w:val="ConsPlusNormal"/>
        <w:spacing w:before="220"/>
        <w:ind w:firstLine="540"/>
        <w:jc w:val="both"/>
      </w:pPr>
      <w:r>
        <w:t>П</w:t>
      </w:r>
      <w:r>
        <w:rPr>
          <w:vertAlign w:val="subscript"/>
        </w:rPr>
        <w:t>общ.</w:t>
      </w:r>
      <w:r>
        <w:t xml:space="preserve"> - потребность в субсидии в целом по муниципальным образованиям области, включенным в областную адресную программу по переселению граждан из аварийного жилищного фонда на соответствующий финансовый год и выполняющим условия предоставления финансовой поддержки за счет средств Фонда;</w:t>
      </w:r>
    </w:p>
    <w:p w:rsidR="002E2FE9" w:rsidRDefault="002E2FE9">
      <w:pPr>
        <w:pStyle w:val="ConsPlusNormal"/>
        <w:spacing w:before="220"/>
        <w:ind w:firstLine="540"/>
        <w:jc w:val="both"/>
      </w:pPr>
      <w:r>
        <w:t>П</w:t>
      </w:r>
      <w:r>
        <w:rPr>
          <w:vertAlign w:val="subscript"/>
        </w:rPr>
        <w:t>м.о.</w:t>
      </w:r>
      <w:r>
        <w:t xml:space="preserve"> - потребность бюджета муниципального образования области в субсидии, необходимая для переселения граждан из многоквартирных домов, признанных в установленном порядке аварийными и подлежащими сносу в связи с физическим износом в процессе их эксплуатации и включенных в областную адресную программу по переселению граждан из аварийного жилищного фонда на соответствующий финансовый год.</w:t>
      </w:r>
    </w:p>
    <w:p w:rsidR="002E2FE9" w:rsidRDefault="002E2FE9">
      <w:pPr>
        <w:pStyle w:val="ConsPlusNormal"/>
        <w:spacing w:before="220"/>
        <w:ind w:firstLine="540"/>
        <w:jc w:val="both"/>
      </w:pPr>
      <w:r>
        <w:t>7. Результатом использования субсидии является количество квадратных метров расселенного аварийного жилищного фонда и количество улучшивших жилищные условия в рамках обеспечения жильем отдельных категорий граждан, установленных законодательство.</w:t>
      </w:r>
    </w:p>
    <w:p w:rsidR="002E2FE9" w:rsidRDefault="002E2FE9">
      <w:pPr>
        <w:pStyle w:val="ConsPlusNormal"/>
        <w:spacing w:before="220"/>
        <w:ind w:firstLine="540"/>
        <w:jc w:val="both"/>
      </w:pPr>
      <w:r>
        <w:t>8. Перечисление субсидии в бюджеты муниципальных районов, городских округов и поселений области осуществляется министерством строительства и жилищно-коммунального хозяйства области в течение тридцати рабочих дней со дня получения средств Фонда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2E2FE9" w:rsidRDefault="002E2FE9">
      <w:pPr>
        <w:pStyle w:val="ConsPlusNormal"/>
        <w:spacing w:before="220"/>
        <w:ind w:firstLine="540"/>
        <w:jc w:val="both"/>
      </w:pPr>
      <w:r>
        <w:lastRenderedPageBreak/>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субсидий из областного бюджета местным бюджетам осуществляется в порядке, установленном Федеральным казначейством.</w:t>
      </w:r>
    </w:p>
    <w:p w:rsidR="002E2FE9" w:rsidRDefault="002E2FE9">
      <w:pPr>
        <w:pStyle w:val="ConsPlusNormal"/>
        <w:spacing w:before="220"/>
        <w:ind w:firstLine="540"/>
        <w:jc w:val="both"/>
      </w:pPr>
      <w:r>
        <w:t>9. Субсидия носит целевой характер и не подлежит направлению на иные цели.</w:t>
      </w:r>
    </w:p>
    <w:p w:rsidR="002E2FE9" w:rsidRDefault="002E2FE9">
      <w:pPr>
        <w:pStyle w:val="ConsPlusNormal"/>
        <w:spacing w:before="220"/>
        <w:ind w:firstLine="540"/>
        <w:jc w:val="both"/>
      </w:pPr>
      <w:r>
        <w:t xml:space="preserve">10. Органы местного самоуправления муниципальных районов, городских округов и поселений области представляют в Министерство </w:t>
      </w:r>
      <w:hyperlink w:anchor="P7677">
        <w:r>
          <w:rPr>
            <w:color w:val="0000FF"/>
          </w:rPr>
          <w:t>отчет</w:t>
        </w:r>
      </w:hyperlink>
      <w:r>
        <w:t xml:space="preserve"> о расходовании субсидии по форме и в сроки согласно приложению N 1 к настоящим Правилам с приложением </w:t>
      </w:r>
      <w:hyperlink w:anchor="P7805">
        <w:r>
          <w:rPr>
            <w:color w:val="0000FF"/>
          </w:rPr>
          <w:t>реестра</w:t>
        </w:r>
      </w:hyperlink>
      <w:r>
        <w:t xml:space="preserve"> платежных документов на списание денежных средств со счетов муниципальных образований на реализацию программы переселения граждан из аварийного жилищного фонда и возвратах в соответствующие бюджеты (приложение N 2 к настоящим Правилам).</w:t>
      </w:r>
    </w:p>
    <w:p w:rsidR="002E2FE9" w:rsidRDefault="002E2FE9">
      <w:pPr>
        <w:pStyle w:val="ConsPlusNormal"/>
        <w:spacing w:before="220"/>
        <w:ind w:firstLine="540"/>
        <w:jc w:val="both"/>
      </w:pPr>
      <w:r>
        <w:t xml:space="preserve">11. Министерство представляет в министерство финансов области сводный </w:t>
      </w:r>
      <w:hyperlink w:anchor="P7934">
        <w:r>
          <w:rPr>
            <w:color w:val="0000FF"/>
          </w:rPr>
          <w:t>отчет</w:t>
        </w:r>
      </w:hyperlink>
      <w:r>
        <w:t xml:space="preserve"> о расходовании субсидии по форме и в сроки согласно приложению N 3 к настоящим Правилам.</w:t>
      </w:r>
    </w:p>
    <w:p w:rsidR="002E2FE9" w:rsidRDefault="002E2FE9">
      <w:pPr>
        <w:pStyle w:val="ConsPlusNormal"/>
        <w:spacing w:before="220"/>
        <w:ind w:firstLine="540"/>
        <w:jc w:val="both"/>
      </w:pPr>
      <w:r>
        <w:t>12. Органы местного самоуправления муниципальных районов, городских округов и поселений области, получившие субсидии, несут ответственность за соблюдение установленного порядка расходования субсидии, своевременность и достоверность сведений, представляемых в Министерство.</w:t>
      </w:r>
    </w:p>
    <w:p w:rsidR="002E2FE9" w:rsidRDefault="002E2FE9">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законом порядке.</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1</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w:t>
      </w:r>
    </w:p>
    <w:p w:rsidR="002E2FE9" w:rsidRDefault="002E2FE9">
      <w:pPr>
        <w:pStyle w:val="ConsPlusNormal"/>
        <w:jc w:val="right"/>
      </w:pPr>
      <w:r>
        <w:t>муниципальных районов, городских округов и поселений области</w:t>
      </w:r>
    </w:p>
    <w:p w:rsidR="002E2FE9" w:rsidRDefault="002E2FE9">
      <w:pPr>
        <w:pStyle w:val="ConsPlusNormal"/>
        <w:jc w:val="right"/>
      </w:pPr>
      <w:r>
        <w:t>на обеспечение мероприятий по переселению граждан</w:t>
      </w:r>
    </w:p>
    <w:p w:rsidR="002E2FE9" w:rsidRDefault="002E2FE9">
      <w:pPr>
        <w:pStyle w:val="ConsPlusNormal"/>
        <w:jc w:val="right"/>
      </w:pPr>
      <w:r>
        <w:t>из аварийного жилищного фонда, в том числе переселению</w:t>
      </w:r>
    </w:p>
    <w:p w:rsidR="002E2FE9" w:rsidRDefault="002E2FE9">
      <w:pPr>
        <w:pStyle w:val="ConsPlusNormal"/>
        <w:jc w:val="right"/>
      </w:pPr>
      <w:r>
        <w:t>граждан из аварийного жилищного фонда с учетом необходимости</w:t>
      </w:r>
    </w:p>
    <w:p w:rsidR="002E2FE9" w:rsidRDefault="002E2FE9">
      <w:pPr>
        <w:pStyle w:val="ConsPlusNormal"/>
        <w:jc w:val="right"/>
      </w:pPr>
      <w:r>
        <w:t>развития малоэтажного жилищного строительства</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отчета  муниципального  района,  городского  округа,</w:t>
      </w:r>
    </w:p>
    <w:p w:rsidR="002E2FE9" w:rsidRDefault="002E2FE9">
      <w:pPr>
        <w:pStyle w:val="ConsPlusNonformat"/>
        <w:jc w:val="both"/>
      </w:pPr>
      <w:r>
        <w:t xml:space="preserve">                       поселения   области   об   использовании   субсидии,</w:t>
      </w:r>
    </w:p>
    <w:p w:rsidR="002E2FE9" w:rsidRDefault="002E2FE9">
      <w:pPr>
        <w:pStyle w:val="ConsPlusNonformat"/>
        <w:jc w:val="both"/>
      </w:pPr>
      <w:r>
        <w:t xml:space="preserve">                       предоставленной из областного бюджета на обеспечение</w:t>
      </w:r>
    </w:p>
    <w:p w:rsidR="002E2FE9" w:rsidRDefault="002E2FE9">
      <w:pPr>
        <w:pStyle w:val="ConsPlusNonformat"/>
        <w:jc w:val="both"/>
      </w:pPr>
      <w:r>
        <w:t xml:space="preserve">                       мероприятий по  переселению  граждан  из  аварийного</w:t>
      </w:r>
    </w:p>
    <w:p w:rsidR="002E2FE9" w:rsidRDefault="002E2FE9">
      <w:pPr>
        <w:pStyle w:val="ConsPlusNonformat"/>
        <w:jc w:val="both"/>
      </w:pPr>
      <w:r>
        <w:t xml:space="preserve">                       жилищного  фонда,  в том  числе  переселению граждан</w:t>
      </w:r>
    </w:p>
    <w:p w:rsidR="002E2FE9" w:rsidRDefault="002E2FE9">
      <w:pPr>
        <w:pStyle w:val="ConsPlusNonformat"/>
        <w:jc w:val="both"/>
      </w:pPr>
      <w:r>
        <w:t xml:space="preserve">                       из аварийного жилищного фонда с учетом необходимости</w:t>
      </w:r>
    </w:p>
    <w:p w:rsidR="002E2FE9" w:rsidRDefault="002E2FE9">
      <w:pPr>
        <w:pStyle w:val="ConsPlusNonformat"/>
        <w:jc w:val="both"/>
      </w:pPr>
      <w:r>
        <w:t xml:space="preserve">                       развития малоэтажного жилищного строительства</w:t>
      </w:r>
    </w:p>
    <w:p w:rsidR="002E2FE9" w:rsidRDefault="002E2FE9">
      <w:pPr>
        <w:pStyle w:val="ConsPlusNonformat"/>
        <w:jc w:val="both"/>
      </w:pPr>
    </w:p>
    <w:p w:rsidR="002E2FE9" w:rsidRDefault="002E2FE9">
      <w:pPr>
        <w:pStyle w:val="ConsPlusNonformat"/>
        <w:jc w:val="both"/>
      </w:pPr>
      <w:bookmarkStart w:id="29" w:name="P7677"/>
      <w:bookmarkEnd w:id="29"/>
      <w:r>
        <w:t xml:space="preserve">                                   Отчет</w:t>
      </w:r>
    </w:p>
    <w:p w:rsidR="002E2FE9" w:rsidRDefault="002E2FE9">
      <w:pPr>
        <w:pStyle w:val="ConsPlusNonformat"/>
        <w:jc w:val="both"/>
      </w:pPr>
      <w:r>
        <w:t>___________________________________________________________________________</w:t>
      </w:r>
    </w:p>
    <w:p w:rsidR="002E2FE9" w:rsidRDefault="002E2FE9">
      <w:pPr>
        <w:pStyle w:val="ConsPlusNonformat"/>
        <w:jc w:val="both"/>
      </w:pPr>
      <w:r>
        <w:t>(наименование муниципального района, городского округа, поселения области)</w:t>
      </w:r>
    </w:p>
    <w:p w:rsidR="002E2FE9" w:rsidRDefault="002E2FE9">
      <w:pPr>
        <w:pStyle w:val="ConsPlusNonformat"/>
        <w:jc w:val="both"/>
      </w:pPr>
      <w:r>
        <w:t xml:space="preserve">     об использовании субсидии, предоставленной из областного бюджета</w:t>
      </w:r>
    </w:p>
    <w:p w:rsidR="002E2FE9" w:rsidRDefault="002E2FE9">
      <w:pPr>
        <w:pStyle w:val="ConsPlusNonformat"/>
        <w:jc w:val="both"/>
      </w:pPr>
      <w:r>
        <w:t xml:space="preserve"> на обеспечение мероприятий по переселению граждан из аварийного жилищного</w:t>
      </w:r>
    </w:p>
    <w:p w:rsidR="002E2FE9" w:rsidRDefault="002E2FE9">
      <w:pPr>
        <w:pStyle w:val="ConsPlusNonformat"/>
        <w:jc w:val="both"/>
      </w:pPr>
      <w:r>
        <w:t xml:space="preserve">   фонда, в том числе переселению граждан из аварийного жилищного фонда</w:t>
      </w:r>
    </w:p>
    <w:p w:rsidR="002E2FE9" w:rsidRDefault="002E2FE9">
      <w:pPr>
        <w:pStyle w:val="ConsPlusNonformat"/>
        <w:jc w:val="both"/>
      </w:pPr>
      <w:r>
        <w:t xml:space="preserve">   с учетом необходимости развития малоэтажного жилищного строительства,</w:t>
      </w:r>
    </w:p>
    <w:p w:rsidR="002E2FE9" w:rsidRDefault="002E2FE9">
      <w:pPr>
        <w:pStyle w:val="ConsPlusNonformat"/>
        <w:jc w:val="both"/>
      </w:pPr>
      <w:r>
        <w:t xml:space="preserve">                       за _______________ 20__ года</w:t>
      </w:r>
    </w:p>
    <w:p w:rsidR="002E2FE9" w:rsidRDefault="002E2FE9">
      <w:pPr>
        <w:pStyle w:val="ConsPlusNonformat"/>
        <w:jc w:val="both"/>
      </w:pPr>
      <w:r>
        <w:t xml:space="preserve">                              (месяц)</w:t>
      </w:r>
    </w:p>
    <w:p w:rsidR="002E2FE9" w:rsidRDefault="002E2FE9">
      <w:pPr>
        <w:pStyle w:val="ConsPlusNonformat"/>
        <w:jc w:val="both"/>
      </w:pPr>
      <w:r>
        <w:t xml:space="preserve">   (по заявкам, по которым решение о предоставлении финансовой поддержки</w:t>
      </w:r>
    </w:p>
    <w:p w:rsidR="002E2FE9" w:rsidRDefault="002E2FE9">
      <w:pPr>
        <w:pStyle w:val="ConsPlusNonformat"/>
        <w:jc w:val="both"/>
      </w:pPr>
      <w:r>
        <w:t xml:space="preserve">               за счет средств Фонда принято в _______ году)</w:t>
      </w:r>
    </w:p>
    <w:p w:rsidR="002E2FE9" w:rsidRDefault="002E2FE9">
      <w:pPr>
        <w:pStyle w:val="ConsPlusNonformat"/>
        <w:jc w:val="both"/>
      </w:pPr>
    </w:p>
    <w:p w:rsidR="002E2FE9" w:rsidRDefault="002E2FE9">
      <w:pPr>
        <w:pStyle w:val="ConsPlusNonformat"/>
        <w:jc w:val="both"/>
      </w:pPr>
      <w:r>
        <w:t xml:space="preserve">                        (рублей, со вторым десятичным знаком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190"/>
        <w:gridCol w:w="1191"/>
        <w:gridCol w:w="964"/>
        <w:gridCol w:w="1190"/>
        <w:gridCol w:w="680"/>
        <w:gridCol w:w="680"/>
        <w:gridCol w:w="1247"/>
        <w:gridCol w:w="1361"/>
        <w:gridCol w:w="1134"/>
        <w:gridCol w:w="1020"/>
        <w:gridCol w:w="1531"/>
      </w:tblGrid>
      <w:tr w:rsidR="002E2FE9">
        <w:tc>
          <w:tcPr>
            <w:tcW w:w="1417" w:type="dxa"/>
            <w:vMerge w:val="restart"/>
          </w:tcPr>
          <w:p w:rsidR="002E2FE9" w:rsidRDefault="002E2FE9">
            <w:pPr>
              <w:pStyle w:val="ConsPlusNormal"/>
              <w:jc w:val="center"/>
            </w:pPr>
            <w:r>
              <w:lastRenderedPageBreak/>
              <w:t>Наименование показателя</w:t>
            </w:r>
          </w:p>
        </w:tc>
        <w:tc>
          <w:tcPr>
            <w:tcW w:w="1190" w:type="dxa"/>
            <w:vMerge w:val="restart"/>
          </w:tcPr>
          <w:p w:rsidR="002E2FE9" w:rsidRDefault="002E2FE9">
            <w:pPr>
              <w:pStyle w:val="ConsPlusNormal"/>
              <w:jc w:val="center"/>
            </w:pPr>
            <w:bookmarkStart w:id="30" w:name="P7691"/>
            <w:bookmarkEnd w:id="30"/>
            <w:r>
              <w:t>Остаток средств на счете муниципального района, городского округа, поселения области на начало года</w:t>
            </w:r>
          </w:p>
        </w:tc>
        <w:tc>
          <w:tcPr>
            <w:tcW w:w="1191" w:type="dxa"/>
            <w:vMerge w:val="restart"/>
          </w:tcPr>
          <w:p w:rsidR="002E2FE9" w:rsidRDefault="002E2FE9">
            <w:pPr>
              <w:pStyle w:val="ConsPlusNormal"/>
              <w:jc w:val="center"/>
            </w:pPr>
            <w:r>
              <w:t>Предусмотрено в сводной бюджетной росписи бюджета муниципального района, городского округа, поселения области на 20__ год</w:t>
            </w:r>
          </w:p>
        </w:tc>
        <w:tc>
          <w:tcPr>
            <w:tcW w:w="964" w:type="dxa"/>
            <w:vMerge w:val="restart"/>
          </w:tcPr>
          <w:p w:rsidR="002E2FE9" w:rsidRDefault="002E2FE9">
            <w:pPr>
              <w:pStyle w:val="ConsPlusNormal"/>
              <w:jc w:val="center"/>
            </w:pPr>
            <w:bookmarkStart w:id="31" w:name="P7693"/>
            <w:bookmarkEnd w:id="31"/>
            <w:r>
              <w:t>Предельные объемы оплаты денежных обязательств, отраженных в УФК на дату отчетности</w:t>
            </w:r>
          </w:p>
        </w:tc>
        <w:tc>
          <w:tcPr>
            <w:tcW w:w="1190" w:type="dxa"/>
            <w:vMerge w:val="restart"/>
          </w:tcPr>
          <w:p w:rsidR="002E2FE9" w:rsidRDefault="002E2FE9">
            <w:pPr>
              <w:pStyle w:val="ConsPlusNormal"/>
              <w:jc w:val="center"/>
            </w:pPr>
            <w:bookmarkStart w:id="32" w:name="P7694"/>
            <w:bookmarkEnd w:id="32"/>
            <w:r>
              <w:t>Зачислено средств субсидии на счет администратора доходов местного бюджета нарастающим итогом с начала года</w:t>
            </w:r>
          </w:p>
        </w:tc>
        <w:tc>
          <w:tcPr>
            <w:tcW w:w="1360" w:type="dxa"/>
            <w:gridSpan w:val="2"/>
          </w:tcPr>
          <w:p w:rsidR="002E2FE9" w:rsidRDefault="002E2FE9">
            <w:pPr>
              <w:pStyle w:val="ConsPlusNormal"/>
              <w:jc w:val="center"/>
            </w:pPr>
            <w:r>
              <w:t>Кассовые выплаты на лицевые счета</w:t>
            </w:r>
          </w:p>
        </w:tc>
        <w:tc>
          <w:tcPr>
            <w:tcW w:w="1247" w:type="dxa"/>
            <w:vMerge w:val="restart"/>
          </w:tcPr>
          <w:p w:rsidR="002E2FE9" w:rsidRDefault="002E2FE9">
            <w:pPr>
              <w:pStyle w:val="ConsPlusNormal"/>
              <w:jc w:val="center"/>
            </w:pPr>
            <w:r>
              <w:t>В том числе перечислено повторно за счет произведенных возвратов на счет муниципального района, городского округа, поселения области</w:t>
            </w:r>
          </w:p>
        </w:tc>
        <w:tc>
          <w:tcPr>
            <w:tcW w:w="1361" w:type="dxa"/>
            <w:vMerge w:val="restart"/>
          </w:tcPr>
          <w:p w:rsidR="002E2FE9" w:rsidRDefault="002E2FE9">
            <w:pPr>
              <w:pStyle w:val="ConsPlusNormal"/>
              <w:jc w:val="center"/>
            </w:pPr>
            <w:bookmarkStart w:id="33" w:name="P7697"/>
            <w:bookmarkEnd w:id="33"/>
            <w:r>
              <w:t>Возвращено средств от подрядной организации на счет муниципального района, городского округа, поселения области</w:t>
            </w:r>
          </w:p>
        </w:tc>
        <w:tc>
          <w:tcPr>
            <w:tcW w:w="1134" w:type="dxa"/>
            <w:vMerge w:val="restart"/>
          </w:tcPr>
          <w:p w:rsidR="002E2FE9" w:rsidRDefault="002E2FE9">
            <w:pPr>
              <w:pStyle w:val="ConsPlusNormal"/>
              <w:jc w:val="center"/>
            </w:pPr>
            <w:bookmarkStart w:id="34" w:name="P7698"/>
            <w:bookmarkEnd w:id="34"/>
            <w:r>
              <w:t>Возвращено средств в областной бюджет</w:t>
            </w:r>
          </w:p>
        </w:tc>
        <w:tc>
          <w:tcPr>
            <w:tcW w:w="1020" w:type="dxa"/>
            <w:vMerge w:val="restart"/>
          </w:tcPr>
          <w:p w:rsidR="002E2FE9" w:rsidRDefault="002E2FE9">
            <w:pPr>
              <w:pStyle w:val="ConsPlusNormal"/>
              <w:jc w:val="center"/>
            </w:pPr>
            <w:r>
              <w:t>Не использовано объемов финансирования (</w:t>
            </w:r>
            <w:hyperlink w:anchor="P7693">
              <w:r>
                <w:rPr>
                  <w:color w:val="0000FF"/>
                </w:rPr>
                <w:t>гр. 4</w:t>
              </w:r>
            </w:hyperlink>
            <w:r>
              <w:t xml:space="preserve"> - </w:t>
            </w:r>
            <w:hyperlink w:anchor="P7694">
              <w:r>
                <w:rPr>
                  <w:color w:val="0000FF"/>
                </w:rPr>
                <w:t>гр. 5</w:t>
              </w:r>
            </w:hyperlink>
            <w:r>
              <w:t>)</w:t>
            </w:r>
          </w:p>
        </w:tc>
        <w:tc>
          <w:tcPr>
            <w:tcW w:w="1531" w:type="dxa"/>
            <w:vMerge w:val="restart"/>
          </w:tcPr>
          <w:p w:rsidR="002E2FE9" w:rsidRDefault="002E2FE9">
            <w:pPr>
              <w:pStyle w:val="ConsPlusNormal"/>
              <w:jc w:val="center"/>
            </w:pPr>
            <w:r>
              <w:t>Остаток средств на счете муниципального района, городского округа, поселения области на конец отчетного периода (</w:t>
            </w:r>
            <w:hyperlink w:anchor="P7691">
              <w:r>
                <w:rPr>
                  <w:color w:val="0000FF"/>
                </w:rPr>
                <w:t>гр. 2</w:t>
              </w:r>
            </w:hyperlink>
            <w:r>
              <w:t xml:space="preserve"> + </w:t>
            </w:r>
            <w:hyperlink w:anchor="P7694">
              <w:r>
                <w:rPr>
                  <w:color w:val="0000FF"/>
                </w:rPr>
                <w:t>гр. 5</w:t>
              </w:r>
            </w:hyperlink>
            <w:r>
              <w:t xml:space="preserve"> - </w:t>
            </w:r>
            <w:hyperlink w:anchor="P7701">
              <w:r>
                <w:rPr>
                  <w:color w:val="0000FF"/>
                </w:rPr>
                <w:t>гр. 6</w:t>
              </w:r>
            </w:hyperlink>
            <w:r>
              <w:t xml:space="preserve"> + </w:t>
            </w:r>
            <w:hyperlink w:anchor="P7697">
              <w:r>
                <w:rPr>
                  <w:color w:val="0000FF"/>
                </w:rPr>
                <w:t>гр. 9</w:t>
              </w:r>
            </w:hyperlink>
            <w:r>
              <w:t xml:space="preserve"> - </w:t>
            </w:r>
            <w:hyperlink w:anchor="P7698">
              <w:r>
                <w:rPr>
                  <w:color w:val="0000FF"/>
                </w:rPr>
                <w:t>гр. 10</w:t>
              </w:r>
            </w:hyperlink>
            <w:r>
              <w:t>)</w:t>
            </w:r>
          </w:p>
        </w:tc>
      </w:tr>
      <w:tr w:rsidR="002E2FE9">
        <w:tc>
          <w:tcPr>
            <w:tcW w:w="1417" w:type="dxa"/>
            <w:vMerge/>
          </w:tcPr>
          <w:p w:rsidR="002E2FE9" w:rsidRDefault="002E2FE9">
            <w:pPr>
              <w:pStyle w:val="ConsPlusNormal"/>
            </w:pPr>
          </w:p>
        </w:tc>
        <w:tc>
          <w:tcPr>
            <w:tcW w:w="1190" w:type="dxa"/>
            <w:vMerge/>
          </w:tcPr>
          <w:p w:rsidR="002E2FE9" w:rsidRDefault="002E2FE9">
            <w:pPr>
              <w:pStyle w:val="ConsPlusNormal"/>
            </w:pPr>
          </w:p>
        </w:tc>
        <w:tc>
          <w:tcPr>
            <w:tcW w:w="1191" w:type="dxa"/>
            <w:vMerge/>
          </w:tcPr>
          <w:p w:rsidR="002E2FE9" w:rsidRDefault="002E2FE9">
            <w:pPr>
              <w:pStyle w:val="ConsPlusNormal"/>
            </w:pPr>
          </w:p>
        </w:tc>
        <w:tc>
          <w:tcPr>
            <w:tcW w:w="964" w:type="dxa"/>
            <w:vMerge/>
          </w:tcPr>
          <w:p w:rsidR="002E2FE9" w:rsidRDefault="002E2FE9">
            <w:pPr>
              <w:pStyle w:val="ConsPlusNormal"/>
            </w:pPr>
          </w:p>
        </w:tc>
        <w:tc>
          <w:tcPr>
            <w:tcW w:w="1190" w:type="dxa"/>
            <w:vMerge/>
          </w:tcPr>
          <w:p w:rsidR="002E2FE9" w:rsidRDefault="002E2FE9">
            <w:pPr>
              <w:pStyle w:val="ConsPlusNormal"/>
            </w:pPr>
          </w:p>
        </w:tc>
        <w:tc>
          <w:tcPr>
            <w:tcW w:w="680" w:type="dxa"/>
          </w:tcPr>
          <w:p w:rsidR="002E2FE9" w:rsidRDefault="002E2FE9">
            <w:pPr>
              <w:pStyle w:val="ConsPlusNormal"/>
              <w:jc w:val="center"/>
            </w:pPr>
            <w:bookmarkStart w:id="35" w:name="P7701"/>
            <w:bookmarkEnd w:id="35"/>
            <w:r>
              <w:t>нарастающим итогом с начала года</w:t>
            </w:r>
          </w:p>
        </w:tc>
        <w:tc>
          <w:tcPr>
            <w:tcW w:w="680" w:type="dxa"/>
          </w:tcPr>
          <w:p w:rsidR="002E2FE9" w:rsidRDefault="002E2FE9">
            <w:pPr>
              <w:pStyle w:val="ConsPlusNormal"/>
              <w:jc w:val="center"/>
            </w:pPr>
            <w:r>
              <w:t>за отчетный период</w:t>
            </w:r>
          </w:p>
        </w:tc>
        <w:tc>
          <w:tcPr>
            <w:tcW w:w="1247" w:type="dxa"/>
            <w:vMerge/>
          </w:tcPr>
          <w:p w:rsidR="002E2FE9" w:rsidRDefault="002E2FE9">
            <w:pPr>
              <w:pStyle w:val="ConsPlusNormal"/>
            </w:pPr>
          </w:p>
        </w:tc>
        <w:tc>
          <w:tcPr>
            <w:tcW w:w="1361" w:type="dxa"/>
            <w:vMerge/>
          </w:tcPr>
          <w:p w:rsidR="002E2FE9" w:rsidRDefault="002E2FE9">
            <w:pPr>
              <w:pStyle w:val="ConsPlusNormal"/>
            </w:pPr>
          </w:p>
        </w:tc>
        <w:tc>
          <w:tcPr>
            <w:tcW w:w="1134" w:type="dxa"/>
            <w:vMerge/>
          </w:tcPr>
          <w:p w:rsidR="002E2FE9" w:rsidRDefault="002E2FE9">
            <w:pPr>
              <w:pStyle w:val="ConsPlusNormal"/>
            </w:pPr>
          </w:p>
        </w:tc>
        <w:tc>
          <w:tcPr>
            <w:tcW w:w="1020" w:type="dxa"/>
            <w:vMerge/>
          </w:tcPr>
          <w:p w:rsidR="002E2FE9" w:rsidRDefault="002E2FE9">
            <w:pPr>
              <w:pStyle w:val="ConsPlusNormal"/>
            </w:pPr>
          </w:p>
        </w:tc>
        <w:tc>
          <w:tcPr>
            <w:tcW w:w="1531" w:type="dxa"/>
            <w:vMerge/>
          </w:tcPr>
          <w:p w:rsidR="002E2FE9" w:rsidRDefault="002E2FE9">
            <w:pPr>
              <w:pStyle w:val="ConsPlusNormal"/>
            </w:pPr>
          </w:p>
        </w:tc>
      </w:tr>
      <w:tr w:rsidR="002E2FE9">
        <w:tc>
          <w:tcPr>
            <w:tcW w:w="1417" w:type="dxa"/>
          </w:tcPr>
          <w:p w:rsidR="002E2FE9" w:rsidRDefault="002E2FE9">
            <w:pPr>
              <w:pStyle w:val="ConsPlusNormal"/>
              <w:jc w:val="center"/>
            </w:pPr>
            <w:r>
              <w:t>1</w:t>
            </w:r>
          </w:p>
        </w:tc>
        <w:tc>
          <w:tcPr>
            <w:tcW w:w="1190" w:type="dxa"/>
          </w:tcPr>
          <w:p w:rsidR="002E2FE9" w:rsidRDefault="002E2FE9">
            <w:pPr>
              <w:pStyle w:val="ConsPlusNormal"/>
              <w:jc w:val="center"/>
            </w:pPr>
            <w:r>
              <w:t>2</w:t>
            </w:r>
          </w:p>
        </w:tc>
        <w:tc>
          <w:tcPr>
            <w:tcW w:w="1191" w:type="dxa"/>
          </w:tcPr>
          <w:p w:rsidR="002E2FE9" w:rsidRDefault="002E2FE9">
            <w:pPr>
              <w:pStyle w:val="ConsPlusNormal"/>
              <w:jc w:val="center"/>
            </w:pPr>
            <w:r>
              <w:t>3</w:t>
            </w:r>
          </w:p>
        </w:tc>
        <w:tc>
          <w:tcPr>
            <w:tcW w:w="964" w:type="dxa"/>
          </w:tcPr>
          <w:p w:rsidR="002E2FE9" w:rsidRDefault="002E2FE9">
            <w:pPr>
              <w:pStyle w:val="ConsPlusNormal"/>
              <w:jc w:val="center"/>
            </w:pPr>
            <w:r>
              <w:t>4</w:t>
            </w:r>
          </w:p>
        </w:tc>
        <w:tc>
          <w:tcPr>
            <w:tcW w:w="1190" w:type="dxa"/>
          </w:tcPr>
          <w:p w:rsidR="002E2FE9" w:rsidRDefault="002E2FE9">
            <w:pPr>
              <w:pStyle w:val="ConsPlusNormal"/>
              <w:jc w:val="center"/>
            </w:pPr>
            <w:r>
              <w:t>5</w:t>
            </w:r>
          </w:p>
        </w:tc>
        <w:tc>
          <w:tcPr>
            <w:tcW w:w="680" w:type="dxa"/>
          </w:tcPr>
          <w:p w:rsidR="002E2FE9" w:rsidRDefault="002E2FE9">
            <w:pPr>
              <w:pStyle w:val="ConsPlusNormal"/>
              <w:jc w:val="center"/>
            </w:pPr>
            <w:r>
              <w:t>6</w:t>
            </w:r>
          </w:p>
        </w:tc>
        <w:tc>
          <w:tcPr>
            <w:tcW w:w="680" w:type="dxa"/>
          </w:tcPr>
          <w:p w:rsidR="002E2FE9" w:rsidRDefault="002E2FE9">
            <w:pPr>
              <w:pStyle w:val="ConsPlusNormal"/>
              <w:jc w:val="center"/>
            </w:pPr>
            <w:r>
              <w:t>7</w:t>
            </w:r>
          </w:p>
        </w:tc>
        <w:tc>
          <w:tcPr>
            <w:tcW w:w="1247" w:type="dxa"/>
          </w:tcPr>
          <w:p w:rsidR="002E2FE9" w:rsidRDefault="002E2FE9">
            <w:pPr>
              <w:pStyle w:val="ConsPlusNormal"/>
              <w:jc w:val="center"/>
            </w:pPr>
            <w:r>
              <w:t>8</w:t>
            </w:r>
          </w:p>
        </w:tc>
        <w:tc>
          <w:tcPr>
            <w:tcW w:w="1361" w:type="dxa"/>
          </w:tcPr>
          <w:p w:rsidR="002E2FE9" w:rsidRDefault="002E2FE9">
            <w:pPr>
              <w:pStyle w:val="ConsPlusNormal"/>
              <w:jc w:val="center"/>
            </w:pPr>
            <w:r>
              <w:t>9</w:t>
            </w:r>
          </w:p>
        </w:tc>
        <w:tc>
          <w:tcPr>
            <w:tcW w:w="1134" w:type="dxa"/>
          </w:tcPr>
          <w:p w:rsidR="002E2FE9" w:rsidRDefault="002E2FE9">
            <w:pPr>
              <w:pStyle w:val="ConsPlusNormal"/>
              <w:jc w:val="center"/>
            </w:pPr>
            <w:r>
              <w:t>10</w:t>
            </w:r>
          </w:p>
        </w:tc>
        <w:tc>
          <w:tcPr>
            <w:tcW w:w="1020" w:type="dxa"/>
          </w:tcPr>
          <w:p w:rsidR="002E2FE9" w:rsidRDefault="002E2FE9">
            <w:pPr>
              <w:pStyle w:val="ConsPlusNormal"/>
              <w:jc w:val="center"/>
            </w:pPr>
            <w:r>
              <w:t>11</w:t>
            </w:r>
          </w:p>
        </w:tc>
        <w:tc>
          <w:tcPr>
            <w:tcW w:w="1531" w:type="dxa"/>
          </w:tcPr>
          <w:p w:rsidR="002E2FE9" w:rsidRDefault="002E2FE9">
            <w:pPr>
              <w:pStyle w:val="ConsPlusNormal"/>
              <w:jc w:val="center"/>
            </w:pPr>
            <w:r>
              <w:t>12</w:t>
            </w:r>
          </w:p>
        </w:tc>
      </w:tr>
      <w:tr w:rsidR="002E2FE9">
        <w:tc>
          <w:tcPr>
            <w:tcW w:w="1417" w:type="dxa"/>
          </w:tcPr>
          <w:p w:rsidR="002E2FE9" w:rsidRDefault="002E2FE9">
            <w:pPr>
              <w:pStyle w:val="ConsPlusNormal"/>
            </w:pPr>
            <w:r>
              <w:t>Средства Фонда</w:t>
            </w:r>
          </w:p>
        </w:tc>
        <w:tc>
          <w:tcPr>
            <w:tcW w:w="1190" w:type="dxa"/>
          </w:tcPr>
          <w:p w:rsidR="002E2FE9" w:rsidRDefault="002E2FE9">
            <w:pPr>
              <w:pStyle w:val="ConsPlusNormal"/>
              <w:jc w:val="center"/>
            </w:pPr>
            <w:r>
              <w:t>0,00</w:t>
            </w:r>
          </w:p>
        </w:tc>
        <w:tc>
          <w:tcPr>
            <w:tcW w:w="1191" w:type="dxa"/>
          </w:tcPr>
          <w:p w:rsidR="002E2FE9" w:rsidRDefault="002E2FE9">
            <w:pPr>
              <w:pStyle w:val="ConsPlusNormal"/>
              <w:jc w:val="center"/>
            </w:pPr>
            <w:r>
              <w:t>0,00</w:t>
            </w:r>
          </w:p>
        </w:tc>
        <w:tc>
          <w:tcPr>
            <w:tcW w:w="964" w:type="dxa"/>
          </w:tcPr>
          <w:p w:rsidR="002E2FE9" w:rsidRDefault="002E2FE9">
            <w:pPr>
              <w:pStyle w:val="ConsPlusNormal"/>
              <w:jc w:val="center"/>
            </w:pPr>
            <w:r>
              <w:t>0,00</w:t>
            </w:r>
          </w:p>
        </w:tc>
        <w:tc>
          <w:tcPr>
            <w:tcW w:w="119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1247"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134"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1531" w:type="dxa"/>
          </w:tcPr>
          <w:p w:rsidR="002E2FE9" w:rsidRDefault="002E2FE9">
            <w:pPr>
              <w:pStyle w:val="ConsPlusNormal"/>
              <w:jc w:val="center"/>
            </w:pPr>
            <w:r>
              <w:t>0,00</w:t>
            </w:r>
          </w:p>
        </w:tc>
      </w:tr>
      <w:tr w:rsidR="002E2FE9">
        <w:tc>
          <w:tcPr>
            <w:tcW w:w="1417" w:type="dxa"/>
          </w:tcPr>
          <w:p w:rsidR="002E2FE9" w:rsidRDefault="002E2FE9">
            <w:pPr>
              <w:pStyle w:val="ConsPlusNormal"/>
            </w:pPr>
            <w:r>
              <w:t>Средства областного бюджета</w:t>
            </w:r>
          </w:p>
        </w:tc>
        <w:tc>
          <w:tcPr>
            <w:tcW w:w="1190" w:type="dxa"/>
          </w:tcPr>
          <w:p w:rsidR="002E2FE9" w:rsidRDefault="002E2FE9">
            <w:pPr>
              <w:pStyle w:val="ConsPlusNormal"/>
              <w:jc w:val="center"/>
            </w:pPr>
            <w:r>
              <w:t>0,00</w:t>
            </w:r>
          </w:p>
        </w:tc>
        <w:tc>
          <w:tcPr>
            <w:tcW w:w="1191" w:type="dxa"/>
          </w:tcPr>
          <w:p w:rsidR="002E2FE9" w:rsidRDefault="002E2FE9">
            <w:pPr>
              <w:pStyle w:val="ConsPlusNormal"/>
              <w:jc w:val="center"/>
            </w:pPr>
            <w:r>
              <w:t>0,00</w:t>
            </w:r>
          </w:p>
        </w:tc>
        <w:tc>
          <w:tcPr>
            <w:tcW w:w="964" w:type="dxa"/>
          </w:tcPr>
          <w:p w:rsidR="002E2FE9" w:rsidRDefault="002E2FE9">
            <w:pPr>
              <w:pStyle w:val="ConsPlusNormal"/>
              <w:jc w:val="center"/>
            </w:pPr>
            <w:r>
              <w:t>0,00</w:t>
            </w:r>
          </w:p>
        </w:tc>
        <w:tc>
          <w:tcPr>
            <w:tcW w:w="119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1247"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134" w:type="dxa"/>
          </w:tcPr>
          <w:p w:rsidR="002E2FE9" w:rsidRDefault="002E2FE9">
            <w:pPr>
              <w:pStyle w:val="ConsPlusNormal"/>
              <w:jc w:val="center"/>
            </w:pPr>
            <w:r>
              <w:t>0,00</w:t>
            </w:r>
          </w:p>
        </w:tc>
        <w:tc>
          <w:tcPr>
            <w:tcW w:w="1020" w:type="dxa"/>
          </w:tcPr>
          <w:p w:rsidR="002E2FE9" w:rsidRDefault="002E2FE9">
            <w:pPr>
              <w:pStyle w:val="ConsPlusNormal"/>
              <w:jc w:val="center"/>
            </w:pPr>
            <w:r>
              <w:t>0,00</w:t>
            </w:r>
          </w:p>
        </w:tc>
        <w:tc>
          <w:tcPr>
            <w:tcW w:w="1531" w:type="dxa"/>
          </w:tcPr>
          <w:p w:rsidR="002E2FE9" w:rsidRDefault="002E2FE9">
            <w:pPr>
              <w:pStyle w:val="ConsPlusNormal"/>
              <w:jc w:val="center"/>
            </w:pPr>
            <w:r>
              <w:t>0,00</w:t>
            </w:r>
          </w:p>
        </w:tc>
      </w:tr>
      <w:tr w:rsidR="002E2FE9">
        <w:tc>
          <w:tcPr>
            <w:tcW w:w="1417" w:type="dxa"/>
          </w:tcPr>
          <w:p w:rsidR="002E2FE9" w:rsidRDefault="002E2FE9">
            <w:pPr>
              <w:pStyle w:val="ConsPlusNormal"/>
            </w:pPr>
            <w:r>
              <w:t>Средства бюджета муниципального района, городского округа области</w:t>
            </w:r>
          </w:p>
        </w:tc>
        <w:tc>
          <w:tcPr>
            <w:tcW w:w="1190" w:type="dxa"/>
          </w:tcPr>
          <w:p w:rsidR="002E2FE9" w:rsidRDefault="002E2FE9">
            <w:pPr>
              <w:pStyle w:val="ConsPlusNormal"/>
              <w:jc w:val="center"/>
            </w:pPr>
            <w:r>
              <w:t>0,00</w:t>
            </w:r>
          </w:p>
        </w:tc>
        <w:tc>
          <w:tcPr>
            <w:tcW w:w="1191" w:type="dxa"/>
          </w:tcPr>
          <w:p w:rsidR="002E2FE9" w:rsidRDefault="002E2FE9">
            <w:pPr>
              <w:pStyle w:val="ConsPlusNormal"/>
              <w:jc w:val="center"/>
            </w:pPr>
            <w:r>
              <w:t>0,00</w:t>
            </w:r>
          </w:p>
        </w:tc>
        <w:tc>
          <w:tcPr>
            <w:tcW w:w="964" w:type="dxa"/>
          </w:tcPr>
          <w:p w:rsidR="002E2FE9" w:rsidRDefault="002E2FE9">
            <w:pPr>
              <w:pStyle w:val="ConsPlusNormal"/>
              <w:jc w:val="center"/>
            </w:pPr>
            <w:r>
              <w:t>0,00</w:t>
            </w:r>
          </w:p>
        </w:tc>
        <w:tc>
          <w:tcPr>
            <w:tcW w:w="1190" w:type="dxa"/>
          </w:tcPr>
          <w:p w:rsidR="002E2FE9" w:rsidRDefault="002E2FE9">
            <w:pPr>
              <w:pStyle w:val="ConsPlusNormal"/>
              <w:jc w:val="center"/>
            </w:pPr>
            <w:r>
              <w:t>X</w:t>
            </w:r>
          </w:p>
        </w:tc>
        <w:tc>
          <w:tcPr>
            <w:tcW w:w="68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1247"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134" w:type="dxa"/>
          </w:tcPr>
          <w:p w:rsidR="002E2FE9" w:rsidRDefault="002E2FE9">
            <w:pPr>
              <w:pStyle w:val="ConsPlusNormal"/>
              <w:jc w:val="center"/>
            </w:pPr>
            <w:r>
              <w:t>X</w:t>
            </w:r>
          </w:p>
        </w:tc>
        <w:tc>
          <w:tcPr>
            <w:tcW w:w="1020" w:type="dxa"/>
          </w:tcPr>
          <w:p w:rsidR="002E2FE9" w:rsidRDefault="002E2FE9">
            <w:pPr>
              <w:pStyle w:val="ConsPlusNormal"/>
              <w:jc w:val="center"/>
            </w:pPr>
            <w:r>
              <w:t>X</w:t>
            </w:r>
          </w:p>
        </w:tc>
        <w:tc>
          <w:tcPr>
            <w:tcW w:w="1531" w:type="dxa"/>
          </w:tcPr>
          <w:p w:rsidR="002E2FE9" w:rsidRDefault="002E2FE9">
            <w:pPr>
              <w:pStyle w:val="ConsPlusNormal"/>
              <w:jc w:val="center"/>
            </w:pPr>
            <w:r>
              <w:t>0,00</w:t>
            </w:r>
          </w:p>
        </w:tc>
      </w:tr>
      <w:tr w:rsidR="002E2FE9">
        <w:tc>
          <w:tcPr>
            <w:tcW w:w="1417" w:type="dxa"/>
          </w:tcPr>
          <w:p w:rsidR="002E2FE9" w:rsidRDefault="002E2FE9">
            <w:pPr>
              <w:pStyle w:val="ConsPlusNormal"/>
            </w:pPr>
            <w:r>
              <w:t xml:space="preserve">Средства бюджета </w:t>
            </w:r>
            <w:r>
              <w:lastRenderedPageBreak/>
              <w:t>поселения области</w:t>
            </w:r>
          </w:p>
        </w:tc>
        <w:tc>
          <w:tcPr>
            <w:tcW w:w="1190" w:type="dxa"/>
          </w:tcPr>
          <w:p w:rsidR="002E2FE9" w:rsidRDefault="002E2FE9">
            <w:pPr>
              <w:pStyle w:val="ConsPlusNormal"/>
              <w:jc w:val="center"/>
            </w:pPr>
            <w:r>
              <w:lastRenderedPageBreak/>
              <w:t>0,00</w:t>
            </w:r>
          </w:p>
        </w:tc>
        <w:tc>
          <w:tcPr>
            <w:tcW w:w="1191" w:type="dxa"/>
          </w:tcPr>
          <w:p w:rsidR="002E2FE9" w:rsidRDefault="002E2FE9">
            <w:pPr>
              <w:pStyle w:val="ConsPlusNormal"/>
              <w:jc w:val="center"/>
            </w:pPr>
            <w:r>
              <w:t>0,00</w:t>
            </w:r>
          </w:p>
        </w:tc>
        <w:tc>
          <w:tcPr>
            <w:tcW w:w="964" w:type="dxa"/>
          </w:tcPr>
          <w:p w:rsidR="002E2FE9" w:rsidRDefault="002E2FE9">
            <w:pPr>
              <w:pStyle w:val="ConsPlusNormal"/>
              <w:jc w:val="center"/>
            </w:pPr>
            <w:r>
              <w:t>0,00</w:t>
            </w:r>
          </w:p>
        </w:tc>
        <w:tc>
          <w:tcPr>
            <w:tcW w:w="1190" w:type="dxa"/>
          </w:tcPr>
          <w:p w:rsidR="002E2FE9" w:rsidRDefault="002E2FE9">
            <w:pPr>
              <w:pStyle w:val="ConsPlusNormal"/>
              <w:jc w:val="center"/>
            </w:pPr>
            <w:r>
              <w:t>X</w:t>
            </w:r>
          </w:p>
        </w:tc>
        <w:tc>
          <w:tcPr>
            <w:tcW w:w="680" w:type="dxa"/>
          </w:tcPr>
          <w:p w:rsidR="002E2FE9" w:rsidRDefault="002E2FE9">
            <w:pPr>
              <w:pStyle w:val="ConsPlusNormal"/>
              <w:jc w:val="center"/>
            </w:pPr>
            <w:r>
              <w:t>0,00</w:t>
            </w:r>
          </w:p>
        </w:tc>
        <w:tc>
          <w:tcPr>
            <w:tcW w:w="680" w:type="dxa"/>
          </w:tcPr>
          <w:p w:rsidR="002E2FE9" w:rsidRDefault="002E2FE9">
            <w:pPr>
              <w:pStyle w:val="ConsPlusNormal"/>
              <w:jc w:val="center"/>
            </w:pPr>
            <w:r>
              <w:t>0,00</w:t>
            </w:r>
          </w:p>
        </w:tc>
        <w:tc>
          <w:tcPr>
            <w:tcW w:w="1247" w:type="dxa"/>
          </w:tcPr>
          <w:p w:rsidR="002E2FE9" w:rsidRDefault="002E2FE9">
            <w:pPr>
              <w:pStyle w:val="ConsPlusNormal"/>
              <w:jc w:val="center"/>
            </w:pPr>
            <w:r>
              <w:t>0,00</w:t>
            </w:r>
          </w:p>
        </w:tc>
        <w:tc>
          <w:tcPr>
            <w:tcW w:w="1361" w:type="dxa"/>
          </w:tcPr>
          <w:p w:rsidR="002E2FE9" w:rsidRDefault="002E2FE9">
            <w:pPr>
              <w:pStyle w:val="ConsPlusNormal"/>
              <w:jc w:val="center"/>
            </w:pPr>
            <w:r>
              <w:t>0,00</w:t>
            </w:r>
          </w:p>
        </w:tc>
        <w:tc>
          <w:tcPr>
            <w:tcW w:w="1134" w:type="dxa"/>
          </w:tcPr>
          <w:p w:rsidR="002E2FE9" w:rsidRDefault="002E2FE9">
            <w:pPr>
              <w:pStyle w:val="ConsPlusNormal"/>
              <w:jc w:val="center"/>
            </w:pPr>
            <w:r>
              <w:t>X</w:t>
            </w:r>
          </w:p>
        </w:tc>
        <w:tc>
          <w:tcPr>
            <w:tcW w:w="1020" w:type="dxa"/>
          </w:tcPr>
          <w:p w:rsidR="002E2FE9" w:rsidRDefault="002E2FE9">
            <w:pPr>
              <w:pStyle w:val="ConsPlusNormal"/>
              <w:jc w:val="center"/>
            </w:pPr>
            <w:r>
              <w:t>X</w:t>
            </w:r>
          </w:p>
        </w:tc>
        <w:tc>
          <w:tcPr>
            <w:tcW w:w="1531" w:type="dxa"/>
          </w:tcPr>
          <w:p w:rsidR="002E2FE9" w:rsidRDefault="002E2FE9">
            <w:pPr>
              <w:pStyle w:val="ConsPlusNormal"/>
              <w:jc w:val="center"/>
            </w:pPr>
            <w:r>
              <w:t>0,00</w:t>
            </w: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t>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Руководитель органа местного самоуправления</w:t>
      </w:r>
    </w:p>
    <w:p w:rsidR="002E2FE9" w:rsidRDefault="002E2FE9">
      <w:pPr>
        <w:pStyle w:val="ConsPlusNonformat"/>
        <w:jc w:val="both"/>
      </w:pPr>
      <w:r>
        <w:t xml:space="preserve">    муниципального образования                 ________ 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Руководитель финансового органа            ________ 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 _________ _________</w:t>
      </w:r>
    </w:p>
    <w:p w:rsidR="002E2FE9" w:rsidRDefault="002E2FE9">
      <w:pPr>
        <w:pStyle w:val="ConsPlusNonformat"/>
        <w:jc w:val="both"/>
      </w:pPr>
      <w:r>
        <w:t xml:space="preserve">                                               (подпись) (Ф.И.О.) (телефон,</w:t>
      </w:r>
    </w:p>
    <w:p w:rsidR="002E2FE9" w:rsidRDefault="002E2FE9">
      <w:pPr>
        <w:pStyle w:val="ConsPlusNonformat"/>
        <w:jc w:val="both"/>
      </w:pPr>
      <w:r>
        <w:t xml:space="preserve">                                                                   e-mail)</w:t>
      </w:r>
    </w:p>
    <w:p w:rsidR="002E2FE9" w:rsidRDefault="002E2FE9">
      <w:pPr>
        <w:pStyle w:val="ConsPlusNonformat"/>
        <w:jc w:val="both"/>
      </w:pPr>
      <w:r>
        <w:t xml:space="preserve">    "___" ___________ 20__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w:t>
      </w:r>
    </w:p>
    <w:p w:rsidR="002E2FE9" w:rsidRDefault="002E2FE9">
      <w:pPr>
        <w:pStyle w:val="ConsPlusNormal"/>
        <w:spacing w:before="220"/>
        <w:ind w:firstLine="540"/>
        <w:jc w:val="both"/>
      </w:pPr>
      <w:r>
        <w:t>&lt;*&gt; Периодичность представления отчета: ежемесячная, годовая.</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ежемесячно в срок до 7 числа месяца, следующего за отчетным, а за отчетный год - до 14 января года, следующего за отчетным.</w:t>
      </w:r>
    </w:p>
    <w:p w:rsidR="002E2FE9" w:rsidRDefault="002E2FE9">
      <w:pPr>
        <w:pStyle w:val="ConsPlusNormal"/>
        <w:spacing w:before="220"/>
        <w:ind w:firstLine="540"/>
        <w:jc w:val="both"/>
      </w:pPr>
      <w:r>
        <w:t>К отчетам прилагать копии выписок из лицевого счета получателя средств соответствующего бюджета, заверенные печатью и подписями соответствующих уполномоченных лиц, с копиями платежных документов на бумажном носителе, подтверждающих перечисление средств со счетов бюджетов на обеспечение мероприятий по переселению граждан из аварийного жилищного фонда, с приложением реестров платежных документов.</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2</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w:t>
      </w:r>
    </w:p>
    <w:p w:rsidR="002E2FE9" w:rsidRDefault="002E2FE9">
      <w:pPr>
        <w:pStyle w:val="ConsPlusNormal"/>
        <w:jc w:val="right"/>
      </w:pPr>
      <w:r>
        <w:t>муниципальных районов, городских округов и поселений области</w:t>
      </w:r>
    </w:p>
    <w:p w:rsidR="002E2FE9" w:rsidRDefault="002E2FE9">
      <w:pPr>
        <w:pStyle w:val="ConsPlusNormal"/>
        <w:jc w:val="right"/>
      </w:pPr>
      <w:r>
        <w:t>на обеспечение мероприятий по переселению граждан</w:t>
      </w:r>
    </w:p>
    <w:p w:rsidR="002E2FE9" w:rsidRDefault="002E2FE9">
      <w:pPr>
        <w:pStyle w:val="ConsPlusNormal"/>
        <w:jc w:val="right"/>
      </w:pPr>
      <w:r>
        <w:t>из аварийного жилищного фонда, в том числе переселению</w:t>
      </w:r>
    </w:p>
    <w:p w:rsidR="002E2FE9" w:rsidRDefault="002E2FE9">
      <w:pPr>
        <w:pStyle w:val="ConsPlusNormal"/>
        <w:jc w:val="right"/>
      </w:pPr>
      <w:r>
        <w:t>граждан из аварийного жилищного фонда с учетом необходимости</w:t>
      </w:r>
    </w:p>
    <w:p w:rsidR="002E2FE9" w:rsidRDefault="002E2FE9">
      <w:pPr>
        <w:pStyle w:val="ConsPlusNormal"/>
        <w:jc w:val="right"/>
      </w:pPr>
      <w:r>
        <w:t>развития малоэтажного жилищного строительства</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реестра  платежных   документов   на   списание</w:t>
      </w:r>
    </w:p>
    <w:p w:rsidR="002E2FE9" w:rsidRDefault="002E2FE9">
      <w:pPr>
        <w:pStyle w:val="ConsPlusNonformat"/>
        <w:jc w:val="both"/>
      </w:pPr>
      <w:r>
        <w:t xml:space="preserve">                            денежных   средств   со   счетов  муниципальных</w:t>
      </w:r>
    </w:p>
    <w:p w:rsidR="002E2FE9" w:rsidRDefault="002E2FE9">
      <w:pPr>
        <w:pStyle w:val="ConsPlusNonformat"/>
        <w:jc w:val="both"/>
      </w:pPr>
      <w:r>
        <w:t xml:space="preserve">                            образований на реализацию программы переселения</w:t>
      </w:r>
    </w:p>
    <w:p w:rsidR="002E2FE9" w:rsidRDefault="002E2FE9">
      <w:pPr>
        <w:pStyle w:val="ConsPlusNonformat"/>
        <w:jc w:val="both"/>
      </w:pPr>
      <w:r>
        <w:t xml:space="preserve">                            граждан    из   аварийного    жилищного   фонда</w:t>
      </w:r>
    </w:p>
    <w:p w:rsidR="002E2FE9" w:rsidRDefault="002E2FE9">
      <w:pPr>
        <w:pStyle w:val="ConsPlusNonformat"/>
        <w:jc w:val="both"/>
      </w:pPr>
      <w:r>
        <w:t xml:space="preserve">                            и возвратах в соответствующие бюджеты</w:t>
      </w:r>
    </w:p>
    <w:p w:rsidR="002E2FE9" w:rsidRDefault="002E2FE9">
      <w:pPr>
        <w:pStyle w:val="ConsPlusNonformat"/>
        <w:jc w:val="both"/>
      </w:pPr>
    </w:p>
    <w:p w:rsidR="002E2FE9" w:rsidRDefault="002E2FE9">
      <w:pPr>
        <w:pStyle w:val="ConsPlusNonformat"/>
        <w:jc w:val="both"/>
      </w:pPr>
      <w:bookmarkStart w:id="36" w:name="P7805"/>
      <w:bookmarkEnd w:id="36"/>
      <w:r>
        <w:t xml:space="preserve">                                  Реестр</w:t>
      </w:r>
    </w:p>
    <w:p w:rsidR="002E2FE9" w:rsidRDefault="002E2FE9">
      <w:pPr>
        <w:pStyle w:val="ConsPlusNonformat"/>
        <w:jc w:val="both"/>
      </w:pPr>
      <w:r>
        <w:t xml:space="preserve"> платежных документов на списание денежных средств со счетов муниципальных</w:t>
      </w:r>
    </w:p>
    <w:p w:rsidR="002E2FE9" w:rsidRDefault="002E2FE9">
      <w:pPr>
        <w:pStyle w:val="ConsPlusNonformat"/>
        <w:jc w:val="both"/>
      </w:pPr>
      <w:r>
        <w:t xml:space="preserve">   образований на реализацию программы переселения граждан из аварийного</w:t>
      </w:r>
    </w:p>
    <w:p w:rsidR="002E2FE9" w:rsidRDefault="002E2FE9">
      <w:pPr>
        <w:pStyle w:val="ConsPlusNonformat"/>
        <w:jc w:val="both"/>
      </w:pPr>
      <w:r>
        <w:t xml:space="preserve">           жилищного фонда и возвратах в соответствующие бюджеты</w:t>
      </w:r>
    </w:p>
    <w:p w:rsidR="002E2FE9" w:rsidRDefault="002E2FE9">
      <w:pPr>
        <w:pStyle w:val="ConsPlusNonformat"/>
        <w:jc w:val="both"/>
      </w:pPr>
      <w:r>
        <w:t xml:space="preserve">                      за __________________ 20__ года</w:t>
      </w:r>
    </w:p>
    <w:p w:rsidR="002E2FE9" w:rsidRDefault="002E2FE9">
      <w:pPr>
        <w:pStyle w:val="ConsPlusNonformat"/>
        <w:jc w:val="both"/>
      </w:pPr>
      <w:r>
        <w:t xml:space="preserve">                               (месяц)</w:t>
      </w:r>
    </w:p>
    <w:p w:rsidR="002E2FE9" w:rsidRDefault="002E2FE9">
      <w:pPr>
        <w:pStyle w:val="ConsPlusNonformat"/>
        <w:jc w:val="both"/>
      </w:pPr>
      <w:r>
        <w:t xml:space="preserve">   (по заявкам, по которым решение о предоставлении финансовой поддержки</w:t>
      </w:r>
    </w:p>
    <w:p w:rsidR="002E2FE9" w:rsidRDefault="002E2FE9">
      <w:pPr>
        <w:pStyle w:val="ConsPlusNonformat"/>
        <w:jc w:val="both"/>
      </w:pPr>
      <w:r>
        <w:t xml:space="preserve">               за счет средств Фонда принято в ______ году)</w:t>
      </w:r>
    </w:p>
    <w:p w:rsidR="002E2FE9" w:rsidRDefault="002E2FE9">
      <w:pPr>
        <w:pStyle w:val="ConsPlusNonformat"/>
        <w:jc w:val="both"/>
      </w:pPr>
    </w:p>
    <w:p w:rsidR="002E2FE9" w:rsidRDefault="002E2FE9">
      <w:pPr>
        <w:pStyle w:val="ConsPlusNonformat"/>
        <w:jc w:val="both"/>
      </w:pPr>
      <w:r>
        <w:t xml:space="preserve">                        (рублей, со вторым десятичным знаком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082"/>
        <w:gridCol w:w="680"/>
        <w:gridCol w:w="850"/>
        <w:gridCol w:w="623"/>
        <w:gridCol w:w="737"/>
        <w:gridCol w:w="623"/>
        <w:gridCol w:w="623"/>
        <w:gridCol w:w="794"/>
        <w:gridCol w:w="623"/>
        <w:gridCol w:w="623"/>
        <w:gridCol w:w="737"/>
        <w:gridCol w:w="623"/>
        <w:gridCol w:w="680"/>
        <w:gridCol w:w="737"/>
      </w:tblGrid>
      <w:tr w:rsidR="002E2FE9">
        <w:tc>
          <w:tcPr>
            <w:tcW w:w="566" w:type="dxa"/>
            <w:vMerge w:val="restart"/>
          </w:tcPr>
          <w:p w:rsidR="002E2FE9" w:rsidRDefault="002E2FE9">
            <w:pPr>
              <w:pStyle w:val="ConsPlusNormal"/>
              <w:jc w:val="center"/>
            </w:pPr>
            <w:r>
              <w:lastRenderedPageBreak/>
              <w:t>N п/п</w:t>
            </w:r>
          </w:p>
        </w:tc>
        <w:tc>
          <w:tcPr>
            <w:tcW w:w="4082" w:type="dxa"/>
            <w:vMerge w:val="restart"/>
          </w:tcPr>
          <w:p w:rsidR="002E2FE9" w:rsidRDefault="002E2FE9">
            <w:pPr>
              <w:pStyle w:val="ConsPlusNormal"/>
              <w:jc w:val="center"/>
            </w:pPr>
            <w:r>
              <w:t>Наименование муниципального района, городского округа, поселения области</w:t>
            </w:r>
          </w:p>
        </w:tc>
        <w:tc>
          <w:tcPr>
            <w:tcW w:w="680" w:type="dxa"/>
            <w:vMerge w:val="restart"/>
          </w:tcPr>
          <w:p w:rsidR="002E2FE9" w:rsidRDefault="002E2FE9">
            <w:pPr>
              <w:pStyle w:val="ConsPlusNormal"/>
              <w:jc w:val="center"/>
            </w:pPr>
            <w:r>
              <w:t>Дата</w:t>
            </w:r>
          </w:p>
        </w:tc>
        <w:tc>
          <w:tcPr>
            <w:tcW w:w="850" w:type="dxa"/>
            <w:vMerge w:val="restart"/>
          </w:tcPr>
          <w:p w:rsidR="002E2FE9" w:rsidRDefault="002E2FE9">
            <w:pPr>
              <w:pStyle w:val="ConsPlusNormal"/>
              <w:jc w:val="center"/>
            </w:pPr>
            <w:r>
              <w:t>Номер</w:t>
            </w:r>
          </w:p>
        </w:tc>
        <w:tc>
          <w:tcPr>
            <w:tcW w:w="1983" w:type="dxa"/>
            <w:gridSpan w:val="3"/>
          </w:tcPr>
          <w:p w:rsidR="002E2FE9" w:rsidRDefault="002E2FE9">
            <w:pPr>
              <w:pStyle w:val="ConsPlusNormal"/>
              <w:jc w:val="center"/>
            </w:pPr>
            <w:r>
              <w:t>Перечислено средств</w:t>
            </w:r>
          </w:p>
        </w:tc>
        <w:tc>
          <w:tcPr>
            <w:tcW w:w="2040" w:type="dxa"/>
            <w:gridSpan w:val="3"/>
          </w:tcPr>
          <w:p w:rsidR="002E2FE9" w:rsidRDefault="002E2FE9">
            <w:pPr>
              <w:pStyle w:val="ConsPlusNormal"/>
              <w:jc w:val="center"/>
            </w:pPr>
            <w:r>
              <w:t>В том числе повторно</w:t>
            </w:r>
          </w:p>
        </w:tc>
        <w:tc>
          <w:tcPr>
            <w:tcW w:w="1983" w:type="dxa"/>
            <w:gridSpan w:val="3"/>
          </w:tcPr>
          <w:p w:rsidR="002E2FE9" w:rsidRDefault="002E2FE9">
            <w:pPr>
              <w:pStyle w:val="ConsPlusNormal"/>
              <w:jc w:val="center"/>
            </w:pPr>
            <w:r>
              <w:t>Возвращено в местный бюджет</w:t>
            </w:r>
          </w:p>
        </w:tc>
        <w:tc>
          <w:tcPr>
            <w:tcW w:w="1417" w:type="dxa"/>
            <w:gridSpan w:val="2"/>
          </w:tcPr>
          <w:p w:rsidR="002E2FE9" w:rsidRDefault="002E2FE9">
            <w:pPr>
              <w:pStyle w:val="ConsPlusNormal"/>
              <w:jc w:val="center"/>
            </w:pPr>
            <w:r>
              <w:t>Возвращено в бюджет субъекта</w:t>
            </w:r>
          </w:p>
        </w:tc>
      </w:tr>
      <w:tr w:rsidR="002E2FE9">
        <w:tc>
          <w:tcPr>
            <w:tcW w:w="566" w:type="dxa"/>
            <w:vMerge/>
          </w:tcPr>
          <w:p w:rsidR="002E2FE9" w:rsidRDefault="002E2FE9">
            <w:pPr>
              <w:pStyle w:val="ConsPlusNormal"/>
            </w:pPr>
          </w:p>
        </w:tc>
        <w:tc>
          <w:tcPr>
            <w:tcW w:w="4082" w:type="dxa"/>
            <w:vMerge/>
          </w:tcPr>
          <w:p w:rsidR="002E2FE9" w:rsidRDefault="002E2FE9">
            <w:pPr>
              <w:pStyle w:val="ConsPlusNormal"/>
            </w:pPr>
          </w:p>
        </w:tc>
        <w:tc>
          <w:tcPr>
            <w:tcW w:w="680" w:type="dxa"/>
            <w:vMerge/>
          </w:tcPr>
          <w:p w:rsidR="002E2FE9" w:rsidRDefault="002E2FE9">
            <w:pPr>
              <w:pStyle w:val="ConsPlusNormal"/>
            </w:pPr>
          </w:p>
        </w:tc>
        <w:tc>
          <w:tcPr>
            <w:tcW w:w="850" w:type="dxa"/>
            <w:vMerge/>
          </w:tcPr>
          <w:p w:rsidR="002E2FE9" w:rsidRDefault="002E2FE9">
            <w:pPr>
              <w:pStyle w:val="ConsPlusNormal"/>
            </w:pPr>
          </w:p>
        </w:tc>
        <w:tc>
          <w:tcPr>
            <w:tcW w:w="623" w:type="dxa"/>
          </w:tcPr>
          <w:p w:rsidR="002E2FE9" w:rsidRDefault="002E2FE9">
            <w:pPr>
              <w:pStyle w:val="ConsPlusNormal"/>
              <w:jc w:val="center"/>
            </w:pPr>
            <w:r>
              <w:t>Фонда</w:t>
            </w:r>
          </w:p>
        </w:tc>
        <w:tc>
          <w:tcPr>
            <w:tcW w:w="737"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r>
              <w:t>Фонда</w:t>
            </w:r>
          </w:p>
        </w:tc>
        <w:tc>
          <w:tcPr>
            <w:tcW w:w="794"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r>
              <w:t>Фонда</w:t>
            </w:r>
          </w:p>
        </w:tc>
        <w:tc>
          <w:tcPr>
            <w:tcW w:w="737"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80" w:type="dxa"/>
          </w:tcPr>
          <w:p w:rsidR="002E2FE9" w:rsidRDefault="002E2FE9">
            <w:pPr>
              <w:pStyle w:val="ConsPlusNormal"/>
              <w:jc w:val="center"/>
            </w:pPr>
            <w:r>
              <w:t>Фонда</w:t>
            </w:r>
          </w:p>
        </w:tc>
        <w:tc>
          <w:tcPr>
            <w:tcW w:w="737" w:type="dxa"/>
          </w:tcPr>
          <w:p w:rsidR="002E2FE9" w:rsidRDefault="002E2FE9">
            <w:pPr>
              <w:pStyle w:val="ConsPlusNormal"/>
              <w:jc w:val="center"/>
            </w:pPr>
            <w:r>
              <w:t>областного бюджета</w:t>
            </w:r>
          </w:p>
        </w:tc>
      </w:tr>
      <w:tr w:rsidR="002E2FE9">
        <w:tc>
          <w:tcPr>
            <w:tcW w:w="566" w:type="dxa"/>
          </w:tcPr>
          <w:p w:rsidR="002E2FE9" w:rsidRDefault="002E2FE9">
            <w:pPr>
              <w:pStyle w:val="ConsPlusNormal"/>
              <w:jc w:val="center"/>
            </w:pPr>
            <w:r>
              <w:t>1</w:t>
            </w:r>
          </w:p>
        </w:tc>
        <w:tc>
          <w:tcPr>
            <w:tcW w:w="4082" w:type="dxa"/>
          </w:tcPr>
          <w:p w:rsidR="002E2FE9" w:rsidRDefault="002E2FE9">
            <w:pPr>
              <w:pStyle w:val="ConsPlusNormal"/>
              <w:jc w:val="center"/>
            </w:pPr>
            <w:r>
              <w:t>2</w:t>
            </w:r>
          </w:p>
        </w:tc>
        <w:tc>
          <w:tcPr>
            <w:tcW w:w="680" w:type="dxa"/>
          </w:tcPr>
          <w:p w:rsidR="002E2FE9" w:rsidRDefault="002E2FE9">
            <w:pPr>
              <w:pStyle w:val="ConsPlusNormal"/>
              <w:jc w:val="center"/>
            </w:pPr>
            <w:r>
              <w:t>3</w:t>
            </w:r>
          </w:p>
        </w:tc>
        <w:tc>
          <w:tcPr>
            <w:tcW w:w="850" w:type="dxa"/>
          </w:tcPr>
          <w:p w:rsidR="002E2FE9" w:rsidRDefault="002E2FE9">
            <w:pPr>
              <w:pStyle w:val="ConsPlusNormal"/>
              <w:jc w:val="center"/>
            </w:pPr>
            <w:r>
              <w:t>4</w:t>
            </w:r>
          </w:p>
        </w:tc>
        <w:tc>
          <w:tcPr>
            <w:tcW w:w="623" w:type="dxa"/>
          </w:tcPr>
          <w:p w:rsidR="002E2FE9" w:rsidRDefault="002E2FE9">
            <w:pPr>
              <w:pStyle w:val="ConsPlusNormal"/>
              <w:jc w:val="center"/>
            </w:pPr>
            <w:r>
              <w:t>5</w:t>
            </w:r>
          </w:p>
        </w:tc>
        <w:tc>
          <w:tcPr>
            <w:tcW w:w="737" w:type="dxa"/>
          </w:tcPr>
          <w:p w:rsidR="002E2FE9" w:rsidRDefault="002E2FE9">
            <w:pPr>
              <w:pStyle w:val="ConsPlusNormal"/>
              <w:jc w:val="center"/>
            </w:pPr>
            <w:r>
              <w:t>6</w:t>
            </w:r>
          </w:p>
        </w:tc>
        <w:tc>
          <w:tcPr>
            <w:tcW w:w="623" w:type="dxa"/>
          </w:tcPr>
          <w:p w:rsidR="002E2FE9" w:rsidRDefault="002E2FE9">
            <w:pPr>
              <w:pStyle w:val="ConsPlusNormal"/>
              <w:jc w:val="center"/>
            </w:pPr>
            <w:r>
              <w:t>7</w:t>
            </w:r>
          </w:p>
        </w:tc>
        <w:tc>
          <w:tcPr>
            <w:tcW w:w="623" w:type="dxa"/>
          </w:tcPr>
          <w:p w:rsidR="002E2FE9" w:rsidRDefault="002E2FE9">
            <w:pPr>
              <w:pStyle w:val="ConsPlusNormal"/>
              <w:jc w:val="center"/>
            </w:pPr>
            <w:r>
              <w:t>8</w:t>
            </w:r>
          </w:p>
        </w:tc>
        <w:tc>
          <w:tcPr>
            <w:tcW w:w="794"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23" w:type="dxa"/>
          </w:tcPr>
          <w:p w:rsidR="002E2FE9" w:rsidRDefault="002E2FE9">
            <w:pPr>
              <w:pStyle w:val="ConsPlusNormal"/>
              <w:jc w:val="center"/>
            </w:pPr>
            <w:r>
              <w:t>11</w:t>
            </w:r>
          </w:p>
        </w:tc>
        <w:tc>
          <w:tcPr>
            <w:tcW w:w="737"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680" w:type="dxa"/>
          </w:tcPr>
          <w:p w:rsidR="002E2FE9" w:rsidRDefault="002E2FE9">
            <w:pPr>
              <w:pStyle w:val="ConsPlusNormal"/>
              <w:jc w:val="center"/>
            </w:pPr>
            <w:r>
              <w:t>14</w:t>
            </w:r>
          </w:p>
        </w:tc>
        <w:tc>
          <w:tcPr>
            <w:tcW w:w="737" w:type="dxa"/>
          </w:tcPr>
          <w:p w:rsidR="002E2FE9" w:rsidRDefault="002E2FE9">
            <w:pPr>
              <w:pStyle w:val="ConsPlusNormal"/>
              <w:jc w:val="center"/>
            </w:pPr>
            <w:r>
              <w:t>15</w:t>
            </w:r>
          </w:p>
        </w:tc>
      </w:tr>
      <w:tr w:rsidR="002E2FE9">
        <w:tc>
          <w:tcPr>
            <w:tcW w:w="566" w:type="dxa"/>
          </w:tcPr>
          <w:p w:rsidR="002E2FE9" w:rsidRDefault="002E2FE9">
            <w:pPr>
              <w:pStyle w:val="ConsPlusNormal"/>
              <w:jc w:val="center"/>
            </w:pPr>
            <w:r>
              <w:t>1.</w:t>
            </w:r>
          </w:p>
        </w:tc>
        <w:tc>
          <w:tcPr>
            <w:tcW w:w="4082" w:type="dxa"/>
          </w:tcPr>
          <w:p w:rsidR="002E2FE9" w:rsidRDefault="002E2FE9">
            <w:pPr>
              <w:pStyle w:val="ConsPlusNormal"/>
            </w:pPr>
          </w:p>
        </w:tc>
        <w:tc>
          <w:tcPr>
            <w:tcW w:w="68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94"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737" w:type="dxa"/>
          </w:tcPr>
          <w:p w:rsidR="002E2FE9" w:rsidRDefault="002E2FE9">
            <w:pPr>
              <w:pStyle w:val="ConsPlusNormal"/>
            </w:pPr>
          </w:p>
        </w:tc>
      </w:tr>
      <w:tr w:rsidR="002E2FE9">
        <w:tc>
          <w:tcPr>
            <w:tcW w:w="566" w:type="dxa"/>
          </w:tcPr>
          <w:p w:rsidR="002E2FE9" w:rsidRDefault="002E2FE9">
            <w:pPr>
              <w:pStyle w:val="ConsPlusNormal"/>
              <w:jc w:val="center"/>
            </w:pPr>
            <w:r>
              <w:t>n...</w:t>
            </w:r>
          </w:p>
        </w:tc>
        <w:tc>
          <w:tcPr>
            <w:tcW w:w="4082" w:type="dxa"/>
          </w:tcPr>
          <w:p w:rsidR="002E2FE9" w:rsidRDefault="002E2FE9">
            <w:pPr>
              <w:pStyle w:val="ConsPlusNormal"/>
            </w:pPr>
          </w:p>
        </w:tc>
        <w:tc>
          <w:tcPr>
            <w:tcW w:w="68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94"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737" w:type="dxa"/>
          </w:tcPr>
          <w:p w:rsidR="002E2FE9" w:rsidRDefault="002E2FE9">
            <w:pPr>
              <w:pStyle w:val="ConsPlusNormal"/>
            </w:pPr>
          </w:p>
        </w:tc>
      </w:tr>
      <w:tr w:rsidR="002E2FE9">
        <w:tc>
          <w:tcPr>
            <w:tcW w:w="4648" w:type="dxa"/>
            <w:gridSpan w:val="2"/>
          </w:tcPr>
          <w:p w:rsidR="002E2FE9" w:rsidRDefault="002E2FE9">
            <w:pPr>
              <w:pStyle w:val="ConsPlusNormal"/>
            </w:pPr>
            <w:r>
              <w:t>Итого по муниципальному образованию:</w:t>
            </w:r>
          </w:p>
        </w:tc>
        <w:tc>
          <w:tcPr>
            <w:tcW w:w="680" w:type="dxa"/>
          </w:tcPr>
          <w:p w:rsidR="002E2FE9" w:rsidRDefault="002E2FE9">
            <w:pPr>
              <w:pStyle w:val="ConsPlusNormal"/>
              <w:jc w:val="center"/>
            </w:pPr>
            <w:r>
              <w:t>x</w:t>
            </w:r>
          </w:p>
        </w:tc>
        <w:tc>
          <w:tcPr>
            <w:tcW w:w="850" w:type="dxa"/>
          </w:tcPr>
          <w:p w:rsidR="002E2FE9" w:rsidRDefault="002E2FE9">
            <w:pPr>
              <w:pStyle w:val="ConsPlusNormal"/>
              <w:jc w:val="center"/>
            </w:pPr>
            <w:r>
              <w:t>x</w:t>
            </w: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94"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80" w:type="dxa"/>
          </w:tcPr>
          <w:p w:rsidR="002E2FE9" w:rsidRDefault="002E2FE9">
            <w:pPr>
              <w:pStyle w:val="ConsPlusNormal"/>
            </w:pPr>
          </w:p>
        </w:tc>
        <w:tc>
          <w:tcPr>
            <w:tcW w:w="737" w:type="dxa"/>
          </w:tcPr>
          <w:p w:rsidR="002E2FE9" w:rsidRDefault="002E2FE9">
            <w:pPr>
              <w:pStyle w:val="ConsPlusNormal"/>
            </w:pPr>
          </w:p>
        </w:tc>
      </w:tr>
    </w:tbl>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t>или  графе  отчета  указывается  значение "ноль" (рублей). В случае если в</w:t>
      </w:r>
    </w:p>
    <w:p w:rsidR="002E2FE9" w:rsidRDefault="002E2FE9">
      <w:pPr>
        <w:pStyle w:val="ConsPlusNonformat"/>
        <w:jc w:val="both"/>
      </w:pPr>
      <w:r>
        <w:t>графах  "Дата", "Номер платежного документа" отсутствуют данные показатели,</w:t>
      </w:r>
    </w:p>
    <w:p w:rsidR="002E2FE9" w:rsidRDefault="002E2FE9">
      <w:pPr>
        <w:pStyle w:val="ConsPlusNonformat"/>
        <w:jc w:val="both"/>
      </w:pPr>
      <w:r>
        <w:t>указывается назначение "x".</w:t>
      </w:r>
    </w:p>
    <w:p w:rsidR="002E2FE9" w:rsidRDefault="002E2FE9">
      <w:pPr>
        <w:pStyle w:val="ConsPlusNonformat"/>
        <w:jc w:val="both"/>
      </w:pPr>
    </w:p>
    <w:p w:rsidR="002E2FE9" w:rsidRDefault="002E2FE9">
      <w:pPr>
        <w:pStyle w:val="ConsPlusNonformat"/>
        <w:jc w:val="both"/>
      </w:pPr>
      <w:r>
        <w:t xml:space="preserve">    Руководитель органа местного самоуправления</w:t>
      </w:r>
    </w:p>
    <w:p w:rsidR="002E2FE9" w:rsidRDefault="002E2FE9">
      <w:pPr>
        <w:pStyle w:val="ConsPlusNonformat"/>
        <w:jc w:val="both"/>
      </w:pPr>
      <w:r>
        <w:t xml:space="preserve">    муниципального образования                 ________ 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Руководитель финансового органа            ________ 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 _________ _________</w:t>
      </w:r>
    </w:p>
    <w:p w:rsidR="002E2FE9" w:rsidRDefault="002E2FE9">
      <w:pPr>
        <w:pStyle w:val="ConsPlusNonformat"/>
        <w:jc w:val="both"/>
      </w:pPr>
      <w:r>
        <w:t xml:space="preserve">                                               (подпись) (Ф.И.О.) (телефон,</w:t>
      </w:r>
    </w:p>
    <w:p w:rsidR="002E2FE9" w:rsidRDefault="002E2FE9">
      <w:pPr>
        <w:pStyle w:val="ConsPlusNonformat"/>
        <w:jc w:val="both"/>
      </w:pPr>
      <w:r>
        <w:t xml:space="preserve">                                                                   e-mail)</w:t>
      </w:r>
    </w:p>
    <w:p w:rsidR="002E2FE9" w:rsidRDefault="002E2FE9">
      <w:pPr>
        <w:pStyle w:val="ConsPlusNonformat"/>
        <w:jc w:val="both"/>
      </w:pPr>
      <w:r>
        <w:t xml:space="preserve">    "___" ___________ 20__ года</w:t>
      </w:r>
    </w:p>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3</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w:t>
      </w:r>
    </w:p>
    <w:p w:rsidR="002E2FE9" w:rsidRDefault="002E2FE9">
      <w:pPr>
        <w:pStyle w:val="ConsPlusNormal"/>
        <w:jc w:val="right"/>
      </w:pPr>
      <w:r>
        <w:t>муниципальных районов, городских округов и поселений области</w:t>
      </w:r>
    </w:p>
    <w:p w:rsidR="002E2FE9" w:rsidRDefault="002E2FE9">
      <w:pPr>
        <w:pStyle w:val="ConsPlusNormal"/>
        <w:jc w:val="right"/>
      </w:pPr>
      <w:r>
        <w:t>на обеспечение мероприятий по переселению граждан</w:t>
      </w:r>
    </w:p>
    <w:p w:rsidR="002E2FE9" w:rsidRDefault="002E2FE9">
      <w:pPr>
        <w:pStyle w:val="ConsPlusNormal"/>
        <w:jc w:val="right"/>
      </w:pPr>
      <w:r>
        <w:t>из аварийного жилищного фонда, в том числе переселению</w:t>
      </w:r>
    </w:p>
    <w:p w:rsidR="002E2FE9" w:rsidRDefault="002E2FE9">
      <w:pPr>
        <w:pStyle w:val="ConsPlusNormal"/>
        <w:jc w:val="right"/>
      </w:pPr>
      <w:r>
        <w:t>граждан из аварийного жилищного фонда с учетом необходимости</w:t>
      </w:r>
    </w:p>
    <w:p w:rsidR="002E2FE9" w:rsidRDefault="002E2FE9">
      <w:pPr>
        <w:pStyle w:val="ConsPlusNormal"/>
        <w:jc w:val="right"/>
      </w:pPr>
      <w:r>
        <w:t>развития малоэтажного жилищного строительства</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сводного   отчета   министерства   строительства</w:t>
      </w:r>
    </w:p>
    <w:p w:rsidR="002E2FE9" w:rsidRDefault="002E2FE9">
      <w:pPr>
        <w:pStyle w:val="ConsPlusNonformat"/>
        <w:jc w:val="both"/>
      </w:pPr>
      <w:r>
        <w:t xml:space="preserve">                           и   жилищно-коммунального   хозяйства    области</w:t>
      </w:r>
    </w:p>
    <w:p w:rsidR="002E2FE9" w:rsidRDefault="002E2FE9">
      <w:pPr>
        <w:pStyle w:val="ConsPlusNonformat"/>
        <w:jc w:val="both"/>
      </w:pPr>
      <w:r>
        <w:t xml:space="preserve">                           об   использовании   субсидии,   предоставленной</w:t>
      </w:r>
    </w:p>
    <w:p w:rsidR="002E2FE9" w:rsidRDefault="002E2FE9">
      <w:pPr>
        <w:pStyle w:val="ConsPlusNonformat"/>
        <w:jc w:val="both"/>
      </w:pPr>
      <w:r>
        <w:t xml:space="preserve">                           из областного бюджета на обеспечение мероприятий</w:t>
      </w:r>
    </w:p>
    <w:p w:rsidR="002E2FE9" w:rsidRDefault="002E2FE9">
      <w:pPr>
        <w:pStyle w:val="ConsPlusNonformat"/>
        <w:jc w:val="both"/>
      </w:pPr>
      <w:r>
        <w:t xml:space="preserve">                           по переселению граждан из  аварийного  жилищного</w:t>
      </w:r>
    </w:p>
    <w:p w:rsidR="002E2FE9" w:rsidRDefault="002E2FE9">
      <w:pPr>
        <w:pStyle w:val="ConsPlusNonformat"/>
        <w:jc w:val="both"/>
      </w:pPr>
      <w:r>
        <w:t xml:space="preserve">                           фонда,  в   том    числе   переселению   граждан</w:t>
      </w:r>
    </w:p>
    <w:p w:rsidR="002E2FE9" w:rsidRDefault="002E2FE9">
      <w:pPr>
        <w:pStyle w:val="ConsPlusNonformat"/>
        <w:jc w:val="both"/>
      </w:pPr>
      <w:r>
        <w:t xml:space="preserve">                           из   аварийного   жилищного   фонда   с   учетом</w:t>
      </w:r>
    </w:p>
    <w:p w:rsidR="002E2FE9" w:rsidRDefault="002E2FE9">
      <w:pPr>
        <w:pStyle w:val="ConsPlusNonformat"/>
        <w:jc w:val="both"/>
      </w:pPr>
      <w:r>
        <w:t xml:space="preserve">                           необходимости  развития   малоэтажного жилищного</w:t>
      </w:r>
    </w:p>
    <w:p w:rsidR="002E2FE9" w:rsidRDefault="002E2FE9">
      <w:pPr>
        <w:pStyle w:val="ConsPlusNonformat"/>
        <w:jc w:val="both"/>
      </w:pPr>
      <w:r>
        <w:t xml:space="preserve">                           строительства</w:t>
      </w:r>
    </w:p>
    <w:p w:rsidR="002E2FE9" w:rsidRDefault="002E2FE9">
      <w:pPr>
        <w:pStyle w:val="ConsPlusNonformat"/>
        <w:jc w:val="both"/>
      </w:pPr>
    </w:p>
    <w:p w:rsidR="002E2FE9" w:rsidRDefault="002E2FE9">
      <w:pPr>
        <w:pStyle w:val="ConsPlusNonformat"/>
        <w:jc w:val="both"/>
      </w:pPr>
      <w:bookmarkStart w:id="37" w:name="P7934"/>
      <w:bookmarkEnd w:id="37"/>
      <w:r>
        <w:t xml:space="preserve">                               Сводный отчет</w:t>
      </w:r>
    </w:p>
    <w:p w:rsidR="002E2FE9" w:rsidRDefault="002E2FE9">
      <w:pPr>
        <w:pStyle w:val="ConsPlusNonformat"/>
        <w:jc w:val="both"/>
      </w:pPr>
      <w:r>
        <w:t xml:space="preserve">   министерства строительства и жилищно-коммунального хозяйства области</w:t>
      </w:r>
    </w:p>
    <w:p w:rsidR="002E2FE9" w:rsidRDefault="002E2FE9">
      <w:pPr>
        <w:pStyle w:val="ConsPlusNonformat"/>
        <w:jc w:val="both"/>
      </w:pPr>
      <w:r>
        <w:t xml:space="preserve">     об использовании субсидии, предоставленной из областного бюджета</w:t>
      </w:r>
    </w:p>
    <w:p w:rsidR="002E2FE9" w:rsidRDefault="002E2FE9">
      <w:pPr>
        <w:pStyle w:val="ConsPlusNonformat"/>
        <w:jc w:val="both"/>
      </w:pPr>
      <w:r>
        <w:t xml:space="preserve"> на обеспечение мероприятий по переселению граждан из аварийного жилищного</w:t>
      </w:r>
    </w:p>
    <w:p w:rsidR="002E2FE9" w:rsidRDefault="002E2FE9">
      <w:pPr>
        <w:pStyle w:val="ConsPlusNonformat"/>
        <w:jc w:val="both"/>
      </w:pPr>
      <w:r>
        <w:t xml:space="preserve">   фонда, в том числе переселению граждан из аварийного жилищного фонда</w:t>
      </w:r>
    </w:p>
    <w:p w:rsidR="002E2FE9" w:rsidRDefault="002E2FE9">
      <w:pPr>
        <w:pStyle w:val="ConsPlusNonformat"/>
        <w:jc w:val="both"/>
      </w:pPr>
      <w:r>
        <w:t xml:space="preserve">   с учетом необходимости развития малоэтажного жилищного строительства,</w:t>
      </w:r>
    </w:p>
    <w:p w:rsidR="002E2FE9" w:rsidRDefault="002E2FE9">
      <w:pPr>
        <w:pStyle w:val="ConsPlusNonformat"/>
        <w:jc w:val="both"/>
      </w:pPr>
      <w:r>
        <w:t xml:space="preserve">                      за __________________ 20__ года</w:t>
      </w:r>
    </w:p>
    <w:p w:rsidR="002E2FE9" w:rsidRDefault="002E2FE9">
      <w:pPr>
        <w:pStyle w:val="ConsPlusNonformat"/>
        <w:jc w:val="both"/>
      </w:pPr>
      <w:r>
        <w:t xml:space="preserve">                               (месяц)</w:t>
      </w:r>
    </w:p>
    <w:p w:rsidR="002E2FE9" w:rsidRDefault="002E2FE9">
      <w:pPr>
        <w:pStyle w:val="ConsPlusNonformat"/>
        <w:jc w:val="both"/>
      </w:pPr>
      <w:r>
        <w:t xml:space="preserve">   (по заявке, по которой решение о предоставлении финансовой поддержки</w:t>
      </w:r>
    </w:p>
    <w:p w:rsidR="002E2FE9" w:rsidRDefault="002E2FE9">
      <w:pPr>
        <w:pStyle w:val="ConsPlusNonformat"/>
        <w:jc w:val="both"/>
      </w:pPr>
      <w:r>
        <w:t xml:space="preserve">                за счет средств Фонда принято в 20__ году)</w:t>
      </w:r>
    </w:p>
    <w:p w:rsidR="002E2FE9" w:rsidRDefault="002E2FE9">
      <w:pPr>
        <w:pStyle w:val="ConsPlusNonformat"/>
        <w:jc w:val="both"/>
      </w:pPr>
    </w:p>
    <w:p w:rsidR="002E2FE9" w:rsidRDefault="002E2FE9">
      <w:pPr>
        <w:pStyle w:val="ConsPlusNonformat"/>
        <w:jc w:val="both"/>
      </w:pPr>
      <w:r>
        <w:t xml:space="preserve">                      (в рублях, со вторым десятичным знаком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23"/>
        <w:gridCol w:w="623"/>
        <w:gridCol w:w="737"/>
        <w:gridCol w:w="623"/>
        <w:gridCol w:w="623"/>
        <w:gridCol w:w="737"/>
        <w:gridCol w:w="623"/>
        <w:gridCol w:w="623"/>
        <w:gridCol w:w="623"/>
        <w:gridCol w:w="623"/>
        <w:gridCol w:w="623"/>
        <w:gridCol w:w="623"/>
        <w:gridCol w:w="737"/>
        <w:gridCol w:w="623"/>
        <w:gridCol w:w="623"/>
        <w:gridCol w:w="737"/>
        <w:gridCol w:w="623"/>
        <w:gridCol w:w="623"/>
        <w:gridCol w:w="737"/>
        <w:gridCol w:w="623"/>
        <w:gridCol w:w="623"/>
        <w:gridCol w:w="850"/>
        <w:gridCol w:w="907"/>
        <w:gridCol w:w="850"/>
        <w:gridCol w:w="907"/>
        <w:gridCol w:w="1020"/>
      </w:tblGrid>
      <w:tr w:rsidR="002E2FE9">
        <w:tc>
          <w:tcPr>
            <w:tcW w:w="2098" w:type="dxa"/>
            <w:vMerge w:val="restart"/>
          </w:tcPr>
          <w:p w:rsidR="002E2FE9" w:rsidRDefault="002E2FE9">
            <w:pPr>
              <w:pStyle w:val="ConsPlusNormal"/>
              <w:jc w:val="center"/>
            </w:pPr>
            <w:r>
              <w:lastRenderedPageBreak/>
              <w:t>Наименование муниципального района, городского округа, поселения области</w:t>
            </w:r>
          </w:p>
        </w:tc>
        <w:tc>
          <w:tcPr>
            <w:tcW w:w="1983" w:type="dxa"/>
            <w:gridSpan w:val="3"/>
          </w:tcPr>
          <w:p w:rsidR="002E2FE9" w:rsidRDefault="002E2FE9">
            <w:pPr>
              <w:pStyle w:val="ConsPlusNormal"/>
              <w:jc w:val="center"/>
            </w:pPr>
            <w:r>
              <w:t>Остаток средств на счете муниципального района, городского округа, поселения области на начало отчетного года, за счет средств</w:t>
            </w:r>
          </w:p>
        </w:tc>
        <w:tc>
          <w:tcPr>
            <w:tcW w:w="1983" w:type="dxa"/>
            <w:gridSpan w:val="3"/>
          </w:tcPr>
          <w:p w:rsidR="002E2FE9" w:rsidRDefault="002E2FE9">
            <w:pPr>
              <w:pStyle w:val="ConsPlusNormal"/>
              <w:jc w:val="center"/>
            </w:pPr>
            <w:r>
              <w:t>Предусмотрено в бюджете муниципального района, городского округа, поселения области за счет средств</w:t>
            </w:r>
          </w:p>
        </w:tc>
        <w:tc>
          <w:tcPr>
            <w:tcW w:w="1246" w:type="dxa"/>
            <w:gridSpan w:val="2"/>
          </w:tcPr>
          <w:p w:rsidR="002E2FE9" w:rsidRDefault="002E2FE9">
            <w:pPr>
              <w:pStyle w:val="ConsPlusNormal"/>
              <w:jc w:val="center"/>
            </w:pPr>
            <w:r>
              <w:t>Предельные объемы оплаты денежных обязательств, отраженные в УФК на дату представления отчета</w:t>
            </w:r>
          </w:p>
        </w:tc>
        <w:tc>
          <w:tcPr>
            <w:tcW w:w="1246" w:type="dxa"/>
            <w:gridSpan w:val="2"/>
          </w:tcPr>
          <w:p w:rsidR="002E2FE9" w:rsidRDefault="002E2FE9">
            <w:pPr>
              <w:pStyle w:val="ConsPlusNormal"/>
              <w:jc w:val="center"/>
            </w:pPr>
            <w:r>
              <w:t>Зачислено средств субсидии на счет администратора доходов местного бюджета</w:t>
            </w:r>
          </w:p>
        </w:tc>
        <w:tc>
          <w:tcPr>
            <w:tcW w:w="1983" w:type="dxa"/>
            <w:gridSpan w:val="3"/>
          </w:tcPr>
          <w:p w:rsidR="002E2FE9" w:rsidRDefault="002E2FE9">
            <w:pPr>
              <w:pStyle w:val="ConsPlusNormal"/>
              <w:jc w:val="center"/>
            </w:pPr>
            <w:r>
              <w:t>Перечислено средств со счетов муниципального района, городского округа, поселения области за счет средств</w:t>
            </w:r>
          </w:p>
        </w:tc>
        <w:tc>
          <w:tcPr>
            <w:tcW w:w="1983" w:type="dxa"/>
            <w:gridSpan w:val="3"/>
          </w:tcPr>
          <w:p w:rsidR="002E2FE9" w:rsidRDefault="002E2FE9">
            <w:pPr>
              <w:pStyle w:val="ConsPlusNormal"/>
              <w:jc w:val="center"/>
            </w:pPr>
            <w:r>
              <w:t>В том числе из них перечислено повторно за счет произведенных возвратов от подрядных организаций на счет муниципального района, городского округа, поселения области, в том числе за счет средств</w:t>
            </w:r>
          </w:p>
        </w:tc>
        <w:tc>
          <w:tcPr>
            <w:tcW w:w="1983" w:type="dxa"/>
            <w:gridSpan w:val="3"/>
          </w:tcPr>
          <w:p w:rsidR="002E2FE9" w:rsidRDefault="002E2FE9">
            <w:pPr>
              <w:pStyle w:val="ConsPlusNormal"/>
              <w:jc w:val="center"/>
            </w:pPr>
            <w:r>
              <w:t>Возвращено средств от подрядных организаций на счет муниципального района, городского округа, поселения области средств</w:t>
            </w:r>
          </w:p>
        </w:tc>
        <w:tc>
          <w:tcPr>
            <w:tcW w:w="1246" w:type="dxa"/>
            <w:gridSpan w:val="2"/>
          </w:tcPr>
          <w:p w:rsidR="002E2FE9" w:rsidRDefault="002E2FE9">
            <w:pPr>
              <w:pStyle w:val="ConsPlusNormal"/>
              <w:jc w:val="center"/>
            </w:pPr>
            <w:r>
              <w:t>Возвращено средств в областной бюджет средств</w:t>
            </w:r>
          </w:p>
        </w:tc>
        <w:tc>
          <w:tcPr>
            <w:tcW w:w="1757" w:type="dxa"/>
            <w:gridSpan w:val="2"/>
          </w:tcPr>
          <w:p w:rsidR="002E2FE9" w:rsidRDefault="002E2FE9">
            <w:pPr>
              <w:pStyle w:val="ConsPlusNormal"/>
              <w:jc w:val="center"/>
            </w:pPr>
            <w:r>
              <w:t>Не использовано объемов финансирования (</w:t>
            </w:r>
            <w:hyperlink w:anchor="P7959">
              <w:r>
                <w:rPr>
                  <w:color w:val="0000FF"/>
                </w:rPr>
                <w:t>гр. 4</w:t>
              </w:r>
            </w:hyperlink>
            <w:r>
              <w:t xml:space="preserve"> - </w:t>
            </w:r>
            <w:hyperlink w:anchor="P7960">
              <w:r>
                <w:rPr>
                  <w:color w:val="0000FF"/>
                </w:rPr>
                <w:t>гр. 5</w:t>
              </w:r>
            </w:hyperlink>
            <w:r>
              <w:t xml:space="preserve"> + </w:t>
            </w:r>
            <w:hyperlink w:anchor="P7964">
              <w:r>
                <w:rPr>
                  <w:color w:val="0000FF"/>
                </w:rPr>
                <w:t>гр. 9</w:t>
              </w:r>
            </w:hyperlink>
            <w:r>
              <w:t>)</w:t>
            </w:r>
          </w:p>
        </w:tc>
        <w:tc>
          <w:tcPr>
            <w:tcW w:w="2777" w:type="dxa"/>
            <w:gridSpan w:val="3"/>
          </w:tcPr>
          <w:p w:rsidR="002E2FE9" w:rsidRDefault="002E2FE9">
            <w:pPr>
              <w:pStyle w:val="ConsPlusNormal"/>
              <w:jc w:val="center"/>
            </w:pPr>
            <w:r>
              <w:t>Остаток средств на счете муниципального района, городского округа, поселения области на конец отчетного периода за счет средств</w:t>
            </w:r>
          </w:p>
        </w:tc>
      </w:tr>
      <w:tr w:rsidR="002E2FE9">
        <w:tc>
          <w:tcPr>
            <w:tcW w:w="2098" w:type="dxa"/>
            <w:vMerge/>
          </w:tcPr>
          <w:p w:rsidR="002E2FE9" w:rsidRDefault="002E2FE9">
            <w:pPr>
              <w:pStyle w:val="ConsPlusNormal"/>
            </w:pPr>
          </w:p>
        </w:tc>
        <w:tc>
          <w:tcPr>
            <w:tcW w:w="623" w:type="dxa"/>
          </w:tcPr>
          <w:p w:rsidR="002E2FE9" w:rsidRDefault="002E2FE9">
            <w:pPr>
              <w:pStyle w:val="ConsPlusNormal"/>
              <w:jc w:val="center"/>
            </w:pPr>
            <w:bookmarkStart w:id="38" w:name="P7957"/>
            <w:bookmarkEnd w:id="38"/>
            <w:r>
              <w:t>Фонда</w:t>
            </w:r>
          </w:p>
        </w:tc>
        <w:tc>
          <w:tcPr>
            <w:tcW w:w="623" w:type="dxa"/>
          </w:tcPr>
          <w:p w:rsidR="002E2FE9" w:rsidRDefault="002E2FE9">
            <w:pPr>
              <w:pStyle w:val="ConsPlusNormal"/>
              <w:jc w:val="center"/>
            </w:pPr>
            <w:bookmarkStart w:id="39" w:name="P7958"/>
            <w:bookmarkEnd w:id="39"/>
            <w:r>
              <w:t>областного бюджета</w:t>
            </w:r>
          </w:p>
        </w:tc>
        <w:tc>
          <w:tcPr>
            <w:tcW w:w="737" w:type="dxa"/>
          </w:tcPr>
          <w:p w:rsidR="002E2FE9" w:rsidRDefault="002E2FE9">
            <w:pPr>
              <w:pStyle w:val="ConsPlusNormal"/>
              <w:jc w:val="center"/>
            </w:pPr>
            <w:bookmarkStart w:id="40" w:name="P7959"/>
            <w:bookmarkEnd w:id="40"/>
            <w:r>
              <w:t>местных бюджетов</w:t>
            </w:r>
          </w:p>
        </w:tc>
        <w:tc>
          <w:tcPr>
            <w:tcW w:w="623" w:type="dxa"/>
          </w:tcPr>
          <w:p w:rsidR="002E2FE9" w:rsidRDefault="002E2FE9">
            <w:pPr>
              <w:pStyle w:val="ConsPlusNormal"/>
              <w:jc w:val="center"/>
            </w:pPr>
            <w:bookmarkStart w:id="41" w:name="P7960"/>
            <w:bookmarkEnd w:id="41"/>
            <w:r>
              <w:t>Фонда</w:t>
            </w:r>
          </w:p>
        </w:tc>
        <w:tc>
          <w:tcPr>
            <w:tcW w:w="623" w:type="dxa"/>
          </w:tcPr>
          <w:p w:rsidR="002E2FE9" w:rsidRDefault="002E2FE9">
            <w:pPr>
              <w:pStyle w:val="ConsPlusNormal"/>
              <w:jc w:val="center"/>
            </w:pPr>
            <w:r>
              <w:t>областного бюджета</w:t>
            </w:r>
          </w:p>
        </w:tc>
        <w:tc>
          <w:tcPr>
            <w:tcW w:w="737" w:type="dxa"/>
          </w:tcPr>
          <w:p w:rsidR="002E2FE9" w:rsidRDefault="002E2FE9">
            <w:pPr>
              <w:pStyle w:val="ConsPlusNormal"/>
              <w:jc w:val="center"/>
            </w:pPr>
            <w:r>
              <w:t>местных бюджетов</w:t>
            </w:r>
          </w:p>
        </w:tc>
        <w:tc>
          <w:tcPr>
            <w:tcW w:w="623" w:type="dxa"/>
          </w:tcPr>
          <w:p w:rsidR="002E2FE9" w:rsidRDefault="002E2FE9">
            <w:pPr>
              <w:pStyle w:val="ConsPlusNormal"/>
              <w:jc w:val="center"/>
            </w:pPr>
            <w:bookmarkStart w:id="42" w:name="P7963"/>
            <w:bookmarkEnd w:id="42"/>
            <w:r>
              <w:t>средства Фонда</w:t>
            </w:r>
          </w:p>
        </w:tc>
        <w:tc>
          <w:tcPr>
            <w:tcW w:w="623" w:type="dxa"/>
          </w:tcPr>
          <w:p w:rsidR="002E2FE9" w:rsidRDefault="002E2FE9">
            <w:pPr>
              <w:pStyle w:val="ConsPlusNormal"/>
              <w:jc w:val="center"/>
            </w:pPr>
            <w:bookmarkStart w:id="43" w:name="P7964"/>
            <w:bookmarkEnd w:id="43"/>
            <w:r>
              <w:t>средства областного бюджета</w:t>
            </w:r>
          </w:p>
        </w:tc>
        <w:tc>
          <w:tcPr>
            <w:tcW w:w="623" w:type="dxa"/>
          </w:tcPr>
          <w:p w:rsidR="002E2FE9" w:rsidRDefault="002E2FE9">
            <w:pPr>
              <w:pStyle w:val="ConsPlusNormal"/>
              <w:jc w:val="center"/>
            </w:pPr>
            <w:bookmarkStart w:id="44" w:name="P7965"/>
            <w:bookmarkEnd w:id="44"/>
            <w:r>
              <w:t>Фонда</w:t>
            </w:r>
          </w:p>
        </w:tc>
        <w:tc>
          <w:tcPr>
            <w:tcW w:w="623" w:type="dxa"/>
          </w:tcPr>
          <w:p w:rsidR="002E2FE9" w:rsidRDefault="002E2FE9">
            <w:pPr>
              <w:pStyle w:val="ConsPlusNormal"/>
              <w:jc w:val="center"/>
            </w:pPr>
            <w:bookmarkStart w:id="45" w:name="P7966"/>
            <w:bookmarkEnd w:id="45"/>
            <w:r>
              <w:t>областного бюджета</w:t>
            </w:r>
          </w:p>
        </w:tc>
        <w:tc>
          <w:tcPr>
            <w:tcW w:w="623" w:type="dxa"/>
          </w:tcPr>
          <w:p w:rsidR="002E2FE9" w:rsidRDefault="002E2FE9">
            <w:pPr>
              <w:pStyle w:val="ConsPlusNormal"/>
              <w:jc w:val="center"/>
            </w:pPr>
            <w:bookmarkStart w:id="46" w:name="P7967"/>
            <w:bookmarkEnd w:id="46"/>
            <w:r>
              <w:t>Фонда</w:t>
            </w:r>
          </w:p>
        </w:tc>
        <w:tc>
          <w:tcPr>
            <w:tcW w:w="623" w:type="dxa"/>
          </w:tcPr>
          <w:p w:rsidR="002E2FE9" w:rsidRDefault="002E2FE9">
            <w:pPr>
              <w:pStyle w:val="ConsPlusNormal"/>
              <w:jc w:val="center"/>
            </w:pPr>
            <w:bookmarkStart w:id="47" w:name="P7968"/>
            <w:bookmarkEnd w:id="47"/>
            <w:r>
              <w:t>областного бюджета</w:t>
            </w:r>
          </w:p>
        </w:tc>
        <w:tc>
          <w:tcPr>
            <w:tcW w:w="737" w:type="dxa"/>
          </w:tcPr>
          <w:p w:rsidR="002E2FE9" w:rsidRDefault="002E2FE9">
            <w:pPr>
              <w:pStyle w:val="ConsPlusNormal"/>
              <w:jc w:val="center"/>
            </w:pPr>
            <w:r>
              <w:t>местных бюджетов</w:t>
            </w:r>
          </w:p>
        </w:tc>
        <w:tc>
          <w:tcPr>
            <w:tcW w:w="623" w:type="dxa"/>
          </w:tcPr>
          <w:p w:rsidR="002E2FE9" w:rsidRDefault="002E2FE9">
            <w:pPr>
              <w:pStyle w:val="ConsPlusNormal"/>
              <w:jc w:val="center"/>
            </w:pPr>
            <w:r>
              <w:t>Фонда</w:t>
            </w:r>
          </w:p>
        </w:tc>
        <w:tc>
          <w:tcPr>
            <w:tcW w:w="623" w:type="dxa"/>
          </w:tcPr>
          <w:p w:rsidR="002E2FE9" w:rsidRDefault="002E2FE9">
            <w:pPr>
              <w:pStyle w:val="ConsPlusNormal"/>
              <w:jc w:val="center"/>
            </w:pPr>
            <w:r>
              <w:t>областного бюджета</w:t>
            </w:r>
          </w:p>
        </w:tc>
        <w:tc>
          <w:tcPr>
            <w:tcW w:w="737" w:type="dxa"/>
          </w:tcPr>
          <w:p w:rsidR="002E2FE9" w:rsidRDefault="002E2FE9">
            <w:pPr>
              <w:pStyle w:val="ConsPlusNormal"/>
              <w:jc w:val="center"/>
            </w:pPr>
            <w:bookmarkStart w:id="48" w:name="P7972"/>
            <w:bookmarkEnd w:id="48"/>
            <w:r>
              <w:t>местных бюджетов</w:t>
            </w:r>
          </w:p>
        </w:tc>
        <w:tc>
          <w:tcPr>
            <w:tcW w:w="623" w:type="dxa"/>
          </w:tcPr>
          <w:p w:rsidR="002E2FE9" w:rsidRDefault="002E2FE9">
            <w:pPr>
              <w:pStyle w:val="ConsPlusNormal"/>
              <w:jc w:val="center"/>
            </w:pPr>
            <w:bookmarkStart w:id="49" w:name="P7973"/>
            <w:bookmarkEnd w:id="49"/>
            <w:r>
              <w:t>Фонда</w:t>
            </w:r>
          </w:p>
        </w:tc>
        <w:tc>
          <w:tcPr>
            <w:tcW w:w="623" w:type="dxa"/>
          </w:tcPr>
          <w:p w:rsidR="002E2FE9" w:rsidRDefault="002E2FE9">
            <w:pPr>
              <w:pStyle w:val="ConsPlusNormal"/>
              <w:jc w:val="center"/>
            </w:pPr>
            <w:bookmarkStart w:id="50" w:name="P7974"/>
            <w:bookmarkEnd w:id="50"/>
            <w:r>
              <w:t>областного бюджета</w:t>
            </w:r>
          </w:p>
        </w:tc>
        <w:tc>
          <w:tcPr>
            <w:tcW w:w="737" w:type="dxa"/>
          </w:tcPr>
          <w:p w:rsidR="002E2FE9" w:rsidRDefault="002E2FE9">
            <w:pPr>
              <w:pStyle w:val="ConsPlusNormal"/>
              <w:jc w:val="center"/>
            </w:pPr>
            <w:bookmarkStart w:id="51" w:name="P7975"/>
            <w:bookmarkEnd w:id="51"/>
            <w:r>
              <w:t>местных бюджетов</w:t>
            </w:r>
          </w:p>
        </w:tc>
        <w:tc>
          <w:tcPr>
            <w:tcW w:w="623" w:type="dxa"/>
          </w:tcPr>
          <w:p w:rsidR="002E2FE9" w:rsidRDefault="002E2FE9">
            <w:pPr>
              <w:pStyle w:val="ConsPlusNormal"/>
              <w:jc w:val="center"/>
            </w:pPr>
            <w:bookmarkStart w:id="52" w:name="P7976"/>
            <w:bookmarkEnd w:id="52"/>
            <w:r>
              <w:t>Фонда</w:t>
            </w:r>
          </w:p>
        </w:tc>
        <w:tc>
          <w:tcPr>
            <w:tcW w:w="623" w:type="dxa"/>
          </w:tcPr>
          <w:p w:rsidR="002E2FE9" w:rsidRDefault="002E2FE9">
            <w:pPr>
              <w:pStyle w:val="ConsPlusNormal"/>
              <w:jc w:val="center"/>
            </w:pPr>
            <w:bookmarkStart w:id="53" w:name="P7977"/>
            <w:bookmarkEnd w:id="53"/>
            <w:r>
              <w:t>областного бюджета</w:t>
            </w:r>
          </w:p>
        </w:tc>
        <w:tc>
          <w:tcPr>
            <w:tcW w:w="850" w:type="dxa"/>
          </w:tcPr>
          <w:p w:rsidR="002E2FE9" w:rsidRDefault="002E2FE9">
            <w:pPr>
              <w:pStyle w:val="ConsPlusNormal"/>
              <w:jc w:val="center"/>
            </w:pPr>
            <w:r>
              <w:t>Фонда (</w:t>
            </w:r>
            <w:hyperlink w:anchor="P7963">
              <w:r>
                <w:rPr>
                  <w:color w:val="0000FF"/>
                </w:rPr>
                <w:t>гр. 8</w:t>
              </w:r>
            </w:hyperlink>
            <w:r>
              <w:t xml:space="preserve"> - </w:t>
            </w:r>
            <w:hyperlink w:anchor="P7965">
              <w:r>
                <w:rPr>
                  <w:color w:val="0000FF"/>
                </w:rPr>
                <w:t>гр. 10</w:t>
              </w:r>
            </w:hyperlink>
            <w:r>
              <w:t>)</w:t>
            </w:r>
          </w:p>
        </w:tc>
        <w:tc>
          <w:tcPr>
            <w:tcW w:w="907" w:type="dxa"/>
          </w:tcPr>
          <w:p w:rsidR="002E2FE9" w:rsidRDefault="002E2FE9">
            <w:pPr>
              <w:pStyle w:val="ConsPlusNormal"/>
              <w:jc w:val="center"/>
            </w:pPr>
            <w:r>
              <w:t>областного бюджета (</w:t>
            </w:r>
            <w:hyperlink w:anchor="P7964">
              <w:r>
                <w:rPr>
                  <w:color w:val="0000FF"/>
                </w:rPr>
                <w:t>гр. 9</w:t>
              </w:r>
            </w:hyperlink>
            <w:r>
              <w:t xml:space="preserve"> - </w:t>
            </w:r>
            <w:hyperlink w:anchor="P7966">
              <w:r>
                <w:rPr>
                  <w:color w:val="0000FF"/>
                </w:rPr>
                <w:t>гр. 11</w:t>
              </w:r>
            </w:hyperlink>
            <w:r>
              <w:t>)</w:t>
            </w:r>
          </w:p>
        </w:tc>
        <w:tc>
          <w:tcPr>
            <w:tcW w:w="850" w:type="dxa"/>
          </w:tcPr>
          <w:p w:rsidR="002E2FE9" w:rsidRDefault="002E2FE9">
            <w:pPr>
              <w:pStyle w:val="ConsPlusNormal"/>
              <w:jc w:val="center"/>
            </w:pPr>
            <w:r>
              <w:t>Фонда (</w:t>
            </w:r>
            <w:hyperlink w:anchor="P7957">
              <w:r>
                <w:rPr>
                  <w:color w:val="0000FF"/>
                </w:rPr>
                <w:t>гр. 2</w:t>
              </w:r>
            </w:hyperlink>
            <w:r>
              <w:t xml:space="preserve"> + </w:t>
            </w:r>
            <w:hyperlink w:anchor="P7965">
              <w:r>
                <w:rPr>
                  <w:color w:val="0000FF"/>
                </w:rPr>
                <w:t>гр. 10</w:t>
              </w:r>
            </w:hyperlink>
            <w:r>
              <w:t xml:space="preserve"> - </w:t>
            </w:r>
            <w:hyperlink w:anchor="P7967">
              <w:r>
                <w:rPr>
                  <w:color w:val="0000FF"/>
                </w:rPr>
                <w:t>гр. 12</w:t>
              </w:r>
            </w:hyperlink>
            <w:r>
              <w:t xml:space="preserve"> + </w:t>
            </w:r>
            <w:hyperlink w:anchor="P7973">
              <w:r>
                <w:rPr>
                  <w:color w:val="0000FF"/>
                </w:rPr>
                <w:t>гр. 18</w:t>
              </w:r>
            </w:hyperlink>
            <w:r>
              <w:t xml:space="preserve"> - </w:t>
            </w:r>
            <w:hyperlink w:anchor="P7976">
              <w:r>
                <w:rPr>
                  <w:color w:val="0000FF"/>
                </w:rPr>
                <w:t>гр. 21</w:t>
              </w:r>
            </w:hyperlink>
            <w:r>
              <w:t>)</w:t>
            </w:r>
          </w:p>
        </w:tc>
        <w:tc>
          <w:tcPr>
            <w:tcW w:w="907" w:type="dxa"/>
          </w:tcPr>
          <w:p w:rsidR="002E2FE9" w:rsidRDefault="002E2FE9">
            <w:pPr>
              <w:pStyle w:val="ConsPlusNormal"/>
              <w:jc w:val="center"/>
            </w:pPr>
            <w:r>
              <w:t>областного бюджета (</w:t>
            </w:r>
            <w:hyperlink w:anchor="P7958">
              <w:r>
                <w:rPr>
                  <w:color w:val="0000FF"/>
                </w:rPr>
                <w:t>гр. 3</w:t>
              </w:r>
            </w:hyperlink>
            <w:r>
              <w:t xml:space="preserve"> + </w:t>
            </w:r>
            <w:hyperlink w:anchor="P7966">
              <w:r>
                <w:rPr>
                  <w:color w:val="0000FF"/>
                </w:rPr>
                <w:t>гр. 11</w:t>
              </w:r>
            </w:hyperlink>
            <w:r>
              <w:t xml:space="preserve"> - </w:t>
            </w:r>
            <w:hyperlink w:anchor="P7968">
              <w:r>
                <w:rPr>
                  <w:color w:val="0000FF"/>
                </w:rPr>
                <w:t>гр. 13</w:t>
              </w:r>
            </w:hyperlink>
            <w:r>
              <w:t xml:space="preserve"> + </w:t>
            </w:r>
            <w:hyperlink w:anchor="P7974">
              <w:r>
                <w:rPr>
                  <w:color w:val="0000FF"/>
                </w:rPr>
                <w:t>гр. 19</w:t>
              </w:r>
            </w:hyperlink>
            <w:r>
              <w:t xml:space="preserve"> - </w:t>
            </w:r>
            <w:hyperlink w:anchor="P7977">
              <w:r>
                <w:rPr>
                  <w:color w:val="0000FF"/>
                </w:rPr>
                <w:t>гр. 22</w:t>
              </w:r>
            </w:hyperlink>
            <w:r>
              <w:t>)</w:t>
            </w:r>
          </w:p>
        </w:tc>
        <w:tc>
          <w:tcPr>
            <w:tcW w:w="1020" w:type="dxa"/>
          </w:tcPr>
          <w:p w:rsidR="002E2FE9" w:rsidRDefault="002E2FE9">
            <w:pPr>
              <w:pStyle w:val="ConsPlusNormal"/>
              <w:jc w:val="center"/>
            </w:pPr>
            <w:r>
              <w:t>местных бюджетов (</w:t>
            </w:r>
            <w:hyperlink w:anchor="P7959">
              <w:r>
                <w:rPr>
                  <w:color w:val="0000FF"/>
                </w:rPr>
                <w:t>гр. 4</w:t>
              </w:r>
            </w:hyperlink>
            <w:r>
              <w:t xml:space="preserve"> + </w:t>
            </w:r>
            <w:hyperlink w:anchor="P7975">
              <w:r>
                <w:rPr>
                  <w:color w:val="0000FF"/>
                </w:rPr>
                <w:t>гр. 20</w:t>
              </w:r>
            </w:hyperlink>
            <w:r>
              <w:t xml:space="preserve"> - </w:t>
            </w:r>
            <w:hyperlink w:anchor="P7972">
              <w:r>
                <w:rPr>
                  <w:color w:val="0000FF"/>
                </w:rPr>
                <w:t>гр. 17</w:t>
              </w:r>
            </w:hyperlink>
            <w:r>
              <w:t>)</w:t>
            </w:r>
          </w:p>
        </w:tc>
      </w:tr>
      <w:tr w:rsidR="002E2FE9">
        <w:tc>
          <w:tcPr>
            <w:tcW w:w="2098" w:type="dxa"/>
          </w:tcPr>
          <w:p w:rsidR="002E2FE9" w:rsidRDefault="002E2FE9">
            <w:pPr>
              <w:pStyle w:val="ConsPlusNormal"/>
              <w:jc w:val="center"/>
            </w:pPr>
            <w:r>
              <w:t>1</w:t>
            </w:r>
          </w:p>
        </w:tc>
        <w:tc>
          <w:tcPr>
            <w:tcW w:w="623" w:type="dxa"/>
          </w:tcPr>
          <w:p w:rsidR="002E2FE9" w:rsidRDefault="002E2FE9">
            <w:pPr>
              <w:pStyle w:val="ConsPlusNormal"/>
              <w:jc w:val="center"/>
            </w:pPr>
            <w:r>
              <w:t>2</w:t>
            </w:r>
          </w:p>
        </w:tc>
        <w:tc>
          <w:tcPr>
            <w:tcW w:w="623" w:type="dxa"/>
          </w:tcPr>
          <w:p w:rsidR="002E2FE9" w:rsidRDefault="002E2FE9">
            <w:pPr>
              <w:pStyle w:val="ConsPlusNormal"/>
              <w:jc w:val="center"/>
            </w:pPr>
            <w:r>
              <w:t>3</w:t>
            </w:r>
          </w:p>
        </w:tc>
        <w:tc>
          <w:tcPr>
            <w:tcW w:w="737" w:type="dxa"/>
          </w:tcPr>
          <w:p w:rsidR="002E2FE9" w:rsidRDefault="002E2FE9">
            <w:pPr>
              <w:pStyle w:val="ConsPlusNormal"/>
              <w:jc w:val="center"/>
            </w:pPr>
            <w:r>
              <w:t>4</w:t>
            </w:r>
          </w:p>
        </w:tc>
        <w:tc>
          <w:tcPr>
            <w:tcW w:w="623" w:type="dxa"/>
          </w:tcPr>
          <w:p w:rsidR="002E2FE9" w:rsidRDefault="002E2FE9">
            <w:pPr>
              <w:pStyle w:val="ConsPlusNormal"/>
              <w:jc w:val="center"/>
            </w:pPr>
            <w:r>
              <w:t>5</w:t>
            </w:r>
          </w:p>
        </w:tc>
        <w:tc>
          <w:tcPr>
            <w:tcW w:w="623" w:type="dxa"/>
          </w:tcPr>
          <w:p w:rsidR="002E2FE9" w:rsidRDefault="002E2FE9">
            <w:pPr>
              <w:pStyle w:val="ConsPlusNormal"/>
              <w:jc w:val="center"/>
            </w:pPr>
            <w:r>
              <w:t>6</w:t>
            </w:r>
          </w:p>
        </w:tc>
        <w:tc>
          <w:tcPr>
            <w:tcW w:w="737" w:type="dxa"/>
          </w:tcPr>
          <w:p w:rsidR="002E2FE9" w:rsidRDefault="002E2FE9">
            <w:pPr>
              <w:pStyle w:val="ConsPlusNormal"/>
              <w:jc w:val="center"/>
            </w:pPr>
            <w:r>
              <w:t>7</w:t>
            </w:r>
          </w:p>
        </w:tc>
        <w:tc>
          <w:tcPr>
            <w:tcW w:w="623" w:type="dxa"/>
          </w:tcPr>
          <w:p w:rsidR="002E2FE9" w:rsidRDefault="002E2FE9">
            <w:pPr>
              <w:pStyle w:val="ConsPlusNormal"/>
              <w:jc w:val="center"/>
            </w:pPr>
            <w:r>
              <w:t>8</w:t>
            </w:r>
          </w:p>
        </w:tc>
        <w:tc>
          <w:tcPr>
            <w:tcW w:w="623"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23" w:type="dxa"/>
          </w:tcPr>
          <w:p w:rsidR="002E2FE9" w:rsidRDefault="002E2FE9">
            <w:pPr>
              <w:pStyle w:val="ConsPlusNormal"/>
              <w:jc w:val="center"/>
            </w:pPr>
            <w:r>
              <w:t>11</w:t>
            </w:r>
          </w:p>
        </w:tc>
        <w:tc>
          <w:tcPr>
            <w:tcW w:w="623"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737" w:type="dxa"/>
          </w:tcPr>
          <w:p w:rsidR="002E2FE9" w:rsidRDefault="002E2FE9">
            <w:pPr>
              <w:pStyle w:val="ConsPlusNormal"/>
              <w:jc w:val="center"/>
            </w:pPr>
            <w:r>
              <w:t>14</w:t>
            </w:r>
          </w:p>
        </w:tc>
        <w:tc>
          <w:tcPr>
            <w:tcW w:w="623" w:type="dxa"/>
          </w:tcPr>
          <w:p w:rsidR="002E2FE9" w:rsidRDefault="002E2FE9">
            <w:pPr>
              <w:pStyle w:val="ConsPlusNormal"/>
              <w:jc w:val="center"/>
            </w:pPr>
            <w:r>
              <w:t>15</w:t>
            </w:r>
          </w:p>
        </w:tc>
        <w:tc>
          <w:tcPr>
            <w:tcW w:w="623" w:type="dxa"/>
          </w:tcPr>
          <w:p w:rsidR="002E2FE9" w:rsidRDefault="002E2FE9">
            <w:pPr>
              <w:pStyle w:val="ConsPlusNormal"/>
              <w:jc w:val="center"/>
            </w:pPr>
            <w:r>
              <w:t>16</w:t>
            </w:r>
          </w:p>
        </w:tc>
        <w:tc>
          <w:tcPr>
            <w:tcW w:w="737" w:type="dxa"/>
          </w:tcPr>
          <w:p w:rsidR="002E2FE9" w:rsidRDefault="002E2FE9">
            <w:pPr>
              <w:pStyle w:val="ConsPlusNormal"/>
              <w:jc w:val="center"/>
            </w:pPr>
            <w:r>
              <w:t>17</w:t>
            </w:r>
          </w:p>
        </w:tc>
        <w:tc>
          <w:tcPr>
            <w:tcW w:w="623" w:type="dxa"/>
          </w:tcPr>
          <w:p w:rsidR="002E2FE9" w:rsidRDefault="002E2FE9">
            <w:pPr>
              <w:pStyle w:val="ConsPlusNormal"/>
              <w:jc w:val="center"/>
            </w:pPr>
            <w:r>
              <w:t>18</w:t>
            </w:r>
          </w:p>
        </w:tc>
        <w:tc>
          <w:tcPr>
            <w:tcW w:w="623" w:type="dxa"/>
          </w:tcPr>
          <w:p w:rsidR="002E2FE9" w:rsidRDefault="002E2FE9">
            <w:pPr>
              <w:pStyle w:val="ConsPlusNormal"/>
              <w:jc w:val="center"/>
            </w:pPr>
            <w:r>
              <w:t>19</w:t>
            </w:r>
          </w:p>
        </w:tc>
        <w:tc>
          <w:tcPr>
            <w:tcW w:w="737" w:type="dxa"/>
          </w:tcPr>
          <w:p w:rsidR="002E2FE9" w:rsidRDefault="002E2FE9">
            <w:pPr>
              <w:pStyle w:val="ConsPlusNormal"/>
              <w:jc w:val="center"/>
            </w:pPr>
            <w:r>
              <w:t>20</w:t>
            </w:r>
          </w:p>
        </w:tc>
        <w:tc>
          <w:tcPr>
            <w:tcW w:w="623" w:type="dxa"/>
          </w:tcPr>
          <w:p w:rsidR="002E2FE9" w:rsidRDefault="002E2FE9">
            <w:pPr>
              <w:pStyle w:val="ConsPlusNormal"/>
              <w:jc w:val="center"/>
            </w:pPr>
            <w:r>
              <w:t>21</w:t>
            </w:r>
          </w:p>
        </w:tc>
        <w:tc>
          <w:tcPr>
            <w:tcW w:w="623" w:type="dxa"/>
          </w:tcPr>
          <w:p w:rsidR="002E2FE9" w:rsidRDefault="002E2FE9">
            <w:pPr>
              <w:pStyle w:val="ConsPlusNormal"/>
              <w:jc w:val="center"/>
            </w:pPr>
            <w:r>
              <w:t>22</w:t>
            </w:r>
          </w:p>
        </w:tc>
        <w:tc>
          <w:tcPr>
            <w:tcW w:w="850" w:type="dxa"/>
          </w:tcPr>
          <w:p w:rsidR="002E2FE9" w:rsidRDefault="002E2FE9">
            <w:pPr>
              <w:pStyle w:val="ConsPlusNormal"/>
              <w:jc w:val="center"/>
            </w:pPr>
            <w:r>
              <w:t>23</w:t>
            </w:r>
          </w:p>
        </w:tc>
        <w:tc>
          <w:tcPr>
            <w:tcW w:w="907" w:type="dxa"/>
          </w:tcPr>
          <w:p w:rsidR="002E2FE9" w:rsidRDefault="002E2FE9">
            <w:pPr>
              <w:pStyle w:val="ConsPlusNormal"/>
              <w:jc w:val="center"/>
            </w:pPr>
            <w:r>
              <w:t>24</w:t>
            </w:r>
          </w:p>
        </w:tc>
        <w:tc>
          <w:tcPr>
            <w:tcW w:w="850" w:type="dxa"/>
          </w:tcPr>
          <w:p w:rsidR="002E2FE9" w:rsidRDefault="002E2FE9">
            <w:pPr>
              <w:pStyle w:val="ConsPlusNormal"/>
              <w:jc w:val="center"/>
            </w:pPr>
            <w:r>
              <w:t>25</w:t>
            </w:r>
          </w:p>
        </w:tc>
        <w:tc>
          <w:tcPr>
            <w:tcW w:w="907" w:type="dxa"/>
          </w:tcPr>
          <w:p w:rsidR="002E2FE9" w:rsidRDefault="002E2FE9">
            <w:pPr>
              <w:pStyle w:val="ConsPlusNormal"/>
              <w:jc w:val="center"/>
            </w:pPr>
            <w:r>
              <w:t>26</w:t>
            </w:r>
          </w:p>
        </w:tc>
        <w:tc>
          <w:tcPr>
            <w:tcW w:w="1020" w:type="dxa"/>
          </w:tcPr>
          <w:p w:rsidR="002E2FE9" w:rsidRDefault="002E2FE9">
            <w:pPr>
              <w:pStyle w:val="ConsPlusNormal"/>
              <w:jc w:val="center"/>
            </w:pPr>
            <w:r>
              <w:t>27</w:t>
            </w:r>
          </w:p>
        </w:tc>
      </w:tr>
      <w:tr w:rsidR="002E2FE9">
        <w:tc>
          <w:tcPr>
            <w:tcW w:w="2098" w:type="dxa"/>
          </w:tcPr>
          <w:p w:rsidR="002E2FE9" w:rsidRDefault="002E2FE9">
            <w:pPr>
              <w:pStyle w:val="ConsPlusNormal"/>
              <w:jc w:val="center"/>
            </w:pPr>
            <w:r>
              <w:t>1</w:t>
            </w: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r>
      <w:tr w:rsidR="002E2FE9">
        <w:tc>
          <w:tcPr>
            <w:tcW w:w="2098" w:type="dxa"/>
          </w:tcPr>
          <w:p w:rsidR="002E2FE9" w:rsidRDefault="002E2FE9">
            <w:pPr>
              <w:pStyle w:val="ConsPlusNormal"/>
              <w:jc w:val="center"/>
            </w:pPr>
            <w:r>
              <w:t>n...</w:t>
            </w: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r>
      <w:tr w:rsidR="002E2FE9">
        <w:tc>
          <w:tcPr>
            <w:tcW w:w="2098" w:type="dxa"/>
          </w:tcPr>
          <w:p w:rsidR="002E2FE9" w:rsidRDefault="002E2FE9">
            <w:pPr>
              <w:pStyle w:val="ConsPlusNormal"/>
            </w:pPr>
            <w:r>
              <w:t>Итого:</w:t>
            </w: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737"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850" w:type="dxa"/>
          </w:tcPr>
          <w:p w:rsidR="002E2FE9" w:rsidRDefault="002E2FE9">
            <w:pPr>
              <w:pStyle w:val="ConsPlusNormal"/>
            </w:pPr>
          </w:p>
        </w:tc>
        <w:tc>
          <w:tcPr>
            <w:tcW w:w="907" w:type="dxa"/>
          </w:tcPr>
          <w:p w:rsidR="002E2FE9" w:rsidRDefault="002E2FE9">
            <w:pPr>
              <w:pStyle w:val="ConsPlusNormal"/>
            </w:pPr>
          </w:p>
        </w:tc>
        <w:tc>
          <w:tcPr>
            <w:tcW w:w="1020"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w:t>
      </w:r>
    </w:p>
    <w:p w:rsidR="002E2FE9" w:rsidRDefault="002E2FE9">
      <w:pPr>
        <w:pStyle w:val="ConsPlusNonformat"/>
        <w:jc w:val="both"/>
      </w:pPr>
      <w:r>
        <w:t>строке 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Министр строительства и жилищно-</w:t>
      </w:r>
    </w:p>
    <w:p w:rsidR="002E2FE9" w:rsidRDefault="002E2FE9">
      <w:pPr>
        <w:pStyle w:val="ConsPlusNonformat"/>
        <w:jc w:val="both"/>
      </w:pPr>
      <w:r>
        <w:t xml:space="preserve">    коммунального хозяйства области _________ 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 __________________ __________</w:t>
      </w:r>
    </w:p>
    <w:p w:rsidR="002E2FE9" w:rsidRDefault="002E2FE9">
      <w:pPr>
        <w:pStyle w:val="ConsPlusNonformat"/>
        <w:jc w:val="both"/>
      </w:pPr>
      <w:r>
        <w:t xml:space="preserve">                                    (подпись)       (Ф.И.О.)     (телефон,</w:t>
      </w:r>
    </w:p>
    <w:p w:rsidR="002E2FE9" w:rsidRDefault="002E2FE9">
      <w:pPr>
        <w:pStyle w:val="ConsPlusNonformat"/>
        <w:jc w:val="both"/>
      </w:pPr>
      <w:r>
        <w:t xml:space="preserve">                                                                  e-mail)</w:t>
      </w:r>
    </w:p>
    <w:p w:rsidR="002E2FE9" w:rsidRDefault="002E2FE9">
      <w:pPr>
        <w:pStyle w:val="ConsPlusNonformat"/>
        <w:jc w:val="both"/>
      </w:pPr>
      <w:r>
        <w:t xml:space="preserve">    "___" ___________ 20__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в министерство финансов области ежемесячно в срок до 15 числа месяца, следующего за отчетным, а за отчетный год - до 20 января года, следующего за отчетным.".</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11 </w:t>
            </w:r>
            <w:hyperlink w:anchor="P35">
              <w:r>
                <w:rPr>
                  <w:color w:val="0000FF"/>
                </w:rPr>
                <w:t>вступает</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 xml:space="preserve">11. </w:t>
      </w:r>
      <w:hyperlink r:id="rId120">
        <w:r>
          <w:rPr>
            <w:color w:val="0000FF"/>
          </w:rPr>
          <w:t>Приложение N 10</w:t>
        </w:r>
      </w:hyperlink>
      <w:r>
        <w:t xml:space="preserve">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right"/>
      </w:pPr>
      <w:r>
        <w:t>"Приложение N 10</w:t>
      </w:r>
    </w:p>
    <w:p w:rsidR="002E2FE9" w:rsidRDefault="002E2FE9">
      <w:pPr>
        <w:pStyle w:val="ConsPlusNormal"/>
        <w:jc w:val="right"/>
      </w:pPr>
      <w:r>
        <w:t>к государственной программе</w:t>
      </w:r>
    </w:p>
    <w:p w:rsidR="002E2FE9" w:rsidRDefault="002E2FE9">
      <w:pPr>
        <w:pStyle w:val="ConsPlusNormal"/>
        <w:jc w:val="right"/>
      </w:pPr>
      <w:r>
        <w:t>Саратовской области</w:t>
      </w:r>
    </w:p>
    <w:p w:rsidR="002E2FE9" w:rsidRDefault="002E2FE9">
      <w:pPr>
        <w:pStyle w:val="ConsPlusNormal"/>
        <w:jc w:val="right"/>
      </w:pPr>
      <w:r>
        <w:t>"Обеспечение населения доступным жильем</w:t>
      </w:r>
    </w:p>
    <w:p w:rsidR="002E2FE9" w:rsidRDefault="002E2FE9">
      <w:pPr>
        <w:pStyle w:val="ConsPlusNormal"/>
        <w:jc w:val="right"/>
      </w:pPr>
      <w:r>
        <w:t>и развитие жилищно-коммунальной инфраструктуры"</w:t>
      </w:r>
    </w:p>
    <w:p w:rsidR="002E2FE9" w:rsidRDefault="002E2FE9">
      <w:pPr>
        <w:pStyle w:val="ConsPlusNormal"/>
        <w:jc w:val="both"/>
      </w:pPr>
    </w:p>
    <w:p w:rsidR="002E2FE9" w:rsidRDefault="002E2FE9">
      <w:pPr>
        <w:pStyle w:val="ConsPlusNormal"/>
        <w:jc w:val="center"/>
      </w:pPr>
      <w:r>
        <w:t>ПРАВИЛА</w:t>
      </w:r>
    </w:p>
    <w:p w:rsidR="002E2FE9" w:rsidRDefault="002E2FE9">
      <w:pPr>
        <w:pStyle w:val="ConsPlusNormal"/>
        <w:jc w:val="center"/>
      </w:pPr>
      <w:r>
        <w:t>ПРЕДОСТАВЛЕНИЯ И РАСПРЕДЕЛЕНИЯ СУБСИДИИ БЮДЖЕТАМ ПОСЕЛЕНИЙ</w:t>
      </w:r>
    </w:p>
    <w:p w:rsidR="002E2FE9" w:rsidRDefault="002E2FE9">
      <w:pPr>
        <w:pStyle w:val="ConsPlusNormal"/>
        <w:jc w:val="center"/>
      </w:pPr>
      <w:r>
        <w:t>ОБЛАСТИ НА РЕАЛИЗАЦИЮ МЕРОПРИЯТИЙ ПО СТРОИТЕЛЬСТВУ</w:t>
      </w:r>
    </w:p>
    <w:p w:rsidR="002E2FE9" w:rsidRDefault="002E2FE9">
      <w:pPr>
        <w:pStyle w:val="ConsPlusNormal"/>
        <w:jc w:val="center"/>
      </w:pPr>
      <w:r>
        <w:t>И РЕКОНСТРУКЦИИ (МОДЕРНИЗАЦИИ) ОБЪЕКТОВ</w:t>
      </w:r>
    </w:p>
    <w:p w:rsidR="002E2FE9" w:rsidRDefault="002E2FE9">
      <w:pPr>
        <w:pStyle w:val="ConsPlusNormal"/>
        <w:jc w:val="center"/>
      </w:pPr>
      <w:r>
        <w:t>ПИТЬЕВОГО ВОДОСНАБЖЕНИЯ</w:t>
      </w:r>
    </w:p>
    <w:p w:rsidR="002E2FE9" w:rsidRDefault="002E2FE9">
      <w:pPr>
        <w:pStyle w:val="ConsPlusNormal"/>
        <w:jc w:val="both"/>
      </w:pPr>
    </w:p>
    <w:p w:rsidR="002E2FE9" w:rsidRDefault="002E2FE9">
      <w:pPr>
        <w:pStyle w:val="ConsPlusNormal"/>
        <w:ind w:firstLine="540"/>
        <w:jc w:val="both"/>
      </w:pPr>
      <w:r>
        <w:t>1. Настоящие Правила устанавливают цели, условия, методику и порядок предоставления и распределения субсидии из областного бюджета бюджетам поселений области на реализацию мероприятий по строительству и реконструкции (модернизации) объектов питьевого водоснабжения в рамках реализации мероприятий регионального проекта "Чистая вода" (далее - Правила).</w:t>
      </w:r>
    </w:p>
    <w:p w:rsidR="002E2FE9" w:rsidRDefault="002E2FE9">
      <w:pPr>
        <w:pStyle w:val="ConsPlusNormal"/>
        <w:spacing w:before="220"/>
        <w:ind w:firstLine="540"/>
        <w:jc w:val="both"/>
      </w:pPr>
      <w:bookmarkStart w:id="54" w:name="P8123"/>
      <w:bookmarkEnd w:id="54"/>
      <w:r>
        <w:t>2. Целями предоставления субсидии являются строительство и реконструкция (модернизация) объектов капитального строительства питьевого водоснабжения.</w:t>
      </w:r>
    </w:p>
    <w:p w:rsidR="002E2FE9" w:rsidRDefault="002E2FE9">
      <w:pPr>
        <w:pStyle w:val="ConsPlusNormal"/>
        <w:spacing w:before="220"/>
        <w:ind w:firstLine="540"/>
        <w:jc w:val="both"/>
      </w:pPr>
      <w:r>
        <w:t xml:space="preserve">3.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строительства и жилищно-коммунального хозяйства области (далее - Министерство) на цели, указанные в </w:t>
      </w:r>
      <w:hyperlink w:anchor="P8123">
        <w:r>
          <w:rPr>
            <w:color w:val="0000FF"/>
          </w:rPr>
          <w:t>пункте 2</w:t>
        </w:r>
      </w:hyperlink>
      <w:r>
        <w:t xml:space="preserve"> настоящего Положения, на основании соглашения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между Министерством и уполномоченными органами местного самоуправления поселений области по форме, соответствующей требованиям </w:t>
      </w:r>
      <w:hyperlink r:id="rId121">
        <w:r>
          <w:rPr>
            <w:color w:val="0000FF"/>
          </w:rPr>
          <w:t>подпункта "л(1)" пункта 10</w:t>
        </w:r>
      </w:hyperlink>
      <w:r>
        <w:t xml:space="preserve"> Правил формирования, предоставления и распределения субсидии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2E2FE9" w:rsidRDefault="002E2FE9">
      <w:pPr>
        <w:pStyle w:val="ConsPlusNormal"/>
        <w:spacing w:before="220"/>
        <w:ind w:firstLine="540"/>
        <w:jc w:val="both"/>
      </w:pPr>
      <w:r>
        <w:lastRenderedPageBreak/>
        <w:t>4. Условиями предоставления субсидии являются:</w:t>
      </w:r>
    </w:p>
    <w:p w:rsidR="002E2FE9" w:rsidRDefault="002E2FE9">
      <w:pPr>
        <w:pStyle w:val="ConsPlusNormal"/>
        <w:spacing w:before="220"/>
        <w:ind w:firstLine="540"/>
        <w:jc w:val="both"/>
      </w:pPr>
      <w:r>
        <w:t xml:space="preserve">а) наличие утвержденной муниципальной программы, утверждающей перечень мероприятий, в целях софинансирования которых предоставляется субсидия (далее - мероприятия) и которые соответствуют целям, указанным в </w:t>
      </w:r>
      <w:hyperlink w:anchor="P8123">
        <w:r>
          <w:rPr>
            <w:color w:val="0000FF"/>
          </w:rPr>
          <w:t>пункте 2</w:t>
        </w:r>
      </w:hyperlink>
      <w:r>
        <w:t xml:space="preserve"> настоящих Правил;</w:t>
      </w:r>
    </w:p>
    <w:p w:rsidR="002E2FE9" w:rsidRDefault="002E2FE9">
      <w:pPr>
        <w:pStyle w:val="ConsPlusNormal"/>
        <w:spacing w:before="220"/>
        <w:ind w:firstLine="540"/>
        <w:jc w:val="both"/>
      </w:pPr>
      <w:r>
        <w:t>в) наличие заключенного соглашения между Министерством и органом местного самоуправления муниципального образования области о предоставлении субсидии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г) централизация закупок товаров, финансовое обеспечение которых частично или полностью осуществляется за счет субсидии;</w:t>
      </w:r>
    </w:p>
    <w:p w:rsidR="002E2FE9" w:rsidRDefault="002E2FE9">
      <w:pPr>
        <w:pStyle w:val="ConsPlusNormal"/>
        <w:spacing w:before="220"/>
        <w:ind w:firstLine="540"/>
        <w:jc w:val="both"/>
      </w:pPr>
      <w:r>
        <w:t>д) определение заказчиками при строительстве (капитальном ремонте) социально значимых объектов, финансовое обеспечение которых частично или полностью осуществляется за счет субсидии органов местного самоуправления или специализированных учреждений в сфере строительства;</w:t>
      </w:r>
    </w:p>
    <w:p w:rsidR="002E2FE9" w:rsidRDefault="002E2FE9">
      <w:pPr>
        <w:pStyle w:val="ConsPlusNormal"/>
        <w:spacing w:before="220"/>
        <w:ind w:firstLine="540"/>
        <w:jc w:val="both"/>
      </w:pPr>
      <w:r>
        <w:t xml:space="preserve">е) наличие в бюджете поселения области бюджетных ассигнований на исполнение расходных обязательств поселения области в соответствии с </w:t>
      </w:r>
      <w:hyperlink w:anchor="P8123">
        <w:r>
          <w:rPr>
            <w:color w:val="0000FF"/>
          </w:rPr>
          <w:t>пунктом 2</w:t>
        </w:r>
      </w:hyperlink>
      <w:r>
        <w:t xml:space="preserve"> настоящих Правил в объеме, необходимом для его исполнения, включающем размер планируемой к предоставлению из областного бюджета субсидии.</w:t>
      </w:r>
    </w:p>
    <w:p w:rsidR="002E2FE9" w:rsidRDefault="002E2FE9">
      <w:pPr>
        <w:pStyle w:val="ConsPlusNormal"/>
        <w:spacing w:before="220"/>
        <w:ind w:firstLine="540"/>
        <w:jc w:val="both"/>
      </w:pPr>
      <w:r>
        <w:t>5. Критериями отбора муниципальных образований для предоставления субсидий является наличие:</w:t>
      </w:r>
    </w:p>
    <w:p w:rsidR="002E2FE9" w:rsidRDefault="002E2FE9">
      <w:pPr>
        <w:pStyle w:val="ConsPlusNormal"/>
        <w:spacing w:before="220"/>
        <w:ind w:firstLine="540"/>
        <w:jc w:val="both"/>
      </w:pPr>
      <w:r>
        <w:t>муниципальной программы, в рамках которой предполагается реализация мероприятий, в целях софинансирования которых предоставляется субсидия;</w:t>
      </w:r>
    </w:p>
    <w:p w:rsidR="002E2FE9" w:rsidRDefault="002E2FE9">
      <w:pPr>
        <w:pStyle w:val="ConsPlusNormal"/>
        <w:spacing w:before="220"/>
        <w:ind w:firstLine="540"/>
        <w:jc w:val="both"/>
      </w:pPr>
      <w:r>
        <w:t>наличие документации на строительство и (или) реконструкцию (модернизацию) объектов капитального строительства, прошедшей государственную экспертизу и утвержденной в порядке, предусмотренном законодательством Российской Федерации.</w:t>
      </w:r>
    </w:p>
    <w:p w:rsidR="002E2FE9" w:rsidRDefault="002E2FE9">
      <w:pPr>
        <w:pStyle w:val="ConsPlusNormal"/>
        <w:spacing w:before="220"/>
        <w:ind w:firstLine="540"/>
        <w:jc w:val="both"/>
      </w:pPr>
      <w:bookmarkStart w:id="55" w:name="P8134"/>
      <w:bookmarkEnd w:id="55"/>
      <w:r>
        <w:t>6. Органы местного самоуправления поселений области направляют в Министерство заявку на предоставление субсидии на бланке соответствующего органа местного самоуправления (далее - заявка).</w:t>
      </w:r>
    </w:p>
    <w:p w:rsidR="002E2FE9" w:rsidRDefault="002E2FE9">
      <w:pPr>
        <w:pStyle w:val="ConsPlusNormal"/>
        <w:spacing w:before="220"/>
        <w:ind w:firstLine="540"/>
        <w:jc w:val="both"/>
      </w:pPr>
      <w:bookmarkStart w:id="56" w:name="P8135"/>
      <w:bookmarkEnd w:id="56"/>
      <w:r>
        <w:t xml:space="preserve">7. Органы местного самоуправления дополнительно представляют одновременно с заявкой, указанной в </w:t>
      </w:r>
      <w:hyperlink w:anchor="P8134">
        <w:r>
          <w:rPr>
            <w:color w:val="0000FF"/>
          </w:rPr>
          <w:t>пункте 6</w:t>
        </w:r>
      </w:hyperlink>
      <w:r>
        <w:t xml:space="preserve"> настоящих Правил, следующие документы, в том числе сведения в отношении каждого объекта капитального строительства или реконструкции (модернизации):</w:t>
      </w:r>
    </w:p>
    <w:p w:rsidR="002E2FE9" w:rsidRDefault="002E2FE9">
      <w:pPr>
        <w:pStyle w:val="ConsPlusNormal"/>
        <w:spacing w:before="220"/>
        <w:ind w:firstLine="540"/>
        <w:jc w:val="both"/>
      </w:pPr>
      <w:r>
        <w:t>а) наименование объекта капитального строительства или реконструкции (модернизации);</w:t>
      </w:r>
    </w:p>
    <w:p w:rsidR="002E2FE9" w:rsidRDefault="002E2FE9">
      <w:pPr>
        <w:pStyle w:val="ConsPlusNormal"/>
        <w:spacing w:before="220"/>
        <w:ind w:firstLine="540"/>
        <w:jc w:val="both"/>
      </w:pPr>
      <w:r>
        <w:t>б) мощность объекта капитального строительства или реконструкции (модернизации), подлежащего вводу в эксплуатацию;</w:t>
      </w:r>
    </w:p>
    <w:p w:rsidR="002E2FE9" w:rsidRDefault="002E2FE9">
      <w:pPr>
        <w:pStyle w:val="ConsPlusNormal"/>
        <w:spacing w:before="220"/>
        <w:ind w:firstLine="540"/>
        <w:jc w:val="both"/>
      </w:pPr>
      <w:r>
        <w:t>в) срок ввода в эксплуатацию;</w:t>
      </w:r>
    </w:p>
    <w:p w:rsidR="002E2FE9" w:rsidRDefault="002E2FE9">
      <w:pPr>
        <w:pStyle w:val="ConsPlusNormal"/>
        <w:spacing w:before="220"/>
        <w:ind w:firstLine="540"/>
        <w:jc w:val="both"/>
      </w:pPr>
      <w:r>
        <w:t>г)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2E2FE9" w:rsidRDefault="002E2FE9">
      <w:pPr>
        <w:pStyle w:val="ConsPlusNormal"/>
        <w:spacing w:before="220"/>
        <w:ind w:firstLine="540"/>
        <w:jc w:val="both"/>
      </w:pPr>
      <w:r>
        <w:t>д)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2E2FE9" w:rsidRDefault="002E2FE9">
      <w:pPr>
        <w:pStyle w:val="ConsPlusNormal"/>
        <w:spacing w:before="220"/>
        <w:ind w:firstLine="540"/>
        <w:jc w:val="both"/>
      </w:pPr>
      <w:r>
        <w:lastRenderedPageBreak/>
        <w:t>е) копии правоустанавливающих документов на земельный участок либо в случае их отсутствия копию решения о предварительном согласовании места размещения объекта капитального строительства;</w:t>
      </w:r>
    </w:p>
    <w:p w:rsidR="002E2FE9" w:rsidRDefault="002E2FE9">
      <w:pPr>
        <w:pStyle w:val="ConsPlusNormal"/>
        <w:spacing w:before="220"/>
        <w:ind w:firstLine="540"/>
        <w:jc w:val="both"/>
      </w:pPr>
      <w:r>
        <w:t>ж) заверенная копия муниципальной программы, содержащей мероприятия;</w:t>
      </w:r>
    </w:p>
    <w:p w:rsidR="002E2FE9" w:rsidRDefault="002E2FE9">
      <w:pPr>
        <w:pStyle w:val="ConsPlusNormal"/>
        <w:spacing w:before="220"/>
        <w:ind w:firstLine="540"/>
        <w:jc w:val="both"/>
      </w:pPr>
      <w:r>
        <w:t xml:space="preserve">з) </w:t>
      </w:r>
      <w:hyperlink w:anchor="P8182">
        <w:r>
          <w:rPr>
            <w:color w:val="0000FF"/>
          </w:rPr>
          <w:t>информация</w:t>
        </w:r>
      </w:hyperlink>
      <w:r>
        <w:t xml:space="preserve"> о сроках и финансовом обеспечении объектов капитального строительства по форме согласно приложению N 1 к настоящим Правилам;</w:t>
      </w:r>
    </w:p>
    <w:p w:rsidR="002E2FE9" w:rsidRDefault="002E2FE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 (интегральная оценка эффективности инвестиционного проекта);</w:t>
      </w:r>
    </w:p>
    <w:p w:rsidR="002E2FE9" w:rsidRDefault="002E2FE9">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2E2FE9" w:rsidRDefault="002E2FE9">
      <w:pPr>
        <w:pStyle w:val="ConsPlusNormal"/>
        <w:spacing w:before="220"/>
        <w:ind w:firstLine="540"/>
        <w:jc w:val="both"/>
      </w:pPr>
      <w:r>
        <w:t>л) заключение экспертизы на объект капитального строительства и заключение о проверке достоверности определения сметной стоимости проекта аналога.</w:t>
      </w:r>
    </w:p>
    <w:p w:rsidR="002E2FE9" w:rsidRDefault="002E2FE9">
      <w:pPr>
        <w:pStyle w:val="ConsPlusNormal"/>
        <w:spacing w:before="220"/>
        <w:ind w:firstLine="540"/>
        <w:jc w:val="both"/>
      </w:pPr>
      <w:r>
        <w:t>8. Размер субсидии i-му муниципальному образованию (Vi) на соответствующий финансовый год рассчитывается по формуле:</w:t>
      </w:r>
    </w:p>
    <w:p w:rsidR="002E2FE9" w:rsidRDefault="002E2FE9">
      <w:pPr>
        <w:pStyle w:val="ConsPlusNormal"/>
        <w:jc w:val="both"/>
      </w:pPr>
    </w:p>
    <w:p w:rsidR="002E2FE9" w:rsidRDefault="002E2FE9">
      <w:pPr>
        <w:pStyle w:val="ConsPlusNormal"/>
        <w:jc w:val="center"/>
      </w:pPr>
      <w:r>
        <w:rPr>
          <w:noProof/>
          <w:position w:val="-31"/>
        </w:rPr>
        <w:drawing>
          <wp:inline distT="0" distB="0" distL="0" distR="0">
            <wp:extent cx="1603375" cy="5346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03375" cy="534670"/>
                    </a:xfrm>
                    <a:prstGeom prst="rect">
                      <a:avLst/>
                    </a:prstGeom>
                    <a:noFill/>
                    <a:ln>
                      <a:noFill/>
                    </a:ln>
                  </pic:spPr>
                </pic:pic>
              </a:graphicData>
            </a:graphic>
          </wp:inline>
        </w:drawing>
      </w:r>
    </w:p>
    <w:p w:rsidR="002E2FE9" w:rsidRDefault="002E2FE9">
      <w:pPr>
        <w:pStyle w:val="ConsPlusNormal"/>
        <w:jc w:val="both"/>
      </w:pPr>
    </w:p>
    <w:p w:rsidR="002E2FE9" w:rsidRDefault="002E2FE9">
      <w:pPr>
        <w:pStyle w:val="ConsPlusNormal"/>
        <w:ind w:firstLine="540"/>
        <w:jc w:val="both"/>
      </w:pPr>
      <w:r>
        <w:t>V</w:t>
      </w:r>
      <w:r>
        <w:rPr>
          <w:vertAlign w:val="subscript"/>
        </w:rPr>
        <w:t>общ</w:t>
      </w:r>
      <w:r>
        <w:t xml:space="preserve"> - объем бюджетных ассигнований областного бюджета для предоставления субсидий, распределяемых на соответствующий год, тыс. рублей;</w:t>
      </w:r>
    </w:p>
    <w:p w:rsidR="002E2FE9" w:rsidRDefault="002E2FE9">
      <w:pPr>
        <w:pStyle w:val="ConsPlusNormal"/>
        <w:spacing w:before="220"/>
        <w:ind w:firstLine="540"/>
        <w:jc w:val="both"/>
      </w:pPr>
      <w:r>
        <w:t>V</w:t>
      </w:r>
      <w:r>
        <w:rPr>
          <w:vertAlign w:val="subscript"/>
        </w:rPr>
        <w:t>i</w:t>
      </w:r>
      <w:r>
        <w:t xml:space="preserve"> - общая сумма финансирования мероприятий i-го района, заявленных на соответствующий год, за вычетом средств бюджета муниципального образования, направленных на цели согласно </w:t>
      </w:r>
      <w:hyperlink w:anchor="P8123">
        <w:r>
          <w:rPr>
            <w:color w:val="0000FF"/>
          </w:rPr>
          <w:t>пункту 2</w:t>
        </w:r>
      </w:hyperlink>
      <w:r>
        <w:t xml:space="preserve"> настоящих Правил, тыс. рублей;</w:t>
      </w:r>
    </w:p>
    <w:p w:rsidR="002E2FE9" w:rsidRDefault="002E2FE9">
      <w:pPr>
        <w:pStyle w:val="ConsPlusNormal"/>
        <w:spacing w:before="220"/>
        <w:ind w:firstLine="540"/>
        <w:jc w:val="both"/>
      </w:pPr>
      <w:r>
        <w:rPr>
          <w:noProof/>
          <w:position w:val="-12"/>
        </w:rPr>
        <w:drawing>
          <wp:inline distT="0" distB="0" distL="0" distR="0">
            <wp:extent cx="544830"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44830" cy="304165"/>
                    </a:xfrm>
                    <a:prstGeom prst="rect">
                      <a:avLst/>
                    </a:prstGeom>
                    <a:noFill/>
                    <a:ln>
                      <a:noFill/>
                    </a:ln>
                  </pic:spPr>
                </pic:pic>
              </a:graphicData>
            </a:graphic>
          </wp:inline>
        </w:drawing>
      </w:r>
      <w:r>
        <w:t xml:space="preserve"> - общая сумма финансирования всех мероприятий, заявленных на соответствующий год, за вычетом средств бюджета муниципального образования, направленных на цели согласно </w:t>
      </w:r>
      <w:hyperlink w:anchor="P8123">
        <w:r>
          <w:rPr>
            <w:color w:val="0000FF"/>
          </w:rPr>
          <w:t>пункту 2</w:t>
        </w:r>
      </w:hyperlink>
      <w:r>
        <w:t xml:space="preserve"> настоящих Правил, согласно информации о сроках строительства и финансовом обеспечении объектов капитального строительства, тыс. рублей.</w:t>
      </w:r>
    </w:p>
    <w:p w:rsidR="002E2FE9" w:rsidRDefault="002E2FE9">
      <w:pPr>
        <w:pStyle w:val="ConsPlusNormal"/>
        <w:spacing w:before="220"/>
        <w:ind w:firstLine="540"/>
        <w:jc w:val="both"/>
      </w:pPr>
      <w:r>
        <w:t>В случае экономии средств субсидии после проведения закупок допускается перераспределение средств по уточненным заявкам муниципальных образований области, представленных в срок не позднее 15 декабря соответствующего года.</w:t>
      </w:r>
    </w:p>
    <w:p w:rsidR="002E2FE9" w:rsidRDefault="002E2FE9">
      <w:pPr>
        <w:pStyle w:val="ConsPlusNormal"/>
        <w:spacing w:before="220"/>
        <w:ind w:firstLine="540"/>
        <w:jc w:val="both"/>
      </w:pPr>
      <w:r>
        <w:t>9. Министерство рассматривает заявки с приложенными к ним документами в течение 60 рабочих дней, начиная со дня, следующего за днем их подачи, осуществляет проверку наличия и правильности оформления представленных документов и сообщает о принятии документов на предоставление субсидии либо об отказе органу местного самоуправления муниципального образования области в течение 15 рабочих дней.</w:t>
      </w:r>
    </w:p>
    <w:p w:rsidR="002E2FE9" w:rsidRDefault="002E2FE9">
      <w:pPr>
        <w:pStyle w:val="ConsPlusNormal"/>
        <w:spacing w:before="220"/>
        <w:ind w:firstLine="540"/>
        <w:jc w:val="both"/>
      </w:pPr>
      <w:r>
        <w:t>10. Если в ходе проверки Министерством полученных документов выявлено, что орган местного самоуправления представил не все необходимые документы либо представленные документы оформлены ненадлежащим образом, то орган местного самоуправления в течение 5 рабочих дней со дня получения решения об отказе в предоставлении субсидии устраняет выявленные недочеты и повторно направляет в Министерство заявку с прилагаемыми документами.</w:t>
      </w:r>
    </w:p>
    <w:p w:rsidR="002E2FE9" w:rsidRDefault="002E2FE9">
      <w:pPr>
        <w:pStyle w:val="ConsPlusNormal"/>
        <w:spacing w:before="220"/>
        <w:ind w:firstLine="540"/>
        <w:jc w:val="both"/>
      </w:pPr>
      <w:r>
        <w:lastRenderedPageBreak/>
        <w:t>11. Основаниями для отказа в предоставлении субсидий являются:</w:t>
      </w:r>
    </w:p>
    <w:p w:rsidR="002E2FE9" w:rsidRDefault="002E2FE9">
      <w:pPr>
        <w:pStyle w:val="ConsPlusNormal"/>
        <w:spacing w:before="220"/>
        <w:ind w:firstLine="540"/>
        <w:jc w:val="both"/>
      </w:pPr>
      <w:r>
        <w:t xml:space="preserve">а) непредставление документов, предусмотренных </w:t>
      </w:r>
      <w:hyperlink w:anchor="P8135">
        <w:r>
          <w:rPr>
            <w:color w:val="0000FF"/>
          </w:rPr>
          <w:t>пунктом 7</w:t>
        </w:r>
      </w:hyperlink>
      <w:r>
        <w:t xml:space="preserve"> настоящих Правил;</w:t>
      </w:r>
    </w:p>
    <w:p w:rsidR="002E2FE9" w:rsidRDefault="002E2FE9">
      <w:pPr>
        <w:pStyle w:val="ConsPlusNormal"/>
        <w:spacing w:before="220"/>
        <w:ind w:firstLine="540"/>
        <w:jc w:val="both"/>
      </w:pPr>
      <w:r>
        <w:t>б) недостоверность сведений, содержащихся в представленных документах.</w:t>
      </w:r>
    </w:p>
    <w:p w:rsidR="002E2FE9" w:rsidRDefault="002E2FE9">
      <w:pPr>
        <w:pStyle w:val="ConsPlusNormal"/>
        <w:spacing w:before="220"/>
        <w:ind w:firstLine="540"/>
        <w:jc w:val="both"/>
      </w:pPr>
      <w:r>
        <w:t>12. Результатом использования субсидии является доля населения Саратовской области, обеспеченного качественной питьевой водой из систем централизованного водоснабжения, и доля городского населения Саратовской области, обеспеченного качественной питьевой водой из систем централизованного водоснабжения.</w:t>
      </w:r>
    </w:p>
    <w:p w:rsidR="002E2FE9" w:rsidRDefault="002E2FE9">
      <w:pPr>
        <w:pStyle w:val="ConsPlusNormal"/>
        <w:spacing w:before="220"/>
        <w:ind w:firstLine="540"/>
        <w:jc w:val="both"/>
      </w:pPr>
      <w:r>
        <w:t>13.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2E2FE9" w:rsidRDefault="002E2FE9">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2E2FE9" w:rsidRDefault="002E2FE9">
      <w:pPr>
        <w:pStyle w:val="ConsPlusNormal"/>
        <w:spacing w:before="220"/>
        <w:ind w:firstLine="540"/>
        <w:jc w:val="both"/>
      </w:pPr>
      <w:r>
        <w:t>14. Субсидия предоставляется единовременно на основании соглашения о предоставлении субсидии в течение 60 рабочих дней со дня открытия на соответствующем лицевом счете в УФК предельных объемов денежных обязательств, источником финансового обеспечения которых является соответствующая субсидия из федерального бюджета.</w:t>
      </w:r>
    </w:p>
    <w:p w:rsidR="002E2FE9" w:rsidRDefault="002E2FE9">
      <w:pPr>
        <w:pStyle w:val="ConsPlusNormal"/>
        <w:spacing w:before="220"/>
        <w:ind w:firstLine="540"/>
        <w:jc w:val="both"/>
      </w:pPr>
      <w:r>
        <w:t>15. Субсидия носит целевой характер и не подлежит направлению на иные цели.</w:t>
      </w:r>
    </w:p>
    <w:p w:rsidR="002E2FE9" w:rsidRDefault="002E2FE9">
      <w:pPr>
        <w:pStyle w:val="ConsPlusNormal"/>
        <w:spacing w:before="220"/>
        <w:ind w:firstLine="540"/>
        <w:jc w:val="both"/>
      </w:pPr>
      <w:r>
        <w:t xml:space="preserve">16. Органы местного самоуправления поселений области представляют в Министерство </w:t>
      </w:r>
      <w:hyperlink w:anchor="P8505">
        <w:r>
          <w:rPr>
            <w:color w:val="0000FF"/>
          </w:rPr>
          <w:t>отчет</w:t>
        </w:r>
      </w:hyperlink>
      <w:r>
        <w:t xml:space="preserve"> о расходовании субсидии по форме и в сроки согласно приложению N 2 к настоящим Правилам.</w:t>
      </w:r>
    </w:p>
    <w:p w:rsidR="002E2FE9" w:rsidRDefault="002E2FE9">
      <w:pPr>
        <w:pStyle w:val="ConsPlusNormal"/>
        <w:spacing w:before="220"/>
        <w:ind w:firstLine="540"/>
        <w:jc w:val="both"/>
      </w:pPr>
      <w:r>
        <w:t xml:space="preserve">17. Министерство представляет в министерство финансов области сводный </w:t>
      </w:r>
      <w:hyperlink w:anchor="P8632">
        <w:r>
          <w:rPr>
            <w:color w:val="0000FF"/>
          </w:rPr>
          <w:t>отчет</w:t>
        </w:r>
      </w:hyperlink>
      <w:r>
        <w:t xml:space="preserve"> о расходовании субсидии по форме и в сроки согласно приложению N 3 к настоящим Правилам.</w:t>
      </w:r>
    </w:p>
    <w:p w:rsidR="002E2FE9" w:rsidRDefault="002E2FE9">
      <w:pPr>
        <w:pStyle w:val="ConsPlusNormal"/>
        <w:spacing w:before="220"/>
        <w:ind w:firstLine="540"/>
        <w:jc w:val="both"/>
      </w:pPr>
      <w:r>
        <w:t>18.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2E2FE9" w:rsidRDefault="002E2FE9">
      <w:pPr>
        <w:pStyle w:val="ConsPlusNormal"/>
        <w:spacing w:before="220"/>
        <w:ind w:firstLine="540"/>
        <w:jc w:val="both"/>
      </w:pPr>
      <w:r>
        <w:t>19. Неиспользованные на 1 января текущего финансового года остатки субсидии на единых счетах местных бюджетов подлежат возврату в доход областного бюджета в течение первых 15 рабочих дней текущего финансового года.</w:t>
      </w:r>
    </w:p>
    <w:p w:rsidR="002E2FE9" w:rsidRDefault="002E2FE9">
      <w:pPr>
        <w:pStyle w:val="ConsPlusNormal"/>
        <w:spacing w:before="22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законодательством порядке.</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1</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поселений области на реализацию мероприятий</w:t>
      </w:r>
    </w:p>
    <w:p w:rsidR="002E2FE9" w:rsidRDefault="002E2FE9">
      <w:pPr>
        <w:pStyle w:val="ConsPlusNormal"/>
        <w:jc w:val="right"/>
      </w:pPr>
      <w:r>
        <w:t>по строительству и реконструкции (модернизации)</w:t>
      </w:r>
    </w:p>
    <w:p w:rsidR="002E2FE9" w:rsidRDefault="002E2FE9">
      <w:pPr>
        <w:pStyle w:val="ConsPlusNormal"/>
        <w:jc w:val="right"/>
      </w:pPr>
      <w:r>
        <w:t>объектов питьевого водоснабжения</w:t>
      </w:r>
    </w:p>
    <w:p w:rsidR="002E2FE9" w:rsidRDefault="002E2FE9">
      <w:pPr>
        <w:pStyle w:val="ConsPlusNormal"/>
        <w:jc w:val="both"/>
      </w:pPr>
    </w:p>
    <w:p w:rsidR="002E2FE9" w:rsidRDefault="002E2FE9">
      <w:pPr>
        <w:pStyle w:val="ConsPlusNormal"/>
        <w:jc w:val="center"/>
      </w:pPr>
      <w:bookmarkStart w:id="57" w:name="P8182"/>
      <w:bookmarkEnd w:id="57"/>
      <w:r>
        <w:t>Информация</w:t>
      </w:r>
    </w:p>
    <w:p w:rsidR="002E2FE9" w:rsidRDefault="002E2FE9">
      <w:pPr>
        <w:pStyle w:val="ConsPlusNormal"/>
        <w:jc w:val="center"/>
      </w:pPr>
      <w:r>
        <w:lastRenderedPageBreak/>
        <w:t>о сроках строительства и финансовом обеспечении объектов</w:t>
      </w:r>
    </w:p>
    <w:p w:rsidR="002E2FE9" w:rsidRDefault="002E2FE9">
      <w:pPr>
        <w:pStyle w:val="ConsPlusNormal"/>
        <w:jc w:val="center"/>
      </w:pPr>
      <w:r>
        <w:t>капитального строительства</w:t>
      </w:r>
    </w:p>
    <w:p w:rsidR="002E2FE9" w:rsidRDefault="002E2FE9">
      <w:pPr>
        <w:pStyle w:val="ConsPlusNormal"/>
        <w:jc w:val="both"/>
      </w:pP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1630"/>
        <w:gridCol w:w="1630"/>
        <w:gridCol w:w="1631"/>
        <w:gridCol w:w="1236"/>
        <w:gridCol w:w="1236"/>
        <w:gridCol w:w="1237"/>
      </w:tblGrid>
      <w:tr w:rsidR="002E2FE9">
        <w:tc>
          <w:tcPr>
            <w:tcW w:w="9880" w:type="dxa"/>
            <w:gridSpan w:val="4"/>
          </w:tcPr>
          <w:p w:rsidR="002E2FE9" w:rsidRDefault="002E2FE9">
            <w:pPr>
              <w:pStyle w:val="ConsPlusNormal"/>
            </w:pPr>
            <w:r>
              <w:lastRenderedPageBreak/>
              <w:t>Наименование, месторасположение (полный адрес) объекта капитального строительства</w:t>
            </w:r>
          </w:p>
        </w:tc>
        <w:tc>
          <w:tcPr>
            <w:tcW w:w="3709" w:type="dxa"/>
            <w:gridSpan w:val="3"/>
          </w:tcPr>
          <w:p w:rsidR="002E2FE9" w:rsidRDefault="002E2FE9">
            <w:pPr>
              <w:pStyle w:val="ConsPlusNormal"/>
            </w:pPr>
          </w:p>
        </w:tc>
      </w:tr>
      <w:tr w:rsidR="002E2FE9">
        <w:tc>
          <w:tcPr>
            <w:tcW w:w="4989" w:type="dxa"/>
          </w:tcPr>
          <w:p w:rsidR="002E2FE9" w:rsidRDefault="002E2FE9">
            <w:pPr>
              <w:pStyle w:val="ConsPlusNormal"/>
            </w:pPr>
            <w:r>
              <w:t>Сроки строительства (гг.):</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9880" w:type="dxa"/>
            <w:gridSpan w:val="4"/>
          </w:tcPr>
          <w:p w:rsidR="002E2FE9" w:rsidRDefault="002E2FE9">
            <w:pPr>
              <w:pStyle w:val="ConsPlusNormal"/>
            </w:pPr>
            <w:r>
              <w:t>Организационно-правовая форма застройщика или заказчика (заказчика-застройщика) (код)</w:t>
            </w: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8249" w:type="dxa"/>
            <w:gridSpan w:val="3"/>
          </w:tcPr>
          <w:p w:rsidR="002E2FE9" w:rsidRDefault="002E2FE9">
            <w:pPr>
              <w:pStyle w:val="ConsPlusNormal"/>
            </w:pPr>
            <w:r>
              <w:t>Форма собственности застройщика или заказчика (заказчика-застройщика) (код)</w:t>
            </w: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9880" w:type="dxa"/>
            <w:gridSpan w:val="4"/>
          </w:tcPr>
          <w:p w:rsidR="002E2FE9" w:rsidRDefault="002E2FE9">
            <w:pPr>
              <w:pStyle w:val="ConsPlusNormal"/>
            </w:pPr>
            <w:r>
              <w:t>Ведомственная принадлежность застройщика или заказчика (заказчика-застройщика) (код)</w:t>
            </w: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6619" w:type="dxa"/>
            <w:gridSpan w:val="2"/>
          </w:tcPr>
          <w:p w:rsidR="002E2FE9" w:rsidRDefault="002E2FE9">
            <w:pPr>
              <w:pStyle w:val="ConsPlusNormal"/>
            </w:pPr>
            <w:r>
              <w:t xml:space="preserve">Вид экономической деятельности стройки </w:t>
            </w:r>
            <w:hyperlink r:id="rId124">
              <w:r>
                <w:rPr>
                  <w:color w:val="0000FF"/>
                </w:rPr>
                <w:t>(ОКВЭД)</w:t>
              </w:r>
            </w:hyperlink>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8249" w:type="dxa"/>
            <w:gridSpan w:val="3"/>
          </w:tcPr>
          <w:p w:rsidR="002E2FE9" w:rsidRDefault="002E2FE9">
            <w:pPr>
              <w:pStyle w:val="ConsPlusNormal"/>
            </w:pPr>
            <w:r>
              <w:t>Наименование федеральной целевой программы, подпрограммы, ведомственной целевой программы</w:t>
            </w:r>
          </w:p>
        </w:tc>
        <w:tc>
          <w:tcPr>
            <w:tcW w:w="1631" w:type="dxa"/>
          </w:tcPr>
          <w:p w:rsidR="002E2FE9" w:rsidRDefault="002E2FE9">
            <w:pPr>
              <w:pStyle w:val="ConsPlusNormal"/>
            </w:pPr>
          </w:p>
        </w:tc>
        <w:tc>
          <w:tcPr>
            <w:tcW w:w="3709" w:type="dxa"/>
            <w:gridSpan w:val="3"/>
          </w:tcPr>
          <w:p w:rsidR="002E2FE9" w:rsidRDefault="002E2FE9">
            <w:pPr>
              <w:pStyle w:val="ConsPlusNormal"/>
            </w:pPr>
          </w:p>
        </w:tc>
      </w:tr>
      <w:tr w:rsidR="002E2FE9">
        <w:tc>
          <w:tcPr>
            <w:tcW w:w="8249" w:type="dxa"/>
            <w:gridSpan w:val="3"/>
          </w:tcPr>
          <w:p w:rsidR="002E2FE9" w:rsidRDefault="002E2FE9">
            <w:pPr>
              <w:pStyle w:val="ConsPlusNormal"/>
            </w:pPr>
            <w:r>
              <w:t>Направление инвестирования: строительство, реконструкция, техническое перевооружение</w:t>
            </w:r>
          </w:p>
        </w:tc>
        <w:tc>
          <w:tcPr>
            <w:tcW w:w="1631" w:type="dxa"/>
          </w:tcPr>
          <w:p w:rsidR="002E2FE9" w:rsidRDefault="002E2FE9">
            <w:pPr>
              <w:pStyle w:val="ConsPlusNormal"/>
            </w:pPr>
          </w:p>
        </w:tc>
        <w:tc>
          <w:tcPr>
            <w:tcW w:w="2472" w:type="dxa"/>
            <w:gridSpan w:val="2"/>
          </w:tcPr>
          <w:p w:rsidR="002E2FE9" w:rsidRDefault="002E2FE9">
            <w:pPr>
              <w:pStyle w:val="ConsPlusNormal"/>
            </w:pPr>
          </w:p>
        </w:tc>
        <w:tc>
          <w:tcPr>
            <w:tcW w:w="1237" w:type="dxa"/>
          </w:tcPr>
          <w:p w:rsidR="002E2FE9" w:rsidRDefault="002E2FE9">
            <w:pPr>
              <w:pStyle w:val="ConsPlusNormal"/>
            </w:pPr>
          </w:p>
        </w:tc>
      </w:tr>
      <w:tr w:rsidR="002E2FE9">
        <w:tc>
          <w:tcPr>
            <w:tcW w:w="8249" w:type="dxa"/>
            <w:gridSpan w:val="3"/>
          </w:tcPr>
          <w:p w:rsidR="002E2FE9" w:rsidRDefault="002E2FE9">
            <w:pPr>
              <w:pStyle w:val="ConsPlusNormal"/>
            </w:pPr>
            <w:r>
              <w:t>Кем, когда проведена государственная экспертиза и номер заключения</w:t>
            </w:r>
          </w:p>
        </w:tc>
        <w:tc>
          <w:tcPr>
            <w:tcW w:w="1631" w:type="dxa"/>
          </w:tcPr>
          <w:p w:rsidR="002E2FE9" w:rsidRDefault="002E2FE9">
            <w:pPr>
              <w:pStyle w:val="ConsPlusNormal"/>
            </w:pPr>
          </w:p>
        </w:tc>
        <w:tc>
          <w:tcPr>
            <w:tcW w:w="3709" w:type="dxa"/>
            <w:gridSpan w:val="3"/>
          </w:tcPr>
          <w:p w:rsidR="002E2FE9" w:rsidRDefault="002E2FE9">
            <w:pPr>
              <w:pStyle w:val="ConsPlusNormal"/>
            </w:pPr>
          </w:p>
        </w:tc>
      </w:tr>
      <w:tr w:rsidR="002E2FE9">
        <w:tc>
          <w:tcPr>
            <w:tcW w:w="8249" w:type="dxa"/>
            <w:gridSpan w:val="3"/>
          </w:tcPr>
          <w:p w:rsidR="002E2FE9" w:rsidRDefault="002E2FE9">
            <w:pPr>
              <w:pStyle w:val="ConsPlusNormal"/>
            </w:pPr>
            <w:r>
              <w:t>Кем, когда утверждена проектная документация</w:t>
            </w:r>
          </w:p>
        </w:tc>
        <w:tc>
          <w:tcPr>
            <w:tcW w:w="1631" w:type="dxa"/>
          </w:tcPr>
          <w:p w:rsidR="002E2FE9" w:rsidRDefault="002E2FE9">
            <w:pPr>
              <w:pStyle w:val="ConsPlusNormal"/>
            </w:pPr>
          </w:p>
        </w:tc>
        <w:tc>
          <w:tcPr>
            <w:tcW w:w="3709" w:type="dxa"/>
            <w:gridSpan w:val="3"/>
          </w:tcPr>
          <w:p w:rsidR="002E2FE9" w:rsidRDefault="002E2FE9">
            <w:pPr>
              <w:pStyle w:val="ConsPlusNormal"/>
            </w:pPr>
          </w:p>
        </w:tc>
      </w:tr>
      <w:tr w:rsidR="002E2FE9">
        <w:tc>
          <w:tcPr>
            <w:tcW w:w="4989" w:type="dxa"/>
          </w:tcPr>
          <w:p w:rsidR="002E2FE9" w:rsidRDefault="002E2FE9">
            <w:pPr>
              <w:pStyle w:val="ConsPlusNormal"/>
            </w:pPr>
            <w:r>
              <w:t>Генеральная проектная организация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3709" w:type="dxa"/>
            <w:gridSpan w:val="3"/>
          </w:tcPr>
          <w:p w:rsidR="002E2FE9" w:rsidRDefault="002E2FE9">
            <w:pPr>
              <w:pStyle w:val="ConsPlusNormal"/>
            </w:pPr>
          </w:p>
        </w:tc>
      </w:tr>
      <w:tr w:rsidR="002E2FE9">
        <w:tc>
          <w:tcPr>
            <w:tcW w:w="4989" w:type="dxa"/>
          </w:tcPr>
          <w:p w:rsidR="002E2FE9" w:rsidRDefault="002E2FE9">
            <w:pPr>
              <w:pStyle w:val="ConsPlusNormal"/>
            </w:pPr>
            <w:r>
              <w:t>Генеральная подрядная организация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3709" w:type="dxa"/>
            <w:gridSpan w:val="3"/>
          </w:tcPr>
          <w:p w:rsidR="002E2FE9" w:rsidRDefault="002E2FE9">
            <w:pPr>
              <w:pStyle w:val="ConsPlusNormal"/>
            </w:pPr>
          </w:p>
        </w:tc>
      </w:tr>
      <w:tr w:rsidR="002E2FE9">
        <w:tc>
          <w:tcPr>
            <w:tcW w:w="4989" w:type="dxa"/>
          </w:tcPr>
          <w:p w:rsidR="002E2FE9" w:rsidRDefault="002E2FE9">
            <w:pPr>
              <w:pStyle w:val="ConsPlusNormal"/>
            </w:pPr>
            <w:r>
              <w:t>Способ строительства - подрядный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jc w:val="center"/>
            </w:pPr>
            <w:r>
              <w:t>тыс. рублей</w:t>
            </w:r>
          </w:p>
        </w:tc>
      </w:tr>
      <w:tr w:rsidR="002E2FE9">
        <w:tc>
          <w:tcPr>
            <w:tcW w:w="4989" w:type="dxa"/>
          </w:tcPr>
          <w:p w:rsidR="002E2FE9" w:rsidRDefault="002E2FE9">
            <w:pPr>
              <w:pStyle w:val="ConsPlusNormal"/>
            </w:pPr>
          </w:p>
        </w:tc>
        <w:tc>
          <w:tcPr>
            <w:tcW w:w="1630" w:type="dxa"/>
            <w:vMerge w:val="restart"/>
          </w:tcPr>
          <w:p w:rsidR="002E2FE9" w:rsidRDefault="002E2FE9">
            <w:pPr>
              <w:pStyle w:val="ConsPlusNormal"/>
              <w:jc w:val="center"/>
            </w:pPr>
            <w:r>
              <w:t>по утвержденной проектной документации</w:t>
            </w:r>
          </w:p>
        </w:tc>
        <w:tc>
          <w:tcPr>
            <w:tcW w:w="1630" w:type="dxa"/>
            <w:vMerge w:val="restart"/>
          </w:tcPr>
          <w:p w:rsidR="002E2FE9" w:rsidRDefault="002E2FE9">
            <w:pPr>
              <w:pStyle w:val="ConsPlusNormal"/>
              <w:jc w:val="center"/>
            </w:pPr>
            <w:r>
              <w:t>освоено (введено) на 1 января 20__ года</w:t>
            </w:r>
          </w:p>
        </w:tc>
        <w:tc>
          <w:tcPr>
            <w:tcW w:w="1631" w:type="dxa"/>
            <w:vMerge w:val="restart"/>
          </w:tcPr>
          <w:p w:rsidR="002E2FE9" w:rsidRDefault="002E2FE9">
            <w:pPr>
              <w:pStyle w:val="ConsPlusNormal"/>
              <w:jc w:val="center"/>
            </w:pPr>
            <w:r>
              <w:t>подлежит освоению (вводу) до конца строительства</w:t>
            </w:r>
          </w:p>
        </w:tc>
        <w:tc>
          <w:tcPr>
            <w:tcW w:w="3709" w:type="dxa"/>
            <w:gridSpan w:val="3"/>
          </w:tcPr>
          <w:p w:rsidR="002E2FE9" w:rsidRDefault="002E2FE9">
            <w:pPr>
              <w:pStyle w:val="ConsPlusNormal"/>
              <w:jc w:val="center"/>
            </w:pPr>
            <w:r>
              <w:t>предусмотрено на 20__ год</w:t>
            </w:r>
          </w:p>
        </w:tc>
      </w:tr>
      <w:tr w:rsidR="002E2FE9">
        <w:tc>
          <w:tcPr>
            <w:tcW w:w="4989" w:type="dxa"/>
          </w:tcPr>
          <w:p w:rsidR="002E2FE9" w:rsidRDefault="002E2FE9">
            <w:pPr>
              <w:pStyle w:val="ConsPlusNormal"/>
            </w:pP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36" w:type="dxa"/>
            <w:vMerge w:val="restart"/>
          </w:tcPr>
          <w:p w:rsidR="002E2FE9" w:rsidRDefault="002E2FE9">
            <w:pPr>
              <w:pStyle w:val="ConsPlusNormal"/>
              <w:jc w:val="center"/>
            </w:pPr>
            <w:r>
              <w:t>по утвержденной проектной документа</w:t>
            </w:r>
            <w:r>
              <w:lastRenderedPageBreak/>
              <w:t>ции</w:t>
            </w:r>
          </w:p>
        </w:tc>
        <w:tc>
          <w:tcPr>
            <w:tcW w:w="1236" w:type="dxa"/>
            <w:vMerge w:val="restart"/>
          </w:tcPr>
          <w:p w:rsidR="002E2FE9" w:rsidRDefault="002E2FE9">
            <w:pPr>
              <w:pStyle w:val="ConsPlusNormal"/>
              <w:jc w:val="center"/>
            </w:pPr>
            <w:r>
              <w:lastRenderedPageBreak/>
              <w:t>в текущих ценах 20__ года</w:t>
            </w:r>
          </w:p>
        </w:tc>
        <w:tc>
          <w:tcPr>
            <w:tcW w:w="1237" w:type="dxa"/>
            <w:vMerge w:val="restart"/>
          </w:tcPr>
          <w:p w:rsidR="002E2FE9" w:rsidRDefault="002E2FE9">
            <w:pPr>
              <w:pStyle w:val="ConsPlusNormal"/>
              <w:jc w:val="center"/>
            </w:pPr>
            <w:r>
              <w:t>ввод в действие (квартал)</w:t>
            </w:r>
          </w:p>
        </w:tc>
      </w:tr>
      <w:tr w:rsidR="002E2FE9">
        <w:tc>
          <w:tcPr>
            <w:tcW w:w="4989" w:type="dxa"/>
          </w:tcPr>
          <w:p w:rsidR="002E2FE9" w:rsidRDefault="002E2FE9">
            <w:pPr>
              <w:pStyle w:val="ConsPlusNormal"/>
              <w:jc w:val="center"/>
            </w:pPr>
            <w:r>
              <w:t>Показатели стройки</w:t>
            </w: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36" w:type="dxa"/>
            <w:vMerge/>
          </w:tcPr>
          <w:p w:rsidR="002E2FE9" w:rsidRDefault="002E2FE9">
            <w:pPr>
              <w:pStyle w:val="ConsPlusNormal"/>
            </w:pPr>
          </w:p>
        </w:tc>
        <w:tc>
          <w:tcPr>
            <w:tcW w:w="1236" w:type="dxa"/>
            <w:vMerge/>
          </w:tcPr>
          <w:p w:rsidR="002E2FE9" w:rsidRDefault="002E2FE9">
            <w:pPr>
              <w:pStyle w:val="ConsPlusNormal"/>
            </w:pPr>
          </w:p>
        </w:tc>
        <w:tc>
          <w:tcPr>
            <w:tcW w:w="1237" w:type="dxa"/>
            <w:vMerge/>
          </w:tcPr>
          <w:p w:rsidR="002E2FE9" w:rsidRDefault="002E2FE9">
            <w:pPr>
              <w:pStyle w:val="ConsPlusNormal"/>
            </w:pPr>
          </w:p>
        </w:tc>
      </w:tr>
      <w:tr w:rsidR="002E2FE9">
        <w:tc>
          <w:tcPr>
            <w:tcW w:w="4989" w:type="dxa"/>
          </w:tcPr>
          <w:p w:rsidR="002E2FE9" w:rsidRDefault="002E2FE9">
            <w:pPr>
              <w:pStyle w:val="ConsPlusNormal"/>
            </w:pP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36" w:type="dxa"/>
            <w:vMerge/>
          </w:tcPr>
          <w:p w:rsidR="002E2FE9" w:rsidRDefault="002E2FE9">
            <w:pPr>
              <w:pStyle w:val="ConsPlusNormal"/>
            </w:pPr>
          </w:p>
        </w:tc>
        <w:tc>
          <w:tcPr>
            <w:tcW w:w="1236" w:type="dxa"/>
            <w:vMerge/>
          </w:tcPr>
          <w:p w:rsidR="002E2FE9" w:rsidRDefault="002E2FE9">
            <w:pPr>
              <w:pStyle w:val="ConsPlusNormal"/>
            </w:pPr>
          </w:p>
        </w:tc>
        <w:tc>
          <w:tcPr>
            <w:tcW w:w="1237" w:type="dxa"/>
            <w:vMerge/>
          </w:tcPr>
          <w:p w:rsidR="002E2FE9" w:rsidRDefault="002E2FE9">
            <w:pPr>
              <w:pStyle w:val="ConsPlusNormal"/>
            </w:pPr>
          </w:p>
        </w:tc>
      </w:tr>
      <w:tr w:rsidR="002E2FE9">
        <w:tc>
          <w:tcPr>
            <w:tcW w:w="4989" w:type="dxa"/>
          </w:tcPr>
          <w:p w:rsidR="002E2FE9" w:rsidRDefault="002E2FE9">
            <w:pPr>
              <w:pStyle w:val="ConsPlusNormal"/>
            </w:pPr>
          </w:p>
        </w:tc>
        <w:tc>
          <w:tcPr>
            <w:tcW w:w="1630" w:type="dxa"/>
          </w:tcPr>
          <w:p w:rsidR="002E2FE9" w:rsidRDefault="002E2FE9">
            <w:pPr>
              <w:pStyle w:val="ConsPlusNormal"/>
              <w:jc w:val="center"/>
            </w:pPr>
            <w:r>
              <w:t>(в ценах 20__ года)</w:t>
            </w:r>
          </w:p>
        </w:tc>
        <w:tc>
          <w:tcPr>
            <w:tcW w:w="1630" w:type="dxa"/>
          </w:tcPr>
          <w:p w:rsidR="002E2FE9" w:rsidRDefault="002E2FE9">
            <w:pPr>
              <w:pStyle w:val="ConsPlusNormal"/>
              <w:jc w:val="center"/>
            </w:pPr>
            <w:r>
              <w:t>(в ценах 20__ года)</w:t>
            </w:r>
          </w:p>
        </w:tc>
        <w:tc>
          <w:tcPr>
            <w:tcW w:w="1631" w:type="dxa"/>
          </w:tcPr>
          <w:p w:rsidR="002E2FE9" w:rsidRDefault="002E2FE9">
            <w:pPr>
              <w:pStyle w:val="ConsPlusNormal"/>
              <w:jc w:val="center"/>
            </w:pPr>
            <w:r>
              <w:t>(в ценах 20__ года)</w:t>
            </w:r>
          </w:p>
        </w:tc>
        <w:tc>
          <w:tcPr>
            <w:tcW w:w="1236" w:type="dxa"/>
          </w:tcPr>
          <w:p w:rsidR="002E2FE9" w:rsidRDefault="002E2FE9">
            <w:pPr>
              <w:pStyle w:val="ConsPlusNormal"/>
              <w:jc w:val="center"/>
            </w:pPr>
            <w:r>
              <w:t>(в ценах 20__ года)</w:t>
            </w: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jc w:val="center"/>
            </w:pPr>
            <w:r>
              <w:t>1</w:t>
            </w:r>
          </w:p>
        </w:tc>
        <w:tc>
          <w:tcPr>
            <w:tcW w:w="1630" w:type="dxa"/>
          </w:tcPr>
          <w:p w:rsidR="002E2FE9" w:rsidRDefault="002E2FE9">
            <w:pPr>
              <w:pStyle w:val="ConsPlusNormal"/>
              <w:jc w:val="center"/>
            </w:pPr>
            <w:r>
              <w:t>2</w:t>
            </w:r>
          </w:p>
        </w:tc>
        <w:tc>
          <w:tcPr>
            <w:tcW w:w="1630" w:type="dxa"/>
          </w:tcPr>
          <w:p w:rsidR="002E2FE9" w:rsidRDefault="002E2FE9">
            <w:pPr>
              <w:pStyle w:val="ConsPlusNormal"/>
              <w:jc w:val="center"/>
            </w:pPr>
            <w:r>
              <w:t>3</w:t>
            </w:r>
          </w:p>
        </w:tc>
        <w:tc>
          <w:tcPr>
            <w:tcW w:w="1631" w:type="dxa"/>
          </w:tcPr>
          <w:p w:rsidR="002E2FE9" w:rsidRDefault="002E2FE9">
            <w:pPr>
              <w:pStyle w:val="ConsPlusNormal"/>
              <w:jc w:val="center"/>
            </w:pPr>
            <w:r>
              <w:t>4</w:t>
            </w:r>
          </w:p>
        </w:tc>
        <w:tc>
          <w:tcPr>
            <w:tcW w:w="1236" w:type="dxa"/>
          </w:tcPr>
          <w:p w:rsidR="002E2FE9" w:rsidRDefault="002E2FE9">
            <w:pPr>
              <w:pStyle w:val="ConsPlusNormal"/>
              <w:jc w:val="center"/>
            </w:pPr>
            <w:r>
              <w:t>5</w:t>
            </w:r>
          </w:p>
        </w:tc>
        <w:tc>
          <w:tcPr>
            <w:tcW w:w="1236" w:type="dxa"/>
          </w:tcPr>
          <w:p w:rsidR="002E2FE9" w:rsidRDefault="002E2FE9">
            <w:pPr>
              <w:pStyle w:val="ConsPlusNormal"/>
              <w:jc w:val="center"/>
            </w:pPr>
            <w:r>
              <w:t>6</w:t>
            </w:r>
          </w:p>
        </w:tc>
        <w:tc>
          <w:tcPr>
            <w:tcW w:w="1237" w:type="dxa"/>
          </w:tcPr>
          <w:p w:rsidR="002E2FE9" w:rsidRDefault="002E2FE9">
            <w:pPr>
              <w:pStyle w:val="ConsPlusNormal"/>
              <w:jc w:val="center"/>
            </w:pPr>
            <w:r>
              <w:t>7</w:t>
            </w:r>
          </w:p>
        </w:tc>
      </w:tr>
      <w:tr w:rsidR="002E2FE9">
        <w:tc>
          <w:tcPr>
            <w:tcW w:w="4989" w:type="dxa"/>
          </w:tcPr>
          <w:p w:rsidR="002E2FE9" w:rsidRDefault="002E2FE9">
            <w:pPr>
              <w:pStyle w:val="ConsPlusNormal"/>
            </w:pPr>
            <w:r>
              <w:t>Наименование мощности, единица измерения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pPr>
            <w:r>
              <w:t>прирост мощности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Основные фонды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pPr>
            <w:r>
              <w:t>прирост основных фондов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Капитальные вложения - всего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в том числе финансируемые за счет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федерального бюджета</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бюджетов субъектов Российской Федерации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местных бюджетов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собственных средств организаций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привлеченных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Из общего объема капитальных вложений: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строительно-монтажные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оборудование</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прочие затраты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lastRenderedPageBreak/>
              <w:t>из них: проектно-изыскательские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Этап строительства, пусковой комплекс (очередь) (при наличии в утвержденной проектной документации):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Наименование мощности, единица измерения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pPr>
            <w:r>
              <w:t>прирост мощности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Капитальные вложения - всего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в том числе финансируемые за счет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федерального бюджета</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бюджетов субъектов Российской Федерации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местных бюджетов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собственных средств организаций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привлеченных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pPr>
            <w:r>
              <w:t>Из общего объема капитальных вложений: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строительно-монтажные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оборудование</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r w:rsidR="002E2FE9">
        <w:tc>
          <w:tcPr>
            <w:tcW w:w="4989" w:type="dxa"/>
          </w:tcPr>
          <w:p w:rsidR="002E2FE9" w:rsidRDefault="002E2FE9">
            <w:pPr>
              <w:pStyle w:val="ConsPlusNormal"/>
              <w:ind w:left="283"/>
              <w:jc w:val="both"/>
            </w:pPr>
            <w:r>
              <w:t>прочие затраты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36" w:type="dxa"/>
          </w:tcPr>
          <w:p w:rsidR="002E2FE9" w:rsidRDefault="002E2FE9">
            <w:pPr>
              <w:pStyle w:val="ConsPlusNormal"/>
            </w:pPr>
          </w:p>
        </w:tc>
        <w:tc>
          <w:tcPr>
            <w:tcW w:w="1236" w:type="dxa"/>
          </w:tcPr>
          <w:p w:rsidR="002E2FE9" w:rsidRDefault="002E2FE9">
            <w:pPr>
              <w:pStyle w:val="ConsPlusNormal"/>
            </w:pPr>
          </w:p>
        </w:tc>
        <w:tc>
          <w:tcPr>
            <w:tcW w:w="1237"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2</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поселений области на реализацию мероприятий</w:t>
      </w:r>
    </w:p>
    <w:p w:rsidR="002E2FE9" w:rsidRDefault="002E2FE9">
      <w:pPr>
        <w:pStyle w:val="ConsPlusNormal"/>
        <w:jc w:val="right"/>
      </w:pPr>
      <w:r>
        <w:t>по строительству и реконструкции (модернизации)</w:t>
      </w:r>
    </w:p>
    <w:p w:rsidR="002E2FE9" w:rsidRDefault="002E2FE9">
      <w:pPr>
        <w:pStyle w:val="ConsPlusNormal"/>
        <w:jc w:val="right"/>
      </w:pPr>
      <w:r>
        <w:t>объектов питьевого водоснабжения</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отчета-заявки  поселений  области  об  использовании</w:t>
      </w:r>
    </w:p>
    <w:p w:rsidR="002E2FE9" w:rsidRDefault="002E2FE9">
      <w:pPr>
        <w:pStyle w:val="ConsPlusNonformat"/>
        <w:jc w:val="both"/>
      </w:pPr>
      <w:r>
        <w:t xml:space="preserve">                       предоставленной   из   областного  бюджета  бюджетам</w:t>
      </w:r>
    </w:p>
    <w:p w:rsidR="002E2FE9" w:rsidRDefault="002E2FE9">
      <w:pPr>
        <w:pStyle w:val="ConsPlusNonformat"/>
        <w:jc w:val="both"/>
      </w:pPr>
      <w:r>
        <w:t xml:space="preserve">                       поселений области субсидии на реализацию мероприятий</w:t>
      </w:r>
    </w:p>
    <w:p w:rsidR="002E2FE9" w:rsidRDefault="002E2FE9">
      <w:pPr>
        <w:pStyle w:val="ConsPlusNonformat"/>
        <w:jc w:val="both"/>
      </w:pPr>
      <w:r>
        <w:t xml:space="preserve">                       по   строительству  и  реконструкции  (модернизации)</w:t>
      </w:r>
    </w:p>
    <w:p w:rsidR="002E2FE9" w:rsidRDefault="002E2FE9">
      <w:pPr>
        <w:pStyle w:val="ConsPlusNonformat"/>
        <w:jc w:val="both"/>
      </w:pPr>
      <w:r>
        <w:t xml:space="preserve">                       объектов питьевого водоснабжения</w:t>
      </w:r>
    </w:p>
    <w:p w:rsidR="002E2FE9" w:rsidRDefault="002E2FE9">
      <w:pPr>
        <w:pStyle w:val="ConsPlusNonformat"/>
        <w:jc w:val="both"/>
      </w:pPr>
    </w:p>
    <w:p w:rsidR="002E2FE9" w:rsidRDefault="002E2FE9">
      <w:pPr>
        <w:pStyle w:val="ConsPlusNonformat"/>
        <w:jc w:val="both"/>
      </w:pPr>
      <w:bookmarkStart w:id="58" w:name="P8505"/>
      <w:bookmarkEnd w:id="58"/>
      <w:r>
        <w:t xml:space="preserve">                               Отчет-заявка</w:t>
      </w:r>
    </w:p>
    <w:p w:rsidR="002E2FE9" w:rsidRDefault="002E2FE9">
      <w:pPr>
        <w:pStyle w:val="ConsPlusNonformat"/>
        <w:jc w:val="both"/>
      </w:pPr>
      <w:r>
        <w:t>___________________________________________________________________________</w:t>
      </w:r>
    </w:p>
    <w:p w:rsidR="002E2FE9" w:rsidRDefault="002E2FE9">
      <w:pPr>
        <w:pStyle w:val="ConsPlusNonformat"/>
        <w:jc w:val="both"/>
      </w:pPr>
      <w:r>
        <w:t xml:space="preserve">                     (наименование поселений области)</w:t>
      </w:r>
    </w:p>
    <w:p w:rsidR="002E2FE9" w:rsidRDefault="002E2FE9">
      <w:pPr>
        <w:pStyle w:val="ConsPlusNonformat"/>
        <w:jc w:val="both"/>
      </w:pPr>
      <w:r>
        <w:t xml:space="preserve"> об использовании предоставленной из областного бюджета бюджетам поселений</w:t>
      </w:r>
    </w:p>
    <w:p w:rsidR="002E2FE9" w:rsidRDefault="002E2FE9">
      <w:pPr>
        <w:pStyle w:val="ConsPlusNonformat"/>
        <w:jc w:val="both"/>
      </w:pPr>
      <w:r>
        <w:t xml:space="preserve">        области субсидии на реализацию мероприятий по строительству</w:t>
      </w:r>
    </w:p>
    <w:p w:rsidR="002E2FE9" w:rsidRDefault="002E2FE9">
      <w:pPr>
        <w:pStyle w:val="ConsPlusNonformat"/>
        <w:jc w:val="both"/>
      </w:pPr>
      <w:r>
        <w:t xml:space="preserve">      и реконструкции (модернизации) объектов питьевого водоснабжения</w:t>
      </w:r>
    </w:p>
    <w:p w:rsidR="002E2FE9" w:rsidRDefault="002E2FE9">
      <w:pPr>
        <w:pStyle w:val="ConsPlusNonformat"/>
        <w:jc w:val="both"/>
      </w:pPr>
    </w:p>
    <w:p w:rsidR="002E2FE9" w:rsidRDefault="002E2FE9">
      <w:pPr>
        <w:pStyle w:val="ConsPlusNonformat"/>
        <w:jc w:val="both"/>
      </w:pPr>
      <w:r>
        <w:t xml:space="preserve">                                                                   (рублей)</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3"/>
        <w:gridCol w:w="737"/>
        <w:gridCol w:w="793"/>
        <w:gridCol w:w="1020"/>
        <w:gridCol w:w="737"/>
        <w:gridCol w:w="1020"/>
        <w:gridCol w:w="737"/>
        <w:gridCol w:w="1020"/>
        <w:gridCol w:w="737"/>
        <w:gridCol w:w="1005"/>
        <w:gridCol w:w="1005"/>
        <w:gridCol w:w="1005"/>
        <w:gridCol w:w="1005"/>
      </w:tblGrid>
      <w:tr w:rsidR="002E2FE9">
        <w:tc>
          <w:tcPr>
            <w:tcW w:w="1644" w:type="dxa"/>
            <w:vMerge w:val="restart"/>
          </w:tcPr>
          <w:p w:rsidR="002E2FE9" w:rsidRDefault="002E2FE9">
            <w:pPr>
              <w:pStyle w:val="ConsPlusNormal"/>
              <w:jc w:val="center"/>
            </w:pPr>
            <w:r>
              <w:t>Наименование источника</w:t>
            </w:r>
          </w:p>
        </w:tc>
        <w:tc>
          <w:tcPr>
            <w:tcW w:w="1133" w:type="dxa"/>
            <w:vMerge w:val="restart"/>
          </w:tcPr>
          <w:p w:rsidR="002E2FE9" w:rsidRDefault="002E2FE9">
            <w:pPr>
              <w:pStyle w:val="ConsPlusNormal"/>
              <w:jc w:val="center"/>
            </w:pPr>
            <w:r>
              <w:t xml:space="preserve">Наименование мероприятия (работы), осуществляемого за счет </w:t>
            </w:r>
            <w:r>
              <w:lastRenderedPageBreak/>
              <w:t>субсидии</w:t>
            </w:r>
          </w:p>
        </w:tc>
        <w:tc>
          <w:tcPr>
            <w:tcW w:w="737" w:type="dxa"/>
            <w:vMerge w:val="restart"/>
          </w:tcPr>
          <w:p w:rsidR="002E2FE9" w:rsidRDefault="002E2FE9">
            <w:pPr>
              <w:pStyle w:val="ConsPlusNormal"/>
              <w:jc w:val="center"/>
            </w:pPr>
            <w:bookmarkStart w:id="59" w:name="P8515"/>
            <w:bookmarkEnd w:id="59"/>
            <w:r>
              <w:lastRenderedPageBreak/>
              <w:t>Остаток средств на счете поселения облас</w:t>
            </w:r>
            <w:r>
              <w:lastRenderedPageBreak/>
              <w:t>ти на начало года</w:t>
            </w:r>
          </w:p>
        </w:tc>
        <w:tc>
          <w:tcPr>
            <w:tcW w:w="793" w:type="dxa"/>
            <w:vMerge w:val="restart"/>
          </w:tcPr>
          <w:p w:rsidR="002E2FE9" w:rsidRDefault="002E2FE9">
            <w:pPr>
              <w:pStyle w:val="ConsPlusNormal"/>
              <w:jc w:val="center"/>
            </w:pPr>
            <w:r>
              <w:lastRenderedPageBreak/>
              <w:t>Предусмотрено сводной бюджетной роспис</w:t>
            </w:r>
            <w:r>
              <w:lastRenderedPageBreak/>
              <w:t>ью поселения области на 20__ год</w:t>
            </w:r>
          </w:p>
        </w:tc>
        <w:tc>
          <w:tcPr>
            <w:tcW w:w="1757" w:type="dxa"/>
            <w:gridSpan w:val="2"/>
          </w:tcPr>
          <w:p w:rsidR="002E2FE9" w:rsidRDefault="002E2FE9">
            <w:pPr>
              <w:pStyle w:val="ConsPlusNormal"/>
              <w:jc w:val="center"/>
            </w:pPr>
            <w:r>
              <w:lastRenderedPageBreak/>
              <w:t xml:space="preserve">Предельные объемы оплаты денежных обязательств, отражаемые в УФК на дату представления отчета (далее - </w:t>
            </w:r>
            <w:r>
              <w:lastRenderedPageBreak/>
              <w:t>объемы финансирования), в том числе</w:t>
            </w:r>
          </w:p>
        </w:tc>
        <w:tc>
          <w:tcPr>
            <w:tcW w:w="1757" w:type="dxa"/>
            <w:gridSpan w:val="2"/>
          </w:tcPr>
          <w:p w:rsidR="002E2FE9" w:rsidRDefault="002E2FE9">
            <w:pPr>
              <w:pStyle w:val="ConsPlusNormal"/>
              <w:jc w:val="center"/>
            </w:pPr>
            <w:r>
              <w:lastRenderedPageBreak/>
              <w:t>Зачислено субсидии на счет администратора доходов местного бюджета, в том числе</w:t>
            </w:r>
          </w:p>
        </w:tc>
        <w:tc>
          <w:tcPr>
            <w:tcW w:w="1757" w:type="dxa"/>
            <w:gridSpan w:val="2"/>
          </w:tcPr>
          <w:p w:rsidR="002E2FE9" w:rsidRDefault="002E2FE9">
            <w:pPr>
              <w:pStyle w:val="ConsPlusNormal"/>
              <w:jc w:val="center"/>
            </w:pPr>
            <w:r>
              <w:t>Кассовые выплаты, в том числе</w:t>
            </w:r>
          </w:p>
        </w:tc>
        <w:tc>
          <w:tcPr>
            <w:tcW w:w="1005" w:type="dxa"/>
            <w:vMerge w:val="restart"/>
          </w:tcPr>
          <w:p w:rsidR="002E2FE9" w:rsidRDefault="002E2FE9">
            <w:pPr>
              <w:pStyle w:val="ConsPlusNormal"/>
              <w:jc w:val="center"/>
            </w:pPr>
            <w:r>
              <w:t xml:space="preserve">Не использовано объемов финансирования за счет средств </w:t>
            </w:r>
            <w:r>
              <w:lastRenderedPageBreak/>
              <w:t>(</w:t>
            </w:r>
            <w:hyperlink w:anchor="P8524">
              <w:r>
                <w:rPr>
                  <w:color w:val="0000FF"/>
                </w:rPr>
                <w:t>гр. 5</w:t>
              </w:r>
            </w:hyperlink>
            <w:r>
              <w:t xml:space="preserve"> - </w:t>
            </w:r>
            <w:hyperlink w:anchor="P8528">
              <w:r>
                <w:rPr>
                  <w:color w:val="0000FF"/>
                </w:rPr>
                <w:t>гр. 9</w:t>
              </w:r>
            </w:hyperlink>
            <w:r>
              <w:t>)</w:t>
            </w:r>
          </w:p>
        </w:tc>
        <w:tc>
          <w:tcPr>
            <w:tcW w:w="1005" w:type="dxa"/>
            <w:vMerge w:val="restart"/>
          </w:tcPr>
          <w:p w:rsidR="002E2FE9" w:rsidRDefault="002E2FE9">
            <w:pPr>
              <w:pStyle w:val="ConsPlusNormal"/>
              <w:jc w:val="center"/>
            </w:pPr>
            <w:bookmarkStart w:id="60" w:name="P8521"/>
            <w:bookmarkEnd w:id="60"/>
            <w:r>
              <w:lastRenderedPageBreak/>
              <w:t xml:space="preserve">Восстановлено в бюджет поселения области остатков прошлых </w:t>
            </w:r>
            <w:r>
              <w:lastRenderedPageBreak/>
              <w:t>лет</w:t>
            </w:r>
          </w:p>
        </w:tc>
        <w:tc>
          <w:tcPr>
            <w:tcW w:w="1005" w:type="dxa"/>
            <w:vMerge w:val="restart"/>
          </w:tcPr>
          <w:p w:rsidR="002E2FE9" w:rsidRDefault="002E2FE9">
            <w:pPr>
              <w:pStyle w:val="ConsPlusNormal"/>
              <w:jc w:val="center"/>
            </w:pPr>
            <w:bookmarkStart w:id="61" w:name="P8522"/>
            <w:bookmarkEnd w:id="61"/>
            <w:r>
              <w:lastRenderedPageBreak/>
              <w:t>Возвращено в областной бюджет остатков прошлых лет</w:t>
            </w:r>
          </w:p>
        </w:tc>
        <w:tc>
          <w:tcPr>
            <w:tcW w:w="1005" w:type="dxa"/>
            <w:vMerge w:val="restart"/>
          </w:tcPr>
          <w:p w:rsidR="002E2FE9" w:rsidRDefault="002E2FE9">
            <w:pPr>
              <w:pStyle w:val="ConsPlusNormal"/>
              <w:jc w:val="center"/>
            </w:pPr>
            <w:r>
              <w:t xml:space="preserve">Остаток средств на счете местного бюджета на конец отчетного </w:t>
            </w:r>
            <w:r>
              <w:lastRenderedPageBreak/>
              <w:t>периода (</w:t>
            </w:r>
            <w:hyperlink w:anchor="P8515">
              <w:r>
                <w:rPr>
                  <w:color w:val="0000FF"/>
                </w:rPr>
                <w:t>гр. 3</w:t>
              </w:r>
            </w:hyperlink>
            <w:r>
              <w:t xml:space="preserve"> + </w:t>
            </w:r>
            <w:hyperlink w:anchor="P8526">
              <w:r>
                <w:rPr>
                  <w:color w:val="0000FF"/>
                </w:rPr>
                <w:t>гр. 7</w:t>
              </w:r>
            </w:hyperlink>
            <w:r>
              <w:t xml:space="preserve"> - </w:t>
            </w:r>
            <w:hyperlink w:anchor="P8528">
              <w:r>
                <w:rPr>
                  <w:color w:val="0000FF"/>
                </w:rPr>
                <w:t>гр. 9</w:t>
              </w:r>
            </w:hyperlink>
            <w:r>
              <w:t xml:space="preserve"> + </w:t>
            </w:r>
            <w:hyperlink w:anchor="P8521">
              <w:r>
                <w:rPr>
                  <w:color w:val="0000FF"/>
                </w:rPr>
                <w:t>гр. 12</w:t>
              </w:r>
            </w:hyperlink>
            <w:r>
              <w:t xml:space="preserve"> - </w:t>
            </w:r>
            <w:hyperlink w:anchor="P8522">
              <w:r>
                <w:rPr>
                  <w:color w:val="0000FF"/>
                </w:rPr>
                <w:t>гр. 13</w:t>
              </w:r>
            </w:hyperlink>
            <w:r>
              <w:t>)</w:t>
            </w:r>
          </w:p>
        </w:tc>
      </w:tr>
      <w:tr w:rsidR="002E2FE9">
        <w:tc>
          <w:tcPr>
            <w:tcW w:w="1644" w:type="dxa"/>
            <w:vMerge/>
          </w:tcPr>
          <w:p w:rsidR="002E2FE9" w:rsidRDefault="002E2FE9">
            <w:pPr>
              <w:pStyle w:val="ConsPlusNormal"/>
            </w:pPr>
          </w:p>
        </w:tc>
        <w:tc>
          <w:tcPr>
            <w:tcW w:w="1133" w:type="dxa"/>
            <w:vMerge/>
          </w:tcPr>
          <w:p w:rsidR="002E2FE9" w:rsidRDefault="002E2FE9">
            <w:pPr>
              <w:pStyle w:val="ConsPlusNormal"/>
            </w:pPr>
          </w:p>
        </w:tc>
        <w:tc>
          <w:tcPr>
            <w:tcW w:w="737" w:type="dxa"/>
            <w:vMerge/>
          </w:tcPr>
          <w:p w:rsidR="002E2FE9" w:rsidRDefault="002E2FE9">
            <w:pPr>
              <w:pStyle w:val="ConsPlusNormal"/>
            </w:pPr>
          </w:p>
        </w:tc>
        <w:tc>
          <w:tcPr>
            <w:tcW w:w="793" w:type="dxa"/>
            <w:vMerge/>
          </w:tcPr>
          <w:p w:rsidR="002E2FE9" w:rsidRDefault="002E2FE9">
            <w:pPr>
              <w:pStyle w:val="ConsPlusNormal"/>
            </w:pPr>
          </w:p>
        </w:tc>
        <w:tc>
          <w:tcPr>
            <w:tcW w:w="1020" w:type="dxa"/>
          </w:tcPr>
          <w:p w:rsidR="002E2FE9" w:rsidRDefault="002E2FE9">
            <w:pPr>
              <w:pStyle w:val="ConsPlusNormal"/>
              <w:jc w:val="center"/>
            </w:pPr>
            <w:bookmarkStart w:id="62" w:name="P8524"/>
            <w:bookmarkEnd w:id="62"/>
            <w:r>
              <w:t>нарастающим итогом с начала года</w:t>
            </w:r>
          </w:p>
        </w:tc>
        <w:tc>
          <w:tcPr>
            <w:tcW w:w="737"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63" w:name="P8526"/>
            <w:bookmarkEnd w:id="63"/>
            <w:r>
              <w:t>нарастающим итогом с начала года</w:t>
            </w:r>
          </w:p>
        </w:tc>
        <w:tc>
          <w:tcPr>
            <w:tcW w:w="737"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64" w:name="P8528"/>
            <w:bookmarkEnd w:id="64"/>
            <w:r>
              <w:t>нарастающим итогом с начала года</w:t>
            </w:r>
          </w:p>
        </w:tc>
        <w:tc>
          <w:tcPr>
            <w:tcW w:w="737" w:type="dxa"/>
          </w:tcPr>
          <w:p w:rsidR="002E2FE9" w:rsidRDefault="002E2FE9">
            <w:pPr>
              <w:pStyle w:val="ConsPlusNormal"/>
              <w:jc w:val="center"/>
            </w:pPr>
            <w:r>
              <w:t>за отчетный месяц</w:t>
            </w:r>
          </w:p>
        </w:tc>
        <w:tc>
          <w:tcPr>
            <w:tcW w:w="1005" w:type="dxa"/>
            <w:vMerge/>
          </w:tcPr>
          <w:p w:rsidR="002E2FE9" w:rsidRDefault="002E2FE9">
            <w:pPr>
              <w:pStyle w:val="ConsPlusNormal"/>
            </w:pPr>
          </w:p>
        </w:tc>
        <w:tc>
          <w:tcPr>
            <w:tcW w:w="1005" w:type="dxa"/>
            <w:vMerge/>
          </w:tcPr>
          <w:p w:rsidR="002E2FE9" w:rsidRDefault="002E2FE9">
            <w:pPr>
              <w:pStyle w:val="ConsPlusNormal"/>
            </w:pPr>
          </w:p>
        </w:tc>
        <w:tc>
          <w:tcPr>
            <w:tcW w:w="1005" w:type="dxa"/>
            <w:vMerge/>
          </w:tcPr>
          <w:p w:rsidR="002E2FE9" w:rsidRDefault="002E2FE9">
            <w:pPr>
              <w:pStyle w:val="ConsPlusNormal"/>
            </w:pPr>
          </w:p>
        </w:tc>
        <w:tc>
          <w:tcPr>
            <w:tcW w:w="1005" w:type="dxa"/>
            <w:vMerge/>
          </w:tcPr>
          <w:p w:rsidR="002E2FE9" w:rsidRDefault="002E2FE9">
            <w:pPr>
              <w:pStyle w:val="ConsPlusNormal"/>
            </w:pPr>
          </w:p>
        </w:tc>
      </w:tr>
      <w:tr w:rsidR="002E2FE9">
        <w:tc>
          <w:tcPr>
            <w:tcW w:w="1644" w:type="dxa"/>
          </w:tcPr>
          <w:p w:rsidR="002E2FE9" w:rsidRDefault="002E2FE9">
            <w:pPr>
              <w:pStyle w:val="ConsPlusNormal"/>
              <w:jc w:val="center"/>
            </w:pPr>
            <w:r>
              <w:t>1</w:t>
            </w:r>
          </w:p>
        </w:tc>
        <w:tc>
          <w:tcPr>
            <w:tcW w:w="1133" w:type="dxa"/>
          </w:tcPr>
          <w:p w:rsidR="002E2FE9" w:rsidRDefault="002E2FE9">
            <w:pPr>
              <w:pStyle w:val="ConsPlusNormal"/>
              <w:jc w:val="center"/>
            </w:pPr>
            <w:r>
              <w:t>2</w:t>
            </w:r>
          </w:p>
        </w:tc>
        <w:tc>
          <w:tcPr>
            <w:tcW w:w="737" w:type="dxa"/>
          </w:tcPr>
          <w:p w:rsidR="002E2FE9" w:rsidRDefault="002E2FE9">
            <w:pPr>
              <w:pStyle w:val="ConsPlusNormal"/>
              <w:jc w:val="center"/>
            </w:pPr>
            <w:r>
              <w:t>3</w:t>
            </w:r>
          </w:p>
        </w:tc>
        <w:tc>
          <w:tcPr>
            <w:tcW w:w="793" w:type="dxa"/>
          </w:tcPr>
          <w:p w:rsidR="002E2FE9" w:rsidRDefault="002E2FE9">
            <w:pPr>
              <w:pStyle w:val="ConsPlusNormal"/>
              <w:jc w:val="center"/>
            </w:pPr>
            <w:r>
              <w:t>4</w:t>
            </w:r>
          </w:p>
        </w:tc>
        <w:tc>
          <w:tcPr>
            <w:tcW w:w="1020" w:type="dxa"/>
          </w:tcPr>
          <w:p w:rsidR="002E2FE9" w:rsidRDefault="002E2FE9">
            <w:pPr>
              <w:pStyle w:val="ConsPlusNormal"/>
              <w:jc w:val="center"/>
            </w:pPr>
            <w:r>
              <w:t>5</w:t>
            </w:r>
          </w:p>
        </w:tc>
        <w:tc>
          <w:tcPr>
            <w:tcW w:w="737" w:type="dxa"/>
          </w:tcPr>
          <w:p w:rsidR="002E2FE9" w:rsidRDefault="002E2FE9">
            <w:pPr>
              <w:pStyle w:val="ConsPlusNormal"/>
              <w:jc w:val="center"/>
            </w:pPr>
            <w:r>
              <w:t>6</w:t>
            </w:r>
          </w:p>
        </w:tc>
        <w:tc>
          <w:tcPr>
            <w:tcW w:w="1020" w:type="dxa"/>
          </w:tcPr>
          <w:p w:rsidR="002E2FE9" w:rsidRDefault="002E2FE9">
            <w:pPr>
              <w:pStyle w:val="ConsPlusNormal"/>
              <w:jc w:val="center"/>
            </w:pPr>
            <w:r>
              <w:t>7</w:t>
            </w:r>
          </w:p>
        </w:tc>
        <w:tc>
          <w:tcPr>
            <w:tcW w:w="737" w:type="dxa"/>
          </w:tcPr>
          <w:p w:rsidR="002E2FE9" w:rsidRDefault="002E2FE9">
            <w:pPr>
              <w:pStyle w:val="ConsPlusNormal"/>
              <w:jc w:val="center"/>
            </w:pPr>
            <w:r>
              <w:t>8</w:t>
            </w:r>
          </w:p>
        </w:tc>
        <w:tc>
          <w:tcPr>
            <w:tcW w:w="1020" w:type="dxa"/>
          </w:tcPr>
          <w:p w:rsidR="002E2FE9" w:rsidRDefault="002E2FE9">
            <w:pPr>
              <w:pStyle w:val="ConsPlusNormal"/>
              <w:jc w:val="center"/>
            </w:pPr>
            <w:r>
              <w:t>9</w:t>
            </w:r>
          </w:p>
        </w:tc>
        <w:tc>
          <w:tcPr>
            <w:tcW w:w="737" w:type="dxa"/>
          </w:tcPr>
          <w:p w:rsidR="002E2FE9" w:rsidRDefault="002E2FE9">
            <w:pPr>
              <w:pStyle w:val="ConsPlusNormal"/>
              <w:jc w:val="center"/>
            </w:pPr>
            <w:r>
              <w:t>10</w:t>
            </w:r>
          </w:p>
        </w:tc>
        <w:tc>
          <w:tcPr>
            <w:tcW w:w="1005" w:type="dxa"/>
          </w:tcPr>
          <w:p w:rsidR="002E2FE9" w:rsidRDefault="002E2FE9">
            <w:pPr>
              <w:pStyle w:val="ConsPlusNormal"/>
              <w:jc w:val="center"/>
            </w:pPr>
            <w:r>
              <w:t>11</w:t>
            </w:r>
          </w:p>
        </w:tc>
        <w:tc>
          <w:tcPr>
            <w:tcW w:w="1005" w:type="dxa"/>
          </w:tcPr>
          <w:p w:rsidR="002E2FE9" w:rsidRDefault="002E2FE9">
            <w:pPr>
              <w:pStyle w:val="ConsPlusNormal"/>
              <w:jc w:val="center"/>
            </w:pPr>
            <w:r>
              <w:t>12</w:t>
            </w:r>
          </w:p>
        </w:tc>
        <w:tc>
          <w:tcPr>
            <w:tcW w:w="1005" w:type="dxa"/>
          </w:tcPr>
          <w:p w:rsidR="002E2FE9" w:rsidRDefault="002E2FE9">
            <w:pPr>
              <w:pStyle w:val="ConsPlusNormal"/>
              <w:jc w:val="center"/>
            </w:pPr>
            <w:r>
              <w:t>13</w:t>
            </w:r>
          </w:p>
        </w:tc>
        <w:tc>
          <w:tcPr>
            <w:tcW w:w="1005" w:type="dxa"/>
          </w:tcPr>
          <w:p w:rsidR="002E2FE9" w:rsidRDefault="002E2FE9">
            <w:pPr>
              <w:pStyle w:val="ConsPlusNormal"/>
              <w:jc w:val="center"/>
            </w:pPr>
            <w:r>
              <w:t>14</w:t>
            </w:r>
          </w:p>
        </w:tc>
      </w:tr>
      <w:tr w:rsidR="002E2FE9">
        <w:tc>
          <w:tcPr>
            <w:tcW w:w="1644" w:type="dxa"/>
          </w:tcPr>
          <w:p w:rsidR="002E2FE9" w:rsidRDefault="002E2FE9">
            <w:pPr>
              <w:pStyle w:val="ConsPlusNormal"/>
            </w:pPr>
            <w:r>
              <w:t>Средства федерального бюджета</w:t>
            </w:r>
          </w:p>
        </w:tc>
        <w:tc>
          <w:tcPr>
            <w:tcW w:w="1133" w:type="dxa"/>
          </w:tcPr>
          <w:p w:rsidR="002E2FE9" w:rsidRDefault="002E2FE9">
            <w:pPr>
              <w:pStyle w:val="ConsPlusNormal"/>
            </w:pPr>
          </w:p>
        </w:tc>
        <w:tc>
          <w:tcPr>
            <w:tcW w:w="737" w:type="dxa"/>
          </w:tcPr>
          <w:p w:rsidR="002E2FE9" w:rsidRDefault="002E2FE9">
            <w:pPr>
              <w:pStyle w:val="ConsPlusNormal"/>
            </w:pPr>
          </w:p>
        </w:tc>
        <w:tc>
          <w:tcPr>
            <w:tcW w:w="793"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r>
      <w:tr w:rsidR="002E2FE9">
        <w:tc>
          <w:tcPr>
            <w:tcW w:w="1644" w:type="dxa"/>
          </w:tcPr>
          <w:p w:rsidR="002E2FE9" w:rsidRDefault="002E2FE9">
            <w:pPr>
              <w:pStyle w:val="ConsPlusNormal"/>
            </w:pPr>
            <w:r>
              <w:t>Средства областного бюджета</w:t>
            </w:r>
          </w:p>
        </w:tc>
        <w:tc>
          <w:tcPr>
            <w:tcW w:w="1133" w:type="dxa"/>
          </w:tcPr>
          <w:p w:rsidR="002E2FE9" w:rsidRDefault="002E2FE9">
            <w:pPr>
              <w:pStyle w:val="ConsPlusNormal"/>
            </w:pPr>
          </w:p>
        </w:tc>
        <w:tc>
          <w:tcPr>
            <w:tcW w:w="737" w:type="dxa"/>
          </w:tcPr>
          <w:p w:rsidR="002E2FE9" w:rsidRDefault="002E2FE9">
            <w:pPr>
              <w:pStyle w:val="ConsPlusNormal"/>
            </w:pPr>
          </w:p>
        </w:tc>
        <w:tc>
          <w:tcPr>
            <w:tcW w:w="793"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r>
      <w:tr w:rsidR="002E2FE9">
        <w:tc>
          <w:tcPr>
            <w:tcW w:w="1644" w:type="dxa"/>
          </w:tcPr>
          <w:p w:rsidR="002E2FE9" w:rsidRDefault="002E2FE9">
            <w:pPr>
              <w:pStyle w:val="ConsPlusNormal"/>
            </w:pPr>
            <w:r>
              <w:t>Средства местного бюджета</w:t>
            </w:r>
          </w:p>
        </w:tc>
        <w:tc>
          <w:tcPr>
            <w:tcW w:w="1133" w:type="dxa"/>
          </w:tcPr>
          <w:p w:rsidR="002E2FE9" w:rsidRDefault="002E2FE9">
            <w:pPr>
              <w:pStyle w:val="ConsPlusNormal"/>
            </w:pPr>
          </w:p>
        </w:tc>
        <w:tc>
          <w:tcPr>
            <w:tcW w:w="737" w:type="dxa"/>
          </w:tcPr>
          <w:p w:rsidR="002E2FE9" w:rsidRDefault="002E2FE9">
            <w:pPr>
              <w:pStyle w:val="ConsPlusNormal"/>
              <w:jc w:val="center"/>
            </w:pPr>
            <w:r>
              <w:t>x</w:t>
            </w:r>
          </w:p>
        </w:tc>
        <w:tc>
          <w:tcPr>
            <w:tcW w:w="793" w:type="dxa"/>
          </w:tcPr>
          <w:p w:rsidR="002E2FE9" w:rsidRDefault="002E2FE9">
            <w:pPr>
              <w:pStyle w:val="ConsPlusNormal"/>
            </w:pPr>
          </w:p>
        </w:tc>
        <w:tc>
          <w:tcPr>
            <w:tcW w:w="1020" w:type="dxa"/>
          </w:tcPr>
          <w:p w:rsidR="002E2FE9" w:rsidRDefault="002E2FE9">
            <w:pPr>
              <w:pStyle w:val="ConsPlusNormal"/>
              <w:jc w:val="center"/>
            </w:pPr>
            <w:r>
              <w:t>x</w:t>
            </w:r>
          </w:p>
        </w:tc>
        <w:tc>
          <w:tcPr>
            <w:tcW w:w="737" w:type="dxa"/>
          </w:tcPr>
          <w:p w:rsidR="002E2FE9" w:rsidRDefault="002E2FE9">
            <w:pPr>
              <w:pStyle w:val="ConsPlusNormal"/>
              <w:jc w:val="center"/>
            </w:pPr>
            <w:r>
              <w:t>x</w:t>
            </w:r>
          </w:p>
        </w:tc>
        <w:tc>
          <w:tcPr>
            <w:tcW w:w="1020" w:type="dxa"/>
          </w:tcPr>
          <w:p w:rsidR="002E2FE9" w:rsidRDefault="002E2FE9">
            <w:pPr>
              <w:pStyle w:val="ConsPlusNormal"/>
              <w:jc w:val="center"/>
            </w:pPr>
            <w:r>
              <w:t>x</w:t>
            </w:r>
          </w:p>
        </w:tc>
        <w:tc>
          <w:tcPr>
            <w:tcW w:w="737" w:type="dxa"/>
          </w:tcPr>
          <w:p w:rsidR="002E2FE9" w:rsidRDefault="002E2FE9">
            <w:pPr>
              <w:pStyle w:val="ConsPlusNormal"/>
              <w:jc w:val="center"/>
            </w:pPr>
            <w:r>
              <w:t>x</w:t>
            </w:r>
          </w:p>
        </w:tc>
        <w:tc>
          <w:tcPr>
            <w:tcW w:w="1020" w:type="dxa"/>
          </w:tcPr>
          <w:p w:rsidR="002E2FE9" w:rsidRDefault="002E2FE9">
            <w:pPr>
              <w:pStyle w:val="ConsPlusNormal"/>
            </w:pPr>
          </w:p>
        </w:tc>
        <w:tc>
          <w:tcPr>
            <w:tcW w:w="737" w:type="dxa"/>
          </w:tcPr>
          <w:p w:rsidR="002E2FE9" w:rsidRDefault="002E2FE9">
            <w:pPr>
              <w:pStyle w:val="ConsPlusNormal"/>
            </w:pPr>
          </w:p>
        </w:tc>
        <w:tc>
          <w:tcPr>
            <w:tcW w:w="1005" w:type="dxa"/>
          </w:tcPr>
          <w:p w:rsidR="002E2FE9" w:rsidRDefault="002E2FE9">
            <w:pPr>
              <w:pStyle w:val="ConsPlusNormal"/>
              <w:jc w:val="center"/>
            </w:pPr>
            <w:r>
              <w:t>x</w:t>
            </w:r>
          </w:p>
        </w:tc>
        <w:tc>
          <w:tcPr>
            <w:tcW w:w="1005" w:type="dxa"/>
          </w:tcPr>
          <w:p w:rsidR="002E2FE9" w:rsidRDefault="002E2FE9">
            <w:pPr>
              <w:pStyle w:val="ConsPlusNormal"/>
            </w:pPr>
          </w:p>
        </w:tc>
        <w:tc>
          <w:tcPr>
            <w:tcW w:w="1005" w:type="dxa"/>
          </w:tcPr>
          <w:p w:rsidR="002E2FE9" w:rsidRDefault="002E2FE9">
            <w:pPr>
              <w:pStyle w:val="ConsPlusNormal"/>
              <w:jc w:val="center"/>
            </w:pPr>
            <w:r>
              <w:t>x</w:t>
            </w:r>
          </w:p>
        </w:tc>
        <w:tc>
          <w:tcPr>
            <w:tcW w:w="1005" w:type="dxa"/>
          </w:tcPr>
          <w:p w:rsidR="002E2FE9" w:rsidRDefault="002E2FE9">
            <w:pPr>
              <w:pStyle w:val="ConsPlusNormal"/>
              <w:jc w:val="center"/>
            </w:pPr>
            <w:r>
              <w:t>x</w:t>
            </w:r>
          </w:p>
        </w:tc>
      </w:tr>
      <w:tr w:rsidR="002E2FE9">
        <w:tc>
          <w:tcPr>
            <w:tcW w:w="1644" w:type="dxa"/>
          </w:tcPr>
          <w:p w:rsidR="002E2FE9" w:rsidRDefault="002E2FE9">
            <w:pPr>
              <w:pStyle w:val="ConsPlusNormal"/>
              <w:ind w:left="283"/>
            </w:pPr>
            <w:r>
              <w:t>Всего:</w:t>
            </w:r>
          </w:p>
        </w:tc>
        <w:tc>
          <w:tcPr>
            <w:tcW w:w="1133" w:type="dxa"/>
          </w:tcPr>
          <w:p w:rsidR="002E2FE9" w:rsidRDefault="002E2FE9">
            <w:pPr>
              <w:pStyle w:val="ConsPlusNormal"/>
            </w:pPr>
          </w:p>
        </w:tc>
        <w:tc>
          <w:tcPr>
            <w:tcW w:w="737" w:type="dxa"/>
          </w:tcPr>
          <w:p w:rsidR="002E2FE9" w:rsidRDefault="002E2FE9">
            <w:pPr>
              <w:pStyle w:val="ConsPlusNormal"/>
            </w:pPr>
          </w:p>
        </w:tc>
        <w:tc>
          <w:tcPr>
            <w:tcW w:w="793"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20" w:type="dxa"/>
          </w:tcPr>
          <w:p w:rsidR="002E2FE9" w:rsidRDefault="002E2FE9">
            <w:pPr>
              <w:pStyle w:val="ConsPlusNormal"/>
            </w:pPr>
          </w:p>
        </w:tc>
        <w:tc>
          <w:tcPr>
            <w:tcW w:w="737"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c>
          <w:tcPr>
            <w:tcW w:w="1005"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Руководитель органа местного</w:t>
      </w:r>
    </w:p>
    <w:p w:rsidR="002E2FE9" w:rsidRDefault="002E2FE9">
      <w:pPr>
        <w:pStyle w:val="ConsPlusNonformat"/>
        <w:jc w:val="both"/>
      </w:pPr>
      <w:r>
        <w:t xml:space="preserve">    самоуправления                 ______________ _________________________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М.П.</w:t>
      </w:r>
    </w:p>
    <w:p w:rsidR="002E2FE9" w:rsidRDefault="002E2FE9">
      <w:pPr>
        <w:pStyle w:val="ConsPlusNonformat"/>
        <w:jc w:val="both"/>
      </w:pPr>
      <w:r>
        <w:t xml:space="preserve">    Руководитель финансовой службы ______________ _________________________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______________ _________________________</w:t>
      </w:r>
    </w:p>
    <w:p w:rsidR="002E2FE9" w:rsidRDefault="002E2FE9">
      <w:pPr>
        <w:pStyle w:val="ConsPlusNonformat"/>
        <w:jc w:val="both"/>
      </w:pPr>
      <w:r>
        <w:t xml:space="preserve">                                     (подпись)            (Ф.И.О.)</w:t>
      </w:r>
    </w:p>
    <w:p w:rsidR="002E2FE9" w:rsidRDefault="002E2FE9">
      <w:pPr>
        <w:pStyle w:val="ConsPlusNormal"/>
        <w:jc w:val="both"/>
      </w:pPr>
    </w:p>
    <w:p w:rsidR="002E2FE9" w:rsidRDefault="002E2FE9">
      <w:pPr>
        <w:pStyle w:val="ConsPlusNormal"/>
        <w:ind w:firstLine="540"/>
        <w:jc w:val="both"/>
      </w:pPr>
      <w:r>
        <w:t>Примечание: Все копии документов (договоров, актов выполненных работ, оказанных услуг, поставки товаров, счетов на оплату) представляются на бумажном носителе, а также в электронном виде. Сроки представления отчета ежемесячно в срок до 7 числа месяца, следующего за отчетным, а за отчетный год - до 15 января года, следующего за отчетным.</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3</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w:t>
      </w:r>
    </w:p>
    <w:p w:rsidR="002E2FE9" w:rsidRDefault="002E2FE9">
      <w:pPr>
        <w:pStyle w:val="ConsPlusNormal"/>
        <w:jc w:val="right"/>
      </w:pPr>
      <w:r>
        <w:t>поселений области на реализацию мероприятий</w:t>
      </w:r>
    </w:p>
    <w:p w:rsidR="002E2FE9" w:rsidRDefault="002E2FE9">
      <w:pPr>
        <w:pStyle w:val="ConsPlusNormal"/>
        <w:jc w:val="right"/>
      </w:pPr>
      <w:r>
        <w:t>по строительству и реконструкции (модернизации)</w:t>
      </w:r>
    </w:p>
    <w:p w:rsidR="002E2FE9" w:rsidRDefault="002E2FE9">
      <w:pPr>
        <w:pStyle w:val="ConsPlusNormal"/>
        <w:jc w:val="right"/>
      </w:pPr>
      <w:r>
        <w:t>объектов питьевого водоснабжения</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сводного  отчета  министерства   строительства</w:t>
      </w:r>
    </w:p>
    <w:p w:rsidR="002E2FE9" w:rsidRDefault="002E2FE9">
      <w:pPr>
        <w:pStyle w:val="ConsPlusNonformat"/>
        <w:jc w:val="both"/>
      </w:pPr>
      <w:r>
        <w:t xml:space="preserve">                             и жилищно-коммунального   хозяйства    области</w:t>
      </w:r>
    </w:p>
    <w:p w:rsidR="002E2FE9" w:rsidRDefault="002E2FE9">
      <w:pPr>
        <w:pStyle w:val="ConsPlusNonformat"/>
        <w:jc w:val="both"/>
      </w:pPr>
      <w:r>
        <w:t xml:space="preserve">                             об использовании предоставленной из областного</w:t>
      </w:r>
    </w:p>
    <w:p w:rsidR="002E2FE9" w:rsidRDefault="002E2FE9">
      <w:pPr>
        <w:pStyle w:val="ConsPlusNonformat"/>
        <w:jc w:val="both"/>
      </w:pPr>
      <w:r>
        <w:t xml:space="preserve">                             бюджета бюджетам  поселений  области  субсидии</w:t>
      </w:r>
    </w:p>
    <w:p w:rsidR="002E2FE9" w:rsidRDefault="002E2FE9">
      <w:pPr>
        <w:pStyle w:val="ConsPlusNonformat"/>
        <w:jc w:val="both"/>
      </w:pPr>
      <w:r>
        <w:t xml:space="preserve">                             на  реализацию  мероприятий  по  строительству</w:t>
      </w:r>
    </w:p>
    <w:p w:rsidR="002E2FE9" w:rsidRDefault="002E2FE9">
      <w:pPr>
        <w:pStyle w:val="ConsPlusNonformat"/>
        <w:jc w:val="both"/>
      </w:pPr>
      <w:r>
        <w:t xml:space="preserve">                             и    реконструкции   (модернизации)   объектов</w:t>
      </w:r>
    </w:p>
    <w:p w:rsidR="002E2FE9" w:rsidRDefault="002E2FE9">
      <w:pPr>
        <w:pStyle w:val="ConsPlusNonformat"/>
        <w:jc w:val="both"/>
      </w:pPr>
      <w:r>
        <w:t xml:space="preserve">                             питьевого водоснабжения</w:t>
      </w:r>
    </w:p>
    <w:p w:rsidR="002E2FE9" w:rsidRDefault="002E2FE9">
      <w:pPr>
        <w:pStyle w:val="ConsPlusNonformat"/>
        <w:jc w:val="both"/>
      </w:pPr>
    </w:p>
    <w:p w:rsidR="002E2FE9" w:rsidRDefault="002E2FE9">
      <w:pPr>
        <w:pStyle w:val="ConsPlusNonformat"/>
        <w:jc w:val="both"/>
      </w:pPr>
      <w:bookmarkStart w:id="65" w:name="P8632"/>
      <w:bookmarkEnd w:id="65"/>
      <w:r>
        <w:t xml:space="preserve">                               Сводный отчет</w:t>
      </w:r>
    </w:p>
    <w:p w:rsidR="002E2FE9" w:rsidRDefault="002E2FE9">
      <w:pPr>
        <w:pStyle w:val="ConsPlusNonformat"/>
        <w:jc w:val="both"/>
      </w:pPr>
      <w:r>
        <w:t xml:space="preserve">   министерства строительства и жилищно-коммунального хозяйства области</w:t>
      </w:r>
    </w:p>
    <w:p w:rsidR="002E2FE9" w:rsidRDefault="002E2FE9">
      <w:pPr>
        <w:pStyle w:val="ConsPlusNonformat"/>
        <w:jc w:val="both"/>
      </w:pPr>
      <w:r>
        <w:t xml:space="preserve"> об использовании предоставленной из областного бюджета бюджетам поселений</w:t>
      </w:r>
    </w:p>
    <w:p w:rsidR="002E2FE9" w:rsidRDefault="002E2FE9">
      <w:pPr>
        <w:pStyle w:val="ConsPlusNonformat"/>
        <w:jc w:val="both"/>
      </w:pPr>
      <w:r>
        <w:t>области субсидии на реализацию мероприятий по строительству и реконструкции</w:t>
      </w:r>
    </w:p>
    <w:p w:rsidR="002E2FE9" w:rsidRDefault="002E2FE9">
      <w:pPr>
        <w:pStyle w:val="ConsPlusNonformat"/>
        <w:jc w:val="both"/>
      </w:pPr>
      <w:r>
        <w:t xml:space="preserve">       (модернизации) объектов питьевого водоснабжения, по состоянию</w:t>
      </w:r>
    </w:p>
    <w:p w:rsidR="002E2FE9" w:rsidRDefault="002E2FE9">
      <w:pPr>
        <w:pStyle w:val="ConsPlusNonformat"/>
        <w:jc w:val="both"/>
      </w:pPr>
      <w:r>
        <w:t xml:space="preserve">                       на ________________ 20__ года</w:t>
      </w:r>
    </w:p>
    <w:p w:rsidR="002E2FE9" w:rsidRDefault="002E2FE9">
      <w:pPr>
        <w:pStyle w:val="ConsPlusNonformat"/>
        <w:jc w:val="both"/>
      </w:pPr>
    </w:p>
    <w:p w:rsidR="002E2FE9" w:rsidRDefault="002E2FE9">
      <w:pPr>
        <w:pStyle w:val="ConsPlusNonformat"/>
        <w:jc w:val="both"/>
      </w:pPr>
      <w:r>
        <w:t xml:space="preserve">                        (рублей, с двумя десятичными знаками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928"/>
        <w:gridCol w:w="623"/>
        <w:gridCol w:w="623"/>
        <w:gridCol w:w="623"/>
        <w:gridCol w:w="623"/>
        <w:gridCol w:w="623"/>
        <w:gridCol w:w="623"/>
        <w:gridCol w:w="623"/>
        <w:gridCol w:w="623"/>
        <w:gridCol w:w="623"/>
        <w:gridCol w:w="623"/>
        <w:gridCol w:w="623"/>
        <w:gridCol w:w="623"/>
        <w:gridCol w:w="850"/>
        <w:gridCol w:w="850"/>
        <w:gridCol w:w="623"/>
        <w:gridCol w:w="623"/>
        <w:gridCol w:w="623"/>
        <w:gridCol w:w="623"/>
        <w:gridCol w:w="850"/>
        <w:gridCol w:w="850"/>
      </w:tblGrid>
      <w:tr w:rsidR="002E2FE9">
        <w:tc>
          <w:tcPr>
            <w:tcW w:w="2154" w:type="dxa"/>
            <w:vMerge w:val="restart"/>
          </w:tcPr>
          <w:p w:rsidR="002E2FE9" w:rsidRDefault="002E2FE9">
            <w:pPr>
              <w:pStyle w:val="ConsPlusNormal"/>
              <w:jc w:val="center"/>
            </w:pPr>
            <w:r>
              <w:lastRenderedPageBreak/>
              <w:t>Наименование муниципального района, поселения области</w:t>
            </w:r>
          </w:p>
        </w:tc>
        <w:tc>
          <w:tcPr>
            <w:tcW w:w="1928" w:type="dxa"/>
            <w:vMerge w:val="restart"/>
          </w:tcPr>
          <w:p w:rsidR="002E2FE9" w:rsidRDefault="002E2FE9">
            <w:pPr>
              <w:pStyle w:val="ConsPlusNormal"/>
              <w:jc w:val="center"/>
            </w:pPr>
            <w:r>
              <w:t>Наименование мероприятия (работы), осуществляемого за счет субсидии</w:t>
            </w:r>
          </w:p>
        </w:tc>
        <w:tc>
          <w:tcPr>
            <w:tcW w:w="1246" w:type="dxa"/>
            <w:gridSpan w:val="2"/>
          </w:tcPr>
          <w:p w:rsidR="002E2FE9" w:rsidRDefault="002E2FE9">
            <w:pPr>
              <w:pStyle w:val="ConsPlusNormal"/>
              <w:jc w:val="center"/>
            </w:pPr>
            <w:r>
              <w:t>Остаток средств на счете на начало года за счет средств</w:t>
            </w:r>
          </w:p>
        </w:tc>
        <w:tc>
          <w:tcPr>
            <w:tcW w:w="1869" w:type="dxa"/>
            <w:gridSpan w:val="3"/>
          </w:tcPr>
          <w:p w:rsidR="002E2FE9" w:rsidRDefault="002E2FE9">
            <w:pPr>
              <w:pStyle w:val="ConsPlusNormal"/>
              <w:jc w:val="center"/>
            </w:pPr>
            <w:r>
              <w:t>Предусмотрено сводной бюджетной росписью бюджета поселений области за счет средств</w:t>
            </w:r>
          </w:p>
        </w:tc>
        <w:tc>
          <w:tcPr>
            <w:tcW w:w="1246" w:type="dxa"/>
            <w:gridSpan w:val="2"/>
          </w:tcPr>
          <w:p w:rsidR="002E2FE9" w:rsidRDefault="002E2FE9">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 за счет средств</w:t>
            </w:r>
          </w:p>
        </w:tc>
        <w:tc>
          <w:tcPr>
            <w:tcW w:w="1246" w:type="dxa"/>
            <w:gridSpan w:val="2"/>
          </w:tcPr>
          <w:p w:rsidR="002E2FE9" w:rsidRDefault="002E2FE9">
            <w:pPr>
              <w:pStyle w:val="ConsPlusNormal"/>
              <w:jc w:val="center"/>
            </w:pPr>
            <w:r>
              <w:t>Зачислено субсидии на счет администратора доходов местного бюджета за счет средств</w:t>
            </w:r>
          </w:p>
        </w:tc>
        <w:tc>
          <w:tcPr>
            <w:tcW w:w="1869" w:type="dxa"/>
            <w:gridSpan w:val="3"/>
          </w:tcPr>
          <w:p w:rsidR="002E2FE9" w:rsidRDefault="002E2FE9">
            <w:pPr>
              <w:pStyle w:val="ConsPlusNormal"/>
              <w:jc w:val="center"/>
            </w:pPr>
            <w:r>
              <w:t>Кассовые расходы (нарастающим итогом с начала года) за счет средств</w:t>
            </w:r>
          </w:p>
        </w:tc>
        <w:tc>
          <w:tcPr>
            <w:tcW w:w="1700" w:type="dxa"/>
            <w:gridSpan w:val="2"/>
          </w:tcPr>
          <w:p w:rsidR="002E2FE9" w:rsidRDefault="002E2FE9">
            <w:pPr>
              <w:pStyle w:val="ConsPlusNormal"/>
              <w:jc w:val="center"/>
            </w:pPr>
            <w:r>
              <w:t>Не использовано объемов финансирования за счет средств</w:t>
            </w:r>
          </w:p>
        </w:tc>
        <w:tc>
          <w:tcPr>
            <w:tcW w:w="1246" w:type="dxa"/>
            <w:gridSpan w:val="2"/>
          </w:tcPr>
          <w:p w:rsidR="002E2FE9" w:rsidRDefault="002E2FE9">
            <w:pPr>
              <w:pStyle w:val="ConsPlusNormal"/>
              <w:jc w:val="center"/>
            </w:pPr>
            <w:r>
              <w:t>Восстановлено в бюджет поселения области остатков прошлых лет за счет средств</w:t>
            </w:r>
          </w:p>
        </w:tc>
        <w:tc>
          <w:tcPr>
            <w:tcW w:w="1246" w:type="dxa"/>
            <w:gridSpan w:val="2"/>
          </w:tcPr>
          <w:p w:rsidR="002E2FE9" w:rsidRDefault="002E2FE9">
            <w:pPr>
              <w:pStyle w:val="ConsPlusNormal"/>
              <w:jc w:val="center"/>
            </w:pPr>
            <w:r>
              <w:t>Возвращено в областной бюджет остатков прошлых лет за счет средств</w:t>
            </w:r>
          </w:p>
        </w:tc>
        <w:tc>
          <w:tcPr>
            <w:tcW w:w="1700" w:type="dxa"/>
            <w:gridSpan w:val="2"/>
          </w:tcPr>
          <w:p w:rsidR="002E2FE9" w:rsidRDefault="002E2FE9">
            <w:pPr>
              <w:pStyle w:val="ConsPlusNormal"/>
              <w:jc w:val="center"/>
            </w:pPr>
            <w:r>
              <w:t>Остаток средств на счете местного бюджета на конец отчетного периода за счет средств</w:t>
            </w:r>
          </w:p>
        </w:tc>
      </w:tr>
      <w:tr w:rsidR="002E2FE9">
        <w:tc>
          <w:tcPr>
            <w:tcW w:w="2154" w:type="dxa"/>
            <w:vMerge/>
          </w:tcPr>
          <w:p w:rsidR="002E2FE9" w:rsidRDefault="002E2FE9">
            <w:pPr>
              <w:pStyle w:val="ConsPlusNormal"/>
            </w:pPr>
          </w:p>
        </w:tc>
        <w:tc>
          <w:tcPr>
            <w:tcW w:w="1928" w:type="dxa"/>
            <w:vMerge/>
          </w:tcPr>
          <w:p w:rsidR="002E2FE9" w:rsidRDefault="002E2FE9">
            <w:pPr>
              <w:pStyle w:val="ConsPlusNormal"/>
            </w:pPr>
          </w:p>
        </w:tc>
        <w:tc>
          <w:tcPr>
            <w:tcW w:w="623" w:type="dxa"/>
          </w:tcPr>
          <w:p w:rsidR="002E2FE9" w:rsidRDefault="002E2FE9">
            <w:pPr>
              <w:pStyle w:val="ConsPlusNormal"/>
              <w:jc w:val="center"/>
            </w:pPr>
            <w:bookmarkStart w:id="66" w:name="P8651"/>
            <w:bookmarkEnd w:id="66"/>
            <w:r>
              <w:t>федерального бюджета</w:t>
            </w:r>
          </w:p>
        </w:tc>
        <w:tc>
          <w:tcPr>
            <w:tcW w:w="623" w:type="dxa"/>
          </w:tcPr>
          <w:p w:rsidR="002E2FE9" w:rsidRDefault="002E2FE9">
            <w:pPr>
              <w:pStyle w:val="ConsPlusNormal"/>
              <w:jc w:val="center"/>
            </w:pPr>
            <w:bookmarkStart w:id="67" w:name="P8652"/>
            <w:bookmarkEnd w:id="67"/>
            <w:r>
              <w:t>областного бюджета</w:t>
            </w:r>
          </w:p>
        </w:tc>
        <w:tc>
          <w:tcPr>
            <w:tcW w:w="623" w:type="dxa"/>
          </w:tcPr>
          <w:p w:rsidR="002E2FE9" w:rsidRDefault="002E2FE9">
            <w:pPr>
              <w:pStyle w:val="ConsPlusNormal"/>
              <w:jc w:val="center"/>
            </w:pPr>
            <w:r>
              <w:t>федерального бюджета</w:t>
            </w:r>
          </w:p>
        </w:tc>
        <w:tc>
          <w:tcPr>
            <w:tcW w:w="623"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bookmarkStart w:id="68" w:name="P8656"/>
            <w:bookmarkEnd w:id="68"/>
            <w:r>
              <w:t>федерального бюджета</w:t>
            </w:r>
          </w:p>
        </w:tc>
        <w:tc>
          <w:tcPr>
            <w:tcW w:w="623" w:type="dxa"/>
          </w:tcPr>
          <w:p w:rsidR="002E2FE9" w:rsidRDefault="002E2FE9">
            <w:pPr>
              <w:pStyle w:val="ConsPlusNormal"/>
              <w:jc w:val="center"/>
            </w:pPr>
            <w:bookmarkStart w:id="69" w:name="P8657"/>
            <w:bookmarkEnd w:id="69"/>
            <w:r>
              <w:t>областного бюджета</w:t>
            </w:r>
          </w:p>
        </w:tc>
        <w:tc>
          <w:tcPr>
            <w:tcW w:w="623" w:type="dxa"/>
          </w:tcPr>
          <w:p w:rsidR="002E2FE9" w:rsidRDefault="002E2FE9">
            <w:pPr>
              <w:pStyle w:val="ConsPlusNormal"/>
              <w:jc w:val="center"/>
            </w:pPr>
            <w:bookmarkStart w:id="70" w:name="P8658"/>
            <w:bookmarkEnd w:id="70"/>
            <w:r>
              <w:t>федерального бюджета</w:t>
            </w:r>
          </w:p>
        </w:tc>
        <w:tc>
          <w:tcPr>
            <w:tcW w:w="623" w:type="dxa"/>
          </w:tcPr>
          <w:p w:rsidR="002E2FE9" w:rsidRDefault="002E2FE9">
            <w:pPr>
              <w:pStyle w:val="ConsPlusNormal"/>
              <w:jc w:val="center"/>
            </w:pPr>
            <w:bookmarkStart w:id="71" w:name="P8659"/>
            <w:bookmarkEnd w:id="71"/>
            <w:r>
              <w:t>областного бюджета</w:t>
            </w:r>
          </w:p>
        </w:tc>
        <w:tc>
          <w:tcPr>
            <w:tcW w:w="623" w:type="dxa"/>
          </w:tcPr>
          <w:p w:rsidR="002E2FE9" w:rsidRDefault="002E2FE9">
            <w:pPr>
              <w:pStyle w:val="ConsPlusNormal"/>
              <w:jc w:val="center"/>
            </w:pPr>
            <w:bookmarkStart w:id="72" w:name="P8660"/>
            <w:bookmarkEnd w:id="72"/>
            <w:r>
              <w:t>федерального бюджета</w:t>
            </w:r>
          </w:p>
        </w:tc>
        <w:tc>
          <w:tcPr>
            <w:tcW w:w="623" w:type="dxa"/>
          </w:tcPr>
          <w:p w:rsidR="002E2FE9" w:rsidRDefault="002E2FE9">
            <w:pPr>
              <w:pStyle w:val="ConsPlusNormal"/>
              <w:jc w:val="center"/>
            </w:pPr>
            <w:bookmarkStart w:id="73" w:name="P8661"/>
            <w:bookmarkEnd w:id="73"/>
            <w:r>
              <w:t>областного бюджета</w:t>
            </w:r>
          </w:p>
        </w:tc>
        <w:tc>
          <w:tcPr>
            <w:tcW w:w="623" w:type="dxa"/>
          </w:tcPr>
          <w:p w:rsidR="002E2FE9" w:rsidRDefault="002E2FE9">
            <w:pPr>
              <w:pStyle w:val="ConsPlusNormal"/>
              <w:jc w:val="center"/>
            </w:pPr>
            <w:r>
              <w:t>местного бюджета</w:t>
            </w:r>
          </w:p>
        </w:tc>
        <w:tc>
          <w:tcPr>
            <w:tcW w:w="850" w:type="dxa"/>
          </w:tcPr>
          <w:p w:rsidR="002E2FE9" w:rsidRDefault="002E2FE9">
            <w:pPr>
              <w:pStyle w:val="ConsPlusNormal"/>
              <w:jc w:val="center"/>
            </w:pPr>
            <w:r>
              <w:t>федерального бюджета (</w:t>
            </w:r>
            <w:hyperlink w:anchor="P8656">
              <w:r>
                <w:rPr>
                  <w:color w:val="0000FF"/>
                </w:rPr>
                <w:t>гр. 8</w:t>
              </w:r>
            </w:hyperlink>
            <w:r>
              <w:t xml:space="preserve"> - </w:t>
            </w:r>
            <w:hyperlink w:anchor="P8660">
              <w:r>
                <w:rPr>
                  <w:color w:val="0000FF"/>
                </w:rPr>
                <w:t>гр. 12</w:t>
              </w:r>
            </w:hyperlink>
            <w:r>
              <w:t>)</w:t>
            </w:r>
          </w:p>
        </w:tc>
        <w:tc>
          <w:tcPr>
            <w:tcW w:w="850" w:type="dxa"/>
          </w:tcPr>
          <w:p w:rsidR="002E2FE9" w:rsidRDefault="002E2FE9">
            <w:pPr>
              <w:pStyle w:val="ConsPlusNormal"/>
              <w:jc w:val="center"/>
            </w:pPr>
            <w:r>
              <w:t>областного бюджета (</w:t>
            </w:r>
            <w:hyperlink w:anchor="P8657">
              <w:r>
                <w:rPr>
                  <w:color w:val="0000FF"/>
                </w:rPr>
                <w:t>гр. 9</w:t>
              </w:r>
            </w:hyperlink>
            <w:r>
              <w:t xml:space="preserve"> - </w:t>
            </w:r>
            <w:hyperlink w:anchor="P8661">
              <w:r>
                <w:rPr>
                  <w:color w:val="0000FF"/>
                </w:rPr>
                <w:t>гр. 13</w:t>
              </w:r>
            </w:hyperlink>
            <w:r>
              <w:t>)</w:t>
            </w:r>
          </w:p>
        </w:tc>
        <w:tc>
          <w:tcPr>
            <w:tcW w:w="623" w:type="dxa"/>
          </w:tcPr>
          <w:p w:rsidR="002E2FE9" w:rsidRDefault="002E2FE9">
            <w:pPr>
              <w:pStyle w:val="ConsPlusNormal"/>
              <w:jc w:val="center"/>
            </w:pPr>
            <w:bookmarkStart w:id="74" w:name="P8665"/>
            <w:bookmarkEnd w:id="74"/>
            <w:r>
              <w:t>федерального бюджета</w:t>
            </w:r>
          </w:p>
        </w:tc>
        <w:tc>
          <w:tcPr>
            <w:tcW w:w="623" w:type="dxa"/>
          </w:tcPr>
          <w:p w:rsidR="002E2FE9" w:rsidRDefault="002E2FE9">
            <w:pPr>
              <w:pStyle w:val="ConsPlusNormal"/>
              <w:jc w:val="center"/>
            </w:pPr>
            <w:bookmarkStart w:id="75" w:name="P8666"/>
            <w:bookmarkEnd w:id="75"/>
            <w:r>
              <w:t>областного бюджета</w:t>
            </w:r>
          </w:p>
        </w:tc>
        <w:tc>
          <w:tcPr>
            <w:tcW w:w="623" w:type="dxa"/>
          </w:tcPr>
          <w:p w:rsidR="002E2FE9" w:rsidRDefault="002E2FE9">
            <w:pPr>
              <w:pStyle w:val="ConsPlusNormal"/>
              <w:jc w:val="center"/>
            </w:pPr>
            <w:bookmarkStart w:id="76" w:name="P8667"/>
            <w:bookmarkEnd w:id="76"/>
            <w:r>
              <w:t>федерального бюджета</w:t>
            </w:r>
          </w:p>
        </w:tc>
        <w:tc>
          <w:tcPr>
            <w:tcW w:w="623" w:type="dxa"/>
          </w:tcPr>
          <w:p w:rsidR="002E2FE9" w:rsidRDefault="002E2FE9">
            <w:pPr>
              <w:pStyle w:val="ConsPlusNormal"/>
              <w:jc w:val="center"/>
            </w:pPr>
            <w:bookmarkStart w:id="77" w:name="P8668"/>
            <w:bookmarkEnd w:id="77"/>
            <w:r>
              <w:t>областного бюджета</w:t>
            </w:r>
          </w:p>
        </w:tc>
        <w:tc>
          <w:tcPr>
            <w:tcW w:w="850" w:type="dxa"/>
          </w:tcPr>
          <w:p w:rsidR="002E2FE9" w:rsidRDefault="002E2FE9">
            <w:pPr>
              <w:pStyle w:val="ConsPlusNormal"/>
              <w:jc w:val="center"/>
            </w:pPr>
            <w:r>
              <w:t>федерального бюджета (</w:t>
            </w:r>
            <w:hyperlink w:anchor="P8651">
              <w:r>
                <w:rPr>
                  <w:color w:val="0000FF"/>
                </w:rPr>
                <w:t>гр. 3</w:t>
              </w:r>
            </w:hyperlink>
            <w:r>
              <w:t xml:space="preserve"> + </w:t>
            </w:r>
            <w:hyperlink w:anchor="P8658">
              <w:r>
                <w:rPr>
                  <w:color w:val="0000FF"/>
                </w:rPr>
                <w:t>гр. 10</w:t>
              </w:r>
            </w:hyperlink>
            <w:r>
              <w:t xml:space="preserve"> - </w:t>
            </w:r>
            <w:hyperlink w:anchor="P8660">
              <w:r>
                <w:rPr>
                  <w:color w:val="0000FF"/>
                </w:rPr>
                <w:t>гр. 12</w:t>
              </w:r>
            </w:hyperlink>
            <w:r>
              <w:t xml:space="preserve"> + </w:t>
            </w:r>
            <w:hyperlink w:anchor="P8665">
              <w:r>
                <w:rPr>
                  <w:color w:val="0000FF"/>
                </w:rPr>
                <w:t>гр. 17</w:t>
              </w:r>
            </w:hyperlink>
            <w:r>
              <w:t xml:space="preserve"> - </w:t>
            </w:r>
            <w:hyperlink w:anchor="P8667">
              <w:r>
                <w:rPr>
                  <w:color w:val="0000FF"/>
                </w:rPr>
                <w:t>гр. 19</w:t>
              </w:r>
            </w:hyperlink>
            <w:r>
              <w:t>)</w:t>
            </w:r>
          </w:p>
        </w:tc>
        <w:tc>
          <w:tcPr>
            <w:tcW w:w="850" w:type="dxa"/>
          </w:tcPr>
          <w:p w:rsidR="002E2FE9" w:rsidRDefault="002E2FE9">
            <w:pPr>
              <w:pStyle w:val="ConsPlusNormal"/>
              <w:jc w:val="center"/>
            </w:pPr>
            <w:r>
              <w:t>областного бюджета (</w:t>
            </w:r>
            <w:hyperlink w:anchor="P8652">
              <w:r>
                <w:rPr>
                  <w:color w:val="0000FF"/>
                </w:rPr>
                <w:t>гр. 4</w:t>
              </w:r>
            </w:hyperlink>
            <w:r>
              <w:t xml:space="preserve"> + </w:t>
            </w:r>
            <w:hyperlink w:anchor="P8659">
              <w:r>
                <w:rPr>
                  <w:color w:val="0000FF"/>
                </w:rPr>
                <w:t>гр. 11</w:t>
              </w:r>
            </w:hyperlink>
            <w:r>
              <w:t xml:space="preserve"> - </w:t>
            </w:r>
            <w:hyperlink w:anchor="P8661">
              <w:r>
                <w:rPr>
                  <w:color w:val="0000FF"/>
                </w:rPr>
                <w:t>гр. 13</w:t>
              </w:r>
            </w:hyperlink>
            <w:r>
              <w:t xml:space="preserve"> + </w:t>
            </w:r>
            <w:hyperlink w:anchor="P8666">
              <w:r>
                <w:rPr>
                  <w:color w:val="0000FF"/>
                </w:rPr>
                <w:t>гр. 18</w:t>
              </w:r>
            </w:hyperlink>
            <w:r>
              <w:t xml:space="preserve"> - </w:t>
            </w:r>
            <w:hyperlink w:anchor="P8668">
              <w:r>
                <w:rPr>
                  <w:color w:val="0000FF"/>
                </w:rPr>
                <w:t>гр. 20</w:t>
              </w:r>
            </w:hyperlink>
            <w:r>
              <w:t>)</w:t>
            </w:r>
          </w:p>
        </w:tc>
      </w:tr>
      <w:tr w:rsidR="002E2FE9">
        <w:tc>
          <w:tcPr>
            <w:tcW w:w="2154" w:type="dxa"/>
          </w:tcPr>
          <w:p w:rsidR="002E2FE9" w:rsidRDefault="002E2FE9">
            <w:pPr>
              <w:pStyle w:val="ConsPlusNormal"/>
              <w:jc w:val="center"/>
            </w:pPr>
            <w:r>
              <w:t>1</w:t>
            </w:r>
          </w:p>
        </w:tc>
        <w:tc>
          <w:tcPr>
            <w:tcW w:w="1928" w:type="dxa"/>
          </w:tcPr>
          <w:p w:rsidR="002E2FE9" w:rsidRDefault="002E2FE9">
            <w:pPr>
              <w:pStyle w:val="ConsPlusNormal"/>
              <w:jc w:val="center"/>
            </w:pPr>
            <w:r>
              <w:t>2</w:t>
            </w:r>
          </w:p>
        </w:tc>
        <w:tc>
          <w:tcPr>
            <w:tcW w:w="623" w:type="dxa"/>
          </w:tcPr>
          <w:p w:rsidR="002E2FE9" w:rsidRDefault="002E2FE9">
            <w:pPr>
              <w:pStyle w:val="ConsPlusNormal"/>
              <w:jc w:val="center"/>
            </w:pPr>
            <w:r>
              <w:t>3</w:t>
            </w:r>
          </w:p>
        </w:tc>
        <w:tc>
          <w:tcPr>
            <w:tcW w:w="623" w:type="dxa"/>
          </w:tcPr>
          <w:p w:rsidR="002E2FE9" w:rsidRDefault="002E2FE9">
            <w:pPr>
              <w:pStyle w:val="ConsPlusNormal"/>
              <w:jc w:val="center"/>
            </w:pPr>
            <w:r>
              <w:t>4</w:t>
            </w:r>
          </w:p>
        </w:tc>
        <w:tc>
          <w:tcPr>
            <w:tcW w:w="623" w:type="dxa"/>
          </w:tcPr>
          <w:p w:rsidR="002E2FE9" w:rsidRDefault="002E2FE9">
            <w:pPr>
              <w:pStyle w:val="ConsPlusNormal"/>
              <w:jc w:val="center"/>
            </w:pPr>
            <w:r>
              <w:t>5</w:t>
            </w:r>
          </w:p>
        </w:tc>
        <w:tc>
          <w:tcPr>
            <w:tcW w:w="623" w:type="dxa"/>
          </w:tcPr>
          <w:p w:rsidR="002E2FE9" w:rsidRDefault="002E2FE9">
            <w:pPr>
              <w:pStyle w:val="ConsPlusNormal"/>
              <w:jc w:val="center"/>
            </w:pPr>
            <w:r>
              <w:t>6</w:t>
            </w:r>
          </w:p>
        </w:tc>
        <w:tc>
          <w:tcPr>
            <w:tcW w:w="623" w:type="dxa"/>
          </w:tcPr>
          <w:p w:rsidR="002E2FE9" w:rsidRDefault="002E2FE9">
            <w:pPr>
              <w:pStyle w:val="ConsPlusNormal"/>
              <w:jc w:val="center"/>
            </w:pPr>
            <w:r>
              <w:t>7</w:t>
            </w:r>
          </w:p>
        </w:tc>
        <w:tc>
          <w:tcPr>
            <w:tcW w:w="623" w:type="dxa"/>
          </w:tcPr>
          <w:p w:rsidR="002E2FE9" w:rsidRDefault="002E2FE9">
            <w:pPr>
              <w:pStyle w:val="ConsPlusNormal"/>
              <w:jc w:val="center"/>
            </w:pPr>
            <w:r>
              <w:t>8</w:t>
            </w:r>
          </w:p>
        </w:tc>
        <w:tc>
          <w:tcPr>
            <w:tcW w:w="623"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23" w:type="dxa"/>
          </w:tcPr>
          <w:p w:rsidR="002E2FE9" w:rsidRDefault="002E2FE9">
            <w:pPr>
              <w:pStyle w:val="ConsPlusNormal"/>
              <w:jc w:val="center"/>
            </w:pPr>
            <w:r>
              <w:t>11</w:t>
            </w:r>
          </w:p>
        </w:tc>
        <w:tc>
          <w:tcPr>
            <w:tcW w:w="623"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623" w:type="dxa"/>
          </w:tcPr>
          <w:p w:rsidR="002E2FE9" w:rsidRDefault="002E2FE9">
            <w:pPr>
              <w:pStyle w:val="ConsPlusNormal"/>
              <w:jc w:val="center"/>
            </w:pPr>
            <w:r>
              <w:t>14</w:t>
            </w:r>
          </w:p>
        </w:tc>
        <w:tc>
          <w:tcPr>
            <w:tcW w:w="850" w:type="dxa"/>
          </w:tcPr>
          <w:p w:rsidR="002E2FE9" w:rsidRDefault="002E2FE9">
            <w:pPr>
              <w:pStyle w:val="ConsPlusNormal"/>
              <w:jc w:val="center"/>
            </w:pPr>
            <w:r>
              <w:t>15</w:t>
            </w:r>
          </w:p>
        </w:tc>
        <w:tc>
          <w:tcPr>
            <w:tcW w:w="850" w:type="dxa"/>
          </w:tcPr>
          <w:p w:rsidR="002E2FE9" w:rsidRDefault="002E2FE9">
            <w:pPr>
              <w:pStyle w:val="ConsPlusNormal"/>
              <w:jc w:val="center"/>
            </w:pPr>
            <w:r>
              <w:t>16</w:t>
            </w:r>
          </w:p>
        </w:tc>
        <w:tc>
          <w:tcPr>
            <w:tcW w:w="623" w:type="dxa"/>
          </w:tcPr>
          <w:p w:rsidR="002E2FE9" w:rsidRDefault="002E2FE9">
            <w:pPr>
              <w:pStyle w:val="ConsPlusNormal"/>
              <w:jc w:val="center"/>
            </w:pPr>
            <w:r>
              <w:t>17</w:t>
            </w:r>
          </w:p>
        </w:tc>
        <w:tc>
          <w:tcPr>
            <w:tcW w:w="623" w:type="dxa"/>
          </w:tcPr>
          <w:p w:rsidR="002E2FE9" w:rsidRDefault="002E2FE9">
            <w:pPr>
              <w:pStyle w:val="ConsPlusNormal"/>
              <w:jc w:val="center"/>
            </w:pPr>
            <w:r>
              <w:t>18</w:t>
            </w:r>
          </w:p>
        </w:tc>
        <w:tc>
          <w:tcPr>
            <w:tcW w:w="623" w:type="dxa"/>
          </w:tcPr>
          <w:p w:rsidR="002E2FE9" w:rsidRDefault="002E2FE9">
            <w:pPr>
              <w:pStyle w:val="ConsPlusNormal"/>
              <w:jc w:val="center"/>
            </w:pPr>
            <w:r>
              <w:t>19</w:t>
            </w:r>
          </w:p>
        </w:tc>
        <w:tc>
          <w:tcPr>
            <w:tcW w:w="623" w:type="dxa"/>
          </w:tcPr>
          <w:p w:rsidR="002E2FE9" w:rsidRDefault="002E2FE9">
            <w:pPr>
              <w:pStyle w:val="ConsPlusNormal"/>
              <w:jc w:val="center"/>
            </w:pPr>
            <w:r>
              <w:t>20</w:t>
            </w:r>
          </w:p>
        </w:tc>
        <w:tc>
          <w:tcPr>
            <w:tcW w:w="850" w:type="dxa"/>
          </w:tcPr>
          <w:p w:rsidR="002E2FE9" w:rsidRDefault="002E2FE9">
            <w:pPr>
              <w:pStyle w:val="ConsPlusNormal"/>
              <w:jc w:val="center"/>
            </w:pPr>
            <w:r>
              <w:t>21</w:t>
            </w:r>
          </w:p>
        </w:tc>
        <w:tc>
          <w:tcPr>
            <w:tcW w:w="850" w:type="dxa"/>
          </w:tcPr>
          <w:p w:rsidR="002E2FE9" w:rsidRDefault="002E2FE9">
            <w:pPr>
              <w:pStyle w:val="ConsPlusNormal"/>
              <w:jc w:val="center"/>
            </w:pPr>
            <w:r>
              <w:t>22</w:t>
            </w:r>
          </w:p>
        </w:tc>
      </w:tr>
      <w:tr w:rsidR="002E2FE9">
        <w:tc>
          <w:tcPr>
            <w:tcW w:w="2154" w:type="dxa"/>
          </w:tcPr>
          <w:p w:rsidR="002E2FE9" w:rsidRDefault="002E2FE9">
            <w:pPr>
              <w:pStyle w:val="ConsPlusNormal"/>
            </w:pPr>
          </w:p>
        </w:tc>
        <w:tc>
          <w:tcPr>
            <w:tcW w:w="1928"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r>
      <w:tr w:rsidR="002E2FE9">
        <w:tc>
          <w:tcPr>
            <w:tcW w:w="2154" w:type="dxa"/>
          </w:tcPr>
          <w:p w:rsidR="002E2FE9" w:rsidRDefault="002E2FE9">
            <w:pPr>
              <w:pStyle w:val="ConsPlusNormal"/>
            </w:pPr>
            <w:r>
              <w:t>Всего:</w:t>
            </w:r>
          </w:p>
        </w:tc>
        <w:tc>
          <w:tcPr>
            <w:tcW w:w="1928" w:type="dxa"/>
          </w:tcPr>
          <w:p w:rsidR="002E2FE9" w:rsidRDefault="002E2FE9">
            <w:pPr>
              <w:pStyle w:val="ConsPlusNormal"/>
              <w:jc w:val="center"/>
            </w:pPr>
            <w:r>
              <w:t>x</w:t>
            </w: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t>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Министр строительства и жилищно-</w:t>
      </w:r>
    </w:p>
    <w:p w:rsidR="002E2FE9" w:rsidRDefault="002E2FE9">
      <w:pPr>
        <w:pStyle w:val="ConsPlusNonformat"/>
        <w:jc w:val="both"/>
      </w:pPr>
      <w:r>
        <w:t xml:space="preserve">    коммунального хозяйства области   _______________ 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_______________ 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"__" ______________ 20__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в министерство финансов области ежемесячно в срок до 15 числа месяца, следующего за отчетным, а за отчетный год - до 15 января года, следующего за отчетным.".</w:t>
      </w:r>
    </w:p>
    <w:p w:rsidR="002E2FE9" w:rsidRDefault="002E2FE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 xml:space="preserve">П. 12 </w:t>
            </w:r>
            <w:hyperlink w:anchor="P35">
              <w:r>
                <w:rPr>
                  <w:color w:val="0000FF"/>
                </w:rPr>
                <w:t>вступил</w:t>
              </w:r>
            </w:hyperlink>
            <w:r>
              <w:rPr>
                <w:color w:val="392C69"/>
              </w:rPr>
              <w:t xml:space="preserve"> в силу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bookmarkStart w:id="78" w:name="P8753"/>
      <w:bookmarkEnd w:id="78"/>
      <w:r>
        <w:t xml:space="preserve">12. </w:t>
      </w:r>
      <w:hyperlink r:id="rId125">
        <w:r>
          <w:rPr>
            <w:color w:val="0000FF"/>
          </w:rPr>
          <w:t>Приложение N 12</w:t>
        </w:r>
      </w:hyperlink>
      <w:r>
        <w:t xml:space="preserve"> к государственной программе изложить в следующей редакции:</w:t>
      </w:r>
    </w:p>
    <w:p w:rsidR="002E2FE9" w:rsidRDefault="002E2FE9">
      <w:pPr>
        <w:pStyle w:val="ConsPlusNormal"/>
        <w:jc w:val="both"/>
      </w:pPr>
    </w:p>
    <w:p w:rsidR="002E2FE9" w:rsidRDefault="002E2FE9">
      <w:pPr>
        <w:pStyle w:val="ConsPlusNormal"/>
        <w:jc w:val="right"/>
      </w:pPr>
      <w:r>
        <w:t>"Приложение N 12</w:t>
      </w:r>
    </w:p>
    <w:p w:rsidR="002E2FE9" w:rsidRDefault="002E2FE9">
      <w:pPr>
        <w:pStyle w:val="ConsPlusNormal"/>
        <w:jc w:val="right"/>
      </w:pPr>
      <w:r>
        <w:t>к государственной программе</w:t>
      </w:r>
    </w:p>
    <w:p w:rsidR="002E2FE9" w:rsidRDefault="002E2FE9">
      <w:pPr>
        <w:pStyle w:val="ConsPlusNormal"/>
        <w:jc w:val="right"/>
      </w:pPr>
      <w:r>
        <w:t>Саратовской области</w:t>
      </w:r>
    </w:p>
    <w:p w:rsidR="002E2FE9" w:rsidRDefault="002E2FE9">
      <w:pPr>
        <w:pStyle w:val="ConsPlusNormal"/>
        <w:jc w:val="right"/>
      </w:pPr>
      <w:r>
        <w:t>"Обеспечение населения доступным жильем</w:t>
      </w:r>
    </w:p>
    <w:p w:rsidR="002E2FE9" w:rsidRDefault="002E2FE9">
      <w:pPr>
        <w:pStyle w:val="ConsPlusNormal"/>
        <w:jc w:val="right"/>
      </w:pPr>
      <w:r>
        <w:t>и развитие жилищно-коммунальной инфраструктуры"</w:t>
      </w:r>
    </w:p>
    <w:p w:rsidR="002E2FE9" w:rsidRDefault="002E2FE9">
      <w:pPr>
        <w:pStyle w:val="ConsPlusNormal"/>
        <w:jc w:val="both"/>
      </w:pPr>
    </w:p>
    <w:p w:rsidR="002E2FE9" w:rsidRDefault="002E2FE9">
      <w:pPr>
        <w:pStyle w:val="ConsPlusNormal"/>
        <w:jc w:val="center"/>
      </w:pPr>
      <w:r>
        <w:t>ПРАВИЛА</w:t>
      </w:r>
    </w:p>
    <w:p w:rsidR="002E2FE9" w:rsidRDefault="002E2FE9">
      <w:pPr>
        <w:pStyle w:val="ConsPlusNormal"/>
        <w:jc w:val="center"/>
      </w:pPr>
      <w:r>
        <w:t>ПРЕДОСТАВЛЕНИЯ И РАСПРЕДЕЛЕНИЯ СУБСИДИИ БЮДЖЕТАМ ПОСЕЛЕНИЙ</w:t>
      </w:r>
    </w:p>
    <w:p w:rsidR="002E2FE9" w:rsidRDefault="002E2FE9">
      <w:pPr>
        <w:pStyle w:val="ConsPlusNormal"/>
        <w:jc w:val="center"/>
      </w:pPr>
      <w:r>
        <w:t>ОБЛАСТИ НА РЕАЛИЗАЦИЮ МЕРОПРИЯТИЙ ПО СОКРАЩЕНИЮ ДОЛИ</w:t>
      </w:r>
    </w:p>
    <w:p w:rsidR="002E2FE9" w:rsidRDefault="002E2FE9">
      <w:pPr>
        <w:pStyle w:val="ConsPlusNormal"/>
        <w:jc w:val="center"/>
      </w:pPr>
      <w:r>
        <w:t>ЗАГРЯЗНЕННЫХ СТОЧНЫХ ВОД</w:t>
      </w:r>
    </w:p>
    <w:p w:rsidR="002E2FE9" w:rsidRDefault="002E2FE9">
      <w:pPr>
        <w:pStyle w:val="ConsPlusNormal"/>
        <w:jc w:val="both"/>
      </w:pPr>
    </w:p>
    <w:p w:rsidR="002E2FE9" w:rsidRDefault="002E2FE9">
      <w:pPr>
        <w:pStyle w:val="ConsPlusNormal"/>
        <w:ind w:firstLine="540"/>
        <w:jc w:val="both"/>
      </w:pPr>
      <w:r>
        <w:t>1. Настоящие Правила устанавливают цели, условия, методику и порядок предоставления и распределения субсидии из областного бюджета бюджетам поселений области на реализацию мероприятий по сокращению доли загрязненных сточных вод в рамках реализации мероприятий регионального проекта "Оздоровление Волги" (далее - Правила).</w:t>
      </w:r>
    </w:p>
    <w:p w:rsidR="002E2FE9" w:rsidRDefault="002E2FE9">
      <w:pPr>
        <w:pStyle w:val="ConsPlusNormal"/>
        <w:spacing w:before="220"/>
        <w:ind w:firstLine="540"/>
        <w:jc w:val="both"/>
      </w:pPr>
      <w:bookmarkStart w:id="79" w:name="P8767"/>
      <w:bookmarkEnd w:id="79"/>
      <w:r>
        <w:t>2. Целями предоставления субсидии являются реализация мероприятий по сокращению доли загрязненных сточных вод, отводимых в р. Волгу, путем строительства (реконструкции), технологического перевооружения очистных сооружений водопроводно-канализационного хозяйства.</w:t>
      </w:r>
    </w:p>
    <w:p w:rsidR="002E2FE9" w:rsidRDefault="002E2FE9">
      <w:pPr>
        <w:pStyle w:val="ConsPlusNormal"/>
        <w:spacing w:before="220"/>
        <w:ind w:firstLine="540"/>
        <w:jc w:val="both"/>
      </w:pPr>
      <w:r>
        <w:t xml:space="preserve">3.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строительства и жилищно-коммунального хозяйства области (далее - Министерство) на цели, указанные в </w:t>
      </w:r>
      <w:hyperlink w:anchor="P8767">
        <w:r>
          <w:rPr>
            <w:color w:val="0000FF"/>
          </w:rPr>
          <w:t>пункте 2</w:t>
        </w:r>
      </w:hyperlink>
      <w:r>
        <w:t xml:space="preserve"> настоящих Правил, на основании соглашения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между Министерством и органами местного самоуправления поселений области по форме, соответствующей требованиям </w:t>
      </w:r>
      <w:hyperlink r:id="rId126">
        <w:r>
          <w:rPr>
            <w:color w:val="0000FF"/>
          </w:rPr>
          <w:t>подпункта "л(1)" пункта 10</w:t>
        </w:r>
      </w:hyperlink>
      <w:r>
        <w:t xml:space="preserve"> Правил формирования, предоставления и распределения субсидии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rsidR="002E2FE9" w:rsidRDefault="002E2FE9">
      <w:pPr>
        <w:pStyle w:val="ConsPlusNormal"/>
        <w:spacing w:before="220"/>
        <w:ind w:firstLine="540"/>
        <w:jc w:val="both"/>
      </w:pPr>
      <w:r>
        <w:t>4. Условиями предоставления субсидии являются:</w:t>
      </w:r>
    </w:p>
    <w:p w:rsidR="002E2FE9" w:rsidRDefault="002E2FE9">
      <w:pPr>
        <w:pStyle w:val="ConsPlusNormal"/>
        <w:spacing w:before="220"/>
        <w:ind w:firstLine="540"/>
        <w:jc w:val="both"/>
      </w:pPr>
      <w:r>
        <w:lastRenderedPageBreak/>
        <w:t xml:space="preserve">а) наличие утвержденной муниципальной программы, утверждающей перечень мероприятий, в целях софинансирования которых предоставляется субсидия и которые соответствуют целям, указанным в </w:t>
      </w:r>
      <w:hyperlink w:anchor="P8767">
        <w:r>
          <w:rPr>
            <w:color w:val="0000FF"/>
          </w:rPr>
          <w:t>пункте 2</w:t>
        </w:r>
      </w:hyperlink>
      <w:r>
        <w:t xml:space="preserve"> настоящих Правил;</w:t>
      </w:r>
    </w:p>
    <w:p w:rsidR="002E2FE9" w:rsidRDefault="002E2F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E2F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2FE9" w:rsidRDefault="002E2F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2FE9" w:rsidRDefault="002E2FE9">
            <w:pPr>
              <w:pStyle w:val="ConsPlusNormal"/>
              <w:jc w:val="both"/>
            </w:pPr>
            <w:r>
              <w:rPr>
                <w:color w:val="392C69"/>
              </w:rPr>
              <w:t>КонсультантПлюс: примечание.</w:t>
            </w:r>
          </w:p>
          <w:p w:rsidR="002E2FE9" w:rsidRDefault="002E2FE9">
            <w:pPr>
              <w:pStyle w:val="ConsPlusNormal"/>
              <w:jc w:val="both"/>
            </w:pPr>
            <w:r>
              <w:rPr>
                <w:color w:val="392C69"/>
              </w:rPr>
              <w:t>Литерация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E2FE9" w:rsidRDefault="002E2FE9">
            <w:pPr>
              <w:pStyle w:val="ConsPlusNormal"/>
            </w:pPr>
          </w:p>
        </w:tc>
      </w:tr>
    </w:tbl>
    <w:p w:rsidR="002E2FE9" w:rsidRDefault="002E2FE9">
      <w:pPr>
        <w:pStyle w:val="ConsPlusNormal"/>
        <w:spacing w:before="280"/>
        <w:ind w:firstLine="540"/>
        <w:jc w:val="both"/>
      </w:pPr>
      <w:r>
        <w:t>в) наличие заключенного соглашения между министерством жилищно-коммунального хозяйства области и органами местного самоуправления поселения области о предоставлении субсидии и ответственность за неисполнение предусмотренных указанным соглашением обязательств;</w:t>
      </w:r>
    </w:p>
    <w:p w:rsidR="002E2FE9" w:rsidRDefault="002E2FE9">
      <w:pPr>
        <w:pStyle w:val="ConsPlusNormal"/>
        <w:spacing w:before="220"/>
        <w:ind w:firstLine="540"/>
        <w:jc w:val="both"/>
      </w:pPr>
      <w:r>
        <w:t>г) централизация закупок товаров, финансовое обеспечение которых частично или полностью осуществляется за счет субсидии;</w:t>
      </w:r>
    </w:p>
    <w:p w:rsidR="002E2FE9" w:rsidRDefault="002E2FE9">
      <w:pPr>
        <w:pStyle w:val="ConsPlusNormal"/>
        <w:spacing w:before="220"/>
        <w:ind w:firstLine="540"/>
        <w:jc w:val="both"/>
      </w:pPr>
      <w:r>
        <w:t>д) определение заказчиками при строительстве (капитальном ремонте) социально значимых объектов, финансовое обеспечение которых частично или полностью осуществляется за счет субсидии органов местного самоуправления или специализированных учреждений в сфере строительства;</w:t>
      </w:r>
    </w:p>
    <w:p w:rsidR="002E2FE9" w:rsidRDefault="002E2FE9">
      <w:pPr>
        <w:pStyle w:val="ConsPlusNormal"/>
        <w:spacing w:before="220"/>
        <w:ind w:firstLine="540"/>
        <w:jc w:val="both"/>
      </w:pPr>
      <w:r>
        <w:t xml:space="preserve">е) наличие в бюджете поселения области бюджетных ассигнований на исполнение расходных обязательств поселения области в соответствии с </w:t>
      </w:r>
      <w:hyperlink w:anchor="P8767">
        <w:r>
          <w:rPr>
            <w:color w:val="0000FF"/>
          </w:rPr>
          <w:t>пунктом 2</w:t>
        </w:r>
      </w:hyperlink>
      <w:r>
        <w:t xml:space="preserve"> настоящих Правил в объеме, необходимом для его исполнения, включающем размер планируемой к предоставлению из областного бюджета субсидии.</w:t>
      </w:r>
    </w:p>
    <w:p w:rsidR="002E2FE9" w:rsidRDefault="002E2FE9">
      <w:pPr>
        <w:pStyle w:val="ConsPlusNormal"/>
        <w:spacing w:before="220"/>
        <w:ind w:firstLine="540"/>
        <w:jc w:val="both"/>
      </w:pPr>
      <w:r>
        <w:t>5. Критериями отбора поселений области для предоставления субсидий является наличие проектной документации на строительство и (или) реконструкцию (техническое перевооружение) объектов, прошедшей государственную экспертизу и утвержденной в установленном законодательством Российской Федерации порядке.</w:t>
      </w:r>
    </w:p>
    <w:p w:rsidR="002E2FE9" w:rsidRDefault="002E2FE9">
      <w:pPr>
        <w:pStyle w:val="ConsPlusNormal"/>
        <w:spacing w:before="220"/>
        <w:ind w:firstLine="540"/>
        <w:jc w:val="both"/>
      </w:pPr>
      <w:bookmarkStart w:id="80" w:name="P8778"/>
      <w:bookmarkEnd w:id="80"/>
      <w:r>
        <w:t>6. Органы местного самоуправления поселений области направляют в Министерство заявку на предоставление субсидии на бланке соответствующего органа местного самоуправления (далее - заявка).</w:t>
      </w:r>
    </w:p>
    <w:p w:rsidR="002E2FE9" w:rsidRDefault="002E2FE9">
      <w:pPr>
        <w:pStyle w:val="ConsPlusNormal"/>
        <w:spacing w:before="220"/>
        <w:ind w:firstLine="540"/>
        <w:jc w:val="both"/>
      </w:pPr>
      <w:bookmarkStart w:id="81" w:name="P8779"/>
      <w:bookmarkEnd w:id="81"/>
      <w:r>
        <w:t xml:space="preserve">7. Органы местного самоуправления одновременно с заявкой, указанной в </w:t>
      </w:r>
      <w:hyperlink w:anchor="P8778">
        <w:r>
          <w:rPr>
            <w:color w:val="0000FF"/>
          </w:rPr>
          <w:t>пункте 6</w:t>
        </w:r>
      </w:hyperlink>
      <w:r>
        <w:t xml:space="preserve"> настоящих Правил, дополнительно представляют следующие документы, в том числе сведения в отношении каждого объекта капитального строительства или реконструкции (модернизации):</w:t>
      </w:r>
    </w:p>
    <w:p w:rsidR="002E2FE9" w:rsidRDefault="002E2FE9">
      <w:pPr>
        <w:pStyle w:val="ConsPlusNormal"/>
        <w:spacing w:before="220"/>
        <w:ind w:firstLine="540"/>
        <w:jc w:val="both"/>
      </w:pPr>
      <w:r>
        <w:t>а) наименование объекта капитального строительства или реконструкции (модернизации);</w:t>
      </w:r>
    </w:p>
    <w:p w:rsidR="002E2FE9" w:rsidRDefault="002E2FE9">
      <w:pPr>
        <w:pStyle w:val="ConsPlusNormal"/>
        <w:spacing w:before="220"/>
        <w:ind w:firstLine="540"/>
        <w:jc w:val="both"/>
      </w:pPr>
      <w:r>
        <w:t>б) мощность объекта капитального строительства или реконструкции (модернизации), подлежащего вводу в эксплуатацию;</w:t>
      </w:r>
    </w:p>
    <w:p w:rsidR="002E2FE9" w:rsidRDefault="002E2FE9">
      <w:pPr>
        <w:pStyle w:val="ConsPlusNormal"/>
        <w:spacing w:before="220"/>
        <w:ind w:firstLine="540"/>
        <w:jc w:val="both"/>
      </w:pPr>
      <w:r>
        <w:t>в) срок ввода в эксплуатацию;</w:t>
      </w:r>
    </w:p>
    <w:p w:rsidR="002E2FE9" w:rsidRDefault="002E2FE9">
      <w:pPr>
        <w:pStyle w:val="ConsPlusNormal"/>
        <w:spacing w:before="220"/>
        <w:ind w:firstLine="540"/>
        <w:jc w:val="both"/>
      </w:pPr>
      <w:r>
        <w:t>г)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2E2FE9" w:rsidRDefault="002E2FE9">
      <w:pPr>
        <w:pStyle w:val="ConsPlusNormal"/>
        <w:spacing w:before="220"/>
        <w:ind w:firstLine="540"/>
        <w:jc w:val="both"/>
      </w:pPr>
      <w:r>
        <w:t>д)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2E2FE9" w:rsidRDefault="002E2FE9">
      <w:pPr>
        <w:pStyle w:val="ConsPlusNormal"/>
        <w:spacing w:before="220"/>
        <w:ind w:firstLine="540"/>
        <w:jc w:val="both"/>
      </w:pPr>
      <w:r>
        <w:t xml:space="preserve">е) копии правоустанавливающих документов на земельный участок либо в случае их </w:t>
      </w:r>
      <w:r>
        <w:lastRenderedPageBreak/>
        <w:t>отсутствия копию решения о предварительном согласовании места размещения объекта капитального строительства;</w:t>
      </w:r>
    </w:p>
    <w:p w:rsidR="002E2FE9" w:rsidRDefault="002E2FE9">
      <w:pPr>
        <w:pStyle w:val="ConsPlusNormal"/>
        <w:spacing w:before="220"/>
        <w:ind w:firstLine="540"/>
        <w:jc w:val="both"/>
      </w:pPr>
      <w:r>
        <w:t>ж) заверенная копия муниципальной программы, содержащей мероприятия;</w:t>
      </w:r>
    </w:p>
    <w:p w:rsidR="002E2FE9" w:rsidRDefault="002E2FE9">
      <w:pPr>
        <w:pStyle w:val="ConsPlusNormal"/>
        <w:spacing w:before="220"/>
        <w:ind w:firstLine="540"/>
        <w:jc w:val="both"/>
      </w:pPr>
      <w:r>
        <w:t xml:space="preserve">з) </w:t>
      </w:r>
      <w:hyperlink w:anchor="P8825">
        <w:r>
          <w:rPr>
            <w:color w:val="0000FF"/>
          </w:rPr>
          <w:t>информация</w:t>
        </w:r>
      </w:hyperlink>
      <w:r>
        <w:t xml:space="preserve"> о сроках и финансовом обеспечении объектов капитального строительства по форме согласно приложению N 1 к настоящим Правилам;</w:t>
      </w:r>
    </w:p>
    <w:p w:rsidR="002E2FE9" w:rsidRDefault="002E2FE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 (интегральная оценка эффективности инвестиционного проекта);</w:t>
      </w:r>
    </w:p>
    <w:p w:rsidR="002E2FE9" w:rsidRDefault="002E2FE9">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2E2FE9" w:rsidRDefault="002E2FE9">
      <w:pPr>
        <w:pStyle w:val="ConsPlusNormal"/>
        <w:spacing w:before="220"/>
        <w:ind w:firstLine="540"/>
        <w:jc w:val="both"/>
      </w:pPr>
      <w:r>
        <w:t>л) заключение экспертизы на объект капитального строительства и заключение о проверке достоверности определения сметной стоимости проекта аналога.</w:t>
      </w:r>
    </w:p>
    <w:p w:rsidR="002E2FE9" w:rsidRDefault="002E2FE9">
      <w:pPr>
        <w:pStyle w:val="ConsPlusNormal"/>
        <w:spacing w:before="220"/>
        <w:ind w:firstLine="540"/>
        <w:jc w:val="both"/>
      </w:pPr>
      <w:r>
        <w:t>8. Размер субсидии i-му муниципальному образованию (Vi) на соответствующий финансовый год рассчитывается по формуле:</w:t>
      </w:r>
    </w:p>
    <w:p w:rsidR="002E2FE9" w:rsidRDefault="002E2FE9">
      <w:pPr>
        <w:pStyle w:val="ConsPlusNormal"/>
        <w:jc w:val="both"/>
      </w:pPr>
    </w:p>
    <w:p w:rsidR="002E2FE9" w:rsidRDefault="002E2FE9">
      <w:pPr>
        <w:pStyle w:val="ConsPlusNormal"/>
        <w:jc w:val="center"/>
      </w:pPr>
      <w:r>
        <w:rPr>
          <w:noProof/>
          <w:position w:val="-31"/>
        </w:rPr>
        <w:drawing>
          <wp:inline distT="0" distB="0" distL="0" distR="0">
            <wp:extent cx="1603375" cy="5346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03375" cy="534670"/>
                    </a:xfrm>
                    <a:prstGeom prst="rect">
                      <a:avLst/>
                    </a:prstGeom>
                    <a:noFill/>
                    <a:ln>
                      <a:noFill/>
                    </a:ln>
                  </pic:spPr>
                </pic:pic>
              </a:graphicData>
            </a:graphic>
          </wp:inline>
        </w:drawing>
      </w:r>
    </w:p>
    <w:p w:rsidR="002E2FE9" w:rsidRDefault="002E2FE9">
      <w:pPr>
        <w:pStyle w:val="ConsPlusNormal"/>
        <w:jc w:val="both"/>
      </w:pPr>
    </w:p>
    <w:p w:rsidR="002E2FE9" w:rsidRDefault="002E2FE9">
      <w:pPr>
        <w:pStyle w:val="ConsPlusNormal"/>
        <w:ind w:firstLine="540"/>
        <w:jc w:val="both"/>
      </w:pPr>
      <w:r>
        <w:t>V</w:t>
      </w:r>
      <w:r>
        <w:rPr>
          <w:vertAlign w:val="subscript"/>
        </w:rPr>
        <w:t>общ</w:t>
      </w:r>
      <w:r>
        <w:t xml:space="preserve"> - объем бюджетных ассигнований областного бюджета для предоставления субсидий, распределяемых на соответствующий год, тыс. рублей;</w:t>
      </w:r>
    </w:p>
    <w:p w:rsidR="002E2FE9" w:rsidRDefault="002E2FE9">
      <w:pPr>
        <w:pStyle w:val="ConsPlusNormal"/>
        <w:spacing w:before="220"/>
        <w:ind w:firstLine="540"/>
        <w:jc w:val="both"/>
      </w:pPr>
      <w:r>
        <w:t>V</w:t>
      </w:r>
      <w:r>
        <w:rPr>
          <w:vertAlign w:val="subscript"/>
        </w:rPr>
        <w:t>i</w:t>
      </w:r>
      <w:r>
        <w:t xml:space="preserve"> - общая сумма финансирования мероприятий i-го района, заявленных на соответствующий год, за вычетом средств бюджета муниципального образования, направленных на цели согласно </w:t>
      </w:r>
      <w:hyperlink w:anchor="P8767">
        <w:r>
          <w:rPr>
            <w:color w:val="0000FF"/>
          </w:rPr>
          <w:t>пункту 2</w:t>
        </w:r>
      </w:hyperlink>
      <w:r>
        <w:t xml:space="preserve"> настоящих Правил, тыс. рублей;</w:t>
      </w:r>
    </w:p>
    <w:p w:rsidR="002E2FE9" w:rsidRDefault="002E2FE9">
      <w:pPr>
        <w:pStyle w:val="ConsPlusNormal"/>
        <w:spacing w:before="220"/>
        <w:ind w:firstLine="540"/>
        <w:jc w:val="both"/>
      </w:pPr>
      <w:r>
        <w:rPr>
          <w:noProof/>
          <w:position w:val="-26"/>
        </w:rPr>
        <w:drawing>
          <wp:inline distT="0" distB="0" distL="0" distR="0">
            <wp:extent cx="40894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08940" cy="471805"/>
                    </a:xfrm>
                    <a:prstGeom prst="rect">
                      <a:avLst/>
                    </a:prstGeom>
                    <a:noFill/>
                    <a:ln>
                      <a:noFill/>
                    </a:ln>
                  </pic:spPr>
                </pic:pic>
              </a:graphicData>
            </a:graphic>
          </wp:inline>
        </w:drawing>
      </w:r>
      <w:r>
        <w:t xml:space="preserve"> - общая сумма финансирования всех мероприятий, заявленных на соответствующий год, за вычетом средств бюджета муниципального образования, направленных на цели согласно </w:t>
      </w:r>
      <w:hyperlink w:anchor="P8767">
        <w:r>
          <w:rPr>
            <w:color w:val="0000FF"/>
          </w:rPr>
          <w:t>пункту 2</w:t>
        </w:r>
      </w:hyperlink>
      <w:r>
        <w:t xml:space="preserve"> настоящих Правил, согласно информации о сроках строительства и финансовом обеспечении объектов капитального строительства, тыс. рублей.</w:t>
      </w:r>
    </w:p>
    <w:p w:rsidR="002E2FE9" w:rsidRDefault="002E2FE9">
      <w:pPr>
        <w:pStyle w:val="ConsPlusNormal"/>
        <w:spacing w:before="220"/>
        <w:ind w:firstLine="540"/>
        <w:jc w:val="both"/>
      </w:pPr>
      <w:r>
        <w:t>В случае экономии средств субсидии после проведения закупок допускается перераспределение средств по уточненным заявкам муниципальных образований области, представленным в срок не позднее 15 декабря соответствующего года.</w:t>
      </w:r>
    </w:p>
    <w:p w:rsidR="002E2FE9" w:rsidRDefault="002E2FE9">
      <w:pPr>
        <w:pStyle w:val="ConsPlusNormal"/>
        <w:spacing w:before="220"/>
        <w:ind w:firstLine="540"/>
        <w:jc w:val="both"/>
      </w:pPr>
      <w:r>
        <w:t>9. Министерство рассматривает заявки с приложенными к ним документами в течение 60 рабочих дней, начиная со дня, следующего за днем их подачи, осуществляет проверку наличия и правильности оформления представленных документов и сообщает о принятии документов на предоставление субсидии либо об отказе органу местного самоуправления в течение 15 рабочих дней.</w:t>
      </w:r>
    </w:p>
    <w:p w:rsidR="002E2FE9" w:rsidRDefault="002E2FE9">
      <w:pPr>
        <w:pStyle w:val="ConsPlusNormal"/>
        <w:spacing w:before="220"/>
        <w:ind w:firstLine="540"/>
        <w:jc w:val="both"/>
      </w:pPr>
      <w:r>
        <w:t>10. Если в ходе проверки Министерством полученных документов выявлено, что орган местного самоуправления поселения области представил не все необходимые документы либо представленные документы оформлены ненадлежащим образом, то орган местного самоуправления в течение 5 рабочих дней со дня получения сообщения об отказе в предоставлении субсидии устраняет выявленные недочеты и повторно направляет в Министерство заявку с прилагаемыми документами.</w:t>
      </w:r>
    </w:p>
    <w:p w:rsidR="002E2FE9" w:rsidRDefault="002E2FE9">
      <w:pPr>
        <w:pStyle w:val="ConsPlusNormal"/>
        <w:spacing w:before="220"/>
        <w:ind w:firstLine="540"/>
        <w:jc w:val="both"/>
      </w:pPr>
      <w:r>
        <w:lastRenderedPageBreak/>
        <w:t>11. Основаниями для отказа в предоставлении субсидий являются:</w:t>
      </w:r>
    </w:p>
    <w:p w:rsidR="002E2FE9" w:rsidRDefault="002E2FE9">
      <w:pPr>
        <w:pStyle w:val="ConsPlusNormal"/>
        <w:spacing w:before="220"/>
        <w:ind w:firstLine="540"/>
        <w:jc w:val="both"/>
      </w:pPr>
      <w:r>
        <w:t xml:space="preserve">а) непредставление документов, предусмотренных </w:t>
      </w:r>
      <w:hyperlink w:anchor="P8779">
        <w:r>
          <w:rPr>
            <w:color w:val="0000FF"/>
          </w:rPr>
          <w:t>пунктом 7</w:t>
        </w:r>
      </w:hyperlink>
      <w:r>
        <w:t xml:space="preserve"> настоящих Правил;</w:t>
      </w:r>
    </w:p>
    <w:p w:rsidR="002E2FE9" w:rsidRDefault="002E2FE9">
      <w:pPr>
        <w:pStyle w:val="ConsPlusNormal"/>
        <w:spacing w:before="220"/>
        <w:ind w:firstLine="540"/>
        <w:jc w:val="both"/>
      </w:pPr>
      <w:r>
        <w:t>б) недостоверность сведений, содержащихся в представленных документах.</w:t>
      </w:r>
    </w:p>
    <w:p w:rsidR="002E2FE9" w:rsidRDefault="002E2FE9">
      <w:pPr>
        <w:pStyle w:val="ConsPlusNormal"/>
        <w:spacing w:before="220"/>
        <w:ind w:firstLine="540"/>
        <w:jc w:val="both"/>
      </w:pPr>
      <w:r>
        <w:t>12. Результатом использования субсидии является объем отводимых в реку Волгу загрязненных сточных вод и прирост мощности очистных сооружений, обеспечивающих сокращение отведения в реку Волгу загрязненных сточных вод.</w:t>
      </w:r>
    </w:p>
    <w:p w:rsidR="002E2FE9" w:rsidRDefault="002E2FE9">
      <w:pPr>
        <w:pStyle w:val="ConsPlusNormal"/>
        <w:spacing w:before="220"/>
        <w:ind w:firstLine="540"/>
        <w:jc w:val="both"/>
      </w:pPr>
      <w:r>
        <w:t>13.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rsidR="002E2FE9" w:rsidRDefault="002E2FE9">
      <w:pPr>
        <w:pStyle w:val="ConsPlusNormal"/>
        <w:spacing w:before="220"/>
        <w:ind w:firstLine="540"/>
        <w:jc w:val="both"/>
      </w:pPr>
      <w:r>
        <w:t>В случае принятия Министерством решения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rsidR="002E2FE9" w:rsidRDefault="002E2FE9">
      <w:pPr>
        <w:pStyle w:val="ConsPlusNormal"/>
        <w:spacing w:before="220"/>
        <w:ind w:firstLine="540"/>
        <w:jc w:val="both"/>
      </w:pPr>
      <w:r>
        <w:t>14. Субсидия предоставляется единовременно на основании соглашения о предоставлении субсидии в течение 60 рабочих дней со дня открытия на соответствующем лицевом счете в УФК предельных объемов денежных обязательств, источником финансового обеспечения которых является соответствующая субсидия из федерального бюджета.</w:t>
      </w:r>
    </w:p>
    <w:p w:rsidR="002E2FE9" w:rsidRDefault="002E2FE9">
      <w:pPr>
        <w:pStyle w:val="ConsPlusNormal"/>
        <w:spacing w:before="220"/>
        <w:ind w:firstLine="540"/>
        <w:jc w:val="both"/>
      </w:pPr>
      <w:r>
        <w:t>15. Субсидия носит целевой характер и не подлежит направлению на иные цели.</w:t>
      </w:r>
    </w:p>
    <w:p w:rsidR="002E2FE9" w:rsidRDefault="002E2FE9">
      <w:pPr>
        <w:pStyle w:val="ConsPlusNormal"/>
        <w:spacing w:before="220"/>
        <w:ind w:firstLine="540"/>
        <w:jc w:val="both"/>
      </w:pPr>
      <w:r>
        <w:t xml:space="preserve">16. Органы местного самоуправления поселений области представляют в Министерство </w:t>
      </w:r>
      <w:hyperlink w:anchor="P9147">
        <w:r>
          <w:rPr>
            <w:color w:val="0000FF"/>
          </w:rPr>
          <w:t>отчет</w:t>
        </w:r>
      </w:hyperlink>
      <w:r>
        <w:t xml:space="preserve"> о расходовании субсидии по форме и в сроки согласно приложению N 2 к настоящим Правилам.</w:t>
      </w:r>
    </w:p>
    <w:p w:rsidR="002E2FE9" w:rsidRDefault="002E2FE9">
      <w:pPr>
        <w:pStyle w:val="ConsPlusNormal"/>
        <w:spacing w:before="220"/>
        <w:ind w:firstLine="540"/>
        <w:jc w:val="both"/>
      </w:pPr>
      <w:r>
        <w:t xml:space="preserve">17. Министерство представляет в министерство финансов области сводный </w:t>
      </w:r>
      <w:hyperlink w:anchor="P9272">
        <w:r>
          <w:rPr>
            <w:color w:val="0000FF"/>
          </w:rPr>
          <w:t>отчет</w:t>
        </w:r>
      </w:hyperlink>
      <w:r>
        <w:t xml:space="preserve"> о расходовании субсидии по форме и в сроки согласно приложению N 3 к настоящим Правилам.</w:t>
      </w:r>
    </w:p>
    <w:p w:rsidR="002E2FE9" w:rsidRDefault="002E2FE9">
      <w:pPr>
        <w:pStyle w:val="ConsPlusNormal"/>
        <w:spacing w:before="220"/>
        <w:ind w:firstLine="540"/>
        <w:jc w:val="both"/>
      </w:pPr>
      <w:r>
        <w:t>18.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rsidR="002E2FE9" w:rsidRDefault="002E2FE9">
      <w:pPr>
        <w:pStyle w:val="ConsPlusNormal"/>
        <w:spacing w:before="220"/>
        <w:ind w:firstLine="540"/>
        <w:jc w:val="both"/>
      </w:pPr>
      <w:r>
        <w:t>19. Неиспользованные на 1 января текущего финансового года остатки субсидии на единых счетах местных бюджетов подлежат возврату в доход областного бюджета в течение первых 15 рабочих дней текущего финансового года.</w:t>
      </w:r>
    </w:p>
    <w:p w:rsidR="002E2FE9" w:rsidRDefault="002E2FE9">
      <w:pPr>
        <w:pStyle w:val="ConsPlusNormal"/>
        <w:spacing w:before="220"/>
        <w:ind w:firstLine="540"/>
        <w:jc w:val="both"/>
      </w:pPr>
      <w:r>
        <w:t>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законодательством порядке.</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1</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 поселений</w:t>
      </w:r>
    </w:p>
    <w:p w:rsidR="002E2FE9" w:rsidRDefault="002E2FE9">
      <w:pPr>
        <w:pStyle w:val="ConsPlusNormal"/>
        <w:jc w:val="right"/>
      </w:pPr>
      <w:r>
        <w:t>области на реализацию мероприятий по сокращению доли</w:t>
      </w:r>
    </w:p>
    <w:p w:rsidR="002E2FE9" w:rsidRDefault="002E2FE9">
      <w:pPr>
        <w:pStyle w:val="ConsPlusNormal"/>
        <w:jc w:val="right"/>
      </w:pPr>
      <w:r>
        <w:t>загрязненных сточных вод</w:t>
      </w:r>
    </w:p>
    <w:p w:rsidR="002E2FE9" w:rsidRDefault="002E2FE9">
      <w:pPr>
        <w:pStyle w:val="ConsPlusNormal"/>
        <w:jc w:val="both"/>
      </w:pPr>
    </w:p>
    <w:p w:rsidR="002E2FE9" w:rsidRDefault="002E2FE9">
      <w:pPr>
        <w:pStyle w:val="ConsPlusNormal"/>
        <w:jc w:val="center"/>
      </w:pPr>
      <w:bookmarkStart w:id="82" w:name="P8825"/>
      <w:bookmarkEnd w:id="82"/>
      <w:r>
        <w:t>Информация</w:t>
      </w:r>
    </w:p>
    <w:p w:rsidR="002E2FE9" w:rsidRDefault="002E2FE9">
      <w:pPr>
        <w:pStyle w:val="ConsPlusNormal"/>
        <w:jc w:val="center"/>
      </w:pPr>
      <w:r>
        <w:t>о сроках строительства и финансовом обеспечении объектов</w:t>
      </w:r>
    </w:p>
    <w:p w:rsidR="002E2FE9" w:rsidRDefault="002E2FE9">
      <w:pPr>
        <w:pStyle w:val="ConsPlusNormal"/>
        <w:jc w:val="center"/>
      </w:pPr>
      <w:r>
        <w:t>капитального строительства</w:t>
      </w:r>
    </w:p>
    <w:p w:rsidR="002E2FE9" w:rsidRDefault="002E2FE9">
      <w:pPr>
        <w:pStyle w:val="ConsPlusNormal"/>
        <w:jc w:val="both"/>
      </w:pP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630"/>
        <w:gridCol w:w="1630"/>
        <w:gridCol w:w="1631"/>
        <w:gridCol w:w="1293"/>
        <w:gridCol w:w="1293"/>
        <w:gridCol w:w="1295"/>
      </w:tblGrid>
      <w:tr w:rsidR="002E2FE9">
        <w:tc>
          <w:tcPr>
            <w:tcW w:w="9710" w:type="dxa"/>
            <w:gridSpan w:val="4"/>
          </w:tcPr>
          <w:p w:rsidR="002E2FE9" w:rsidRDefault="002E2FE9">
            <w:pPr>
              <w:pStyle w:val="ConsPlusNormal"/>
            </w:pPr>
            <w:r>
              <w:lastRenderedPageBreak/>
              <w:t>Наименование, месторасположение (полный адрес) объекта капитального строительства</w:t>
            </w:r>
          </w:p>
        </w:tc>
        <w:tc>
          <w:tcPr>
            <w:tcW w:w="3881" w:type="dxa"/>
            <w:gridSpan w:val="3"/>
          </w:tcPr>
          <w:p w:rsidR="002E2FE9" w:rsidRDefault="002E2FE9">
            <w:pPr>
              <w:pStyle w:val="ConsPlusNormal"/>
            </w:pPr>
          </w:p>
        </w:tc>
      </w:tr>
      <w:tr w:rsidR="002E2FE9">
        <w:tc>
          <w:tcPr>
            <w:tcW w:w="4819" w:type="dxa"/>
          </w:tcPr>
          <w:p w:rsidR="002E2FE9" w:rsidRDefault="002E2FE9">
            <w:pPr>
              <w:pStyle w:val="ConsPlusNormal"/>
            </w:pPr>
            <w:r>
              <w:t>Сроки строительства (гг.):</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9710" w:type="dxa"/>
            <w:gridSpan w:val="4"/>
          </w:tcPr>
          <w:p w:rsidR="002E2FE9" w:rsidRDefault="002E2FE9">
            <w:pPr>
              <w:pStyle w:val="ConsPlusNormal"/>
            </w:pPr>
            <w:r>
              <w:t>Организационно-правовая форма застройщика или заказчика (заказчика-застройщика) (код)</w:t>
            </w: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8079" w:type="dxa"/>
            <w:gridSpan w:val="3"/>
          </w:tcPr>
          <w:p w:rsidR="002E2FE9" w:rsidRDefault="002E2FE9">
            <w:pPr>
              <w:pStyle w:val="ConsPlusNormal"/>
            </w:pPr>
            <w:r>
              <w:t>Форма собственности застройщика или заказчика (заказчика-застройщика) (код)</w:t>
            </w: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9710" w:type="dxa"/>
            <w:gridSpan w:val="4"/>
          </w:tcPr>
          <w:p w:rsidR="002E2FE9" w:rsidRDefault="002E2FE9">
            <w:pPr>
              <w:pStyle w:val="ConsPlusNormal"/>
            </w:pPr>
            <w:r>
              <w:t>Ведомственная принадлежность застройщика или заказчика (заказчика-застройщика) (код)</w:t>
            </w: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6449" w:type="dxa"/>
            <w:gridSpan w:val="2"/>
          </w:tcPr>
          <w:p w:rsidR="002E2FE9" w:rsidRDefault="002E2FE9">
            <w:pPr>
              <w:pStyle w:val="ConsPlusNormal"/>
            </w:pPr>
            <w:r>
              <w:t xml:space="preserve">Вид экономической деятельности стройки </w:t>
            </w:r>
            <w:hyperlink r:id="rId129">
              <w:r>
                <w:rPr>
                  <w:color w:val="0000FF"/>
                </w:rPr>
                <w:t>(ОКВЭД)</w:t>
              </w:r>
            </w:hyperlink>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8079" w:type="dxa"/>
            <w:gridSpan w:val="3"/>
          </w:tcPr>
          <w:p w:rsidR="002E2FE9" w:rsidRDefault="002E2FE9">
            <w:pPr>
              <w:pStyle w:val="ConsPlusNormal"/>
            </w:pPr>
            <w:r>
              <w:t>Наименование федеральной целевой программы, подпрограммы, ведомственной целевой программы</w:t>
            </w:r>
          </w:p>
        </w:tc>
        <w:tc>
          <w:tcPr>
            <w:tcW w:w="1631" w:type="dxa"/>
          </w:tcPr>
          <w:p w:rsidR="002E2FE9" w:rsidRDefault="002E2FE9">
            <w:pPr>
              <w:pStyle w:val="ConsPlusNormal"/>
            </w:pPr>
          </w:p>
        </w:tc>
        <w:tc>
          <w:tcPr>
            <w:tcW w:w="3881" w:type="dxa"/>
            <w:gridSpan w:val="3"/>
          </w:tcPr>
          <w:p w:rsidR="002E2FE9" w:rsidRDefault="002E2FE9">
            <w:pPr>
              <w:pStyle w:val="ConsPlusNormal"/>
            </w:pPr>
          </w:p>
        </w:tc>
      </w:tr>
      <w:tr w:rsidR="002E2FE9">
        <w:tc>
          <w:tcPr>
            <w:tcW w:w="8079" w:type="dxa"/>
            <w:gridSpan w:val="3"/>
          </w:tcPr>
          <w:p w:rsidR="002E2FE9" w:rsidRDefault="002E2FE9">
            <w:pPr>
              <w:pStyle w:val="ConsPlusNormal"/>
            </w:pPr>
            <w:r>
              <w:t>Направление инвестирования: строительство, реконструкция, техническое перевооружение</w:t>
            </w:r>
          </w:p>
        </w:tc>
        <w:tc>
          <w:tcPr>
            <w:tcW w:w="1631" w:type="dxa"/>
          </w:tcPr>
          <w:p w:rsidR="002E2FE9" w:rsidRDefault="002E2FE9">
            <w:pPr>
              <w:pStyle w:val="ConsPlusNormal"/>
            </w:pPr>
          </w:p>
        </w:tc>
        <w:tc>
          <w:tcPr>
            <w:tcW w:w="2586" w:type="dxa"/>
            <w:gridSpan w:val="2"/>
          </w:tcPr>
          <w:p w:rsidR="002E2FE9" w:rsidRDefault="002E2FE9">
            <w:pPr>
              <w:pStyle w:val="ConsPlusNormal"/>
            </w:pPr>
          </w:p>
        </w:tc>
        <w:tc>
          <w:tcPr>
            <w:tcW w:w="1295" w:type="dxa"/>
          </w:tcPr>
          <w:p w:rsidR="002E2FE9" w:rsidRDefault="002E2FE9">
            <w:pPr>
              <w:pStyle w:val="ConsPlusNormal"/>
            </w:pPr>
          </w:p>
        </w:tc>
      </w:tr>
      <w:tr w:rsidR="002E2FE9">
        <w:tc>
          <w:tcPr>
            <w:tcW w:w="8079" w:type="dxa"/>
            <w:gridSpan w:val="3"/>
          </w:tcPr>
          <w:p w:rsidR="002E2FE9" w:rsidRDefault="002E2FE9">
            <w:pPr>
              <w:pStyle w:val="ConsPlusNormal"/>
            </w:pPr>
            <w:r>
              <w:t>Кем, когда проведена государственная экспертиза и номер заключения</w:t>
            </w:r>
          </w:p>
        </w:tc>
        <w:tc>
          <w:tcPr>
            <w:tcW w:w="1631" w:type="dxa"/>
          </w:tcPr>
          <w:p w:rsidR="002E2FE9" w:rsidRDefault="002E2FE9">
            <w:pPr>
              <w:pStyle w:val="ConsPlusNormal"/>
            </w:pPr>
          </w:p>
        </w:tc>
        <w:tc>
          <w:tcPr>
            <w:tcW w:w="3881" w:type="dxa"/>
            <w:gridSpan w:val="3"/>
          </w:tcPr>
          <w:p w:rsidR="002E2FE9" w:rsidRDefault="002E2FE9">
            <w:pPr>
              <w:pStyle w:val="ConsPlusNormal"/>
            </w:pPr>
          </w:p>
        </w:tc>
      </w:tr>
      <w:tr w:rsidR="002E2FE9">
        <w:tc>
          <w:tcPr>
            <w:tcW w:w="8079" w:type="dxa"/>
            <w:gridSpan w:val="3"/>
          </w:tcPr>
          <w:p w:rsidR="002E2FE9" w:rsidRDefault="002E2FE9">
            <w:pPr>
              <w:pStyle w:val="ConsPlusNormal"/>
            </w:pPr>
            <w:r>
              <w:t>Кем, когда утверждена проектная документация</w:t>
            </w:r>
          </w:p>
        </w:tc>
        <w:tc>
          <w:tcPr>
            <w:tcW w:w="1631" w:type="dxa"/>
          </w:tcPr>
          <w:p w:rsidR="002E2FE9" w:rsidRDefault="002E2FE9">
            <w:pPr>
              <w:pStyle w:val="ConsPlusNormal"/>
            </w:pPr>
          </w:p>
        </w:tc>
        <w:tc>
          <w:tcPr>
            <w:tcW w:w="3881" w:type="dxa"/>
            <w:gridSpan w:val="3"/>
          </w:tcPr>
          <w:p w:rsidR="002E2FE9" w:rsidRDefault="002E2FE9">
            <w:pPr>
              <w:pStyle w:val="ConsPlusNormal"/>
            </w:pPr>
          </w:p>
        </w:tc>
      </w:tr>
      <w:tr w:rsidR="002E2FE9">
        <w:tc>
          <w:tcPr>
            <w:tcW w:w="4819" w:type="dxa"/>
          </w:tcPr>
          <w:p w:rsidR="002E2FE9" w:rsidRDefault="002E2FE9">
            <w:pPr>
              <w:pStyle w:val="ConsPlusNormal"/>
            </w:pPr>
            <w:r>
              <w:t>Генеральная проектная организация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3881" w:type="dxa"/>
            <w:gridSpan w:val="3"/>
          </w:tcPr>
          <w:p w:rsidR="002E2FE9" w:rsidRDefault="002E2FE9">
            <w:pPr>
              <w:pStyle w:val="ConsPlusNormal"/>
            </w:pPr>
          </w:p>
        </w:tc>
      </w:tr>
      <w:tr w:rsidR="002E2FE9">
        <w:tc>
          <w:tcPr>
            <w:tcW w:w="4819" w:type="dxa"/>
          </w:tcPr>
          <w:p w:rsidR="002E2FE9" w:rsidRDefault="002E2FE9">
            <w:pPr>
              <w:pStyle w:val="ConsPlusNormal"/>
            </w:pPr>
            <w:r>
              <w:t>Генеральная подрядная организация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3881" w:type="dxa"/>
            <w:gridSpan w:val="3"/>
          </w:tcPr>
          <w:p w:rsidR="002E2FE9" w:rsidRDefault="002E2FE9">
            <w:pPr>
              <w:pStyle w:val="ConsPlusNormal"/>
            </w:pPr>
          </w:p>
        </w:tc>
      </w:tr>
      <w:tr w:rsidR="002E2FE9">
        <w:tc>
          <w:tcPr>
            <w:tcW w:w="4819" w:type="dxa"/>
          </w:tcPr>
          <w:p w:rsidR="002E2FE9" w:rsidRDefault="002E2FE9">
            <w:pPr>
              <w:pStyle w:val="ConsPlusNormal"/>
            </w:pPr>
            <w:r>
              <w:t>Способ строительства - подрядный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jc w:val="center"/>
            </w:pPr>
            <w:r>
              <w:t>тыс. рублей</w:t>
            </w:r>
          </w:p>
        </w:tc>
      </w:tr>
      <w:tr w:rsidR="002E2FE9">
        <w:tc>
          <w:tcPr>
            <w:tcW w:w="4819" w:type="dxa"/>
          </w:tcPr>
          <w:p w:rsidR="002E2FE9" w:rsidRDefault="002E2FE9">
            <w:pPr>
              <w:pStyle w:val="ConsPlusNormal"/>
            </w:pPr>
          </w:p>
        </w:tc>
        <w:tc>
          <w:tcPr>
            <w:tcW w:w="1630" w:type="dxa"/>
            <w:vMerge w:val="restart"/>
          </w:tcPr>
          <w:p w:rsidR="002E2FE9" w:rsidRDefault="002E2FE9">
            <w:pPr>
              <w:pStyle w:val="ConsPlusNormal"/>
              <w:jc w:val="center"/>
            </w:pPr>
            <w:r>
              <w:t>по утвержденной проектной документации</w:t>
            </w:r>
          </w:p>
        </w:tc>
        <w:tc>
          <w:tcPr>
            <w:tcW w:w="1630" w:type="dxa"/>
            <w:vMerge w:val="restart"/>
          </w:tcPr>
          <w:p w:rsidR="002E2FE9" w:rsidRDefault="002E2FE9">
            <w:pPr>
              <w:pStyle w:val="ConsPlusNormal"/>
              <w:jc w:val="center"/>
            </w:pPr>
            <w:r>
              <w:t>освоено (введено) на 1 января 20__ года</w:t>
            </w:r>
          </w:p>
        </w:tc>
        <w:tc>
          <w:tcPr>
            <w:tcW w:w="1631" w:type="dxa"/>
            <w:vMerge w:val="restart"/>
          </w:tcPr>
          <w:p w:rsidR="002E2FE9" w:rsidRDefault="002E2FE9">
            <w:pPr>
              <w:pStyle w:val="ConsPlusNormal"/>
              <w:jc w:val="center"/>
            </w:pPr>
            <w:r>
              <w:t>подлежит освоению (вводу) до конца строительства</w:t>
            </w:r>
          </w:p>
        </w:tc>
        <w:tc>
          <w:tcPr>
            <w:tcW w:w="3881" w:type="dxa"/>
            <w:gridSpan w:val="3"/>
          </w:tcPr>
          <w:p w:rsidR="002E2FE9" w:rsidRDefault="002E2FE9">
            <w:pPr>
              <w:pStyle w:val="ConsPlusNormal"/>
              <w:jc w:val="center"/>
            </w:pPr>
            <w:r>
              <w:t>предусмотрено на 20__ год</w:t>
            </w:r>
          </w:p>
        </w:tc>
      </w:tr>
      <w:tr w:rsidR="002E2FE9">
        <w:tc>
          <w:tcPr>
            <w:tcW w:w="4819" w:type="dxa"/>
          </w:tcPr>
          <w:p w:rsidR="002E2FE9" w:rsidRDefault="002E2FE9">
            <w:pPr>
              <w:pStyle w:val="ConsPlusNormal"/>
            </w:pP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93" w:type="dxa"/>
            <w:vMerge w:val="restart"/>
          </w:tcPr>
          <w:p w:rsidR="002E2FE9" w:rsidRDefault="002E2FE9">
            <w:pPr>
              <w:pStyle w:val="ConsPlusNormal"/>
              <w:jc w:val="center"/>
            </w:pPr>
            <w:r>
              <w:t>по утвержденной проектной документац</w:t>
            </w:r>
            <w:r>
              <w:lastRenderedPageBreak/>
              <w:t>ии</w:t>
            </w:r>
          </w:p>
        </w:tc>
        <w:tc>
          <w:tcPr>
            <w:tcW w:w="1293" w:type="dxa"/>
            <w:vMerge w:val="restart"/>
          </w:tcPr>
          <w:p w:rsidR="002E2FE9" w:rsidRDefault="002E2FE9">
            <w:pPr>
              <w:pStyle w:val="ConsPlusNormal"/>
              <w:jc w:val="center"/>
            </w:pPr>
            <w:r>
              <w:lastRenderedPageBreak/>
              <w:t>в текущих ценах 20__ года</w:t>
            </w:r>
          </w:p>
        </w:tc>
        <w:tc>
          <w:tcPr>
            <w:tcW w:w="1295" w:type="dxa"/>
            <w:vMerge w:val="restart"/>
          </w:tcPr>
          <w:p w:rsidR="002E2FE9" w:rsidRDefault="002E2FE9">
            <w:pPr>
              <w:pStyle w:val="ConsPlusNormal"/>
              <w:jc w:val="center"/>
            </w:pPr>
            <w:r>
              <w:t>ввод в действие (квартал)</w:t>
            </w:r>
          </w:p>
        </w:tc>
      </w:tr>
      <w:tr w:rsidR="002E2FE9">
        <w:tc>
          <w:tcPr>
            <w:tcW w:w="4819" w:type="dxa"/>
          </w:tcPr>
          <w:p w:rsidR="002E2FE9" w:rsidRDefault="002E2FE9">
            <w:pPr>
              <w:pStyle w:val="ConsPlusNormal"/>
              <w:jc w:val="center"/>
            </w:pPr>
            <w:r>
              <w:t>Показатели стройки</w:t>
            </w: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93" w:type="dxa"/>
            <w:vMerge/>
          </w:tcPr>
          <w:p w:rsidR="002E2FE9" w:rsidRDefault="002E2FE9">
            <w:pPr>
              <w:pStyle w:val="ConsPlusNormal"/>
            </w:pPr>
          </w:p>
        </w:tc>
        <w:tc>
          <w:tcPr>
            <w:tcW w:w="1293" w:type="dxa"/>
            <w:vMerge/>
          </w:tcPr>
          <w:p w:rsidR="002E2FE9" w:rsidRDefault="002E2FE9">
            <w:pPr>
              <w:pStyle w:val="ConsPlusNormal"/>
            </w:pPr>
          </w:p>
        </w:tc>
        <w:tc>
          <w:tcPr>
            <w:tcW w:w="1295" w:type="dxa"/>
            <w:vMerge/>
          </w:tcPr>
          <w:p w:rsidR="002E2FE9" w:rsidRDefault="002E2FE9">
            <w:pPr>
              <w:pStyle w:val="ConsPlusNormal"/>
            </w:pPr>
          </w:p>
        </w:tc>
      </w:tr>
      <w:tr w:rsidR="002E2FE9">
        <w:tc>
          <w:tcPr>
            <w:tcW w:w="4819" w:type="dxa"/>
          </w:tcPr>
          <w:p w:rsidR="002E2FE9" w:rsidRDefault="002E2FE9">
            <w:pPr>
              <w:pStyle w:val="ConsPlusNormal"/>
            </w:pPr>
          </w:p>
        </w:tc>
        <w:tc>
          <w:tcPr>
            <w:tcW w:w="1630" w:type="dxa"/>
            <w:vMerge/>
          </w:tcPr>
          <w:p w:rsidR="002E2FE9" w:rsidRDefault="002E2FE9">
            <w:pPr>
              <w:pStyle w:val="ConsPlusNormal"/>
            </w:pPr>
          </w:p>
        </w:tc>
        <w:tc>
          <w:tcPr>
            <w:tcW w:w="1630" w:type="dxa"/>
            <w:vMerge/>
          </w:tcPr>
          <w:p w:rsidR="002E2FE9" w:rsidRDefault="002E2FE9">
            <w:pPr>
              <w:pStyle w:val="ConsPlusNormal"/>
            </w:pPr>
          </w:p>
        </w:tc>
        <w:tc>
          <w:tcPr>
            <w:tcW w:w="1631" w:type="dxa"/>
            <w:vMerge/>
          </w:tcPr>
          <w:p w:rsidR="002E2FE9" w:rsidRDefault="002E2FE9">
            <w:pPr>
              <w:pStyle w:val="ConsPlusNormal"/>
            </w:pPr>
          </w:p>
        </w:tc>
        <w:tc>
          <w:tcPr>
            <w:tcW w:w="1293" w:type="dxa"/>
            <w:vMerge/>
          </w:tcPr>
          <w:p w:rsidR="002E2FE9" w:rsidRDefault="002E2FE9">
            <w:pPr>
              <w:pStyle w:val="ConsPlusNormal"/>
            </w:pPr>
          </w:p>
        </w:tc>
        <w:tc>
          <w:tcPr>
            <w:tcW w:w="1293" w:type="dxa"/>
            <w:vMerge/>
          </w:tcPr>
          <w:p w:rsidR="002E2FE9" w:rsidRDefault="002E2FE9">
            <w:pPr>
              <w:pStyle w:val="ConsPlusNormal"/>
            </w:pPr>
          </w:p>
        </w:tc>
        <w:tc>
          <w:tcPr>
            <w:tcW w:w="1295" w:type="dxa"/>
            <w:vMerge/>
          </w:tcPr>
          <w:p w:rsidR="002E2FE9" w:rsidRDefault="002E2FE9">
            <w:pPr>
              <w:pStyle w:val="ConsPlusNormal"/>
            </w:pPr>
          </w:p>
        </w:tc>
      </w:tr>
      <w:tr w:rsidR="002E2FE9">
        <w:tc>
          <w:tcPr>
            <w:tcW w:w="4819" w:type="dxa"/>
          </w:tcPr>
          <w:p w:rsidR="002E2FE9" w:rsidRDefault="002E2FE9">
            <w:pPr>
              <w:pStyle w:val="ConsPlusNormal"/>
            </w:pPr>
          </w:p>
        </w:tc>
        <w:tc>
          <w:tcPr>
            <w:tcW w:w="1630" w:type="dxa"/>
          </w:tcPr>
          <w:p w:rsidR="002E2FE9" w:rsidRDefault="002E2FE9">
            <w:pPr>
              <w:pStyle w:val="ConsPlusNormal"/>
              <w:jc w:val="center"/>
            </w:pPr>
            <w:r>
              <w:t>(в ценах 20__ года)</w:t>
            </w:r>
          </w:p>
        </w:tc>
        <w:tc>
          <w:tcPr>
            <w:tcW w:w="1630" w:type="dxa"/>
          </w:tcPr>
          <w:p w:rsidR="002E2FE9" w:rsidRDefault="002E2FE9">
            <w:pPr>
              <w:pStyle w:val="ConsPlusNormal"/>
              <w:jc w:val="center"/>
            </w:pPr>
            <w:r>
              <w:t>(в ценах 20__ года)</w:t>
            </w:r>
          </w:p>
        </w:tc>
        <w:tc>
          <w:tcPr>
            <w:tcW w:w="1631" w:type="dxa"/>
          </w:tcPr>
          <w:p w:rsidR="002E2FE9" w:rsidRDefault="002E2FE9">
            <w:pPr>
              <w:pStyle w:val="ConsPlusNormal"/>
              <w:jc w:val="center"/>
            </w:pPr>
            <w:r>
              <w:t>(в ценах 20__ года)</w:t>
            </w:r>
          </w:p>
        </w:tc>
        <w:tc>
          <w:tcPr>
            <w:tcW w:w="1293" w:type="dxa"/>
          </w:tcPr>
          <w:p w:rsidR="002E2FE9" w:rsidRDefault="002E2FE9">
            <w:pPr>
              <w:pStyle w:val="ConsPlusNormal"/>
              <w:jc w:val="center"/>
            </w:pPr>
            <w:r>
              <w:t>(в ценах 20__ года)</w:t>
            </w: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jc w:val="center"/>
            </w:pPr>
            <w:r>
              <w:t>1</w:t>
            </w:r>
          </w:p>
        </w:tc>
        <w:tc>
          <w:tcPr>
            <w:tcW w:w="1630" w:type="dxa"/>
          </w:tcPr>
          <w:p w:rsidR="002E2FE9" w:rsidRDefault="002E2FE9">
            <w:pPr>
              <w:pStyle w:val="ConsPlusNormal"/>
              <w:jc w:val="center"/>
            </w:pPr>
            <w:r>
              <w:t>2</w:t>
            </w:r>
          </w:p>
        </w:tc>
        <w:tc>
          <w:tcPr>
            <w:tcW w:w="1630" w:type="dxa"/>
          </w:tcPr>
          <w:p w:rsidR="002E2FE9" w:rsidRDefault="002E2FE9">
            <w:pPr>
              <w:pStyle w:val="ConsPlusNormal"/>
              <w:jc w:val="center"/>
            </w:pPr>
            <w:r>
              <w:t>3</w:t>
            </w:r>
          </w:p>
        </w:tc>
        <w:tc>
          <w:tcPr>
            <w:tcW w:w="1631" w:type="dxa"/>
          </w:tcPr>
          <w:p w:rsidR="002E2FE9" w:rsidRDefault="002E2FE9">
            <w:pPr>
              <w:pStyle w:val="ConsPlusNormal"/>
              <w:jc w:val="center"/>
            </w:pPr>
            <w:r>
              <w:t>4</w:t>
            </w:r>
          </w:p>
        </w:tc>
        <w:tc>
          <w:tcPr>
            <w:tcW w:w="1293" w:type="dxa"/>
          </w:tcPr>
          <w:p w:rsidR="002E2FE9" w:rsidRDefault="002E2FE9">
            <w:pPr>
              <w:pStyle w:val="ConsPlusNormal"/>
              <w:jc w:val="center"/>
            </w:pPr>
            <w:r>
              <w:t>5</w:t>
            </w:r>
          </w:p>
        </w:tc>
        <w:tc>
          <w:tcPr>
            <w:tcW w:w="1293" w:type="dxa"/>
          </w:tcPr>
          <w:p w:rsidR="002E2FE9" w:rsidRDefault="002E2FE9">
            <w:pPr>
              <w:pStyle w:val="ConsPlusNormal"/>
              <w:jc w:val="center"/>
            </w:pPr>
            <w:r>
              <w:t>6</w:t>
            </w:r>
          </w:p>
        </w:tc>
        <w:tc>
          <w:tcPr>
            <w:tcW w:w="1295" w:type="dxa"/>
          </w:tcPr>
          <w:p w:rsidR="002E2FE9" w:rsidRDefault="002E2FE9">
            <w:pPr>
              <w:pStyle w:val="ConsPlusNormal"/>
              <w:jc w:val="center"/>
            </w:pPr>
            <w:r>
              <w:t>7</w:t>
            </w:r>
          </w:p>
        </w:tc>
      </w:tr>
      <w:tr w:rsidR="002E2FE9">
        <w:tc>
          <w:tcPr>
            <w:tcW w:w="4819" w:type="dxa"/>
          </w:tcPr>
          <w:p w:rsidR="002E2FE9" w:rsidRDefault="002E2FE9">
            <w:pPr>
              <w:pStyle w:val="ConsPlusNormal"/>
            </w:pPr>
            <w:r>
              <w:t>Наименование мощности, единица измерения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pPr>
            <w:r>
              <w:t>прирост мощности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Основные фонды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pPr>
            <w:r>
              <w:t>прирост основных фондов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Капитальные вложения - всего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в том числе финансируемые за счет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федерального бюджета</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jc w:val="center"/>
            </w:pPr>
            <w:r>
              <w:t>775068,90</w:t>
            </w:r>
          </w:p>
        </w:tc>
      </w:tr>
      <w:tr w:rsidR="002E2FE9">
        <w:tc>
          <w:tcPr>
            <w:tcW w:w="4819" w:type="dxa"/>
          </w:tcPr>
          <w:p w:rsidR="002E2FE9" w:rsidRDefault="002E2FE9">
            <w:pPr>
              <w:pStyle w:val="ConsPlusNormal"/>
              <w:ind w:left="283"/>
              <w:jc w:val="both"/>
            </w:pPr>
            <w:r>
              <w:t>бюджетов субъектов Российской Федерации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jc w:val="center"/>
            </w:pPr>
            <w:r>
              <w:t>115814,89</w:t>
            </w:r>
          </w:p>
        </w:tc>
      </w:tr>
      <w:tr w:rsidR="002E2FE9">
        <w:tc>
          <w:tcPr>
            <w:tcW w:w="4819" w:type="dxa"/>
          </w:tcPr>
          <w:p w:rsidR="002E2FE9" w:rsidRDefault="002E2FE9">
            <w:pPr>
              <w:pStyle w:val="ConsPlusNormal"/>
              <w:ind w:left="283"/>
              <w:jc w:val="both"/>
            </w:pPr>
            <w:r>
              <w:t>местных бюджетов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jc w:val="center"/>
            </w:pPr>
            <w:r>
              <w:t>1781,77</w:t>
            </w:r>
          </w:p>
        </w:tc>
      </w:tr>
      <w:tr w:rsidR="002E2FE9">
        <w:tc>
          <w:tcPr>
            <w:tcW w:w="4819" w:type="dxa"/>
          </w:tcPr>
          <w:p w:rsidR="002E2FE9" w:rsidRDefault="002E2FE9">
            <w:pPr>
              <w:pStyle w:val="ConsPlusNormal"/>
              <w:ind w:left="283"/>
              <w:jc w:val="both"/>
            </w:pPr>
            <w:r>
              <w:t>собственных средств организаций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привлеченных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Из общего объема капитальных вложений: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строительно-монтажные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оборудование</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прочие затраты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lastRenderedPageBreak/>
              <w:t>из них: проектно-изыскательские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Этап строительства, пусковой комплекс (очередь) (при наличии в утвержденной проектной документации):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Наименование мощности, единица измерения</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pPr>
            <w:r>
              <w:t>прирост мощности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Капитальные вложения - всего (тыс. рублей)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в том числе финансируемые за счет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федерального бюджета</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бюджетов субъектов Российской Федерации</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местных бюджетов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собственных средств организаций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привлеченных средств</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pPr>
            <w:r>
              <w:t>Из общего объема капитальных вложений:</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строительно-монтажные работы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оборудование</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r w:rsidR="002E2FE9">
        <w:tc>
          <w:tcPr>
            <w:tcW w:w="4819" w:type="dxa"/>
          </w:tcPr>
          <w:p w:rsidR="002E2FE9" w:rsidRDefault="002E2FE9">
            <w:pPr>
              <w:pStyle w:val="ConsPlusNormal"/>
              <w:ind w:left="283"/>
              <w:jc w:val="both"/>
            </w:pPr>
            <w:r>
              <w:t>прочие затраты</w:t>
            </w:r>
          </w:p>
        </w:tc>
        <w:tc>
          <w:tcPr>
            <w:tcW w:w="1630" w:type="dxa"/>
          </w:tcPr>
          <w:p w:rsidR="002E2FE9" w:rsidRDefault="002E2FE9">
            <w:pPr>
              <w:pStyle w:val="ConsPlusNormal"/>
            </w:pPr>
          </w:p>
        </w:tc>
        <w:tc>
          <w:tcPr>
            <w:tcW w:w="1630" w:type="dxa"/>
          </w:tcPr>
          <w:p w:rsidR="002E2FE9" w:rsidRDefault="002E2FE9">
            <w:pPr>
              <w:pStyle w:val="ConsPlusNormal"/>
            </w:pPr>
          </w:p>
        </w:tc>
        <w:tc>
          <w:tcPr>
            <w:tcW w:w="1631" w:type="dxa"/>
          </w:tcPr>
          <w:p w:rsidR="002E2FE9" w:rsidRDefault="002E2FE9">
            <w:pPr>
              <w:pStyle w:val="ConsPlusNormal"/>
            </w:pPr>
          </w:p>
        </w:tc>
        <w:tc>
          <w:tcPr>
            <w:tcW w:w="1293" w:type="dxa"/>
          </w:tcPr>
          <w:p w:rsidR="002E2FE9" w:rsidRDefault="002E2FE9">
            <w:pPr>
              <w:pStyle w:val="ConsPlusNormal"/>
            </w:pPr>
          </w:p>
        </w:tc>
        <w:tc>
          <w:tcPr>
            <w:tcW w:w="1293" w:type="dxa"/>
          </w:tcPr>
          <w:p w:rsidR="002E2FE9" w:rsidRDefault="002E2FE9">
            <w:pPr>
              <w:pStyle w:val="ConsPlusNormal"/>
            </w:pPr>
          </w:p>
        </w:tc>
        <w:tc>
          <w:tcPr>
            <w:tcW w:w="1295"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2</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 поселений</w:t>
      </w:r>
    </w:p>
    <w:p w:rsidR="002E2FE9" w:rsidRDefault="002E2FE9">
      <w:pPr>
        <w:pStyle w:val="ConsPlusNormal"/>
        <w:jc w:val="right"/>
      </w:pPr>
      <w:r>
        <w:t>области на реализацию мероприятий по сокращению доли</w:t>
      </w:r>
    </w:p>
    <w:p w:rsidR="002E2FE9" w:rsidRDefault="002E2FE9">
      <w:pPr>
        <w:pStyle w:val="ConsPlusNormal"/>
        <w:jc w:val="right"/>
      </w:pPr>
      <w:r>
        <w:t>загрязненных сточных вод</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отчета-заявки  поселения   области   об  использовании</w:t>
      </w:r>
    </w:p>
    <w:p w:rsidR="002E2FE9" w:rsidRDefault="002E2FE9">
      <w:pPr>
        <w:pStyle w:val="ConsPlusNonformat"/>
        <w:jc w:val="both"/>
      </w:pPr>
      <w:r>
        <w:t xml:space="preserve">                     средств   субсидии,   предоставленной  из   областного</w:t>
      </w:r>
    </w:p>
    <w:p w:rsidR="002E2FE9" w:rsidRDefault="002E2FE9">
      <w:pPr>
        <w:pStyle w:val="ConsPlusNonformat"/>
        <w:jc w:val="both"/>
      </w:pPr>
      <w:r>
        <w:t xml:space="preserve">                     бюджета бюджетам городских округов и поселений области</w:t>
      </w:r>
    </w:p>
    <w:p w:rsidR="002E2FE9" w:rsidRDefault="002E2FE9">
      <w:pPr>
        <w:pStyle w:val="ConsPlusNonformat"/>
        <w:jc w:val="both"/>
      </w:pPr>
      <w:r>
        <w:t xml:space="preserve">                     на   реализацию   мероприятий   по   сокращению   доли</w:t>
      </w:r>
    </w:p>
    <w:p w:rsidR="002E2FE9" w:rsidRDefault="002E2FE9">
      <w:pPr>
        <w:pStyle w:val="ConsPlusNonformat"/>
        <w:jc w:val="both"/>
      </w:pPr>
      <w:r>
        <w:t xml:space="preserve">                     загрязненных сточных вод</w:t>
      </w:r>
    </w:p>
    <w:p w:rsidR="002E2FE9" w:rsidRDefault="002E2FE9">
      <w:pPr>
        <w:pStyle w:val="ConsPlusNonformat"/>
        <w:jc w:val="both"/>
      </w:pPr>
    </w:p>
    <w:p w:rsidR="002E2FE9" w:rsidRDefault="002E2FE9">
      <w:pPr>
        <w:pStyle w:val="ConsPlusNonformat"/>
        <w:jc w:val="both"/>
      </w:pPr>
      <w:bookmarkStart w:id="83" w:name="P9147"/>
      <w:bookmarkEnd w:id="83"/>
      <w:r>
        <w:t xml:space="preserve">                               Отчет-заявка</w:t>
      </w:r>
    </w:p>
    <w:p w:rsidR="002E2FE9" w:rsidRDefault="002E2FE9">
      <w:pPr>
        <w:pStyle w:val="ConsPlusNonformat"/>
        <w:jc w:val="both"/>
      </w:pPr>
      <w:r>
        <w:t>___________________________________________________________________________</w:t>
      </w:r>
    </w:p>
    <w:p w:rsidR="002E2FE9" w:rsidRDefault="002E2FE9">
      <w:pPr>
        <w:pStyle w:val="ConsPlusNonformat"/>
        <w:jc w:val="both"/>
      </w:pPr>
      <w:r>
        <w:t xml:space="preserve">                     (наименование поселения области)</w:t>
      </w:r>
    </w:p>
    <w:p w:rsidR="002E2FE9" w:rsidRDefault="002E2FE9">
      <w:pPr>
        <w:pStyle w:val="ConsPlusNonformat"/>
        <w:jc w:val="both"/>
      </w:pPr>
      <w:r>
        <w:t xml:space="preserve"> об использовании средств субсидии, предоставленной из областного бюджета</w:t>
      </w:r>
    </w:p>
    <w:p w:rsidR="002E2FE9" w:rsidRDefault="002E2FE9">
      <w:pPr>
        <w:pStyle w:val="ConsPlusNonformat"/>
        <w:jc w:val="both"/>
      </w:pPr>
      <w:r>
        <w:t xml:space="preserve"> бюджетам городских округов и поселений области на реализацию мероприятий</w:t>
      </w:r>
    </w:p>
    <w:p w:rsidR="002E2FE9" w:rsidRDefault="002E2FE9">
      <w:pPr>
        <w:pStyle w:val="ConsPlusNonformat"/>
        <w:jc w:val="both"/>
      </w:pPr>
      <w:r>
        <w:t xml:space="preserve">                по сокращению доли загрязненных сточных вод</w:t>
      </w:r>
    </w:p>
    <w:p w:rsidR="002E2FE9" w:rsidRDefault="002E2FE9">
      <w:pPr>
        <w:pStyle w:val="ConsPlusNonformat"/>
        <w:jc w:val="both"/>
      </w:pPr>
    </w:p>
    <w:p w:rsidR="002E2FE9" w:rsidRDefault="002E2FE9">
      <w:pPr>
        <w:pStyle w:val="ConsPlusNonformat"/>
        <w:jc w:val="both"/>
      </w:pPr>
      <w:r>
        <w:t xml:space="preserve">                                                                   (рублей)</w:t>
      </w:r>
    </w:p>
    <w:p w:rsidR="002E2FE9" w:rsidRDefault="002E2FE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737"/>
        <w:gridCol w:w="794"/>
        <w:gridCol w:w="1020"/>
        <w:gridCol w:w="794"/>
        <w:gridCol w:w="1020"/>
        <w:gridCol w:w="794"/>
        <w:gridCol w:w="1020"/>
        <w:gridCol w:w="794"/>
        <w:gridCol w:w="935"/>
        <w:gridCol w:w="935"/>
        <w:gridCol w:w="935"/>
        <w:gridCol w:w="935"/>
      </w:tblGrid>
      <w:tr w:rsidR="002E2FE9">
        <w:tc>
          <w:tcPr>
            <w:tcW w:w="1644" w:type="dxa"/>
            <w:vMerge w:val="restart"/>
          </w:tcPr>
          <w:p w:rsidR="002E2FE9" w:rsidRDefault="002E2FE9">
            <w:pPr>
              <w:pStyle w:val="ConsPlusNormal"/>
              <w:jc w:val="center"/>
            </w:pPr>
            <w:r>
              <w:t>Наименование источника</w:t>
            </w:r>
          </w:p>
        </w:tc>
        <w:tc>
          <w:tcPr>
            <w:tcW w:w="1134" w:type="dxa"/>
            <w:vMerge w:val="restart"/>
          </w:tcPr>
          <w:p w:rsidR="002E2FE9" w:rsidRDefault="002E2FE9">
            <w:pPr>
              <w:pStyle w:val="ConsPlusNormal"/>
              <w:jc w:val="center"/>
            </w:pPr>
            <w:r>
              <w:t>Наименование мероприятия (работы), осуществляемого за счет субсидии</w:t>
            </w:r>
          </w:p>
        </w:tc>
        <w:tc>
          <w:tcPr>
            <w:tcW w:w="737" w:type="dxa"/>
            <w:vMerge w:val="restart"/>
          </w:tcPr>
          <w:p w:rsidR="002E2FE9" w:rsidRDefault="002E2FE9">
            <w:pPr>
              <w:pStyle w:val="ConsPlusNormal"/>
              <w:jc w:val="center"/>
            </w:pPr>
            <w:bookmarkStart w:id="84" w:name="P9157"/>
            <w:bookmarkEnd w:id="84"/>
            <w:r>
              <w:t xml:space="preserve">Остаток средств на счете поселения области на </w:t>
            </w:r>
            <w:r>
              <w:lastRenderedPageBreak/>
              <w:t>начало года</w:t>
            </w:r>
          </w:p>
        </w:tc>
        <w:tc>
          <w:tcPr>
            <w:tcW w:w="794" w:type="dxa"/>
            <w:vMerge w:val="restart"/>
          </w:tcPr>
          <w:p w:rsidR="002E2FE9" w:rsidRDefault="002E2FE9">
            <w:pPr>
              <w:pStyle w:val="ConsPlusNormal"/>
              <w:jc w:val="center"/>
            </w:pPr>
            <w:r>
              <w:lastRenderedPageBreak/>
              <w:t xml:space="preserve">Предусмотрено сводной бюджетной росписью </w:t>
            </w:r>
            <w:r>
              <w:lastRenderedPageBreak/>
              <w:t>поселения области на 20__ год</w:t>
            </w:r>
          </w:p>
        </w:tc>
        <w:tc>
          <w:tcPr>
            <w:tcW w:w="1814" w:type="dxa"/>
            <w:gridSpan w:val="2"/>
          </w:tcPr>
          <w:p w:rsidR="002E2FE9" w:rsidRDefault="002E2FE9">
            <w:pPr>
              <w:pStyle w:val="ConsPlusNormal"/>
              <w:jc w:val="center"/>
            </w:pPr>
            <w:r>
              <w:lastRenderedPageBreak/>
              <w:t xml:space="preserve">Предельные объемы оплаты денежных обязательств, отражаемые в УФК на дату представления отчета (далее - объемы </w:t>
            </w:r>
            <w:r>
              <w:lastRenderedPageBreak/>
              <w:t>финансирования), в том числе</w:t>
            </w:r>
          </w:p>
        </w:tc>
        <w:tc>
          <w:tcPr>
            <w:tcW w:w="1814" w:type="dxa"/>
            <w:gridSpan w:val="2"/>
          </w:tcPr>
          <w:p w:rsidR="002E2FE9" w:rsidRDefault="002E2FE9">
            <w:pPr>
              <w:pStyle w:val="ConsPlusNormal"/>
              <w:jc w:val="center"/>
            </w:pPr>
            <w:r>
              <w:lastRenderedPageBreak/>
              <w:t>Зачислено субсидии на счет администратора доходов поселения области, в том числе</w:t>
            </w:r>
          </w:p>
        </w:tc>
        <w:tc>
          <w:tcPr>
            <w:tcW w:w="1814" w:type="dxa"/>
            <w:gridSpan w:val="2"/>
          </w:tcPr>
          <w:p w:rsidR="002E2FE9" w:rsidRDefault="002E2FE9">
            <w:pPr>
              <w:pStyle w:val="ConsPlusNormal"/>
              <w:jc w:val="center"/>
            </w:pPr>
            <w:r>
              <w:t>Кассовые выплаты, в том числе</w:t>
            </w:r>
          </w:p>
        </w:tc>
        <w:tc>
          <w:tcPr>
            <w:tcW w:w="935" w:type="dxa"/>
            <w:vMerge w:val="restart"/>
          </w:tcPr>
          <w:p w:rsidR="002E2FE9" w:rsidRDefault="002E2FE9">
            <w:pPr>
              <w:pStyle w:val="ConsPlusNormal"/>
              <w:jc w:val="center"/>
            </w:pPr>
            <w:r>
              <w:t xml:space="preserve">Не использовано объемов финансирования за счет средств </w:t>
            </w:r>
            <w:r>
              <w:lastRenderedPageBreak/>
              <w:t>(</w:t>
            </w:r>
            <w:hyperlink w:anchor="P9166">
              <w:r>
                <w:rPr>
                  <w:color w:val="0000FF"/>
                </w:rPr>
                <w:t>гр. 5</w:t>
              </w:r>
            </w:hyperlink>
            <w:r>
              <w:t xml:space="preserve"> - </w:t>
            </w:r>
            <w:hyperlink w:anchor="P9170">
              <w:r>
                <w:rPr>
                  <w:color w:val="0000FF"/>
                </w:rPr>
                <w:t>гр. 9</w:t>
              </w:r>
            </w:hyperlink>
            <w:r>
              <w:t>)</w:t>
            </w:r>
          </w:p>
        </w:tc>
        <w:tc>
          <w:tcPr>
            <w:tcW w:w="935" w:type="dxa"/>
            <w:vMerge w:val="restart"/>
          </w:tcPr>
          <w:p w:rsidR="002E2FE9" w:rsidRDefault="002E2FE9">
            <w:pPr>
              <w:pStyle w:val="ConsPlusNormal"/>
              <w:jc w:val="center"/>
            </w:pPr>
            <w:bookmarkStart w:id="85" w:name="P9163"/>
            <w:bookmarkEnd w:id="85"/>
            <w:r>
              <w:lastRenderedPageBreak/>
              <w:t>Восстановлено в бюджет поселения области остатков прошлы</w:t>
            </w:r>
            <w:r>
              <w:lastRenderedPageBreak/>
              <w:t>х лет</w:t>
            </w:r>
          </w:p>
        </w:tc>
        <w:tc>
          <w:tcPr>
            <w:tcW w:w="935" w:type="dxa"/>
            <w:vMerge w:val="restart"/>
          </w:tcPr>
          <w:p w:rsidR="002E2FE9" w:rsidRDefault="002E2FE9">
            <w:pPr>
              <w:pStyle w:val="ConsPlusNormal"/>
              <w:jc w:val="center"/>
            </w:pPr>
            <w:bookmarkStart w:id="86" w:name="P9164"/>
            <w:bookmarkEnd w:id="86"/>
            <w:r>
              <w:lastRenderedPageBreak/>
              <w:t>Возвращено в областной бюджет остатков прошлых лет</w:t>
            </w:r>
          </w:p>
        </w:tc>
        <w:tc>
          <w:tcPr>
            <w:tcW w:w="935" w:type="dxa"/>
            <w:vMerge w:val="restart"/>
          </w:tcPr>
          <w:p w:rsidR="002E2FE9" w:rsidRDefault="002E2FE9">
            <w:pPr>
              <w:pStyle w:val="ConsPlusNormal"/>
              <w:jc w:val="center"/>
            </w:pPr>
            <w:r>
              <w:t>Остаток средств на счете местного бюджета на конец отчетног</w:t>
            </w:r>
            <w:r>
              <w:lastRenderedPageBreak/>
              <w:t>о периода (</w:t>
            </w:r>
            <w:hyperlink w:anchor="P9157">
              <w:r>
                <w:rPr>
                  <w:color w:val="0000FF"/>
                </w:rPr>
                <w:t>гр. 3</w:t>
              </w:r>
            </w:hyperlink>
            <w:r>
              <w:t xml:space="preserve"> + </w:t>
            </w:r>
            <w:hyperlink w:anchor="P9168">
              <w:r>
                <w:rPr>
                  <w:color w:val="0000FF"/>
                </w:rPr>
                <w:t>гр. 7</w:t>
              </w:r>
            </w:hyperlink>
            <w:r>
              <w:t xml:space="preserve"> - </w:t>
            </w:r>
            <w:hyperlink w:anchor="P9170">
              <w:r>
                <w:rPr>
                  <w:color w:val="0000FF"/>
                </w:rPr>
                <w:t>гр. 9</w:t>
              </w:r>
            </w:hyperlink>
            <w:r>
              <w:t xml:space="preserve"> + </w:t>
            </w:r>
            <w:hyperlink w:anchor="P9163">
              <w:r>
                <w:rPr>
                  <w:color w:val="0000FF"/>
                </w:rPr>
                <w:t>гр. 12</w:t>
              </w:r>
            </w:hyperlink>
            <w:r>
              <w:t xml:space="preserve"> - </w:t>
            </w:r>
            <w:hyperlink w:anchor="P9164">
              <w:r>
                <w:rPr>
                  <w:color w:val="0000FF"/>
                </w:rPr>
                <w:t>гр. 13</w:t>
              </w:r>
            </w:hyperlink>
            <w:r>
              <w:t>)</w:t>
            </w:r>
          </w:p>
        </w:tc>
      </w:tr>
      <w:tr w:rsidR="002E2FE9">
        <w:tc>
          <w:tcPr>
            <w:tcW w:w="1644" w:type="dxa"/>
            <w:vMerge/>
          </w:tcPr>
          <w:p w:rsidR="002E2FE9" w:rsidRDefault="002E2FE9">
            <w:pPr>
              <w:pStyle w:val="ConsPlusNormal"/>
            </w:pPr>
          </w:p>
        </w:tc>
        <w:tc>
          <w:tcPr>
            <w:tcW w:w="1134" w:type="dxa"/>
            <w:vMerge/>
          </w:tcPr>
          <w:p w:rsidR="002E2FE9" w:rsidRDefault="002E2FE9">
            <w:pPr>
              <w:pStyle w:val="ConsPlusNormal"/>
            </w:pPr>
          </w:p>
        </w:tc>
        <w:tc>
          <w:tcPr>
            <w:tcW w:w="737" w:type="dxa"/>
            <w:vMerge/>
          </w:tcPr>
          <w:p w:rsidR="002E2FE9" w:rsidRDefault="002E2FE9">
            <w:pPr>
              <w:pStyle w:val="ConsPlusNormal"/>
            </w:pPr>
          </w:p>
        </w:tc>
        <w:tc>
          <w:tcPr>
            <w:tcW w:w="794" w:type="dxa"/>
            <w:vMerge/>
          </w:tcPr>
          <w:p w:rsidR="002E2FE9" w:rsidRDefault="002E2FE9">
            <w:pPr>
              <w:pStyle w:val="ConsPlusNormal"/>
            </w:pPr>
          </w:p>
        </w:tc>
        <w:tc>
          <w:tcPr>
            <w:tcW w:w="1020" w:type="dxa"/>
          </w:tcPr>
          <w:p w:rsidR="002E2FE9" w:rsidRDefault="002E2FE9">
            <w:pPr>
              <w:pStyle w:val="ConsPlusNormal"/>
              <w:jc w:val="center"/>
            </w:pPr>
            <w:bookmarkStart w:id="87" w:name="P9166"/>
            <w:bookmarkEnd w:id="87"/>
            <w:r>
              <w:t>нарастающим итогом с начала года</w:t>
            </w:r>
          </w:p>
        </w:tc>
        <w:tc>
          <w:tcPr>
            <w:tcW w:w="794"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88" w:name="P9168"/>
            <w:bookmarkEnd w:id="88"/>
            <w:r>
              <w:t>нарастающим итогом с начала года</w:t>
            </w:r>
          </w:p>
        </w:tc>
        <w:tc>
          <w:tcPr>
            <w:tcW w:w="794" w:type="dxa"/>
          </w:tcPr>
          <w:p w:rsidR="002E2FE9" w:rsidRDefault="002E2FE9">
            <w:pPr>
              <w:pStyle w:val="ConsPlusNormal"/>
              <w:jc w:val="center"/>
            </w:pPr>
            <w:r>
              <w:t>за отчетный месяц</w:t>
            </w:r>
          </w:p>
        </w:tc>
        <w:tc>
          <w:tcPr>
            <w:tcW w:w="1020" w:type="dxa"/>
          </w:tcPr>
          <w:p w:rsidR="002E2FE9" w:rsidRDefault="002E2FE9">
            <w:pPr>
              <w:pStyle w:val="ConsPlusNormal"/>
              <w:jc w:val="center"/>
            </w:pPr>
            <w:bookmarkStart w:id="89" w:name="P9170"/>
            <w:bookmarkEnd w:id="89"/>
            <w:r>
              <w:t>нарастающим итогом с начала года</w:t>
            </w:r>
          </w:p>
        </w:tc>
        <w:tc>
          <w:tcPr>
            <w:tcW w:w="794" w:type="dxa"/>
          </w:tcPr>
          <w:p w:rsidR="002E2FE9" w:rsidRDefault="002E2FE9">
            <w:pPr>
              <w:pStyle w:val="ConsPlusNormal"/>
              <w:jc w:val="center"/>
            </w:pPr>
            <w:r>
              <w:t>за отчетный месяц</w:t>
            </w:r>
          </w:p>
        </w:tc>
        <w:tc>
          <w:tcPr>
            <w:tcW w:w="935" w:type="dxa"/>
            <w:vMerge/>
          </w:tcPr>
          <w:p w:rsidR="002E2FE9" w:rsidRDefault="002E2FE9">
            <w:pPr>
              <w:pStyle w:val="ConsPlusNormal"/>
            </w:pPr>
          </w:p>
        </w:tc>
        <w:tc>
          <w:tcPr>
            <w:tcW w:w="935" w:type="dxa"/>
            <w:vMerge/>
          </w:tcPr>
          <w:p w:rsidR="002E2FE9" w:rsidRDefault="002E2FE9">
            <w:pPr>
              <w:pStyle w:val="ConsPlusNormal"/>
            </w:pPr>
          </w:p>
        </w:tc>
        <w:tc>
          <w:tcPr>
            <w:tcW w:w="935" w:type="dxa"/>
            <w:vMerge/>
          </w:tcPr>
          <w:p w:rsidR="002E2FE9" w:rsidRDefault="002E2FE9">
            <w:pPr>
              <w:pStyle w:val="ConsPlusNormal"/>
            </w:pPr>
          </w:p>
        </w:tc>
        <w:tc>
          <w:tcPr>
            <w:tcW w:w="935" w:type="dxa"/>
            <w:vMerge/>
          </w:tcPr>
          <w:p w:rsidR="002E2FE9" w:rsidRDefault="002E2FE9">
            <w:pPr>
              <w:pStyle w:val="ConsPlusNormal"/>
            </w:pPr>
          </w:p>
        </w:tc>
      </w:tr>
      <w:tr w:rsidR="002E2FE9">
        <w:tc>
          <w:tcPr>
            <w:tcW w:w="1644" w:type="dxa"/>
          </w:tcPr>
          <w:p w:rsidR="002E2FE9" w:rsidRDefault="002E2FE9">
            <w:pPr>
              <w:pStyle w:val="ConsPlusNormal"/>
              <w:jc w:val="center"/>
            </w:pPr>
            <w:r>
              <w:t>1</w:t>
            </w:r>
          </w:p>
        </w:tc>
        <w:tc>
          <w:tcPr>
            <w:tcW w:w="1134" w:type="dxa"/>
          </w:tcPr>
          <w:p w:rsidR="002E2FE9" w:rsidRDefault="002E2FE9">
            <w:pPr>
              <w:pStyle w:val="ConsPlusNormal"/>
              <w:jc w:val="center"/>
            </w:pPr>
            <w:r>
              <w:t>2</w:t>
            </w:r>
          </w:p>
        </w:tc>
        <w:tc>
          <w:tcPr>
            <w:tcW w:w="737" w:type="dxa"/>
          </w:tcPr>
          <w:p w:rsidR="002E2FE9" w:rsidRDefault="002E2FE9">
            <w:pPr>
              <w:pStyle w:val="ConsPlusNormal"/>
              <w:jc w:val="center"/>
            </w:pPr>
            <w:r>
              <w:t>3</w:t>
            </w:r>
          </w:p>
        </w:tc>
        <w:tc>
          <w:tcPr>
            <w:tcW w:w="794" w:type="dxa"/>
          </w:tcPr>
          <w:p w:rsidR="002E2FE9" w:rsidRDefault="002E2FE9">
            <w:pPr>
              <w:pStyle w:val="ConsPlusNormal"/>
              <w:jc w:val="center"/>
            </w:pPr>
            <w:r>
              <w:t>4</w:t>
            </w:r>
          </w:p>
        </w:tc>
        <w:tc>
          <w:tcPr>
            <w:tcW w:w="1020" w:type="dxa"/>
          </w:tcPr>
          <w:p w:rsidR="002E2FE9" w:rsidRDefault="002E2FE9">
            <w:pPr>
              <w:pStyle w:val="ConsPlusNormal"/>
              <w:jc w:val="center"/>
            </w:pPr>
            <w:r>
              <w:t>5</w:t>
            </w:r>
          </w:p>
        </w:tc>
        <w:tc>
          <w:tcPr>
            <w:tcW w:w="794" w:type="dxa"/>
          </w:tcPr>
          <w:p w:rsidR="002E2FE9" w:rsidRDefault="002E2FE9">
            <w:pPr>
              <w:pStyle w:val="ConsPlusNormal"/>
              <w:jc w:val="center"/>
            </w:pPr>
            <w:r>
              <w:t>6</w:t>
            </w:r>
          </w:p>
        </w:tc>
        <w:tc>
          <w:tcPr>
            <w:tcW w:w="1020" w:type="dxa"/>
          </w:tcPr>
          <w:p w:rsidR="002E2FE9" w:rsidRDefault="002E2FE9">
            <w:pPr>
              <w:pStyle w:val="ConsPlusNormal"/>
              <w:jc w:val="center"/>
            </w:pPr>
            <w:r>
              <w:t>7</w:t>
            </w:r>
          </w:p>
        </w:tc>
        <w:tc>
          <w:tcPr>
            <w:tcW w:w="794" w:type="dxa"/>
          </w:tcPr>
          <w:p w:rsidR="002E2FE9" w:rsidRDefault="002E2FE9">
            <w:pPr>
              <w:pStyle w:val="ConsPlusNormal"/>
              <w:jc w:val="center"/>
            </w:pPr>
            <w:r>
              <w:t>8</w:t>
            </w:r>
          </w:p>
        </w:tc>
        <w:tc>
          <w:tcPr>
            <w:tcW w:w="1020" w:type="dxa"/>
          </w:tcPr>
          <w:p w:rsidR="002E2FE9" w:rsidRDefault="002E2FE9">
            <w:pPr>
              <w:pStyle w:val="ConsPlusNormal"/>
              <w:jc w:val="center"/>
            </w:pPr>
            <w:r>
              <w:t>9</w:t>
            </w:r>
          </w:p>
        </w:tc>
        <w:tc>
          <w:tcPr>
            <w:tcW w:w="794" w:type="dxa"/>
          </w:tcPr>
          <w:p w:rsidR="002E2FE9" w:rsidRDefault="002E2FE9">
            <w:pPr>
              <w:pStyle w:val="ConsPlusNormal"/>
              <w:jc w:val="center"/>
            </w:pPr>
            <w:r>
              <w:t>10</w:t>
            </w:r>
          </w:p>
        </w:tc>
        <w:tc>
          <w:tcPr>
            <w:tcW w:w="935" w:type="dxa"/>
          </w:tcPr>
          <w:p w:rsidR="002E2FE9" w:rsidRDefault="002E2FE9">
            <w:pPr>
              <w:pStyle w:val="ConsPlusNormal"/>
              <w:jc w:val="center"/>
            </w:pPr>
            <w:r>
              <w:t>11</w:t>
            </w:r>
          </w:p>
        </w:tc>
        <w:tc>
          <w:tcPr>
            <w:tcW w:w="935" w:type="dxa"/>
          </w:tcPr>
          <w:p w:rsidR="002E2FE9" w:rsidRDefault="002E2FE9">
            <w:pPr>
              <w:pStyle w:val="ConsPlusNormal"/>
              <w:jc w:val="center"/>
            </w:pPr>
            <w:r>
              <w:t>12</w:t>
            </w:r>
          </w:p>
        </w:tc>
        <w:tc>
          <w:tcPr>
            <w:tcW w:w="935" w:type="dxa"/>
          </w:tcPr>
          <w:p w:rsidR="002E2FE9" w:rsidRDefault="002E2FE9">
            <w:pPr>
              <w:pStyle w:val="ConsPlusNormal"/>
              <w:jc w:val="center"/>
            </w:pPr>
            <w:r>
              <w:t>13</w:t>
            </w:r>
          </w:p>
        </w:tc>
        <w:tc>
          <w:tcPr>
            <w:tcW w:w="935" w:type="dxa"/>
          </w:tcPr>
          <w:p w:rsidR="002E2FE9" w:rsidRDefault="002E2FE9">
            <w:pPr>
              <w:pStyle w:val="ConsPlusNormal"/>
              <w:jc w:val="center"/>
            </w:pPr>
            <w:r>
              <w:t>14</w:t>
            </w:r>
          </w:p>
        </w:tc>
      </w:tr>
      <w:tr w:rsidR="002E2FE9">
        <w:tc>
          <w:tcPr>
            <w:tcW w:w="1644" w:type="dxa"/>
          </w:tcPr>
          <w:p w:rsidR="002E2FE9" w:rsidRDefault="002E2FE9">
            <w:pPr>
              <w:pStyle w:val="ConsPlusNormal"/>
            </w:pPr>
            <w:r>
              <w:t>Средства федерального бюджета</w:t>
            </w:r>
          </w:p>
        </w:tc>
        <w:tc>
          <w:tcPr>
            <w:tcW w:w="1134" w:type="dxa"/>
          </w:tcPr>
          <w:p w:rsidR="002E2FE9" w:rsidRDefault="002E2FE9">
            <w:pPr>
              <w:pStyle w:val="ConsPlusNormal"/>
            </w:pPr>
          </w:p>
        </w:tc>
        <w:tc>
          <w:tcPr>
            <w:tcW w:w="737"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r>
      <w:tr w:rsidR="002E2FE9">
        <w:tc>
          <w:tcPr>
            <w:tcW w:w="1644" w:type="dxa"/>
          </w:tcPr>
          <w:p w:rsidR="002E2FE9" w:rsidRDefault="002E2FE9">
            <w:pPr>
              <w:pStyle w:val="ConsPlusNormal"/>
            </w:pPr>
            <w:r>
              <w:t>Средства областного бюджета</w:t>
            </w:r>
          </w:p>
        </w:tc>
        <w:tc>
          <w:tcPr>
            <w:tcW w:w="1134" w:type="dxa"/>
          </w:tcPr>
          <w:p w:rsidR="002E2FE9" w:rsidRDefault="002E2FE9">
            <w:pPr>
              <w:pStyle w:val="ConsPlusNormal"/>
            </w:pPr>
          </w:p>
        </w:tc>
        <w:tc>
          <w:tcPr>
            <w:tcW w:w="737"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r>
      <w:tr w:rsidR="002E2FE9">
        <w:tc>
          <w:tcPr>
            <w:tcW w:w="1644" w:type="dxa"/>
          </w:tcPr>
          <w:p w:rsidR="002E2FE9" w:rsidRDefault="002E2FE9">
            <w:pPr>
              <w:pStyle w:val="ConsPlusNormal"/>
            </w:pPr>
            <w:r>
              <w:t>Средства местного бюджета</w:t>
            </w:r>
          </w:p>
        </w:tc>
        <w:tc>
          <w:tcPr>
            <w:tcW w:w="1134" w:type="dxa"/>
          </w:tcPr>
          <w:p w:rsidR="002E2FE9" w:rsidRDefault="002E2FE9">
            <w:pPr>
              <w:pStyle w:val="ConsPlusNormal"/>
            </w:pPr>
          </w:p>
        </w:tc>
        <w:tc>
          <w:tcPr>
            <w:tcW w:w="737" w:type="dxa"/>
          </w:tcPr>
          <w:p w:rsidR="002E2FE9" w:rsidRDefault="002E2FE9">
            <w:pPr>
              <w:pStyle w:val="ConsPlusNormal"/>
              <w:jc w:val="center"/>
            </w:pPr>
            <w:r>
              <w:t>X</w:t>
            </w:r>
          </w:p>
        </w:tc>
        <w:tc>
          <w:tcPr>
            <w:tcW w:w="794" w:type="dxa"/>
          </w:tcPr>
          <w:p w:rsidR="002E2FE9" w:rsidRDefault="002E2FE9">
            <w:pPr>
              <w:pStyle w:val="ConsPlusNormal"/>
            </w:pPr>
          </w:p>
        </w:tc>
        <w:tc>
          <w:tcPr>
            <w:tcW w:w="1020" w:type="dxa"/>
          </w:tcPr>
          <w:p w:rsidR="002E2FE9" w:rsidRDefault="002E2FE9">
            <w:pPr>
              <w:pStyle w:val="ConsPlusNormal"/>
              <w:jc w:val="center"/>
            </w:pPr>
            <w:r>
              <w:t>X</w:t>
            </w:r>
          </w:p>
        </w:tc>
        <w:tc>
          <w:tcPr>
            <w:tcW w:w="794" w:type="dxa"/>
          </w:tcPr>
          <w:p w:rsidR="002E2FE9" w:rsidRDefault="002E2FE9">
            <w:pPr>
              <w:pStyle w:val="ConsPlusNormal"/>
              <w:jc w:val="center"/>
            </w:pPr>
            <w:r>
              <w:t>X</w:t>
            </w:r>
          </w:p>
        </w:tc>
        <w:tc>
          <w:tcPr>
            <w:tcW w:w="1020" w:type="dxa"/>
          </w:tcPr>
          <w:p w:rsidR="002E2FE9" w:rsidRDefault="002E2FE9">
            <w:pPr>
              <w:pStyle w:val="ConsPlusNormal"/>
              <w:jc w:val="center"/>
            </w:pPr>
            <w:r>
              <w:t>X</w:t>
            </w:r>
          </w:p>
        </w:tc>
        <w:tc>
          <w:tcPr>
            <w:tcW w:w="794" w:type="dxa"/>
          </w:tcPr>
          <w:p w:rsidR="002E2FE9" w:rsidRDefault="002E2FE9">
            <w:pPr>
              <w:pStyle w:val="ConsPlusNormal"/>
              <w:jc w:val="center"/>
            </w:pPr>
            <w:r>
              <w:t>X</w:t>
            </w:r>
          </w:p>
        </w:tc>
        <w:tc>
          <w:tcPr>
            <w:tcW w:w="1020" w:type="dxa"/>
          </w:tcPr>
          <w:p w:rsidR="002E2FE9" w:rsidRDefault="002E2FE9">
            <w:pPr>
              <w:pStyle w:val="ConsPlusNormal"/>
            </w:pPr>
          </w:p>
        </w:tc>
        <w:tc>
          <w:tcPr>
            <w:tcW w:w="794" w:type="dxa"/>
          </w:tcPr>
          <w:p w:rsidR="002E2FE9" w:rsidRDefault="002E2FE9">
            <w:pPr>
              <w:pStyle w:val="ConsPlusNormal"/>
            </w:pPr>
          </w:p>
        </w:tc>
        <w:tc>
          <w:tcPr>
            <w:tcW w:w="935" w:type="dxa"/>
          </w:tcPr>
          <w:p w:rsidR="002E2FE9" w:rsidRDefault="002E2FE9">
            <w:pPr>
              <w:pStyle w:val="ConsPlusNormal"/>
              <w:jc w:val="center"/>
            </w:pPr>
            <w:r>
              <w:t>X</w:t>
            </w:r>
          </w:p>
        </w:tc>
        <w:tc>
          <w:tcPr>
            <w:tcW w:w="935" w:type="dxa"/>
          </w:tcPr>
          <w:p w:rsidR="002E2FE9" w:rsidRDefault="002E2FE9">
            <w:pPr>
              <w:pStyle w:val="ConsPlusNormal"/>
            </w:pPr>
          </w:p>
        </w:tc>
        <w:tc>
          <w:tcPr>
            <w:tcW w:w="935" w:type="dxa"/>
          </w:tcPr>
          <w:p w:rsidR="002E2FE9" w:rsidRDefault="002E2FE9">
            <w:pPr>
              <w:pStyle w:val="ConsPlusNormal"/>
              <w:jc w:val="center"/>
            </w:pPr>
            <w:r>
              <w:t>X</w:t>
            </w:r>
          </w:p>
        </w:tc>
        <w:tc>
          <w:tcPr>
            <w:tcW w:w="935" w:type="dxa"/>
          </w:tcPr>
          <w:p w:rsidR="002E2FE9" w:rsidRDefault="002E2FE9">
            <w:pPr>
              <w:pStyle w:val="ConsPlusNormal"/>
              <w:jc w:val="center"/>
            </w:pPr>
            <w:r>
              <w:t>X</w:t>
            </w:r>
          </w:p>
        </w:tc>
      </w:tr>
      <w:tr w:rsidR="002E2FE9">
        <w:tc>
          <w:tcPr>
            <w:tcW w:w="1644" w:type="dxa"/>
          </w:tcPr>
          <w:p w:rsidR="002E2FE9" w:rsidRDefault="002E2FE9">
            <w:pPr>
              <w:pStyle w:val="ConsPlusNormal"/>
            </w:pPr>
            <w:r>
              <w:t>Всего:</w:t>
            </w:r>
          </w:p>
        </w:tc>
        <w:tc>
          <w:tcPr>
            <w:tcW w:w="1134" w:type="dxa"/>
          </w:tcPr>
          <w:p w:rsidR="002E2FE9" w:rsidRDefault="002E2FE9">
            <w:pPr>
              <w:pStyle w:val="ConsPlusNormal"/>
            </w:pPr>
          </w:p>
        </w:tc>
        <w:tc>
          <w:tcPr>
            <w:tcW w:w="737"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1020" w:type="dxa"/>
          </w:tcPr>
          <w:p w:rsidR="002E2FE9" w:rsidRDefault="002E2FE9">
            <w:pPr>
              <w:pStyle w:val="ConsPlusNormal"/>
            </w:pPr>
          </w:p>
        </w:tc>
        <w:tc>
          <w:tcPr>
            <w:tcW w:w="794"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c>
          <w:tcPr>
            <w:tcW w:w="935" w:type="dxa"/>
          </w:tcPr>
          <w:p w:rsidR="002E2FE9" w:rsidRDefault="002E2FE9">
            <w:pPr>
              <w:pStyle w:val="ConsPlusNormal"/>
            </w:pPr>
          </w:p>
        </w:tc>
      </w:tr>
    </w:tbl>
    <w:p w:rsidR="002E2FE9" w:rsidRDefault="002E2FE9">
      <w:pPr>
        <w:pStyle w:val="ConsPlusNormal"/>
        <w:sectPr w:rsidR="002E2FE9">
          <w:pgSz w:w="16838" w:h="11905" w:orient="landscape"/>
          <w:pgMar w:top="1701" w:right="1134" w:bottom="850" w:left="1134" w:header="0" w:footer="0" w:gutter="0"/>
          <w:cols w:space="720"/>
          <w:titlePg/>
        </w:sectPr>
      </w:pPr>
    </w:p>
    <w:p w:rsidR="002E2FE9" w:rsidRDefault="002E2FE9">
      <w:pPr>
        <w:pStyle w:val="ConsPlusNormal"/>
        <w:jc w:val="both"/>
      </w:pPr>
    </w:p>
    <w:p w:rsidR="002E2FE9" w:rsidRDefault="002E2FE9">
      <w:pPr>
        <w:pStyle w:val="ConsPlusNonformat"/>
        <w:jc w:val="both"/>
      </w:pPr>
      <w:r>
        <w:t xml:space="preserve">    Руководитель органа местного</w:t>
      </w:r>
    </w:p>
    <w:p w:rsidR="002E2FE9" w:rsidRDefault="002E2FE9">
      <w:pPr>
        <w:pStyle w:val="ConsPlusNonformat"/>
        <w:jc w:val="both"/>
      </w:pPr>
      <w:r>
        <w:t xml:space="preserve">    самоуправления                 ______________ _________________________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М.П.</w:t>
      </w:r>
    </w:p>
    <w:p w:rsidR="002E2FE9" w:rsidRDefault="002E2FE9">
      <w:pPr>
        <w:pStyle w:val="ConsPlusNonformat"/>
        <w:jc w:val="both"/>
      </w:pPr>
      <w:r>
        <w:t xml:space="preserve">    Руководитель финансовой службы ______________ _________________________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______________ _________________________</w:t>
      </w:r>
    </w:p>
    <w:p w:rsidR="002E2FE9" w:rsidRDefault="002E2FE9">
      <w:pPr>
        <w:pStyle w:val="ConsPlusNonformat"/>
        <w:jc w:val="both"/>
      </w:pPr>
      <w:r>
        <w:t xml:space="preserve">                                     (подпись)            (Ф.И.О.)</w:t>
      </w:r>
    </w:p>
    <w:p w:rsidR="002E2FE9" w:rsidRDefault="002E2FE9">
      <w:pPr>
        <w:pStyle w:val="ConsPlusNormal"/>
        <w:jc w:val="both"/>
      </w:pPr>
    </w:p>
    <w:p w:rsidR="002E2FE9" w:rsidRDefault="002E2FE9">
      <w:pPr>
        <w:pStyle w:val="ConsPlusNormal"/>
        <w:ind w:firstLine="540"/>
        <w:jc w:val="both"/>
      </w:pPr>
      <w:r>
        <w:t>Примечание: Все копии документов (договоров, актов выполненных работ, оказанных услуг, поставки товаров, счетов на оплату) представляются на бумажном носителе, а также в электронном виде. Сроки представления отчета ежемесячно в срок до 7 числа месяца, следующего за отчетным, а за отчетный год - до 15 января года, следующего за отчетным.</w:t>
      </w: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both"/>
      </w:pPr>
    </w:p>
    <w:p w:rsidR="002E2FE9" w:rsidRDefault="002E2FE9">
      <w:pPr>
        <w:pStyle w:val="ConsPlusNormal"/>
        <w:jc w:val="right"/>
      </w:pPr>
      <w:r>
        <w:t>Приложение N 3</w:t>
      </w:r>
    </w:p>
    <w:p w:rsidR="002E2FE9" w:rsidRDefault="002E2FE9">
      <w:pPr>
        <w:pStyle w:val="ConsPlusNormal"/>
        <w:jc w:val="right"/>
      </w:pPr>
      <w:r>
        <w:t>к Правилам</w:t>
      </w:r>
    </w:p>
    <w:p w:rsidR="002E2FE9" w:rsidRDefault="002E2FE9">
      <w:pPr>
        <w:pStyle w:val="ConsPlusNormal"/>
        <w:jc w:val="right"/>
      </w:pPr>
      <w:r>
        <w:t>предоставления и распределения субсидии бюджетам поселений</w:t>
      </w:r>
    </w:p>
    <w:p w:rsidR="002E2FE9" w:rsidRDefault="002E2FE9">
      <w:pPr>
        <w:pStyle w:val="ConsPlusNormal"/>
        <w:jc w:val="right"/>
      </w:pPr>
      <w:r>
        <w:t>области на реализацию мероприятий по сокращению доли</w:t>
      </w:r>
    </w:p>
    <w:p w:rsidR="002E2FE9" w:rsidRDefault="002E2FE9">
      <w:pPr>
        <w:pStyle w:val="ConsPlusNormal"/>
        <w:jc w:val="right"/>
      </w:pPr>
      <w:r>
        <w:t>загрязненных сточных вод</w:t>
      </w:r>
    </w:p>
    <w:p w:rsidR="002E2FE9" w:rsidRDefault="002E2FE9">
      <w:pPr>
        <w:pStyle w:val="ConsPlusNormal"/>
        <w:jc w:val="both"/>
      </w:pPr>
    </w:p>
    <w:p w:rsidR="002E2FE9" w:rsidRDefault="002E2FE9">
      <w:pPr>
        <w:pStyle w:val="ConsPlusNonformat"/>
        <w:jc w:val="both"/>
      </w:pPr>
      <w:r>
        <w:t xml:space="preserve">                                                 Форма</w:t>
      </w:r>
    </w:p>
    <w:p w:rsidR="002E2FE9" w:rsidRDefault="002E2FE9">
      <w:pPr>
        <w:pStyle w:val="ConsPlusNonformat"/>
        <w:jc w:val="both"/>
      </w:pPr>
      <w:r>
        <w:t xml:space="preserve">                         сводного   отчета    министерства    строительства</w:t>
      </w:r>
    </w:p>
    <w:p w:rsidR="002E2FE9" w:rsidRDefault="002E2FE9">
      <w:pPr>
        <w:pStyle w:val="ConsPlusNonformat"/>
        <w:jc w:val="both"/>
      </w:pPr>
      <w:r>
        <w:t xml:space="preserve">                         и    жилищно-коммунального    хозяйства    области</w:t>
      </w:r>
    </w:p>
    <w:p w:rsidR="002E2FE9" w:rsidRDefault="002E2FE9">
      <w:pPr>
        <w:pStyle w:val="ConsPlusNonformat"/>
        <w:jc w:val="both"/>
      </w:pPr>
      <w:r>
        <w:t xml:space="preserve">                         об использовании средств субсидии, предоставленной</w:t>
      </w:r>
    </w:p>
    <w:p w:rsidR="002E2FE9" w:rsidRDefault="002E2FE9">
      <w:pPr>
        <w:pStyle w:val="ConsPlusNonformat"/>
        <w:jc w:val="both"/>
      </w:pPr>
      <w:r>
        <w:t xml:space="preserve">                         из областного бюджета бюджетам  поселений  области</w:t>
      </w:r>
    </w:p>
    <w:p w:rsidR="002E2FE9" w:rsidRDefault="002E2FE9">
      <w:pPr>
        <w:pStyle w:val="ConsPlusNonformat"/>
        <w:jc w:val="both"/>
      </w:pPr>
      <w:r>
        <w:t xml:space="preserve">                         субсидии на реализацию мероприятий  по  сокращению</w:t>
      </w:r>
    </w:p>
    <w:p w:rsidR="002E2FE9" w:rsidRDefault="002E2FE9">
      <w:pPr>
        <w:pStyle w:val="ConsPlusNonformat"/>
        <w:jc w:val="both"/>
      </w:pPr>
      <w:r>
        <w:t xml:space="preserve">                         доли загрязненных сточных вод</w:t>
      </w:r>
    </w:p>
    <w:p w:rsidR="002E2FE9" w:rsidRDefault="002E2FE9">
      <w:pPr>
        <w:pStyle w:val="ConsPlusNonformat"/>
        <w:jc w:val="both"/>
      </w:pPr>
    </w:p>
    <w:p w:rsidR="002E2FE9" w:rsidRDefault="002E2FE9">
      <w:pPr>
        <w:pStyle w:val="ConsPlusNonformat"/>
        <w:jc w:val="both"/>
      </w:pPr>
      <w:bookmarkStart w:id="90" w:name="P9272"/>
      <w:bookmarkEnd w:id="90"/>
      <w:r>
        <w:t xml:space="preserve">                               Сводный отчет</w:t>
      </w:r>
    </w:p>
    <w:p w:rsidR="002E2FE9" w:rsidRDefault="002E2FE9">
      <w:pPr>
        <w:pStyle w:val="ConsPlusNonformat"/>
        <w:jc w:val="both"/>
      </w:pPr>
      <w:r>
        <w:t xml:space="preserve">  министерства строительства и жилищно-коммунального хозяйства области об</w:t>
      </w:r>
    </w:p>
    <w:p w:rsidR="002E2FE9" w:rsidRDefault="002E2FE9">
      <w:pPr>
        <w:pStyle w:val="ConsPlusNonformat"/>
        <w:jc w:val="both"/>
      </w:pPr>
      <w:r>
        <w:t xml:space="preserve">   использовании средств субсидии, предоставленной из областного бюджета</w:t>
      </w:r>
    </w:p>
    <w:p w:rsidR="002E2FE9" w:rsidRDefault="002E2FE9">
      <w:pPr>
        <w:pStyle w:val="ConsPlusNonformat"/>
        <w:jc w:val="both"/>
      </w:pPr>
      <w:r>
        <w:t xml:space="preserve">       бюджетам поселений области субсидии на реализацию мероприятий</w:t>
      </w:r>
    </w:p>
    <w:p w:rsidR="002E2FE9" w:rsidRDefault="002E2FE9">
      <w:pPr>
        <w:pStyle w:val="ConsPlusNonformat"/>
        <w:jc w:val="both"/>
      </w:pPr>
      <w:r>
        <w:t xml:space="preserve">               по сокращению доли загрязненных сточных вод,</w:t>
      </w:r>
    </w:p>
    <w:p w:rsidR="002E2FE9" w:rsidRDefault="002E2FE9">
      <w:pPr>
        <w:pStyle w:val="ConsPlusNonformat"/>
        <w:jc w:val="both"/>
      </w:pPr>
      <w:r>
        <w:t xml:space="preserve">                   по состоянию на ___________ 20__ года</w:t>
      </w:r>
    </w:p>
    <w:p w:rsidR="002E2FE9" w:rsidRDefault="002E2FE9">
      <w:pPr>
        <w:pStyle w:val="ConsPlusNonformat"/>
        <w:jc w:val="both"/>
      </w:pPr>
    </w:p>
    <w:p w:rsidR="002E2FE9" w:rsidRDefault="002E2FE9">
      <w:pPr>
        <w:pStyle w:val="ConsPlusNonformat"/>
        <w:jc w:val="both"/>
      </w:pPr>
      <w:r>
        <w:t xml:space="preserve">                        (рублей, с двумя десятичными знаками после запятой)</w:t>
      </w:r>
    </w:p>
    <w:p w:rsidR="002E2FE9" w:rsidRDefault="002E2FE9">
      <w:pPr>
        <w:pStyle w:val="ConsPlusNormal"/>
        <w:sectPr w:rsidR="002E2FE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928"/>
        <w:gridCol w:w="623"/>
        <w:gridCol w:w="623"/>
        <w:gridCol w:w="623"/>
        <w:gridCol w:w="623"/>
        <w:gridCol w:w="623"/>
        <w:gridCol w:w="623"/>
        <w:gridCol w:w="623"/>
        <w:gridCol w:w="623"/>
        <w:gridCol w:w="623"/>
        <w:gridCol w:w="623"/>
        <w:gridCol w:w="623"/>
        <w:gridCol w:w="623"/>
        <w:gridCol w:w="850"/>
        <w:gridCol w:w="850"/>
        <w:gridCol w:w="623"/>
        <w:gridCol w:w="623"/>
        <w:gridCol w:w="623"/>
        <w:gridCol w:w="623"/>
        <w:gridCol w:w="850"/>
        <w:gridCol w:w="850"/>
      </w:tblGrid>
      <w:tr w:rsidR="002E2FE9">
        <w:tc>
          <w:tcPr>
            <w:tcW w:w="2098" w:type="dxa"/>
            <w:vMerge w:val="restart"/>
          </w:tcPr>
          <w:p w:rsidR="002E2FE9" w:rsidRDefault="002E2FE9">
            <w:pPr>
              <w:pStyle w:val="ConsPlusNormal"/>
              <w:jc w:val="center"/>
            </w:pPr>
            <w:r>
              <w:lastRenderedPageBreak/>
              <w:t>Наименование поселения области</w:t>
            </w:r>
          </w:p>
        </w:tc>
        <w:tc>
          <w:tcPr>
            <w:tcW w:w="1928" w:type="dxa"/>
            <w:vMerge w:val="restart"/>
          </w:tcPr>
          <w:p w:rsidR="002E2FE9" w:rsidRDefault="002E2FE9">
            <w:pPr>
              <w:pStyle w:val="ConsPlusNormal"/>
              <w:jc w:val="center"/>
            </w:pPr>
            <w:r>
              <w:t>Наименование мероприятия (работы), осуществляемого за счет субсидии</w:t>
            </w:r>
          </w:p>
        </w:tc>
        <w:tc>
          <w:tcPr>
            <w:tcW w:w="1246" w:type="dxa"/>
            <w:gridSpan w:val="2"/>
          </w:tcPr>
          <w:p w:rsidR="002E2FE9" w:rsidRDefault="002E2FE9">
            <w:pPr>
              <w:pStyle w:val="ConsPlusNormal"/>
              <w:jc w:val="center"/>
            </w:pPr>
            <w:r>
              <w:t>Остаток средств на счете на начало года за счет средств</w:t>
            </w:r>
          </w:p>
        </w:tc>
        <w:tc>
          <w:tcPr>
            <w:tcW w:w="1869" w:type="dxa"/>
            <w:gridSpan w:val="3"/>
          </w:tcPr>
          <w:p w:rsidR="002E2FE9" w:rsidRDefault="002E2FE9">
            <w:pPr>
              <w:pStyle w:val="ConsPlusNormal"/>
              <w:jc w:val="center"/>
            </w:pPr>
            <w:r>
              <w:t>Предусмотрено сводной бюджетной росписью бюджета поселения области за счет средств</w:t>
            </w:r>
          </w:p>
        </w:tc>
        <w:tc>
          <w:tcPr>
            <w:tcW w:w="1246" w:type="dxa"/>
            <w:gridSpan w:val="2"/>
          </w:tcPr>
          <w:p w:rsidR="002E2FE9" w:rsidRDefault="002E2FE9">
            <w:pPr>
              <w:pStyle w:val="ConsPlusNormal"/>
              <w:jc w:val="center"/>
            </w:pPr>
            <w:r>
              <w:t>Предельные объемы оплаты денежных обязательств, отраженные в УФК на дату представления отчета (далее - объемы финансирования) за счет средств</w:t>
            </w:r>
          </w:p>
        </w:tc>
        <w:tc>
          <w:tcPr>
            <w:tcW w:w="1246" w:type="dxa"/>
            <w:gridSpan w:val="2"/>
          </w:tcPr>
          <w:p w:rsidR="002E2FE9" w:rsidRDefault="002E2FE9">
            <w:pPr>
              <w:pStyle w:val="ConsPlusNormal"/>
              <w:jc w:val="center"/>
            </w:pPr>
            <w:r>
              <w:t>Зачислено субсидии на счет администратора доходов местного бюджета за счет средств</w:t>
            </w:r>
          </w:p>
        </w:tc>
        <w:tc>
          <w:tcPr>
            <w:tcW w:w="1869" w:type="dxa"/>
            <w:gridSpan w:val="3"/>
          </w:tcPr>
          <w:p w:rsidR="002E2FE9" w:rsidRDefault="002E2FE9">
            <w:pPr>
              <w:pStyle w:val="ConsPlusNormal"/>
              <w:jc w:val="center"/>
            </w:pPr>
            <w:r>
              <w:t>Кассовые расходы (нарастающим итогом с начала года) за счет средств</w:t>
            </w:r>
          </w:p>
        </w:tc>
        <w:tc>
          <w:tcPr>
            <w:tcW w:w="1700" w:type="dxa"/>
            <w:gridSpan w:val="2"/>
          </w:tcPr>
          <w:p w:rsidR="002E2FE9" w:rsidRDefault="002E2FE9">
            <w:pPr>
              <w:pStyle w:val="ConsPlusNormal"/>
              <w:jc w:val="center"/>
            </w:pPr>
            <w:r>
              <w:t>Не использовано объемов финансирования за счет средств</w:t>
            </w:r>
          </w:p>
        </w:tc>
        <w:tc>
          <w:tcPr>
            <w:tcW w:w="1246" w:type="dxa"/>
            <w:gridSpan w:val="2"/>
          </w:tcPr>
          <w:p w:rsidR="002E2FE9" w:rsidRDefault="002E2FE9">
            <w:pPr>
              <w:pStyle w:val="ConsPlusNormal"/>
              <w:jc w:val="center"/>
            </w:pPr>
            <w:r>
              <w:t>Восстановлено в бюджет поселения области остатков прошлых лет за счет средств</w:t>
            </w:r>
          </w:p>
        </w:tc>
        <w:tc>
          <w:tcPr>
            <w:tcW w:w="1246" w:type="dxa"/>
            <w:gridSpan w:val="2"/>
          </w:tcPr>
          <w:p w:rsidR="002E2FE9" w:rsidRDefault="002E2FE9">
            <w:pPr>
              <w:pStyle w:val="ConsPlusNormal"/>
              <w:jc w:val="center"/>
            </w:pPr>
            <w:r>
              <w:t>Возвращено в областной бюджет остатков прошлых лет за счет средств</w:t>
            </w:r>
          </w:p>
        </w:tc>
        <w:tc>
          <w:tcPr>
            <w:tcW w:w="1700" w:type="dxa"/>
            <w:gridSpan w:val="2"/>
          </w:tcPr>
          <w:p w:rsidR="002E2FE9" w:rsidRDefault="002E2FE9">
            <w:pPr>
              <w:pStyle w:val="ConsPlusNormal"/>
              <w:jc w:val="center"/>
            </w:pPr>
            <w:r>
              <w:t>Остаток средств на счете местного бюджета на конец отчетного периода за счет средств</w:t>
            </w:r>
          </w:p>
        </w:tc>
      </w:tr>
      <w:tr w:rsidR="002E2FE9">
        <w:tc>
          <w:tcPr>
            <w:tcW w:w="2098" w:type="dxa"/>
            <w:vMerge/>
          </w:tcPr>
          <w:p w:rsidR="002E2FE9" w:rsidRDefault="002E2FE9">
            <w:pPr>
              <w:pStyle w:val="ConsPlusNormal"/>
            </w:pPr>
          </w:p>
        </w:tc>
        <w:tc>
          <w:tcPr>
            <w:tcW w:w="1928" w:type="dxa"/>
            <w:vMerge/>
          </w:tcPr>
          <w:p w:rsidR="002E2FE9" w:rsidRDefault="002E2FE9">
            <w:pPr>
              <w:pStyle w:val="ConsPlusNormal"/>
            </w:pPr>
          </w:p>
        </w:tc>
        <w:tc>
          <w:tcPr>
            <w:tcW w:w="623" w:type="dxa"/>
          </w:tcPr>
          <w:p w:rsidR="002E2FE9" w:rsidRDefault="002E2FE9">
            <w:pPr>
              <w:pStyle w:val="ConsPlusNormal"/>
              <w:jc w:val="center"/>
            </w:pPr>
            <w:bookmarkStart w:id="91" w:name="P9291"/>
            <w:bookmarkEnd w:id="91"/>
            <w:r>
              <w:t>федерального бюджета</w:t>
            </w:r>
          </w:p>
        </w:tc>
        <w:tc>
          <w:tcPr>
            <w:tcW w:w="623" w:type="dxa"/>
          </w:tcPr>
          <w:p w:rsidR="002E2FE9" w:rsidRDefault="002E2FE9">
            <w:pPr>
              <w:pStyle w:val="ConsPlusNormal"/>
              <w:jc w:val="center"/>
            </w:pPr>
            <w:bookmarkStart w:id="92" w:name="P9292"/>
            <w:bookmarkEnd w:id="92"/>
            <w:r>
              <w:t>областного бюджета</w:t>
            </w:r>
          </w:p>
        </w:tc>
        <w:tc>
          <w:tcPr>
            <w:tcW w:w="623" w:type="dxa"/>
          </w:tcPr>
          <w:p w:rsidR="002E2FE9" w:rsidRDefault="002E2FE9">
            <w:pPr>
              <w:pStyle w:val="ConsPlusNormal"/>
              <w:jc w:val="center"/>
            </w:pPr>
            <w:r>
              <w:t>федерального бюджета</w:t>
            </w:r>
          </w:p>
        </w:tc>
        <w:tc>
          <w:tcPr>
            <w:tcW w:w="623" w:type="dxa"/>
          </w:tcPr>
          <w:p w:rsidR="002E2FE9" w:rsidRDefault="002E2FE9">
            <w:pPr>
              <w:pStyle w:val="ConsPlusNormal"/>
              <w:jc w:val="center"/>
            </w:pPr>
            <w:r>
              <w:t>областного бюджета</w:t>
            </w:r>
          </w:p>
        </w:tc>
        <w:tc>
          <w:tcPr>
            <w:tcW w:w="623" w:type="dxa"/>
          </w:tcPr>
          <w:p w:rsidR="002E2FE9" w:rsidRDefault="002E2FE9">
            <w:pPr>
              <w:pStyle w:val="ConsPlusNormal"/>
              <w:jc w:val="center"/>
            </w:pPr>
            <w:r>
              <w:t>местного бюджета</w:t>
            </w:r>
          </w:p>
        </w:tc>
        <w:tc>
          <w:tcPr>
            <w:tcW w:w="623" w:type="dxa"/>
          </w:tcPr>
          <w:p w:rsidR="002E2FE9" w:rsidRDefault="002E2FE9">
            <w:pPr>
              <w:pStyle w:val="ConsPlusNormal"/>
              <w:jc w:val="center"/>
            </w:pPr>
            <w:bookmarkStart w:id="93" w:name="P9296"/>
            <w:bookmarkEnd w:id="93"/>
            <w:r>
              <w:t>федерального бюджета</w:t>
            </w:r>
          </w:p>
        </w:tc>
        <w:tc>
          <w:tcPr>
            <w:tcW w:w="623" w:type="dxa"/>
          </w:tcPr>
          <w:p w:rsidR="002E2FE9" w:rsidRDefault="002E2FE9">
            <w:pPr>
              <w:pStyle w:val="ConsPlusNormal"/>
              <w:jc w:val="center"/>
            </w:pPr>
            <w:bookmarkStart w:id="94" w:name="P9297"/>
            <w:bookmarkEnd w:id="94"/>
            <w:r>
              <w:t>областного бюджета</w:t>
            </w:r>
          </w:p>
        </w:tc>
        <w:tc>
          <w:tcPr>
            <w:tcW w:w="623" w:type="dxa"/>
          </w:tcPr>
          <w:p w:rsidR="002E2FE9" w:rsidRDefault="002E2FE9">
            <w:pPr>
              <w:pStyle w:val="ConsPlusNormal"/>
              <w:jc w:val="center"/>
            </w:pPr>
            <w:bookmarkStart w:id="95" w:name="P9298"/>
            <w:bookmarkEnd w:id="95"/>
            <w:r>
              <w:t>федерального бюджета</w:t>
            </w:r>
          </w:p>
        </w:tc>
        <w:tc>
          <w:tcPr>
            <w:tcW w:w="623" w:type="dxa"/>
          </w:tcPr>
          <w:p w:rsidR="002E2FE9" w:rsidRDefault="002E2FE9">
            <w:pPr>
              <w:pStyle w:val="ConsPlusNormal"/>
              <w:jc w:val="center"/>
            </w:pPr>
            <w:bookmarkStart w:id="96" w:name="P9299"/>
            <w:bookmarkEnd w:id="96"/>
            <w:r>
              <w:t>областного бюджета</w:t>
            </w:r>
          </w:p>
        </w:tc>
        <w:tc>
          <w:tcPr>
            <w:tcW w:w="623" w:type="dxa"/>
          </w:tcPr>
          <w:p w:rsidR="002E2FE9" w:rsidRDefault="002E2FE9">
            <w:pPr>
              <w:pStyle w:val="ConsPlusNormal"/>
              <w:jc w:val="center"/>
            </w:pPr>
            <w:bookmarkStart w:id="97" w:name="P9300"/>
            <w:bookmarkEnd w:id="97"/>
            <w:r>
              <w:t>федерального бюджета</w:t>
            </w:r>
          </w:p>
        </w:tc>
        <w:tc>
          <w:tcPr>
            <w:tcW w:w="623" w:type="dxa"/>
          </w:tcPr>
          <w:p w:rsidR="002E2FE9" w:rsidRDefault="002E2FE9">
            <w:pPr>
              <w:pStyle w:val="ConsPlusNormal"/>
              <w:jc w:val="center"/>
            </w:pPr>
            <w:bookmarkStart w:id="98" w:name="P9301"/>
            <w:bookmarkEnd w:id="98"/>
            <w:r>
              <w:t>областного бюджета</w:t>
            </w:r>
          </w:p>
        </w:tc>
        <w:tc>
          <w:tcPr>
            <w:tcW w:w="623" w:type="dxa"/>
          </w:tcPr>
          <w:p w:rsidR="002E2FE9" w:rsidRDefault="002E2FE9">
            <w:pPr>
              <w:pStyle w:val="ConsPlusNormal"/>
              <w:jc w:val="center"/>
            </w:pPr>
            <w:r>
              <w:t>местного бюджета</w:t>
            </w:r>
          </w:p>
        </w:tc>
        <w:tc>
          <w:tcPr>
            <w:tcW w:w="850" w:type="dxa"/>
          </w:tcPr>
          <w:p w:rsidR="002E2FE9" w:rsidRDefault="002E2FE9">
            <w:pPr>
              <w:pStyle w:val="ConsPlusNormal"/>
              <w:jc w:val="center"/>
            </w:pPr>
            <w:r>
              <w:t>федерального бюджета (</w:t>
            </w:r>
            <w:hyperlink w:anchor="P9296">
              <w:r>
                <w:rPr>
                  <w:color w:val="0000FF"/>
                </w:rPr>
                <w:t>гр. 8</w:t>
              </w:r>
            </w:hyperlink>
            <w:r>
              <w:t xml:space="preserve"> - </w:t>
            </w:r>
            <w:hyperlink w:anchor="P9300">
              <w:r>
                <w:rPr>
                  <w:color w:val="0000FF"/>
                </w:rPr>
                <w:t>гр. 12</w:t>
              </w:r>
            </w:hyperlink>
            <w:r>
              <w:t>)</w:t>
            </w:r>
          </w:p>
        </w:tc>
        <w:tc>
          <w:tcPr>
            <w:tcW w:w="850" w:type="dxa"/>
          </w:tcPr>
          <w:p w:rsidR="002E2FE9" w:rsidRDefault="002E2FE9">
            <w:pPr>
              <w:pStyle w:val="ConsPlusNormal"/>
              <w:jc w:val="center"/>
            </w:pPr>
            <w:r>
              <w:t>областного бюджета (</w:t>
            </w:r>
            <w:hyperlink w:anchor="P9297">
              <w:r>
                <w:rPr>
                  <w:color w:val="0000FF"/>
                </w:rPr>
                <w:t>гр. 9</w:t>
              </w:r>
            </w:hyperlink>
            <w:r>
              <w:t xml:space="preserve"> - </w:t>
            </w:r>
            <w:hyperlink w:anchor="P9301">
              <w:r>
                <w:rPr>
                  <w:color w:val="0000FF"/>
                </w:rPr>
                <w:t>гр. 13</w:t>
              </w:r>
            </w:hyperlink>
            <w:r>
              <w:t>)</w:t>
            </w:r>
          </w:p>
        </w:tc>
        <w:tc>
          <w:tcPr>
            <w:tcW w:w="623" w:type="dxa"/>
          </w:tcPr>
          <w:p w:rsidR="002E2FE9" w:rsidRDefault="002E2FE9">
            <w:pPr>
              <w:pStyle w:val="ConsPlusNormal"/>
              <w:jc w:val="center"/>
            </w:pPr>
            <w:bookmarkStart w:id="99" w:name="P9305"/>
            <w:bookmarkEnd w:id="99"/>
            <w:r>
              <w:t>федерального бюджета</w:t>
            </w:r>
          </w:p>
        </w:tc>
        <w:tc>
          <w:tcPr>
            <w:tcW w:w="623" w:type="dxa"/>
          </w:tcPr>
          <w:p w:rsidR="002E2FE9" w:rsidRDefault="002E2FE9">
            <w:pPr>
              <w:pStyle w:val="ConsPlusNormal"/>
              <w:jc w:val="center"/>
            </w:pPr>
            <w:bookmarkStart w:id="100" w:name="P9306"/>
            <w:bookmarkEnd w:id="100"/>
            <w:r>
              <w:t>областного бюджета</w:t>
            </w:r>
          </w:p>
        </w:tc>
        <w:tc>
          <w:tcPr>
            <w:tcW w:w="623" w:type="dxa"/>
          </w:tcPr>
          <w:p w:rsidR="002E2FE9" w:rsidRDefault="002E2FE9">
            <w:pPr>
              <w:pStyle w:val="ConsPlusNormal"/>
              <w:jc w:val="center"/>
            </w:pPr>
            <w:bookmarkStart w:id="101" w:name="P9307"/>
            <w:bookmarkEnd w:id="101"/>
            <w:r>
              <w:t>федерального бюджета</w:t>
            </w:r>
          </w:p>
        </w:tc>
        <w:tc>
          <w:tcPr>
            <w:tcW w:w="623" w:type="dxa"/>
          </w:tcPr>
          <w:p w:rsidR="002E2FE9" w:rsidRDefault="002E2FE9">
            <w:pPr>
              <w:pStyle w:val="ConsPlusNormal"/>
              <w:jc w:val="center"/>
            </w:pPr>
            <w:bookmarkStart w:id="102" w:name="P9308"/>
            <w:bookmarkEnd w:id="102"/>
            <w:r>
              <w:t>областного бюджета</w:t>
            </w:r>
          </w:p>
        </w:tc>
        <w:tc>
          <w:tcPr>
            <w:tcW w:w="850" w:type="dxa"/>
          </w:tcPr>
          <w:p w:rsidR="002E2FE9" w:rsidRDefault="002E2FE9">
            <w:pPr>
              <w:pStyle w:val="ConsPlusNormal"/>
              <w:jc w:val="center"/>
            </w:pPr>
            <w:r>
              <w:t>федерального бюджета (</w:t>
            </w:r>
            <w:hyperlink w:anchor="P9291">
              <w:r>
                <w:rPr>
                  <w:color w:val="0000FF"/>
                </w:rPr>
                <w:t>гр. 3</w:t>
              </w:r>
            </w:hyperlink>
            <w:r>
              <w:t xml:space="preserve"> + </w:t>
            </w:r>
            <w:hyperlink w:anchor="P9298">
              <w:r>
                <w:rPr>
                  <w:color w:val="0000FF"/>
                </w:rPr>
                <w:t>гр. 10</w:t>
              </w:r>
            </w:hyperlink>
            <w:r>
              <w:t xml:space="preserve"> - </w:t>
            </w:r>
            <w:hyperlink w:anchor="P9300">
              <w:r>
                <w:rPr>
                  <w:color w:val="0000FF"/>
                </w:rPr>
                <w:t>гр. 12</w:t>
              </w:r>
            </w:hyperlink>
            <w:r>
              <w:t xml:space="preserve"> + </w:t>
            </w:r>
            <w:hyperlink w:anchor="P9305">
              <w:r>
                <w:rPr>
                  <w:color w:val="0000FF"/>
                </w:rPr>
                <w:t>гр. 17</w:t>
              </w:r>
            </w:hyperlink>
            <w:r>
              <w:t xml:space="preserve"> - </w:t>
            </w:r>
            <w:hyperlink w:anchor="P9307">
              <w:r>
                <w:rPr>
                  <w:color w:val="0000FF"/>
                </w:rPr>
                <w:t>гр. 19</w:t>
              </w:r>
            </w:hyperlink>
            <w:r>
              <w:t>)</w:t>
            </w:r>
          </w:p>
        </w:tc>
        <w:tc>
          <w:tcPr>
            <w:tcW w:w="850" w:type="dxa"/>
          </w:tcPr>
          <w:p w:rsidR="002E2FE9" w:rsidRDefault="002E2FE9">
            <w:pPr>
              <w:pStyle w:val="ConsPlusNormal"/>
              <w:jc w:val="center"/>
            </w:pPr>
            <w:r>
              <w:t>областного бюджета (</w:t>
            </w:r>
            <w:hyperlink w:anchor="P9292">
              <w:r>
                <w:rPr>
                  <w:color w:val="0000FF"/>
                </w:rPr>
                <w:t>гр. 4</w:t>
              </w:r>
            </w:hyperlink>
            <w:r>
              <w:t xml:space="preserve"> + </w:t>
            </w:r>
            <w:hyperlink w:anchor="P9299">
              <w:r>
                <w:rPr>
                  <w:color w:val="0000FF"/>
                </w:rPr>
                <w:t>гр. 11</w:t>
              </w:r>
            </w:hyperlink>
            <w:r>
              <w:t xml:space="preserve"> - </w:t>
            </w:r>
            <w:hyperlink w:anchor="P9301">
              <w:r>
                <w:rPr>
                  <w:color w:val="0000FF"/>
                </w:rPr>
                <w:t>гр. 13</w:t>
              </w:r>
            </w:hyperlink>
            <w:r>
              <w:t xml:space="preserve"> + </w:t>
            </w:r>
            <w:hyperlink w:anchor="P9306">
              <w:r>
                <w:rPr>
                  <w:color w:val="0000FF"/>
                </w:rPr>
                <w:t>гр. 18</w:t>
              </w:r>
            </w:hyperlink>
            <w:r>
              <w:t xml:space="preserve"> - </w:t>
            </w:r>
            <w:hyperlink w:anchor="P9308">
              <w:r>
                <w:rPr>
                  <w:color w:val="0000FF"/>
                </w:rPr>
                <w:t>гр. 20</w:t>
              </w:r>
            </w:hyperlink>
            <w:r>
              <w:t>)</w:t>
            </w:r>
          </w:p>
        </w:tc>
      </w:tr>
      <w:tr w:rsidR="002E2FE9">
        <w:tc>
          <w:tcPr>
            <w:tcW w:w="2098" w:type="dxa"/>
          </w:tcPr>
          <w:p w:rsidR="002E2FE9" w:rsidRDefault="002E2FE9">
            <w:pPr>
              <w:pStyle w:val="ConsPlusNormal"/>
              <w:jc w:val="center"/>
            </w:pPr>
            <w:r>
              <w:t>1</w:t>
            </w:r>
          </w:p>
        </w:tc>
        <w:tc>
          <w:tcPr>
            <w:tcW w:w="1928" w:type="dxa"/>
          </w:tcPr>
          <w:p w:rsidR="002E2FE9" w:rsidRDefault="002E2FE9">
            <w:pPr>
              <w:pStyle w:val="ConsPlusNormal"/>
              <w:jc w:val="center"/>
            </w:pPr>
            <w:r>
              <w:t>2</w:t>
            </w:r>
          </w:p>
        </w:tc>
        <w:tc>
          <w:tcPr>
            <w:tcW w:w="623" w:type="dxa"/>
          </w:tcPr>
          <w:p w:rsidR="002E2FE9" w:rsidRDefault="002E2FE9">
            <w:pPr>
              <w:pStyle w:val="ConsPlusNormal"/>
              <w:jc w:val="center"/>
            </w:pPr>
            <w:r>
              <w:t>3</w:t>
            </w:r>
          </w:p>
        </w:tc>
        <w:tc>
          <w:tcPr>
            <w:tcW w:w="623" w:type="dxa"/>
          </w:tcPr>
          <w:p w:rsidR="002E2FE9" w:rsidRDefault="002E2FE9">
            <w:pPr>
              <w:pStyle w:val="ConsPlusNormal"/>
              <w:jc w:val="center"/>
            </w:pPr>
            <w:r>
              <w:t>4</w:t>
            </w:r>
          </w:p>
        </w:tc>
        <w:tc>
          <w:tcPr>
            <w:tcW w:w="623" w:type="dxa"/>
          </w:tcPr>
          <w:p w:rsidR="002E2FE9" w:rsidRDefault="002E2FE9">
            <w:pPr>
              <w:pStyle w:val="ConsPlusNormal"/>
              <w:jc w:val="center"/>
            </w:pPr>
            <w:r>
              <w:t>5</w:t>
            </w:r>
          </w:p>
        </w:tc>
        <w:tc>
          <w:tcPr>
            <w:tcW w:w="623" w:type="dxa"/>
          </w:tcPr>
          <w:p w:rsidR="002E2FE9" w:rsidRDefault="002E2FE9">
            <w:pPr>
              <w:pStyle w:val="ConsPlusNormal"/>
              <w:jc w:val="center"/>
            </w:pPr>
            <w:r>
              <w:t>6</w:t>
            </w:r>
          </w:p>
        </w:tc>
        <w:tc>
          <w:tcPr>
            <w:tcW w:w="623" w:type="dxa"/>
          </w:tcPr>
          <w:p w:rsidR="002E2FE9" w:rsidRDefault="002E2FE9">
            <w:pPr>
              <w:pStyle w:val="ConsPlusNormal"/>
              <w:jc w:val="center"/>
            </w:pPr>
            <w:r>
              <w:t>7</w:t>
            </w:r>
          </w:p>
        </w:tc>
        <w:tc>
          <w:tcPr>
            <w:tcW w:w="623" w:type="dxa"/>
          </w:tcPr>
          <w:p w:rsidR="002E2FE9" w:rsidRDefault="002E2FE9">
            <w:pPr>
              <w:pStyle w:val="ConsPlusNormal"/>
              <w:jc w:val="center"/>
            </w:pPr>
            <w:r>
              <w:t>8</w:t>
            </w:r>
          </w:p>
        </w:tc>
        <w:tc>
          <w:tcPr>
            <w:tcW w:w="623" w:type="dxa"/>
          </w:tcPr>
          <w:p w:rsidR="002E2FE9" w:rsidRDefault="002E2FE9">
            <w:pPr>
              <w:pStyle w:val="ConsPlusNormal"/>
              <w:jc w:val="center"/>
            </w:pPr>
            <w:r>
              <w:t>9</w:t>
            </w:r>
          </w:p>
        </w:tc>
        <w:tc>
          <w:tcPr>
            <w:tcW w:w="623" w:type="dxa"/>
          </w:tcPr>
          <w:p w:rsidR="002E2FE9" w:rsidRDefault="002E2FE9">
            <w:pPr>
              <w:pStyle w:val="ConsPlusNormal"/>
              <w:jc w:val="center"/>
            </w:pPr>
            <w:r>
              <w:t>10</w:t>
            </w:r>
          </w:p>
        </w:tc>
        <w:tc>
          <w:tcPr>
            <w:tcW w:w="623" w:type="dxa"/>
          </w:tcPr>
          <w:p w:rsidR="002E2FE9" w:rsidRDefault="002E2FE9">
            <w:pPr>
              <w:pStyle w:val="ConsPlusNormal"/>
              <w:jc w:val="center"/>
            </w:pPr>
            <w:r>
              <w:t>11</w:t>
            </w:r>
          </w:p>
        </w:tc>
        <w:tc>
          <w:tcPr>
            <w:tcW w:w="623" w:type="dxa"/>
          </w:tcPr>
          <w:p w:rsidR="002E2FE9" w:rsidRDefault="002E2FE9">
            <w:pPr>
              <w:pStyle w:val="ConsPlusNormal"/>
              <w:jc w:val="center"/>
            </w:pPr>
            <w:r>
              <w:t>12</w:t>
            </w:r>
          </w:p>
        </w:tc>
        <w:tc>
          <w:tcPr>
            <w:tcW w:w="623" w:type="dxa"/>
          </w:tcPr>
          <w:p w:rsidR="002E2FE9" w:rsidRDefault="002E2FE9">
            <w:pPr>
              <w:pStyle w:val="ConsPlusNormal"/>
              <w:jc w:val="center"/>
            </w:pPr>
            <w:r>
              <w:t>13</w:t>
            </w:r>
          </w:p>
        </w:tc>
        <w:tc>
          <w:tcPr>
            <w:tcW w:w="623" w:type="dxa"/>
          </w:tcPr>
          <w:p w:rsidR="002E2FE9" w:rsidRDefault="002E2FE9">
            <w:pPr>
              <w:pStyle w:val="ConsPlusNormal"/>
              <w:jc w:val="center"/>
            </w:pPr>
            <w:r>
              <w:t>14</w:t>
            </w:r>
          </w:p>
        </w:tc>
        <w:tc>
          <w:tcPr>
            <w:tcW w:w="850" w:type="dxa"/>
          </w:tcPr>
          <w:p w:rsidR="002E2FE9" w:rsidRDefault="002E2FE9">
            <w:pPr>
              <w:pStyle w:val="ConsPlusNormal"/>
              <w:jc w:val="center"/>
            </w:pPr>
            <w:r>
              <w:t>15</w:t>
            </w:r>
          </w:p>
        </w:tc>
        <w:tc>
          <w:tcPr>
            <w:tcW w:w="850" w:type="dxa"/>
          </w:tcPr>
          <w:p w:rsidR="002E2FE9" w:rsidRDefault="002E2FE9">
            <w:pPr>
              <w:pStyle w:val="ConsPlusNormal"/>
              <w:jc w:val="center"/>
            </w:pPr>
            <w:r>
              <w:t>16</w:t>
            </w:r>
          </w:p>
        </w:tc>
        <w:tc>
          <w:tcPr>
            <w:tcW w:w="623" w:type="dxa"/>
          </w:tcPr>
          <w:p w:rsidR="002E2FE9" w:rsidRDefault="002E2FE9">
            <w:pPr>
              <w:pStyle w:val="ConsPlusNormal"/>
              <w:jc w:val="center"/>
            </w:pPr>
            <w:r>
              <w:t>17</w:t>
            </w:r>
          </w:p>
        </w:tc>
        <w:tc>
          <w:tcPr>
            <w:tcW w:w="623" w:type="dxa"/>
          </w:tcPr>
          <w:p w:rsidR="002E2FE9" w:rsidRDefault="002E2FE9">
            <w:pPr>
              <w:pStyle w:val="ConsPlusNormal"/>
              <w:jc w:val="center"/>
            </w:pPr>
            <w:r>
              <w:t>18</w:t>
            </w:r>
          </w:p>
        </w:tc>
        <w:tc>
          <w:tcPr>
            <w:tcW w:w="623" w:type="dxa"/>
          </w:tcPr>
          <w:p w:rsidR="002E2FE9" w:rsidRDefault="002E2FE9">
            <w:pPr>
              <w:pStyle w:val="ConsPlusNormal"/>
              <w:jc w:val="center"/>
            </w:pPr>
            <w:r>
              <w:t>19</w:t>
            </w:r>
          </w:p>
        </w:tc>
        <w:tc>
          <w:tcPr>
            <w:tcW w:w="623" w:type="dxa"/>
          </w:tcPr>
          <w:p w:rsidR="002E2FE9" w:rsidRDefault="002E2FE9">
            <w:pPr>
              <w:pStyle w:val="ConsPlusNormal"/>
              <w:jc w:val="center"/>
            </w:pPr>
            <w:r>
              <w:t>20</w:t>
            </w:r>
          </w:p>
        </w:tc>
        <w:tc>
          <w:tcPr>
            <w:tcW w:w="850" w:type="dxa"/>
          </w:tcPr>
          <w:p w:rsidR="002E2FE9" w:rsidRDefault="002E2FE9">
            <w:pPr>
              <w:pStyle w:val="ConsPlusNormal"/>
              <w:jc w:val="center"/>
            </w:pPr>
            <w:r>
              <w:t>21</w:t>
            </w:r>
          </w:p>
        </w:tc>
        <w:tc>
          <w:tcPr>
            <w:tcW w:w="850" w:type="dxa"/>
          </w:tcPr>
          <w:p w:rsidR="002E2FE9" w:rsidRDefault="002E2FE9">
            <w:pPr>
              <w:pStyle w:val="ConsPlusNormal"/>
              <w:jc w:val="center"/>
            </w:pPr>
            <w:r>
              <w:t>22</w:t>
            </w:r>
          </w:p>
        </w:tc>
      </w:tr>
      <w:tr w:rsidR="002E2FE9">
        <w:tc>
          <w:tcPr>
            <w:tcW w:w="2098" w:type="dxa"/>
          </w:tcPr>
          <w:p w:rsidR="002E2FE9" w:rsidRDefault="002E2FE9">
            <w:pPr>
              <w:pStyle w:val="ConsPlusNormal"/>
            </w:pPr>
          </w:p>
        </w:tc>
        <w:tc>
          <w:tcPr>
            <w:tcW w:w="1928"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r>
      <w:tr w:rsidR="002E2FE9">
        <w:tc>
          <w:tcPr>
            <w:tcW w:w="2098" w:type="dxa"/>
          </w:tcPr>
          <w:p w:rsidR="002E2FE9" w:rsidRDefault="002E2FE9">
            <w:pPr>
              <w:pStyle w:val="ConsPlusNormal"/>
            </w:pPr>
            <w:r>
              <w:t>Всего:</w:t>
            </w:r>
          </w:p>
        </w:tc>
        <w:tc>
          <w:tcPr>
            <w:tcW w:w="1928" w:type="dxa"/>
          </w:tcPr>
          <w:p w:rsidR="002E2FE9" w:rsidRDefault="002E2FE9">
            <w:pPr>
              <w:pStyle w:val="ConsPlusNormal"/>
              <w:jc w:val="center"/>
            </w:pPr>
            <w:r>
              <w:t>x</w:t>
            </w: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623" w:type="dxa"/>
          </w:tcPr>
          <w:p w:rsidR="002E2FE9" w:rsidRDefault="002E2FE9">
            <w:pPr>
              <w:pStyle w:val="ConsPlusNormal"/>
            </w:pPr>
          </w:p>
        </w:tc>
        <w:tc>
          <w:tcPr>
            <w:tcW w:w="850" w:type="dxa"/>
          </w:tcPr>
          <w:p w:rsidR="002E2FE9" w:rsidRDefault="002E2FE9">
            <w:pPr>
              <w:pStyle w:val="ConsPlusNormal"/>
            </w:pPr>
          </w:p>
        </w:tc>
        <w:tc>
          <w:tcPr>
            <w:tcW w:w="850" w:type="dxa"/>
          </w:tcPr>
          <w:p w:rsidR="002E2FE9" w:rsidRDefault="002E2FE9">
            <w:pPr>
              <w:pStyle w:val="ConsPlusNormal"/>
            </w:pPr>
          </w:p>
        </w:tc>
      </w:tr>
    </w:tbl>
    <w:p w:rsidR="002E2FE9" w:rsidRDefault="002E2FE9">
      <w:pPr>
        <w:pStyle w:val="ConsPlusNormal"/>
        <w:jc w:val="both"/>
      </w:pPr>
    </w:p>
    <w:p w:rsidR="002E2FE9" w:rsidRDefault="002E2FE9">
      <w:pPr>
        <w:pStyle w:val="ConsPlusNonformat"/>
        <w:jc w:val="both"/>
      </w:pPr>
      <w:r>
        <w:t xml:space="preserve">    Примечание: в отчете приводятся все предусмотренные в нем показатели. В</w:t>
      </w:r>
    </w:p>
    <w:p w:rsidR="002E2FE9" w:rsidRDefault="002E2FE9">
      <w:pPr>
        <w:pStyle w:val="ConsPlusNonformat"/>
        <w:jc w:val="both"/>
      </w:pPr>
      <w:r>
        <w:t>случае  отсутствия данных по отдельным показателям в соответствующей строке</w:t>
      </w:r>
    </w:p>
    <w:p w:rsidR="002E2FE9" w:rsidRDefault="002E2FE9">
      <w:pPr>
        <w:pStyle w:val="ConsPlusNonformat"/>
        <w:jc w:val="both"/>
      </w:pPr>
      <w:r>
        <w:lastRenderedPageBreak/>
        <w:t>или графе отчета указывается значение "ноль" (рублей).</w:t>
      </w:r>
    </w:p>
    <w:p w:rsidR="002E2FE9" w:rsidRDefault="002E2FE9">
      <w:pPr>
        <w:pStyle w:val="ConsPlusNonformat"/>
        <w:jc w:val="both"/>
      </w:pPr>
    </w:p>
    <w:p w:rsidR="002E2FE9" w:rsidRDefault="002E2FE9">
      <w:pPr>
        <w:pStyle w:val="ConsPlusNonformat"/>
        <w:jc w:val="both"/>
      </w:pPr>
      <w:r>
        <w:t xml:space="preserve">    Министр строительства и жилищно-</w:t>
      </w:r>
    </w:p>
    <w:p w:rsidR="002E2FE9" w:rsidRDefault="002E2FE9">
      <w:pPr>
        <w:pStyle w:val="ConsPlusNonformat"/>
        <w:jc w:val="both"/>
      </w:pPr>
      <w:r>
        <w:t xml:space="preserve">    коммунального хозяйства области  _______________ 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Исполнитель                      _______________ ______________________</w:t>
      </w:r>
    </w:p>
    <w:p w:rsidR="002E2FE9" w:rsidRDefault="002E2FE9">
      <w:pPr>
        <w:pStyle w:val="ConsPlusNonformat"/>
        <w:jc w:val="both"/>
      </w:pPr>
      <w:r>
        <w:t xml:space="preserve">                                        (подпись)          (Ф.И.О.)</w:t>
      </w:r>
    </w:p>
    <w:p w:rsidR="002E2FE9" w:rsidRDefault="002E2FE9">
      <w:pPr>
        <w:pStyle w:val="ConsPlusNonformat"/>
        <w:jc w:val="both"/>
      </w:pPr>
      <w:r>
        <w:t xml:space="preserve">    "___" ___________ 20 года</w:t>
      </w:r>
    </w:p>
    <w:p w:rsidR="002E2FE9" w:rsidRDefault="002E2FE9">
      <w:pPr>
        <w:pStyle w:val="ConsPlusNonformat"/>
        <w:jc w:val="both"/>
      </w:pPr>
      <w:r>
        <w:t xml:space="preserve">    М.П.</w:t>
      </w:r>
    </w:p>
    <w:p w:rsidR="002E2FE9" w:rsidRDefault="002E2FE9">
      <w:pPr>
        <w:pStyle w:val="ConsPlusNormal"/>
        <w:jc w:val="both"/>
      </w:pPr>
    </w:p>
    <w:p w:rsidR="002E2FE9" w:rsidRDefault="002E2FE9">
      <w:pPr>
        <w:pStyle w:val="ConsPlusNormal"/>
        <w:ind w:firstLine="540"/>
        <w:jc w:val="both"/>
      </w:pPr>
      <w:r>
        <w:t>Примечание: Сроки представления отчета в министерство финансов области ежемесячно в срок до 15 числа месяца, следующего за отчетным, а за отчетный год - до 15 января года, следующего за отчетным.</w:t>
      </w:r>
    </w:p>
    <w:p w:rsidR="002E2FE9" w:rsidRDefault="002E2FE9">
      <w:pPr>
        <w:pStyle w:val="ConsPlusNormal"/>
        <w:jc w:val="both"/>
      </w:pPr>
    </w:p>
    <w:p w:rsidR="002E2FE9" w:rsidRDefault="002E2FE9">
      <w:pPr>
        <w:pStyle w:val="ConsPlusNormal"/>
        <w:jc w:val="both"/>
      </w:pPr>
    </w:p>
    <w:p w:rsidR="002E2FE9" w:rsidRDefault="002E2FE9">
      <w:pPr>
        <w:pStyle w:val="ConsPlusNormal"/>
        <w:pBdr>
          <w:bottom w:val="single" w:sz="6" w:space="0" w:color="auto"/>
        </w:pBdr>
        <w:spacing w:before="100" w:after="100"/>
        <w:jc w:val="both"/>
        <w:rPr>
          <w:sz w:val="2"/>
          <w:szCs w:val="2"/>
        </w:rPr>
      </w:pPr>
    </w:p>
    <w:p w:rsidR="00071F9E" w:rsidRDefault="002E2FE9">
      <w:bookmarkStart w:id="103" w:name="_GoBack"/>
      <w:bookmarkEnd w:id="103"/>
    </w:p>
    <w:sectPr w:rsidR="00071F9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E9"/>
    <w:rsid w:val="002E2FE9"/>
    <w:rsid w:val="007E61A3"/>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2278D-4C31-426B-ACCD-288D9C61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F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2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2F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2F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2F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2F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2FE9"/>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2E2F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92E15F0DF96464D01E23B76E332E4708254EEFA7217E06176C4B4B39CBBBE16B12731EEB91A7387D4FA9AB72B6AFCA51Y5zFM" TargetMode="External"/><Relationship Id="rId117" Type="http://schemas.openxmlformats.org/officeDocument/2006/relationships/hyperlink" Target="consultantplus://offline/ref=84F678064D4866724DD254B690F7C522CDD818D29598226104C344044EF68C4A32D288E50FE7776E193636DCB6F40552A7763D554F98DDF13E1BFD8CZ7zEM" TargetMode="External"/><Relationship Id="rId21" Type="http://schemas.openxmlformats.org/officeDocument/2006/relationships/hyperlink" Target="consultantplus://offline/ref=9292E15F0DF96464D01E23B76E332E4708254EEFA7217601106B4B4B39CBBBE16B12731EF991FF347D46B7AE75A3F99B1709266444E88BBFF05D5CF8YAzAM" TargetMode="External"/><Relationship Id="rId42" Type="http://schemas.openxmlformats.org/officeDocument/2006/relationships/hyperlink" Target="consultantplus://offline/ref=9292E15F0DF96464D01E23B76E332E4708254EEFA720730012694B4B39CBBBE16B12731EF991FF347947B6A374A3F99B1709266444E88BBFF05D5CF8YAzAM" TargetMode="External"/><Relationship Id="rId47" Type="http://schemas.openxmlformats.org/officeDocument/2006/relationships/hyperlink" Target="consultantplus://offline/ref=9292E15F0DF96464D01E23B76E332E4708254EEFA720730012694B4B39CBBBE16B12731EF991FF34744EB5AF75A3F99B1709266444E88BBFF05D5CF8YAzAM" TargetMode="External"/><Relationship Id="rId63" Type="http://schemas.openxmlformats.org/officeDocument/2006/relationships/hyperlink" Target="consultantplus://offline/ref=9292E15F0DF96464D01E3DBA785F734F032614E7A32B7C5249394D1C669BBDB439522D47BADCEC357B58B5AB76YAzBM" TargetMode="External"/><Relationship Id="rId68" Type="http://schemas.openxmlformats.org/officeDocument/2006/relationships/hyperlink" Target="consultantplus://offline/ref=9292E15F0DF96464D01E3DBA785F734F032913E1A0247C5249394D1C669BBDB42B52754BBAD5F234744DE3FA30FDA0CA5A422B6253F48BBBYEzDM" TargetMode="External"/><Relationship Id="rId84" Type="http://schemas.openxmlformats.org/officeDocument/2006/relationships/hyperlink" Target="consultantplus://offline/ref=84F678064D4866724DD24ABB869B982ACCD64FD89790723C52C94E5116A9D51A75838EB145BD7A69073130D8ZBzDM" TargetMode="External"/><Relationship Id="rId89" Type="http://schemas.openxmlformats.org/officeDocument/2006/relationships/hyperlink" Target="consultantplus://offline/ref=84F678064D4866724DD24ABB869B982AC6D24FDB979A2F365A90425311A68A1F6092D6BC4CAA646F1F2D32DABCZFzCM" TargetMode="External"/><Relationship Id="rId112" Type="http://schemas.openxmlformats.org/officeDocument/2006/relationships/hyperlink" Target="consultantplus://offline/ref=84F678064D4866724DD24ABB869B982AC6D445DC929C2F365A90425311A68A1F72928EB04CA37A6E1038648BFAAA5C03EA3D30535884DDF5Z2z3M" TargetMode="External"/><Relationship Id="rId16" Type="http://schemas.openxmlformats.org/officeDocument/2006/relationships/hyperlink" Target="consultantplus://offline/ref=9292E15F0DF96464D01E23B76E332E4708254EEFA7227405116B4B4B39CBBBE16B12731EEB91A7387D4FA9AB72B6AFCA51Y5zFM" TargetMode="External"/><Relationship Id="rId107" Type="http://schemas.openxmlformats.org/officeDocument/2006/relationships/hyperlink" Target="consultantplus://offline/ref=84F678064D4866724DD24ABB869B982AC6D24FDB979A2F365A90425311A68A1F6092D6BC4CAA646F1F2D32DABCZFzCM" TargetMode="External"/><Relationship Id="rId11" Type="http://schemas.openxmlformats.org/officeDocument/2006/relationships/hyperlink" Target="consultantplus://offline/ref=9292E15F0DF96464D01E23B76E332E4708254EEFAF207500136616413192B7E36C1D2C1BFE80FF357458B7AD6AAAADC8Y5z0M" TargetMode="External"/><Relationship Id="rId32" Type="http://schemas.openxmlformats.org/officeDocument/2006/relationships/hyperlink" Target="consultantplus://offline/ref=9292E15F0DF96464D01E23B76E332E4708254EEFA720730012694B4B39CBBBE16B12731EF991FF347D46B7A975A3F99B1709266444E88BBFF05D5CF8YAzAM" TargetMode="External"/><Relationship Id="rId37" Type="http://schemas.openxmlformats.org/officeDocument/2006/relationships/hyperlink" Target="consultantplus://offline/ref=9292E15F0DF96464D01E23B76E332E4708254EEFA720730012694B4B39CBBBE16B12731EF991FF347D44B0AD75A3F99B1709266444E88BBFF05D5CF8YAzAM" TargetMode="External"/><Relationship Id="rId53" Type="http://schemas.openxmlformats.org/officeDocument/2006/relationships/hyperlink" Target="consultantplus://offline/ref=9292E15F0DF96464D01E3DBA785F734F032F19E6A5227C5249394D1C669BBDB439522D47BADCEC357B58B5AB76YAzBM" TargetMode="External"/><Relationship Id="rId58" Type="http://schemas.openxmlformats.org/officeDocument/2006/relationships/hyperlink" Target="consultantplus://offline/ref=9292E15F0DF96464D01E3DBA785F734F092B19E5A52821584160411E6194E2B12C43754AB3CBF2336344B7A9Y7z7M" TargetMode="External"/><Relationship Id="rId74" Type="http://schemas.openxmlformats.org/officeDocument/2006/relationships/hyperlink" Target="consultantplus://offline/ref=9292E15F0DF96464D01E3DBA785F734F032910E6AE277C5249394D1C669BBDB439522D47BADCEC357B58B5AB76YAzBM" TargetMode="External"/><Relationship Id="rId79" Type="http://schemas.openxmlformats.org/officeDocument/2006/relationships/hyperlink" Target="consultantplus://offline/ref=84F678064D4866724DD254B690F7C522CDD818D29598206401C044044EF68C4A32D288E50FE7776E193330DBBFF40552A7763D554F98DDF13E1BFD8CZ7zEM" TargetMode="External"/><Relationship Id="rId102" Type="http://schemas.openxmlformats.org/officeDocument/2006/relationships/hyperlink" Target="consultantplus://offline/ref=84F678064D4866724DD24ABB869B982AC6D446DD9D982F365A90425311A68A1F72928EB04CA37A6B1D38648BFAAA5C03EA3D30535884DDF5Z2z3M" TargetMode="External"/><Relationship Id="rId123" Type="http://schemas.openxmlformats.org/officeDocument/2006/relationships/image" Target="media/image6.wmf"/><Relationship Id="rId128" Type="http://schemas.openxmlformats.org/officeDocument/2006/relationships/image" Target="media/image8.wmf"/><Relationship Id="rId5" Type="http://schemas.openxmlformats.org/officeDocument/2006/relationships/hyperlink" Target="consultantplus://offline/ref=9292E15F0DF96464D01E23B76E332E4708254EEFA7207206156D4B4B39CBBBE16B12731EF991FF347D46B3AB74A3F99B1709266444E88BBFF05D5CF8YAzAM" TargetMode="External"/><Relationship Id="rId90" Type="http://schemas.openxmlformats.org/officeDocument/2006/relationships/hyperlink" Target="consultantplus://offline/ref=84F678064D4866724DD254B690F7C522CDD818D29598206401C044044EF68C4A32D288E50FE7776E1E3230DCB6F40552A7763D554F98DDF13E1BFD8CZ7zEM" TargetMode="External"/><Relationship Id="rId95" Type="http://schemas.openxmlformats.org/officeDocument/2006/relationships/hyperlink" Target="consultantplus://offline/ref=84F678064D4866724DD254B690F7C522CDD818D29598206401C044044EF68C4A32D288E50FE7776E1E3231DDBFF40552A7763D554F98DDF13E1BFD8CZ7zEM" TargetMode="External"/><Relationship Id="rId19" Type="http://schemas.openxmlformats.org/officeDocument/2006/relationships/hyperlink" Target="consultantplus://offline/ref=9292E15F0DF96464D01E23B76E332E4708254EEFA722710614644B4B39CBBBE16B12731EF991FF347D46B7A975A3F99B1709266444E88BBFF05D5CF8YAzAM" TargetMode="External"/><Relationship Id="rId14" Type="http://schemas.openxmlformats.org/officeDocument/2006/relationships/hyperlink" Target="consultantplus://offline/ref=9292E15F0DF96464D01E23B76E332E4708254EEFA7237301146F4B4B39CBBBE16B12731EEB91A7387D4FA9AB72B6AFCA51Y5zFM" TargetMode="External"/><Relationship Id="rId22" Type="http://schemas.openxmlformats.org/officeDocument/2006/relationships/hyperlink" Target="consultantplus://offline/ref=9292E15F0DF96464D01E23B76E332E4708254EEFA72175011C684B4B39CBBBE16B12731EEB91A7387D4FA9AB72B6AFCA51Y5zFM" TargetMode="External"/><Relationship Id="rId27" Type="http://schemas.openxmlformats.org/officeDocument/2006/relationships/hyperlink" Target="consultantplus://offline/ref=9292E15F0DF96464D01E23B76E332E4708254EEFA7207703176B4B4B39CBBBE16B12731EEB91A7387D4FA9AB72B6AFCA51Y5zFM" TargetMode="External"/><Relationship Id="rId30" Type="http://schemas.openxmlformats.org/officeDocument/2006/relationships/hyperlink" Target="consultantplus://offline/ref=9292E15F0DF96464D01E23B76E332E4708254EEFA720730012694B4B39CBBBE16B12731EF991FF34744FB0A974A3F99B1709266444E88BBFF05D5CF8YAzAM" TargetMode="External"/><Relationship Id="rId35" Type="http://schemas.openxmlformats.org/officeDocument/2006/relationships/hyperlink" Target="consultantplus://offline/ref=9292E15F0DF96464D01E23B76E332E4708254EEFA720730012694B4B39CBBBE16B12731EF991FF347D45B3AF76A3F99B1709266444E88BBFF05D5CF8YAzAM" TargetMode="External"/><Relationship Id="rId43" Type="http://schemas.openxmlformats.org/officeDocument/2006/relationships/hyperlink" Target="consultantplus://offline/ref=9292E15F0DF96464D01E23B76E332E4708254EEFA720730012694B4B39CBBBE16B12731EF991FF347947B6A375A3F99B1709266444E88BBFF05D5CF8YAzAM" TargetMode="External"/><Relationship Id="rId48" Type="http://schemas.openxmlformats.org/officeDocument/2006/relationships/hyperlink" Target="consultantplus://offline/ref=9292E15F0DF96464D01E23B76E332E4708254EEFA720730012694B4B39CBBBE16B12731EF991FF34744EB5AF76A3F99B1709266444E88BBFF05D5CF8YAzAM" TargetMode="External"/><Relationship Id="rId56" Type="http://schemas.openxmlformats.org/officeDocument/2006/relationships/hyperlink" Target="consultantplus://offline/ref=9292E15F0DF96464D01E3DBA785F734F092B19E5A52821584160411E6194E2B12C43754AB3CBF2336344B7A9Y7z7M" TargetMode="External"/><Relationship Id="rId64" Type="http://schemas.openxmlformats.org/officeDocument/2006/relationships/hyperlink" Target="consultantplus://offline/ref=9292E15F0DF96464D01E3DBA785F734F032614E7A32B7C5249394D1C669BBDB439522D47BADCEC357B58B5AB76YAzBM" TargetMode="External"/><Relationship Id="rId69" Type="http://schemas.openxmlformats.org/officeDocument/2006/relationships/hyperlink" Target="consultantplus://offline/ref=9292E15F0DF96464D01E3DBA785F734F032912EAA0207C5249394D1C669BBDB439522D47BADCEC357B58B5AB76YAzBM" TargetMode="External"/><Relationship Id="rId77" Type="http://schemas.openxmlformats.org/officeDocument/2006/relationships/hyperlink" Target="consultantplus://offline/ref=84F678064D4866724DD24ABB869B982AC6DB42DA91932F365A90425311A68A1F6092D6BC4CAA646F1F2D32DABCZFzCM" TargetMode="External"/><Relationship Id="rId100" Type="http://schemas.openxmlformats.org/officeDocument/2006/relationships/hyperlink" Target="consultantplus://offline/ref=84F678064D4866724DD254B690F7C522CDD818D29598226104C344044EF68C4A32D288E50FE7776E193636DFB6F40552A7763D554F98DDF13E1BFD8CZ7zEM" TargetMode="External"/><Relationship Id="rId105" Type="http://schemas.openxmlformats.org/officeDocument/2006/relationships/hyperlink" Target="consultantplus://offline/ref=84F678064D4866724DD24ABB869B982AC6D24FDB979A2F365A90425311A68A1F6092D6BC4CAA646F1F2D32DABCZFzCM" TargetMode="External"/><Relationship Id="rId113" Type="http://schemas.openxmlformats.org/officeDocument/2006/relationships/hyperlink" Target="consultantplus://offline/ref=84F678064D4866724DD24ABB869B982AC6D446DD9D982F365A90425311A68A1F72928EB049A4713B487765D7BEF64F03E53D325544Z8z5M" TargetMode="External"/><Relationship Id="rId118" Type="http://schemas.openxmlformats.org/officeDocument/2006/relationships/hyperlink" Target="consultantplus://offline/ref=84F678064D4866724DD24ABB869B982AC6D447D6959C2F365A90425311A68A1F72928EB04CA37B6E1E38648BFAAA5C03EA3D30535884DDF5Z2z3M" TargetMode="External"/><Relationship Id="rId126" Type="http://schemas.openxmlformats.org/officeDocument/2006/relationships/hyperlink" Target="consultantplus://offline/ref=84F678064D4866724DD24ABB869B982AC6D446DD9D982F365A90425311A68A1F72928EB049A4713B487765D7BEF64F03E53D325544Z8z5M" TargetMode="External"/><Relationship Id="rId8" Type="http://schemas.openxmlformats.org/officeDocument/2006/relationships/hyperlink" Target="consultantplus://offline/ref=9292E15F0DF96464D01E23B76E332E4708254EEFA7207600166E4B4B39CBBBE16B12731EEB91A7387D4FA9AB72B6AFCA51Y5zFM" TargetMode="External"/><Relationship Id="rId51" Type="http://schemas.openxmlformats.org/officeDocument/2006/relationships/hyperlink" Target="consultantplus://offline/ref=9292E15F0DF96464D01E23B76E332E4708254EEFA720730012694B4B39CBBBE16B12731EF991FF34744EB5AF71A3F99B1709266444E88BBFF05D5CF8YAzAM" TargetMode="External"/><Relationship Id="rId72" Type="http://schemas.openxmlformats.org/officeDocument/2006/relationships/hyperlink" Target="consultantplus://offline/ref=9292E15F0DF96464D01E3DBA785F734F092B19E5A52821584160411E6194E2B12C43754AB3CBF2336344B7A9Y7z7M" TargetMode="External"/><Relationship Id="rId80" Type="http://schemas.openxmlformats.org/officeDocument/2006/relationships/hyperlink" Target="consultantplus://offline/ref=84F678064D4866724DD254B690F7C522CDD818D29599236906C444044EF68C4A32D288E51DE72F62193A2EDAB8E15303E1Z2z0M" TargetMode="External"/><Relationship Id="rId85" Type="http://schemas.openxmlformats.org/officeDocument/2006/relationships/hyperlink" Target="consultantplus://offline/ref=84F678064D4866724DD24ABB869B982AC6D444D792982F365A90425311A68A1F6092D6BC4CAA646F1F2D32DABCZFzCM" TargetMode="External"/><Relationship Id="rId93" Type="http://schemas.openxmlformats.org/officeDocument/2006/relationships/hyperlink" Target="consultantplus://offline/ref=84F678064D4866724DD254B690F7C522CDD818D29598206401C044044EF68C4A32D288E50FE7776E1E3231DCBEF40552A7763D554F98DDF13E1BFD8CZ7zEM" TargetMode="External"/><Relationship Id="rId98" Type="http://schemas.openxmlformats.org/officeDocument/2006/relationships/hyperlink" Target="consultantplus://offline/ref=84F678064D4866724DD254B690F7C522CDD818D29598206401C044044EF68C4A32D288E50FE7776E1E3232D8B9F40552A7763D554F98DDF13E1BFD8CZ7zEM" TargetMode="External"/><Relationship Id="rId121" Type="http://schemas.openxmlformats.org/officeDocument/2006/relationships/hyperlink" Target="consultantplus://offline/ref=84F678064D4866724DD24ABB869B982AC6D446DD9D982F365A90425311A68A1F72928EB049A4713B487765D7BEF64F03E53D325544Z8z5M" TargetMode="External"/><Relationship Id="rId3" Type="http://schemas.openxmlformats.org/officeDocument/2006/relationships/webSettings" Target="webSettings.xml"/><Relationship Id="rId12" Type="http://schemas.openxmlformats.org/officeDocument/2006/relationships/hyperlink" Target="consultantplus://offline/ref=9292E15F0DF96464D01E23B76E332E4708254EEFA723750014654B4B39CBBBE16B12731EEB91A7387D4FA9AB72B6AFCA51Y5zFM" TargetMode="External"/><Relationship Id="rId17" Type="http://schemas.openxmlformats.org/officeDocument/2006/relationships/hyperlink" Target="consultantplus://offline/ref=9292E15F0DF96464D01E23B76E332E4708254EEFA722710614644B4B39CBBBE16B12731EF991FF347D46B7AB7DA3F99B1709266444E88BBFF05D5CF8YAzAM" TargetMode="External"/><Relationship Id="rId25" Type="http://schemas.openxmlformats.org/officeDocument/2006/relationships/hyperlink" Target="consultantplus://offline/ref=9292E15F0DF96464D01E23B76E332E4708254EEFA7217E06176D4B4B39CBBBE16B12731EEB91A7387D4FA9AB72B6AFCA51Y5zFM" TargetMode="External"/><Relationship Id="rId33" Type="http://schemas.openxmlformats.org/officeDocument/2006/relationships/hyperlink" Target="consultantplus://offline/ref=9292E15F0DF96464D01E23B76E332E4708254EEFA720730012694B4B39CBBBE16B12731EF991FF347D44B0AE72A3F99B1709266444E88BBFF05D5CF8YAzAM" TargetMode="External"/><Relationship Id="rId38" Type="http://schemas.openxmlformats.org/officeDocument/2006/relationships/hyperlink" Target="consultantplus://offline/ref=9292E15F0DF96464D01E23B76E332E4708254EEFA720730012694B4B39CBBBE16B12731EF991FF347D44B0AD76A3F99B1709266444E88BBFF05D5CF8YAzAM" TargetMode="External"/><Relationship Id="rId46" Type="http://schemas.openxmlformats.org/officeDocument/2006/relationships/hyperlink" Target="consultantplus://offline/ref=9292E15F0DF96464D01E23B76E332E4708254EEFA720730012694B4B39CBBBE16B12731EF991FF34744EB5AF74A3F99B1709266444E88BBFF05D5CF8YAzAM" TargetMode="External"/><Relationship Id="rId59" Type="http://schemas.openxmlformats.org/officeDocument/2006/relationships/hyperlink" Target="consultantplus://offline/ref=9292E15F0DF96464D01E3DBA785F734F032912EAA0207C5249394D1C669BBDB439522D47BADCEC357B58B5AB76YAzBM" TargetMode="External"/><Relationship Id="rId67" Type="http://schemas.openxmlformats.org/officeDocument/2006/relationships/hyperlink" Target="consultantplus://offline/ref=9292E15F0DF96464D01E3DBA785F734F032F19E6A5227C5249394D1C669BBDB439522D47BADCEC357B58B5AB76YAzBM" TargetMode="External"/><Relationship Id="rId103" Type="http://schemas.openxmlformats.org/officeDocument/2006/relationships/image" Target="media/image1.wmf"/><Relationship Id="rId108" Type="http://schemas.openxmlformats.org/officeDocument/2006/relationships/hyperlink" Target="consultantplus://offline/ref=84F678064D4866724DD24ABB869B982AC6D24FDB979A2F365A90425311A68A1F6092D6BC4CAA646F1F2D32DABCZFzCM" TargetMode="External"/><Relationship Id="rId116" Type="http://schemas.openxmlformats.org/officeDocument/2006/relationships/hyperlink" Target="consultantplus://offline/ref=84F678064D4866724DD24ABB869B982AC6D64EDF969D2F365A90425311A68A1F6092D6BC4CAA646F1F2D32DABCZFzCM" TargetMode="External"/><Relationship Id="rId124" Type="http://schemas.openxmlformats.org/officeDocument/2006/relationships/hyperlink" Target="consultantplus://offline/ref=84F678064D4866724DD24ABB869B982AC6D447DE9D9E2F365A90425311A68A1F6092D6BC4CAA646F1F2D32DABCZFzCM" TargetMode="External"/><Relationship Id="rId129" Type="http://schemas.openxmlformats.org/officeDocument/2006/relationships/hyperlink" Target="consultantplus://offline/ref=84F678064D4866724DD24ABB869B982AC6D447DE9D9E2F365A90425311A68A1F6092D6BC4CAA646F1F2D32DABCZFzCM" TargetMode="External"/><Relationship Id="rId20" Type="http://schemas.openxmlformats.org/officeDocument/2006/relationships/hyperlink" Target="consultantplus://offline/ref=9292E15F0DF96464D01E23B76E332E4708254EEFA721770514654B4B39CBBBE16B12731EEB91A7387D4FA9AB72B6AFCA51Y5zFM" TargetMode="External"/><Relationship Id="rId41" Type="http://schemas.openxmlformats.org/officeDocument/2006/relationships/hyperlink" Target="consultantplus://offline/ref=9292E15F0DF96464D01E23B76E332E4708254EEFA720730012694B4B39CBBBE16B12731EF991FF34744EB5A87CA3F99B1709266444E88BBFF05D5CF8YAzAM" TargetMode="External"/><Relationship Id="rId54" Type="http://schemas.openxmlformats.org/officeDocument/2006/relationships/hyperlink" Target="consultantplus://offline/ref=9292E15F0DF96464D01E3DBA785F734F032913E1A0247C5249394D1C669BBDB42B52754BBAD5F234744DE3FA30FDA0CA5A422B6253F48BBBYEzDM" TargetMode="External"/><Relationship Id="rId62" Type="http://schemas.openxmlformats.org/officeDocument/2006/relationships/hyperlink" Target="consultantplus://offline/ref=9292E15F0DF96464D01E3DBA785F734F032714E2A1247C5249394D1C669BBDB42B52754BBAD5F533794DE3FA30FDA0CA5A422B6253F48BBBYEzDM" TargetMode="External"/><Relationship Id="rId70" Type="http://schemas.openxmlformats.org/officeDocument/2006/relationships/hyperlink" Target="consultantplus://offline/ref=9292E15F0DF96464D01E3DBA785F734F092B19E5A52821584160411E6194E2B12C43754AB3CBF2336344B7A9Y7z7M" TargetMode="External"/><Relationship Id="rId75" Type="http://schemas.openxmlformats.org/officeDocument/2006/relationships/hyperlink" Target="consultantplus://offline/ref=9292E15F0DF96464D01E3DBA785F734F032D13E0A52B7C5249394D1C669BBDB439522D47BADCEC357B58B5AB76YAzBM" TargetMode="External"/><Relationship Id="rId83" Type="http://schemas.openxmlformats.org/officeDocument/2006/relationships/hyperlink" Target="consultantplus://offline/ref=84F678064D4866724DD24ABB869B982AC6D444D792982F365A90425311A68A1F6092D6BC4CAA646F1F2D32DABCZFzCM" TargetMode="External"/><Relationship Id="rId88" Type="http://schemas.openxmlformats.org/officeDocument/2006/relationships/hyperlink" Target="consultantplus://offline/ref=84F678064D4866724DD254B690F7C522CDD818D29598206401C044044EF68C4A32D288E50FE7776E1E3230DEB7F40552A7763D554F98DDF13E1BFD8CZ7zEM" TargetMode="External"/><Relationship Id="rId91" Type="http://schemas.openxmlformats.org/officeDocument/2006/relationships/hyperlink" Target="consultantplus://offline/ref=84F678064D4866724DD254B690F7C522CDD818D29598206401C044044EF68C4A32D288E50FE7776E103432DDB6F40552A7763D554F98DDF13E1BFD8CZ7zEM" TargetMode="External"/><Relationship Id="rId96" Type="http://schemas.openxmlformats.org/officeDocument/2006/relationships/hyperlink" Target="consultantplus://offline/ref=84F678064D4866724DD24ABB869B982AC6D045DD97932F365A90425311A68A1F6092D6BC4CAA646F1F2D32DABCZFzCM" TargetMode="External"/><Relationship Id="rId111" Type="http://schemas.openxmlformats.org/officeDocument/2006/relationships/hyperlink" Target="consultantplus://offline/ref=84F678064D4866724DD254B690F7C522CDD818D29598226104C344044EF68C4A32D288E50FE7776E1F3A33D2B6F40552A7763D554F98DDF13E1BFD8CZ7zEM" TargetMode="External"/><Relationship Id="rId1" Type="http://schemas.openxmlformats.org/officeDocument/2006/relationships/styles" Target="styles.xml"/><Relationship Id="rId6" Type="http://schemas.openxmlformats.org/officeDocument/2006/relationships/hyperlink" Target="consultantplus://offline/ref=9292E15F0DF96464D01E23B76E332E4708254EEFA720730012694B4B39CBBBE16B12731EF991FF347D46B7AA75A3F99B1709266444E88BBFF05D5CF8YAzAM" TargetMode="External"/><Relationship Id="rId15" Type="http://schemas.openxmlformats.org/officeDocument/2006/relationships/hyperlink" Target="consultantplus://offline/ref=9292E15F0DF96464D01E23B76E332E4708254EEFA7227606126F4B4B39CBBBE16B12731EEB91A7387D4FA9AB72B6AFCA51Y5zFM" TargetMode="External"/><Relationship Id="rId23" Type="http://schemas.openxmlformats.org/officeDocument/2006/relationships/hyperlink" Target="consultantplus://offline/ref=9292E15F0DF96464D01E23B76E332E4708254EEFA7217E0210694B4B39CBBBE16B12731EEB91A7387D4FA9AB72B6AFCA51Y5zFM" TargetMode="External"/><Relationship Id="rId28" Type="http://schemas.openxmlformats.org/officeDocument/2006/relationships/hyperlink" Target="consultantplus://offline/ref=9292E15F0DF96464D01E23B76E332E4708254EEFA720750C106D4B4B39CBBBE16B12731EEB91A7387D4FA9AB72B6AFCA51Y5zFM" TargetMode="External"/><Relationship Id="rId36" Type="http://schemas.openxmlformats.org/officeDocument/2006/relationships/hyperlink" Target="consultantplus://offline/ref=9292E15F0DF96464D01E23B76E332E4708254EEFA720730012694B4B39CBBBE16B12731EF991FF347D44B0AD74A3F99B1709266444E88BBFF05D5CF8YAzAM" TargetMode="External"/><Relationship Id="rId49" Type="http://schemas.openxmlformats.org/officeDocument/2006/relationships/hyperlink" Target="consultantplus://offline/ref=9292E15F0DF96464D01E23B76E332E4708254EEFA720730012694B4B39CBBBE16B12731EF991FF34744EB5AF77A3F99B1709266444E88BBFF05D5CF8YAzAM" TargetMode="External"/><Relationship Id="rId57" Type="http://schemas.openxmlformats.org/officeDocument/2006/relationships/hyperlink" Target="consultantplus://offline/ref=9292E15F0DF96464D01E3DBA785F734F032912EAA0207C5249394D1C669BBDB439522D47BADCEC357B58B5AB76YAzBM" TargetMode="External"/><Relationship Id="rId106" Type="http://schemas.openxmlformats.org/officeDocument/2006/relationships/hyperlink" Target="consultantplus://offline/ref=84F678064D4866724DD24ABB869B982AC6D24FDB979A2F365A90425311A68A1F6092D6BC4CAA646F1F2D32DABCZFzCM" TargetMode="External"/><Relationship Id="rId114" Type="http://schemas.openxmlformats.org/officeDocument/2006/relationships/image" Target="media/image3.wmf"/><Relationship Id="rId119" Type="http://schemas.openxmlformats.org/officeDocument/2006/relationships/image" Target="media/image4.wmf"/><Relationship Id="rId127" Type="http://schemas.openxmlformats.org/officeDocument/2006/relationships/image" Target="media/image7.wmf"/><Relationship Id="rId10" Type="http://schemas.openxmlformats.org/officeDocument/2006/relationships/hyperlink" Target="consultantplus://offline/ref=9292E15F0DF96464D01E23B76E332E4708254EEFAE267F06116616413192B7E36C1D2C1BFE80FF357458B7AD6AAAADC8Y5z0M" TargetMode="External"/><Relationship Id="rId31" Type="http://schemas.openxmlformats.org/officeDocument/2006/relationships/hyperlink" Target="consultantplus://offline/ref=9292E15F0DF96464D01E23B76E332E4708254EEFA720730012694B4B39CBBBE16B12731EF991FF34744FB0AC74A3F99B1709266444E88BBFF05D5CF8YAzAM" TargetMode="External"/><Relationship Id="rId44" Type="http://schemas.openxmlformats.org/officeDocument/2006/relationships/hyperlink" Target="consultantplus://offline/ref=9292E15F0DF96464D01E23B76E332E4708254EEFA720730012694B4B39CBBBE16B12731EF991FF347947B6A376A3F99B1709266444E88BBFF05D5CF8YAzAM" TargetMode="External"/><Relationship Id="rId52" Type="http://schemas.openxmlformats.org/officeDocument/2006/relationships/hyperlink" Target="consultantplus://offline/ref=9292E15F0DF96464D01E23B76E332E4708254EEFA720730012694B4B39CBBBE16B12731EF991FF347D46B7A972A3F99B1709266444E88BBFF05D5CF8YAzAM" TargetMode="External"/><Relationship Id="rId60" Type="http://schemas.openxmlformats.org/officeDocument/2006/relationships/hyperlink" Target="consultantplus://offline/ref=9292E15F0DF96464D01E3DBA785F734F032910E6AE277C5249394D1C669BBDB439522D47BADCEC357B58B5AB76YAzBM" TargetMode="External"/><Relationship Id="rId65" Type="http://schemas.openxmlformats.org/officeDocument/2006/relationships/hyperlink" Target="consultantplus://offline/ref=9292E15F0DF96464D01E23B76E332E4708254EEFA720730012694B4B39CBBBE16B12731EF991FF347D46B6AD77A3F99B1709266444E88BBFF05D5CF8YAzAM" TargetMode="External"/><Relationship Id="rId73" Type="http://schemas.openxmlformats.org/officeDocument/2006/relationships/hyperlink" Target="consultantplus://offline/ref=9292E15F0DF96464D01E3DBA785F734F032912EAA0207C5249394D1C669BBDB439522D47BADCEC357B58B5AB76YAzBM" TargetMode="External"/><Relationship Id="rId78" Type="http://schemas.openxmlformats.org/officeDocument/2006/relationships/hyperlink" Target="consultantplus://offline/ref=84F678064D4866724DD254B690F7C522CDD818D29598206401C044044EF68C4A32D288E50FE7776E1D3638DABEF40552A7763D554F98DDF13E1BFD8CZ7zEM" TargetMode="External"/><Relationship Id="rId81" Type="http://schemas.openxmlformats.org/officeDocument/2006/relationships/hyperlink" Target="consultantplus://offline/ref=84F678064D4866724DD254B690F7C522CDD818D2959923680FCD44044EF68C4A32D288E51DE72F62193A2EDAB8E15303E1Z2z0M" TargetMode="External"/><Relationship Id="rId86" Type="http://schemas.openxmlformats.org/officeDocument/2006/relationships/hyperlink" Target="consultantplus://offline/ref=84F678064D4866724DD24ABB869B982AC6D446DB9C9F2F365A90425311A68A1F6092D6BC4CAA646F1F2D32DABCZFzCM" TargetMode="External"/><Relationship Id="rId94" Type="http://schemas.openxmlformats.org/officeDocument/2006/relationships/hyperlink" Target="consultantplus://offline/ref=84F678064D4866724DD254B690F7C522CDD818D29598206401C044044EF68C4A32D288E50FE7776E1E3231DCB7F40552A7763D554F98DDF13E1BFD8CZ7zEM" TargetMode="External"/><Relationship Id="rId99" Type="http://schemas.openxmlformats.org/officeDocument/2006/relationships/hyperlink" Target="consultantplus://offline/ref=84F678064D4866724DD24ABB869B982AC6DA42DF939C2F365A90425311A68A1F72928EB04CA37D691D38648BFAAA5C03EA3D30535884DDF5Z2z3M" TargetMode="External"/><Relationship Id="rId101" Type="http://schemas.openxmlformats.org/officeDocument/2006/relationships/hyperlink" Target="consultantplus://offline/ref=84F678064D4866724DD24ABB869B982AC6D24FDB979A2F365A90425311A68A1F6092D6BC4CAA646F1F2D32DABCZFzCM" TargetMode="External"/><Relationship Id="rId122" Type="http://schemas.openxmlformats.org/officeDocument/2006/relationships/image" Target="media/image5.wmf"/><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292E15F0DF96464D01E23B76E332E4708254EEFAE2671061D6616413192B7E36C1D2C1BFE80FF357458B7AD6AAAADC8Y5z0M" TargetMode="External"/><Relationship Id="rId13" Type="http://schemas.openxmlformats.org/officeDocument/2006/relationships/hyperlink" Target="consultantplus://offline/ref=9292E15F0DF96464D01E23B76E332E4708254EEFA72177051C6D4B4B39CBBBE16B12731EEB91A7387D4FA9AB72B6AFCA51Y5zFM" TargetMode="External"/><Relationship Id="rId18" Type="http://schemas.openxmlformats.org/officeDocument/2006/relationships/hyperlink" Target="consultantplus://offline/ref=9292E15F0DF96464D01E23B76E332E4708254EEFA722710614644B4B39CBBBE16B12731EF991FF347D46B7AA71A3F99B1709266444E88BBFF05D5CF8YAzAM" TargetMode="External"/><Relationship Id="rId39" Type="http://schemas.openxmlformats.org/officeDocument/2006/relationships/hyperlink" Target="consultantplus://offline/ref=9292E15F0DF96464D01E23B76E332E4708254EEFA720730012694B4B39CBBBE16B12731EF991FF347D44B0AD77A3F99B1709266444E88BBFF05D5CF8YAzAM" TargetMode="External"/><Relationship Id="rId109" Type="http://schemas.openxmlformats.org/officeDocument/2006/relationships/hyperlink" Target="consultantplus://offline/ref=84F678064D4866724DD24ABB869B982AC6D24FDB979A2F365A90425311A68A1F6092D6BC4CAA646F1F2D32DABCZFzCM" TargetMode="External"/><Relationship Id="rId34" Type="http://schemas.openxmlformats.org/officeDocument/2006/relationships/hyperlink" Target="consultantplus://offline/ref=9292E15F0DF96464D01E23B76E332E4708254EEFA720730012694B4B39CBBBE16B12731EF991FF347D45B3AF75A3F99B1709266444E88BBFF05D5CF8YAzAM" TargetMode="External"/><Relationship Id="rId50" Type="http://schemas.openxmlformats.org/officeDocument/2006/relationships/hyperlink" Target="consultantplus://offline/ref=9292E15F0DF96464D01E23B76E332E4708254EEFA720730012694B4B39CBBBE16B12731EF991FF34744EB5AF70A3F99B1709266444E88BBFF05D5CF8YAzAM" TargetMode="External"/><Relationship Id="rId55" Type="http://schemas.openxmlformats.org/officeDocument/2006/relationships/hyperlink" Target="consultantplus://offline/ref=9292E15F0DF96464D01E3DBA785F734F032912EAA0207C5249394D1C669BBDB439522D47BADCEC357B58B5AB76YAzBM" TargetMode="External"/><Relationship Id="rId76" Type="http://schemas.openxmlformats.org/officeDocument/2006/relationships/hyperlink" Target="consultantplus://offline/ref=9292E15F0DF96464D01E3DBA785F734F032714E2A1247C5249394D1C669BBDB42B52754BBAD5F533794DE3FA30FDA0CA5A422B6253F48BBBYEzDM" TargetMode="External"/><Relationship Id="rId97" Type="http://schemas.openxmlformats.org/officeDocument/2006/relationships/hyperlink" Target="consultantplus://offline/ref=84F678064D4866724DD254B690F7C522CDD818D29598206401C044044EF68C4A32D288E50FE7776D193236D3BCF40552A7763D554F98DDF13E1BFD8CZ7zEM" TargetMode="External"/><Relationship Id="rId104" Type="http://schemas.openxmlformats.org/officeDocument/2006/relationships/image" Target="media/image2.wmf"/><Relationship Id="rId120" Type="http://schemas.openxmlformats.org/officeDocument/2006/relationships/hyperlink" Target="consultantplus://offline/ref=84F678064D4866724DD254B690F7C522CDD818D29598226104C344044EF68C4A32D288E50FE7776E1D3231DABEF40552A7763D554F98DDF13E1BFD8CZ7zEM" TargetMode="External"/><Relationship Id="rId125" Type="http://schemas.openxmlformats.org/officeDocument/2006/relationships/hyperlink" Target="consultantplus://offline/ref=84F678064D4866724DD254B690F7C522CDD818D29598226104C344044EF68C4A32D288E50FE7776E1D3231DABAF40552A7763D554F98DDF13E1BFD8CZ7zEM" TargetMode="External"/><Relationship Id="rId7" Type="http://schemas.openxmlformats.org/officeDocument/2006/relationships/hyperlink" Target="consultantplus://offline/ref=9292E15F0DF96464D01E23B76E332E4708254EEFA720740517654B4B39CBBBE16B12731EEB91A7387D4FA9AB72B6AFCA51Y5zFM" TargetMode="External"/><Relationship Id="rId71" Type="http://schemas.openxmlformats.org/officeDocument/2006/relationships/hyperlink" Target="consultantplus://offline/ref=9292E15F0DF96464D01E3DBA785F734F032912EAA0207C5249394D1C669BBDB439522D47BADCEC357B58B5AB76YAzBM" TargetMode="External"/><Relationship Id="rId92" Type="http://schemas.openxmlformats.org/officeDocument/2006/relationships/hyperlink" Target="consultantplus://offline/ref=84F678064D4866724DD254B690F7C522CDD818D29598206401C044044EF68C4A32D288E50FE7776E1E3230DEB7F40552A7763D554F98DDF13E1BFD8CZ7zEM" TargetMode="External"/><Relationship Id="rId2" Type="http://schemas.openxmlformats.org/officeDocument/2006/relationships/settings" Target="settings.xml"/><Relationship Id="rId29" Type="http://schemas.openxmlformats.org/officeDocument/2006/relationships/hyperlink" Target="consultantplus://offline/ref=9292E15F0DF96464D01E23B76E332E4708254EEFA720730012694B4B39CBBBE16B12731EF991FF347D46B7AA76A3F99B1709266444E88BBFF05D5CF8YAzAM" TargetMode="External"/><Relationship Id="rId24" Type="http://schemas.openxmlformats.org/officeDocument/2006/relationships/hyperlink" Target="consultantplus://offline/ref=9292E15F0DF96464D01E23B76E332E4708254EEFA7217E01166F4B4B39CBBBE16B12731EEB91A7387D4FA9AB72B6AFCA51Y5zFM" TargetMode="External"/><Relationship Id="rId40" Type="http://schemas.openxmlformats.org/officeDocument/2006/relationships/hyperlink" Target="consultantplus://offline/ref=9292E15F0DF96464D01E23B76E332E4708254EEFA720730012694B4B39CBBBE16B12731EF991FF34744EB5A873A3F99B1709266444E88BBFF05D5CF8YAzAM" TargetMode="External"/><Relationship Id="rId45" Type="http://schemas.openxmlformats.org/officeDocument/2006/relationships/hyperlink" Target="consultantplus://offline/ref=9292E15F0DF96464D01E23B76E332E4708254EEFA720730012694B4B39CBBBE16B12731EF991FF34744EB5A87DA3F99B1709266444E88BBFF05D5CF8YAzAM" TargetMode="External"/><Relationship Id="rId66" Type="http://schemas.openxmlformats.org/officeDocument/2006/relationships/hyperlink" Target="consultantplus://offline/ref=9292E15F0DF96464D01E23B76E332E4708254EEFA720730012694B4B39CBBBE16B12731EF991FF347947B5AF76A3F99B1709266444E88BBFF05D5CF8YAzAM" TargetMode="External"/><Relationship Id="rId87" Type="http://schemas.openxmlformats.org/officeDocument/2006/relationships/hyperlink" Target="consultantplus://offline/ref=84F678064D4866724DD254B690F7C522CDD818D29598206401C044044EF68C4A32D288E50FE7776E1E3230D9B9F40552A7763D554F98DDF13E1BFD8CZ7zEM" TargetMode="External"/><Relationship Id="rId110" Type="http://schemas.openxmlformats.org/officeDocument/2006/relationships/hyperlink" Target="consultantplus://offline/ref=84F678064D4866724DD24ABB869B982AC6D24FDB979A2F365A90425311A68A1F6092D6BC4CAA646F1F2D32DABCZFzCM" TargetMode="External"/><Relationship Id="rId115" Type="http://schemas.openxmlformats.org/officeDocument/2006/relationships/hyperlink" Target="consultantplus://offline/ref=84F678064D4866724DD24ABB869B982AC6D64EDF969D2F365A90425311A68A1F6092D6BC4CAA646F1F2D32DABCZFzCM" TargetMode="External"/><Relationship Id="rId131" Type="http://schemas.openxmlformats.org/officeDocument/2006/relationships/theme" Target="theme/theme1.xml"/><Relationship Id="rId61" Type="http://schemas.openxmlformats.org/officeDocument/2006/relationships/hyperlink" Target="consultantplus://offline/ref=9292E15F0DF96464D01E3DBA785F734F032D13E0A52B7C5249394D1C669BBDB439522D47BADCEC357B58B5AB76YAzBM" TargetMode="External"/><Relationship Id="rId82" Type="http://schemas.openxmlformats.org/officeDocument/2006/relationships/hyperlink" Target="consultantplus://offline/ref=84F678064D4866724DD254B690F7C522CDD818D2959923680FCC44044EF68C4A32D288E51DE72F62193A2EDAB8E15303E1Z2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33369</Words>
  <Characters>190208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2023-06-09T12:51:00Z</dcterms:created>
  <dcterms:modified xsi:type="dcterms:W3CDTF">2023-06-09T12:51:00Z</dcterms:modified>
</cp:coreProperties>
</file>