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B7" w:rsidRDefault="00CA00B7" w:rsidP="00B5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0B7" w:rsidRDefault="00CA00B7" w:rsidP="00B5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0B7" w:rsidRDefault="00CA00B7" w:rsidP="00B5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0B7" w:rsidRDefault="00CA00B7" w:rsidP="00B5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декабря 2022 года № 1504</w:t>
      </w: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Pr="006C06CD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DC0B23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</w:p>
    <w:p w:rsidR="003C505E" w:rsidRDefault="003C505E" w:rsidP="003C5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DC0B23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DC0B2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C0B23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3C505E" w:rsidRDefault="003C505E" w:rsidP="003C5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Услуги </w:t>
      </w:r>
      <w:r w:rsidRPr="00DC0B2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Предоставление жилого помещения</w:t>
      </w:r>
    </w:p>
    <w:p w:rsidR="008B62A4" w:rsidRDefault="003C505E" w:rsidP="008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договору социального найма</w:t>
      </w:r>
      <w:r w:rsidRPr="00DC0B23">
        <w:rPr>
          <w:rFonts w:ascii="Times New Roman" w:hAnsi="Times New Roman"/>
          <w:b/>
          <w:sz w:val="28"/>
          <w:szCs w:val="28"/>
        </w:rPr>
        <w:t>»</w:t>
      </w:r>
      <w:r w:rsidR="008B62A4">
        <w:rPr>
          <w:rFonts w:ascii="Times New Roman" w:hAnsi="Times New Roman"/>
          <w:b/>
          <w:sz w:val="28"/>
          <w:szCs w:val="28"/>
        </w:rPr>
        <w:t xml:space="preserve"> </w:t>
      </w:r>
    </w:p>
    <w:p w:rsidR="003C505E" w:rsidRPr="00B04333" w:rsidRDefault="003C505E" w:rsidP="008B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</w:pPr>
      <w:r w:rsidRPr="00B04333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  <w:t>(внесение изменения постановлением от 29.12.2022 №1577)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05E" w:rsidRPr="00CA00B7" w:rsidRDefault="003C505E" w:rsidP="003C505E">
      <w:pPr>
        <w:spacing w:after="0"/>
        <w:rPr>
          <w:rFonts w:ascii="Times New Roman" w:hAnsi="Times New Roman"/>
          <w:sz w:val="28"/>
          <w:szCs w:val="28"/>
        </w:rPr>
      </w:pPr>
    </w:p>
    <w:p w:rsidR="003C505E" w:rsidRPr="00CA00B7" w:rsidRDefault="003C505E" w:rsidP="003C505E">
      <w:pPr>
        <w:spacing w:after="0"/>
        <w:rPr>
          <w:rFonts w:ascii="Times New Roman" w:hAnsi="Times New Roman"/>
          <w:sz w:val="28"/>
          <w:szCs w:val="28"/>
        </w:rPr>
      </w:pPr>
    </w:p>
    <w:p w:rsidR="003C505E" w:rsidRPr="00DC0B23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B23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DC0B23">
        <w:rPr>
          <w:rFonts w:ascii="Times New Roman" w:hAnsi="Times New Roman"/>
          <w:color w:val="000000"/>
          <w:sz w:val="28"/>
          <w:szCs w:val="28"/>
        </w:rPr>
        <w:t>едеральным</w:t>
      </w:r>
      <w:r>
        <w:rPr>
          <w:rFonts w:ascii="Times New Roman" w:hAnsi="Times New Roman"/>
          <w:color w:val="000000"/>
          <w:sz w:val="28"/>
          <w:szCs w:val="28"/>
        </w:rPr>
        <w:t>и законами</w:t>
      </w:r>
      <w:r w:rsidR="008B62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B23">
        <w:rPr>
          <w:rFonts w:ascii="Times New Roman" w:hAnsi="Times New Roman"/>
          <w:color w:val="000000"/>
          <w:sz w:val="28"/>
          <w:szCs w:val="28"/>
        </w:rPr>
        <w:t xml:space="preserve">от 6 октября 2003 года №131-ФЗ «Об общих принципах </w:t>
      </w:r>
      <w:r w:rsidRPr="00DC0B23">
        <w:rPr>
          <w:rFonts w:ascii="Times New Roman" w:hAnsi="Times New Roman"/>
          <w:sz w:val="28"/>
          <w:szCs w:val="28"/>
        </w:rPr>
        <w:t>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т27июля2010года </w:t>
      </w:r>
      <w:r w:rsidRPr="00DC0B23">
        <w:rPr>
          <w:rFonts w:ascii="Times New Roman" w:hAnsi="Times New Roman"/>
          <w:color w:val="000000"/>
          <w:sz w:val="28"/>
          <w:szCs w:val="28"/>
        </w:rPr>
        <w:t>№210-ФЗ «Об организации предоставления государственных и муниципальных услуг»,</w:t>
      </w:r>
      <w:hyperlink r:id="rId6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ального района</w:t>
        </w:r>
      </w:hyperlink>
      <w:r w:rsidRPr="00DC0B23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DC0B2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E5CF8">
        <w:rPr>
          <w:rFonts w:ascii="Times New Roman" w:hAnsi="Times New Roman"/>
          <w:sz w:val="28"/>
          <w:szCs w:val="28"/>
        </w:rPr>
        <w:t>«Предоставление жилого помещения по договору социального найма»</w:t>
      </w:r>
      <w:r w:rsidRPr="00DC0B23">
        <w:rPr>
          <w:rFonts w:ascii="Times New Roman" w:hAnsi="Times New Roman"/>
          <w:sz w:val="28"/>
          <w:szCs w:val="28"/>
        </w:rPr>
        <w:t>.</w:t>
      </w:r>
    </w:p>
    <w:p w:rsidR="003C505E" w:rsidRPr="009E05B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E05B6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3C505E" w:rsidRPr="009311D5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постановление</w:t>
      </w:r>
      <w:r w:rsidRPr="009E05B6">
        <w:rPr>
          <w:rFonts w:ascii="Times New Roman" w:hAnsi="Times New Roman"/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24 июля 2012 года № 811</w:t>
      </w:r>
      <w:r w:rsidRPr="009311D5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«Предоставление жилых помещений по договорам социального найма из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311D5">
        <w:rPr>
          <w:rFonts w:ascii="Times New Roman" w:hAnsi="Times New Roman"/>
          <w:sz w:val="28"/>
          <w:szCs w:val="28"/>
        </w:rPr>
        <w:t>муниципального жилищного фонда»;</w:t>
      </w:r>
    </w:p>
    <w:p w:rsidR="003C505E" w:rsidRPr="00AB765A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постановление</w:t>
      </w:r>
      <w:r w:rsidRPr="009E05B6">
        <w:rPr>
          <w:rFonts w:ascii="Times New Roman" w:hAnsi="Times New Roman"/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AB765A">
        <w:rPr>
          <w:rFonts w:ascii="Times New Roman" w:hAnsi="Times New Roman"/>
          <w:sz w:val="28"/>
          <w:szCs w:val="28"/>
        </w:rPr>
        <w:t>от 5августа 2013 года № 972</w:t>
      </w:r>
      <w:r w:rsidRPr="00E54C0B">
        <w:rPr>
          <w:rFonts w:ascii="Times New Roman" w:hAnsi="Times New Roman"/>
          <w:sz w:val="28"/>
          <w:szCs w:val="28"/>
        </w:rPr>
        <w:t>«О внесении изменения в постановление администрации Пугачевского муниципального района Саратовской области от24 июля 2012 года № 811</w:t>
      </w:r>
      <w:r>
        <w:rPr>
          <w:rFonts w:ascii="Times New Roman" w:hAnsi="Times New Roman"/>
          <w:sz w:val="28"/>
          <w:szCs w:val="28"/>
        </w:rPr>
        <w:t>»;</w:t>
      </w:r>
    </w:p>
    <w:p w:rsidR="003C505E" w:rsidRPr="0093293E" w:rsidRDefault="003C505E" w:rsidP="003C505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2.3. пункт 2 п</w:t>
      </w:r>
      <w:r w:rsidRPr="00E02ACA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Pr="00E02ACA">
        <w:rPr>
          <w:rFonts w:ascii="Times New Roman" w:hAnsi="Times New Roman"/>
          <w:sz w:val="28"/>
          <w:szCs w:val="28"/>
        </w:rPr>
        <w:t xml:space="preserve"> к постановлению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E02ACA">
        <w:rPr>
          <w:rFonts w:ascii="Times New Roman" w:hAnsi="Times New Roman"/>
          <w:sz w:val="28"/>
          <w:szCs w:val="28"/>
        </w:rPr>
        <w:t>администрации Пугачевского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E02ACA">
        <w:rPr>
          <w:rFonts w:ascii="Times New Roman" w:hAnsi="Times New Roman"/>
          <w:sz w:val="28"/>
          <w:szCs w:val="28"/>
        </w:rPr>
        <w:t>муниципального района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6C7A3B">
        <w:rPr>
          <w:rFonts w:ascii="Times New Roman" w:hAnsi="Times New Roman"/>
          <w:sz w:val="28"/>
          <w:szCs w:val="28"/>
        </w:rPr>
        <w:t>от 8 декабря 2021 года № 1399 «О внесении изменений в некоторые нормативные правовые акты администрации Пугачевского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6C7A3B">
        <w:rPr>
          <w:rFonts w:ascii="Times New Roman" w:hAnsi="Times New Roman"/>
          <w:sz w:val="28"/>
          <w:szCs w:val="28"/>
        </w:rPr>
        <w:t>муниципального района Саратовской области»;</w:t>
      </w: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постановление</w:t>
      </w:r>
      <w:r w:rsidRPr="009E05B6">
        <w:rPr>
          <w:rFonts w:ascii="Times New Roman" w:hAnsi="Times New Roman"/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E54C0B">
        <w:rPr>
          <w:rFonts w:ascii="Times New Roman" w:hAnsi="Times New Roman"/>
          <w:sz w:val="28"/>
          <w:szCs w:val="28"/>
        </w:rPr>
        <w:t>от 6 мая 2022 года № 431 «О внесении изменения в постановление администрации Пугачевского муниципального района Саратовской области от24 июля 2012 года № 811</w:t>
      </w:r>
      <w:r>
        <w:rPr>
          <w:rFonts w:ascii="Times New Roman" w:hAnsi="Times New Roman"/>
          <w:sz w:val="28"/>
          <w:szCs w:val="28"/>
        </w:rPr>
        <w:t>».</w:t>
      </w: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2.Отделу информации анализа и общественных отношений администрации Пугачевского муниципального района опубликовать настоящее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постановление, </w:t>
      </w:r>
      <w:proofErr w:type="gramStart"/>
      <w:r>
        <w:rPr>
          <w:rFonts w:ascii="Times New Roman" w:hAnsi="Times New Roman"/>
          <w:sz w:val="28"/>
          <w:szCs w:val="28"/>
        </w:rPr>
        <w:t>разместив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C0B23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05E" w:rsidRPr="00DC0B23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05E" w:rsidRPr="00DC0B23" w:rsidRDefault="003C505E" w:rsidP="003C5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proofErr w:type="gramStart"/>
      <w:r w:rsidRPr="00DC0B23">
        <w:rPr>
          <w:rFonts w:ascii="Times New Roman" w:hAnsi="Times New Roman"/>
          <w:b/>
          <w:sz w:val="28"/>
          <w:szCs w:val="28"/>
          <w:lang w:eastAsia="ar-SA"/>
        </w:rPr>
        <w:t>Пугачевского</w:t>
      </w:r>
      <w:proofErr w:type="gramEnd"/>
    </w:p>
    <w:p w:rsidR="003C505E" w:rsidRDefault="003C505E" w:rsidP="003C505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hAnsi="Times New Roman" w:cs="Calibri"/>
          <w:b/>
          <w:sz w:val="28"/>
          <w:szCs w:val="28"/>
          <w:lang w:eastAsia="ar-SA"/>
        </w:rPr>
        <w:tab/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</w:p>
    <w:p w:rsidR="003C505E" w:rsidRDefault="003C505E" w:rsidP="003C505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94A79">
        <w:rPr>
          <w:rFonts w:ascii="Times New Roman" w:hAnsi="Times New Roman"/>
          <w:sz w:val="28"/>
          <w:szCs w:val="28"/>
        </w:rPr>
        <w:t>риложение</w:t>
      </w: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4A7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594A7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</w:t>
      </w:r>
      <w:r w:rsidRPr="00594A79">
        <w:rPr>
          <w:rFonts w:ascii="Times New Roman" w:hAnsi="Times New Roman"/>
          <w:bCs/>
          <w:sz w:val="28"/>
          <w:szCs w:val="28"/>
        </w:rPr>
        <w:t>угачевского</w:t>
      </w:r>
      <w:r w:rsidR="008B62A4">
        <w:rPr>
          <w:rFonts w:ascii="Times New Roman" w:hAnsi="Times New Roman"/>
          <w:bCs/>
          <w:sz w:val="28"/>
          <w:szCs w:val="28"/>
        </w:rPr>
        <w:t xml:space="preserve"> </w:t>
      </w:r>
      <w:r w:rsidRPr="00594A79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3C505E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декабря 2022 года</w:t>
      </w:r>
      <w:r w:rsidRPr="00594A7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1504</w:t>
      </w:r>
    </w:p>
    <w:p w:rsidR="003C505E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</w:pPr>
      <w:proofErr w:type="gramStart"/>
      <w:r w:rsidRPr="00B04333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  <w:t>(внесение изменения</w:t>
      </w:r>
      <w:r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  <w:t xml:space="preserve"> п</w:t>
      </w:r>
      <w:r w:rsidRPr="00B04333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  <w:t>остановлением</w:t>
      </w:r>
      <w:proofErr w:type="gramEnd"/>
    </w:p>
    <w:p w:rsidR="003C505E" w:rsidRPr="00B04333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</w:pPr>
      <w:r w:rsidRPr="00B04333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  <w:t>от 29.12.2022 №1577)</w:t>
      </w:r>
    </w:p>
    <w:p w:rsidR="003C505E" w:rsidRPr="00594A79" w:rsidRDefault="003C505E" w:rsidP="003C505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Pr="00C0554B" w:rsidRDefault="003C505E" w:rsidP="003C505E">
      <w:pPr>
        <w:rPr>
          <w:bCs/>
          <w:sz w:val="24"/>
          <w:szCs w:val="24"/>
        </w:rPr>
      </w:pPr>
    </w:p>
    <w:p w:rsidR="003C505E" w:rsidRPr="00594A79" w:rsidRDefault="003C505E" w:rsidP="003C50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:rsidR="003C505E" w:rsidRPr="00C0554B" w:rsidRDefault="003C505E" w:rsidP="003C5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A7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Предоставление жилого помещения по договору социального найма</w:t>
      </w:r>
      <w:r w:rsidRPr="00594A79">
        <w:rPr>
          <w:rFonts w:ascii="Times New Roman" w:hAnsi="Times New Roman"/>
          <w:b/>
          <w:sz w:val="28"/>
          <w:szCs w:val="28"/>
        </w:rPr>
        <w:t>»</w:t>
      </w:r>
    </w:p>
    <w:p w:rsidR="003C505E" w:rsidRPr="00AB62D1" w:rsidRDefault="003C505E" w:rsidP="003C505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05E" w:rsidRPr="00594A79" w:rsidRDefault="003C505E" w:rsidP="003C505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94A79">
        <w:rPr>
          <w:rFonts w:ascii="Times New Roman" w:hAnsi="Times New Roman"/>
          <w:b/>
          <w:bCs/>
          <w:sz w:val="28"/>
          <w:szCs w:val="28"/>
        </w:rPr>
        <w:t>.Общие положения</w:t>
      </w:r>
    </w:p>
    <w:p w:rsidR="003C505E" w:rsidRPr="00594A79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Предмет регулирова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3C505E" w:rsidRPr="00594A79" w:rsidRDefault="003C505E" w:rsidP="003C505E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:rsidR="003C505E" w:rsidRDefault="003C505E" w:rsidP="003C505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A94">
        <w:rPr>
          <w:rFonts w:ascii="Times New Roman" w:hAnsi="Times New Roman"/>
          <w:bCs/>
          <w:sz w:val="28"/>
          <w:szCs w:val="28"/>
        </w:rPr>
        <w:t>1.1.</w:t>
      </w:r>
      <w:r w:rsidRPr="00B608ED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0E5CF8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Pr="00B608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B608ED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265E2D">
        <w:rPr>
          <w:rFonts w:ascii="Times New Roman" w:hAnsi="Times New Roman"/>
          <w:sz w:val="28"/>
          <w:szCs w:val="28"/>
        </w:rPr>
        <w:t>по предоставлению жилых помещений гражданам, предоставляемых по договорам социального найма</w:t>
      </w:r>
      <w:r>
        <w:rPr>
          <w:rFonts w:ascii="Times New Roman" w:hAnsi="Times New Roman"/>
          <w:sz w:val="28"/>
          <w:szCs w:val="28"/>
        </w:rPr>
        <w:t xml:space="preserve"> на территории Пугачевского муниципального района</w:t>
      </w:r>
      <w:r w:rsidRPr="00B608ED">
        <w:rPr>
          <w:rFonts w:ascii="Times New Roman" w:hAnsi="Times New Roman"/>
          <w:sz w:val="28"/>
          <w:szCs w:val="28"/>
        </w:rPr>
        <w:t>.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</w:t>
      </w:r>
      <w:r>
        <w:rPr>
          <w:rFonts w:ascii="Times New Roman" w:hAnsi="Times New Roman"/>
          <w:sz w:val="28"/>
          <w:szCs w:val="28"/>
        </w:rPr>
        <w:t>ода</w:t>
      </w:r>
      <w:r w:rsidRPr="00B608ED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</w:t>
      </w:r>
      <w:proofErr w:type="gramStart"/>
      <w:r w:rsidRPr="00B608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далее - Федеральный закон №210-ФЗ)</w:t>
      </w:r>
      <w:r w:rsidRPr="00594A79">
        <w:rPr>
          <w:rFonts w:ascii="Times New Roman" w:hAnsi="Times New Roman"/>
          <w:sz w:val="28"/>
          <w:szCs w:val="28"/>
        </w:rPr>
        <w:t>.</w:t>
      </w:r>
    </w:p>
    <w:p w:rsidR="003C505E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C505E" w:rsidRPr="005B3FB6" w:rsidRDefault="003C505E" w:rsidP="003C505E">
      <w:pPr>
        <w:spacing w:after="0"/>
        <w:rPr>
          <w:rFonts w:ascii="Times New Roman" w:hAnsi="Times New Roman"/>
          <w:sz w:val="16"/>
          <w:szCs w:val="16"/>
        </w:rPr>
      </w:pP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630">
        <w:rPr>
          <w:rFonts w:ascii="Times New Roman" w:hAnsi="Times New Roman"/>
          <w:sz w:val="28"/>
          <w:szCs w:val="28"/>
        </w:rPr>
        <w:t>1.2.</w:t>
      </w:r>
      <w:r w:rsidRPr="002462D8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услуги </w:t>
      </w:r>
      <w:r>
        <w:rPr>
          <w:rFonts w:ascii="Times New Roman" w:hAnsi="Times New Roman"/>
          <w:sz w:val="28"/>
          <w:szCs w:val="28"/>
        </w:rPr>
        <w:t xml:space="preserve">могут быть </w:t>
      </w:r>
      <w:r w:rsidRPr="00960436">
        <w:rPr>
          <w:rFonts w:ascii="Times New Roman" w:hAnsi="Times New Roman"/>
          <w:sz w:val="28"/>
          <w:szCs w:val="28"/>
        </w:rPr>
        <w:t xml:space="preserve">граждане Российской Федерации, зарегистрированные на территории Пугачевского муниципального района и состоящие на учете в качестве </w:t>
      </w:r>
      <w:r>
        <w:rPr>
          <w:rFonts w:ascii="Times New Roman" w:hAnsi="Times New Roman"/>
          <w:sz w:val="28"/>
          <w:szCs w:val="28"/>
        </w:rPr>
        <w:t>нуждающихся в жилых помещениях (далее – заявитель).</w:t>
      </w:r>
      <w:proofErr w:type="gramEnd"/>
    </w:p>
    <w:p w:rsidR="003C505E" w:rsidRPr="002462D8" w:rsidRDefault="003C505E" w:rsidP="003C505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5630">
        <w:rPr>
          <w:rFonts w:ascii="Times New Roman" w:hAnsi="Times New Roman"/>
          <w:sz w:val="28"/>
          <w:szCs w:val="28"/>
        </w:rPr>
        <w:t>1.2.1.От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3C505E" w:rsidRDefault="003C505E" w:rsidP="003C505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3C505E" w:rsidRPr="00594A79" w:rsidRDefault="003C505E" w:rsidP="003C505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3C505E" w:rsidRPr="00594A79" w:rsidRDefault="003C505E" w:rsidP="003C50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1.3.Информация по вопросам предоставления муниципальной услуги и </w:t>
      </w:r>
      <w:r w:rsidRPr="009B59D6">
        <w:rPr>
          <w:rFonts w:ascii="PT Astra Serif" w:hAnsi="PT Astra Serif"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предоставляется специалистами </w:t>
      </w:r>
      <w:r>
        <w:rPr>
          <w:rFonts w:ascii="PT Astra Serif" w:hAnsi="PT Astra Serif"/>
          <w:sz w:val="28"/>
          <w:szCs w:val="28"/>
        </w:rPr>
        <w:t>отдела жилищно-коммунального хозяйства 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 xml:space="preserve">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1.4.Информация, пред</w:t>
      </w:r>
      <w:r w:rsidRPr="00CF473C">
        <w:rPr>
          <w:rFonts w:ascii="Times New Roman" w:hAnsi="Times New Roman"/>
          <w:sz w:val="28"/>
          <w:szCs w:val="28"/>
        </w:rPr>
        <w:t xml:space="preserve">ставляемая заинтересованным лицам о муниципальной услуге, является открытой и общедоступной. </w:t>
      </w:r>
    </w:p>
    <w:p w:rsidR="003C505E" w:rsidRDefault="00E544A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C505E" w:rsidRPr="00CF473C">
          <w:rPr>
            <w:rFonts w:ascii="Times New Roman" w:hAnsi="Times New Roman"/>
            <w:sz w:val="28"/>
            <w:szCs w:val="28"/>
          </w:rPr>
          <w:t>Сведения</w:t>
        </w:r>
      </w:hyperlink>
      <w:r w:rsidR="003C505E" w:rsidRPr="00CF473C">
        <w:rPr>
          <w:rFonts w:ascii="Times New Roman" w:hAnsi="Times New Roman"/>
          <w:sz w:val="28"/>
          <w:szCs w:val="28"/>
        </w:rPr>
        <w:t xml:space="preserve"> о местах нахождения и графике работы </w:t>
      </w:r>
      <w:r w:rsidR="003C505E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="003C505E">
        <w:rPr>
          <w:rFonts w:ascii="Times New Roman" w:hAnsi="Times New Roman"/>
          <w:sz w:val="28"/>
          <w:szCs w:val="28"/>
        </w:rPr>
        <w:t>, его структурного подразделения</w:t>
      </w:r>
      <w:r w:rsidR="003C505E" w:rsidRPr="00CF473C">
        <w:rPr>
          <w:rFonts w:ascii="Times New Roman" w:hAnsi="Times New Roman"/>
          <w:sz w:val="28"/>
          <w:szCs w:val="28"/>
        </w:rPr>
        <w:t>, предоставляю</w:t>
      </w:r>
      <w:r w:rsidR="003C505E">
        <w:rPr>
          <w:rFonts w:ascii="Times New Roman" w:hAnsi="Times New Roman"/>
          <w:sz w:val="28"/>
          <w:szCs w:val="28"/>
        </w:rPr>
        <w:t>щего</w:t>
      </w:r>
      <w:r w:rsidR="003C505E" w:rsidRPr="00CF473C">
        <w:rPr>
          <w:rFonts w:ascii="Times New Roman" w:hAnsi="Times New Roman"/>
          <w:sz w:val="28"/>
          <w:szCs w:val="28"/>
        </w:rPr>
        <w:t xml:space="preserve"> муниципальную услугу, представлены в </w:t>
      </w:r>
      <w:r w:rsidR="003C505E" w:rsidRPr="003372C1">
        <w:rPr>
          <w:rFonts w:ascii="Times New Roman" w:hAnsi="Times New Roman"/>
          <w:sz w:val="28"/>
          <w:szCs w:val="28"/>
        </w:rPr>
        <w:t>приложении № 1</w:t>
      </w:r>
      <w:r w:rsidR="003C505E" w:rsidRPr="00CF473C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3C505E" w:rsidRPr="009B59D6" w:rsidRDefault="003C505E" w:rsidP="003C505E">
      <w:pPr>
        <w:widowControl w:val="0"/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1.5.</w:t>
      </w:r>
      <w:r w:rsidRPr="009B59D6">
        <w:rPr>
          <w:rFonts w:ascii="PT Astra Serif" w:hAnsi="PT Astra Serif"/>
          <w:sz w:val="28"/>
          <w:szCs w:val="28"/>
        </w:rPr>
        <w:t xml:space="preserve">Информация по вопросам предоставления муниципальной услуги также размещена на </w:t>
      </w:r>
      <w:r w:rsidRPr="00343787">
        <w:rPr>
          <w:rFonts w:ascii="PT Astra Serif" w:hAnsi="PT Astra Serif"/>
          <w:sz w:val="28"/>
          <w:szCs w:val="28"/>
        </w:rPr>
        <w:t>официальном сайте администрации Пугачевского муниципального района (</w:t>
      </w:r>
      <w:hyperlink r:id="rId8" w:history="1">
        <w:r w:rsidRPr="00343787">
          <w:rPr>
            <w:rFonts w:ascii="PT Astra Serif" w:hAnsi="PT Astra Serif"/>
            <w:sz w:val="28"/>
            <w:szCs w:val="28"/>
          </w:rPr>
          <w:t>http://pugachev-adm.ru</w:t>
        </w:r>
      </w:hyperlink>
      <w:r w:rsidRPr="00F23995">
        <w:rPr>
          <w:rFonts w:ascii="PT Astra Serif" w:hAnsi="PT Astra Serif"/>
          <w:sz w:val="28"/>
          <w:szCs w:val="28"/>
        </w:rPr>
        <w:t>)</w:t>
      </w:r>
      <w:r w:rsidRPr="009B59D6">
        <w:rPr>
          <w:rFonts w:ascii="PT Astra Serif" w:hAnsi="PT Astra Serif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 w:rsidRPr="009B59D6">
        <w:rPr>
          <w:rFonts w:ascii="PT Astra Serif" w:hAnsi="PT Astra Serif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9">
        <w:proofErr w:type="spellStart"/>
        <w:r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>от</w:t>
      </w:r>
      <w:proofErr w:type="spellEnd"/>
      <w:r>
        <w:rPr>
          <w:rFonts w:ascii="PT Astra Serif" w:hAnsi="PT Astra Serif"/>
          <w:sz w:val="28"/>
          <w:szCs w:val="28"/>
        </w:rPr>
        <w:t xml:space="preserve"> 2 мая 2006 года №59-ФЗ </w:t>
      </w:r>
      <w:r w:rsidRPr="009B59D6">
        <w:rPr>
          <w:rFonts w:ascii="PT Astra Serif" w:hAnsi="PT Astra Serif"/>
          <w:sz w:val="28"/>
          <w:szCs w:val="28"/>
        </w:rPr>
        <w:t xml:space="preserve">«О порядке рассмотрения обращений граждан Российской Федерации» и </w:t>
      </w:r>
      <w:hyperlink r:id="rId10">
        <w:r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Pr="009B59D6">
        <w:rPr>
          <w:rFonts w:ascii="PT Astra Serif" w:hAnsi="PT Astra Serif"/>
          <w:sz w:val="28"/>
          <w:szCs w:val="28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перечень документов, которые необходимы для предоставления муниципальной услуги;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требования, предъявляемые к представляемым документам;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услуги;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B59D6">
        <w:rPr>
          <w:rFonts w:ascii="PT Astra Serif" w:hAnsi="PT Astra Serif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  <w:proofErr w:type="gramEnd"/>
    </w:p>
    <w:p w:rsidR="003C505E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9B59D6">
        <w:rPr>
          <w:rFonts w:ascii="PT Astra Serif" w:hAnsi="PT Astra Serif"/>
          <w:sz w:val="28"/>
          <w:szCs w:val="28"/>
        </w:rPr>
        <w:t xml:space="preserve">.Справочная информация размещена на информационных стендах в здании </w:t>
      </w:r>
      <w:r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 xml:space="preserve">, на официальном сайте </w:t>
      </w:r>
      <w:r w:rsidRPr="00F23995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, на ЕПГУ, в региональном реестре государственных и муниципальных услуг (функций) (далее – региональный реестр).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К справочной относится следующая информация:</w:t>
      </w:r>
    </w:p>
    <w:p w:rsidR="003C505E" w:rsidRPr="009B59D6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9B59D6">
        <w:rPr>
          <w:rFonts w:ascii="PT Astra Serif" w:hAnsi="PT Astra Serif"/>
          <w:sz w:val="28"/>
          <w:szCs w:val="28"/>
        </w:rPr>
        <w:lastRenderedPageBreak/>
        <w:t xml:space="preserve">место нахождения и график работы </w:t>
      </w:r>
      <w:r>
        <w:rPr>
          <w:rFonts w:ascii="PT Astra Serif" w:hAnsi="PT Astra Serif"/>
          <w:sz w:val="28"/>
          <w:szCs w:val="28"/>
        </w:rPr>
        <w:t xml:space="preserve">администрации Пугачевского муниципального </w:t>
      </w:r>
      <w:proofErr w:type="spellStart"/>
      <w:r>
        <w:rPr>
          <w:rFonts w:ascii="PT Astra Serif" w:hAnsi="PT Astra Serif"/>
          <w:sz w:val="28"/>
          <w:szCs w:val="28"/>
        </w:rPr>
        <w:t>района</w:t>
      </w:r>
      <w:r w:rsidRPr="009B59D6">
        <w:rPr>
          <w:rFonts w:ascii="PT Astra Serif" w:hAnsi="PT Astra Serif"/>
          <w:sz w:val="28"/>
          <w:szCs w:val="28"/>
        </w:rPr>
        <w:t>и</w:t>
      </w:r>
      <w:r w:rsidRPr="009B59D6">
        <w:rPr>
          <w:rFonts w:ascii="PT Astra Serif" w:eastAsia="Times New Roman" w:hAnsi="PT Astra Serif"/>
          <w:sz w:val="28"/>
          <w:szCs w:val="28"/>
          <w:lang w:eastAsia="ru-RU"/>
        </w:rPr>
        <w:t>его</w:t>
      </w:r>
      <w:proofErr w:type="spellEnd"/>
      <w:r w:rsidRPr="009B59D6">
        <w:rPr>
          <w:rFonts w:ascii="PT Astra Serif" w:hAnsi="PT Astra Serif"/>
          <w:sz w:val="28"/>
          <w:szCs w:val="28"/>
        </w:rPr>
        <w:t xml:space="preserve"> структурных подразделений;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справочные телефоны </w:t>
      </w:r>
      <w:r>
        <w:rPr>
          <w:rFonts w:ascii="PT Astra Serif" w:hAnsi="PT Astra Serif"/>
          <w:sz w:val="28"/>
          <w:szCs w:val="28"/>
        </w:rPr>
        <w:t xml:space="preserve">администрации Пугачевского муниципального </w:t>
      </w:r>
      <w:proofErr w:type="spellStart"/>
      <w:r>
        <w:rPr>
          <w:rFonts w:ascii="PT Astra Serif" w:hAnsi="PT Astra Serif"/>
          <w:sz w:val="28"/>
          <w:szCs w:val="28"/>
        </w:rPr>
        <w:t>района</w:t>
      </w:r>
      <w:r w:rsidRPr="009B59D6">
        <w:rPr>
          <w:rFonts w:ascii="PT Astra Serif" w:hAnsi="PT Astra Serif"/>
          <w:sz w:val="28"/>
          <w:szCs w:val="28"/>
        </w:rPr>
        <w:t>и</w:t>
      </w:r>
      <w:proofErr w:type="spellEnd"/>
      <w:r w:rsidRPr="009B59D6">
        <w:rPr>
          <w:rFonts w:ascii="PT Astra Serif" w:hAnsi="PT Astra Serif"/>
          <w:sz w:val="28"/>
          <w:szCs w:val="28"/>
        </w:rPr>
        <w:t xml:space="preserve"> </w:t>
      </w:r>
      <w:r w:rsidRPr="00F23995">
        <w:rPr>
          <w:rFonts w:ascii="PT Astra Serif" w:hAnsi="PT Astra Serif"/>
          <w:sz w:val="28"/>
          <w:szCs w:val="28"/>
        </w:rPr>
        <w:t xml:space="preserve">его </w:t>
      </w:r>
      <w:r w:rsidRPr="009B59D6">
        <w:rPr>
          <w:rFonts w:ascii="PT Astra Serif" w:hAnsi="PT Astra Serif"/>
          <w:sz w:val="28"/>
          <w:szCs w:val="28"/>
        </w:rPr>
        <w:t>структурных подразделений;</w:t>
      </w:r>
    </w:p>
    <w:p w:rsidR="003C505E" w:rsidRPr="00F23995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адреса официального сайта и электронной почты </w:t>
      </w:r>
      <w:r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.</w:t>
      </w:r>
    </w:p>
    <w:p w:rsidR="003C505E" w:rsidRDefault="003C505E" w:rsidP="003C505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3995">
        <w:rPr>
          <w:rFonts w:ascii="PT Astra Serif" w:hAnsi="PT Astra Serif"/>
          <w:sz w:val="28"/>
          <w:szCs w:val="28"/>
        </w:rPr>
        <w:t>Администрация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 xml:space="preserve"> обеспечивает актуализацию справочной информации в соответствующем разделе регионального реестра.</w:t>
      </w:r>
    </w:p>
    <w:p w:rsidR="003C505E" w:rsidRPr="00594A79" w:rsidRDefault="003C505E" w:rsidP="003C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05E" w:rsidRPr="00594A79" w:rsidRDefault="003C505E" w:rsidP="003C505E">
      <w:pPr>
        <w:tabs>
          <w:tab w:val="left" w:pos="1134"/>
          <w:tab w:val="left" w:pos="1541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II.</w:t>
      </w:r>
      <w:r w:rsidRPr="00594A79">
        <w:rPr>
          <w:rFonts w:ascii="Times New Roman" w:hAnsi="Times New Roman"/>
          <w:b/>
          <w:bCs/>
          <w:sz w:val="28"/>
          <w:szCs w:val="28"/>
        </w:rPr>
        <w:t>Стандарт</w:t>
      </w:r>
      <w:proofErr w:type="spellEnd"/>
      <w:r w:rsidRPr="00594A79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3C505E" w:rsidRPr="00594A79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3C505E" w:rsidRPr="00594A79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5E" w:rsidRDefault="003C505E" w:rsidP="003C50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2.1.Наименование муниципальной услуги: «</w:t>
      </w:r>
      <w:r w:rsidRPr="000E5CF8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Pr="00594A79">
        <w:rPr>
          <w:rFonts w:ascii="Times New Roman" w:hAnsi="Times New Roman" w:cs="Times New Roman"/>
          <w:sz w:val="28"/>
          <w:szCs w:val="28"/>
        </w:rPr>
        <w:t>».</w:t>
      </w:r>
    </w:p>
    <w:p w:rsidR="003C505E" w:rsidRPr="00594A79" w:rsidRDefault="003C505E" w:rsidP="003C505E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C505E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органа,</w:t>
      </w:r>
      <w:r w:rsidR="008B6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3C505E" w:rsidRPr="00594A79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 xml:space="preserve">2.2.Муниципальная услуга предоставляется </w:t>
      </w:r>
      <w:r>
        <w:rPr>
          <w:rFonts w:ascii="Times New Roman" w:hAnsi="Times New Roman"/>
          <w:bCs/>
          <w:sz w:val="28"/>
          <w:szCs w:val="28"/>
        </w:rPr>
        <w:t>администрацией Пугачевского муниципального района Саратовской области (далее – Администрация).</w:t>
      </w: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2.2.1.Отделом, уполномоченным на предоставление муниципальной услуги, является отдел жилищно-коммунального хозяйства</w:t>
      </w:r>
      <w:r w:rsidR="008B62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Пугачевского района (далее – Отдел)</w:t>
      </w:r>
      <w:r w:rsidRPr="00C70A94">
        <w:rPr>
          <w:rFonts w:ascii="Times New Roman" w:hAnsi="Times New Roman"/>
          <w:bCs/>
          <w:sz w:val="28"/>
          <w:szCs w:val="28"/>
        </w:rPr>
        <w:t>.</w:t>
      </w: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594A79">
        <w:rPr>
          <w:rFonts w:ascii="Times New Roman" w:hAnsi="Times New Roman"/>
          <w:sz w:val="28"/>
          <w:szCs w:val="28"/>
        </w:rPr>
        <w:t xml:space="preserve">.Запрещается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статьи 7 Федерального закона </w:t>
      </w:r>
      <w:r>
        <w:rPr>
          <w:rFonts w:ascii="Times New Roman" w:hAnsi="Times New Roman"/>
          <w:sz w:val="28"/>
          <w:szCs w:val="28"/>
        </w:rPr>
        <w:t>№ 210-ФЗ.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608ED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608ED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 xml:space="preserve">Отдел взаимодействует </w:t>
      </w:r>
      <w:proofErr w:type="gramStart"/>
      <w:r w:rsidRPr="00B608ED">
        <w:rPr>
          <w:rFonts w:ascii="Times New Roman" w:hAnsi="Times New Roman"/>
          <w:sz w:val="28"/>
          <w:szCs w:val="28"/>
        </w:rPr>
        <w:t>с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: </w:t>
      </w:r>
    </w:p>
    <w:p w:rsidR="003C505E" w:rsidRPr="003372C1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2.3.1</w:t>
      </w:r>
      <w:r w:rsidRPr="003372C1">
        <w:rPr>
          <w:rFonts w:ascii="Times New Roman" w:hAnsi="Times New Roman"/>
          <w:sz w:val="28"/>
          <w:szCs w:val="28"/>
        </w:rPr>
        <w:t>.Федеральной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брака.</w:t>
      </w:r>
    </w:p>
    <w:p w:rsidR="003C505E" w:rsidRPr="003372C1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2C1">
        <w:rPr>
          <w:rFonts w:ascii="Times New Roman" w:hAnsi="Times New Roman"/>
          <w:sz w:val="28"/>
          <w:szCs w:val="28"/>
        </w:rPr>
        <w:t xml:space="preserve">2.3.2.Министерством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 </w:t>
      </w:r>
    </w:p>
    <w:p w:rsidR="003C505E" w:rsidRPr="003372C1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2C1">
        <w:rPr>
          <w:rFonts w:ascii="Times New Roman" w:hAnsi="Times New Roman"/>
          <w:sz w:val="28"/>
          <w:szCs w:val="28"/>
        </w:rPr>
        <w:t xml:space="preserve">2.3.3.Пенсионным Фондом Российской Федерации в части проверки соответствия фамильно-именной группы, даты рождения, СНИЛС.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2C1">
        <w:rPr>
          <w:rFonts w:ascii="Times New Roman" w:hAnsi="Times New Roman"/>
          <w:sz w:val="28"/>
          <w:szCs w:val="28"/>
        </w:rPr>
        <w:t xml:space="preserve">2.3.4.Федеральной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3C505E" w:rsidRPr="003372C1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05E" w:rsidRPr="00594A79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3C505E" w:rsidRPr="00594A79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94A79">
        <w:rPr>
          <w:sz w:val="28"/>
          <w:szCs w:val="28"/>
        </w:rPr>
        <w:t>.Результатом предоставления муниципальной услуги является:</w:t>
      </w: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60436">
        <w:rPr>
          <w:bCs/>
          <w:sz w:val="28"/>
          <w:szCs w:val="28"/>
        </w:rPr>
        <w:lastRenderedPageBreak/>
        <w:t>п</w:t>
      </w:r>
      <w:r w:rsidRPr="00960436">
        <w:rPr>
          <w:rFonts w:cs="Arial"/>
          <w:sz w:val="28"/>
          <w:szCs w:val="28"/>
        </w:rPr>
        <w:t>редоставление жилого помещения по договору социального найма</w:t>
      </w:r>
      <w:r w:rsidRPr="00960436">
        <w:rPr>
          <w:sz w:val="28"/>
          <w:szCs w:val="28"/>
        </w:rPr>
        <w:t>;</w:t>
      </w: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60436">
        <w:rPr>
          <w:rFonts w:eastAsia="Calibri" w:cs="Arial"/>
          <w:sz w:val="28"/>
          <w:szCs w:val="28"/>
          <w:lang w:eastAsia="en-US"/>
        </w:rPr>
        <w:t xml:space="preserve">отказ в </w:t>
      </w:r>
      <w:r w:rsidRPr="00960436">
        <w:rPr>
          <w:rFonts w:eastAsia="Calibri"/>
          <w:bCs/>
          <w:sz w:val="28"/>
          <w:szCs w:val="28"/>
          <w:lang w:eastAsia="en-US"/>
        </w:rPr>
        <w:t>п</w:t>
      </w:r>
      <w:r w:rsidRPr="00960436">
        <w:rPr>
          <w:rFonts w:eastAsia="Calibri" w:cs="Arial"/>
          <w:sz w:val="28"/>
          <w:szCs w:val="28"/>
          <w:lang w:eastAsia="en-US"/>
        </w:rPr>
        <w:t>редоставление жилого помещения по договору социального найма</w:t>
      </w:r>
      <w:r>
        <w:rPr>
          <w:sz w:val="28"/>
          <w:szCs w:val="28"/>
        </w:rPr>
        <w:t>.</w:t>
      </w:r>
    </w:p>
    <w:p w:rsidR="003C505E" w:rsidRPr="00594A79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C505E" w:rsidRPr="00594A79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3C505E" w:rsidRPr="00594A79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5E" w:rsidRDefault="003C505E" w:rsidP="003C50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2.5.</w:t>
      </w:r>
      <w:r w:rsidRPr="000B698A">
        <w:rPr>
          <w:rFonts w:ascii="Times New Roman" w:hAnsi="Times New Roman"/>
          <w:sz w:val="28"/>
          <w:szCs w:val="28"/>
        </w:rPr>
        <w:t>Срок предоставления муниципально</w:t>
      </w:r>
      <w:r w:rsidRPr="000B698A">
        <w:rPr>
          <w:rFonts w:ascii="Times New Roman" w:hAnsi="Times New Roman"/>
          <w:bCs/>
          <w:sz w:val="28"/>
          <w:szCs w:val="28"/>
        </w:rPr>
        <w:t>й услуги, необходимый для п</w:t>
      </w:r>
      <w:r w:rsidRPr="000B698A">
        <w:rPr>
          <w:rFonts w:ascii="Times New Roman" w:hAnsi="Times New Roman" w:cs="Arial"/>
          <w:sz w:val="28"/>
          <w:szCs w:val="28"/>
        </w:rPr>
        <w:t xml:space="preserve">редоставления жилого помещения по договору социального найма, </w:t>
      </w:r>
      <w:r w:rsidRPr="000B698A">
        <w:rPr>
          <w:rFonts w:ascii="Times New Roman" w:hAnsi="Times New Roman"/>
          <w:sz w:val="28"/>
          <w:szCs w:val="28"/>
        </w:rPr>
        <w:t>не должен превышать 30 календарных дней с момента уведомления граждан о предоставлении им жилого помещения, в порядке очередности, исходя из времени их постановки на учет в качестве нуждающихся в жилых помещениях.</w:t>
      </w:r>
    </w:p>
    <w:p w:rsidR="003C505E" w:rsidRPr="00594A79" w:rsidRDefault="003C505E" w:rsidP="003C50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4A79">
        <w:rPr>
          <w:rFonts w:ascii="Times New Roman" w:hAnsi="Times New Roman"/>
          <w:sz w:val="28"/>
          <w:szCs w:val="28"/>
        </w:rPr>
        <w:t xml:space="preserve">Срок для приостановления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законо</w:t>
      </w:r>
      <w:r w:rsidRPr="00594A79">
        <w:rPr>
          <w:rFonts w:ascii="Times New Roman" w:hAnsi="Times New Roman"/>
          <w:sz w:val="28"/>
          <w:szCs w:val="28"/>
        </w:rPr>
        <w:t>дательством Российской Федерации не установлен.</w:t>
      </w:r>
    </w:p>
    <w:p w:rsidR="003C505E" w:rsidRPr="00594A79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 xml:space="preserve">Срок выдачи (направления) документов - не позднее </w:t>
      </w:r>
      <w:r>
        <w:rPr>
          <w:rFonts w:ascii="Times New Roman" w:hAnsi="Times New Roman"/>
          <w:bCs/>
          <w:sz w:val="28"/>
          <w:szCs w:val="28"/>
        </w:rPr>
        <w:t>3</w:t>
      </w:r>
      <w:r w:rsidRPr="00594A79">
        <w:rPr>
          <w:rFonts w:ascii="Times New Roman" w:hAnsi="Times New Roman"/>
          <w:bCs/>
          <w:sz w:val="28"/>
          <w:szCs w:val="28"/>
        </w:rPr>
        <w:t xml:space="preserve"> рабоч</w:t>
      </w:r>
      <w:r>
        <w:rPr>
          <w:rFonts w:ascii="Times New Roman" w:hAnsi="Times New Roman"/>
          <w:bCs/>
          <w:sz w:val="28"/>
          <w:szCs w:val="28"/>
        </w:rPr>
        <w:t>их</w:t>
      </w:r>
      <w:r w:rsidRPr="00594A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4A79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нейот</w:t>
      </w:r>
      <w:proofErr w:type="spellEnd"/>
      <w:r w:rsidRPr="00594A79">
        <w:rPr>
          <w:rFonts w:ascii="Times New Roman" w:hAnsi="Times New Roman"/>
          <w:bCs/>
          <w:sz w:val="28"/>
          <w:szCs w:val="28"/>
        </w:rPr>
        <w:t xml:space="preserve"> даты регистрации решения. </w:t>
      </w:r>
    </w:p>
    <w:p w:rsidR="003C505E" w:rsidRPr="00594A79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C505E" w:rsidRPr="00594A79" w:rsidRDefault="003C505E" w:rsidP="003C505E">
      <w:pPr>
        <w:pStyle w:val="a4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C505E" w:rsidRPr="00594A79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:rsidR="003C505E" w:rsidRPr="004F3660" w:rsidRDefault="003C505E" w:rsidP="003C50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4F3660">
        <w:rPr>
          <w:rFonts w:ascii="Times New Roman" w:hAnsi="Times New Roman"/>
          <w:sz w:val="28"/>
          <w:szCs w:val="28"/>
        </w:rPr>
        <w:t>.Предоставление муниципальной услуги осуществляется в соответствии со следующими нормативно-правовыми актами:</w:t>
      </w:r>
    </w:p>
    <w:p w:rsidR="003C505E" w:rsidRPr="00343787" w:rsidRDefault="003C505E" w:rsidP="003C5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Конституцией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12 декабря 19993 года, с изменениями от 1 июля 2020 года (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опубликован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14 марта 2020 года);</w:t>
      </w:r>
    </w:p>
    <w:p w:rsidR="003C505E" w:rsidRPr="00E80976" w:rsidRDefault="003C505E" w:rsidP="003C5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>(«</w:t>
      </w:r>
      <w:r w:rsidRPr="00E80976">
        <w:rPr>
          <w:rFonts w:ascii="Times New Roman" w:hAnsi="Times New Roman"/>
          <w:sz w:val="28"/>
          <w:szCs w:val="28"/>
        </w:rPr>
        <w:t>Собрание законодательства РФ»6 октября 2003 года, № 40, ст.3822);</w:t>
      </w:r>
    </w:p>
    <w:p w:rsidR="003C505E" w:rsidRPr="00E80976" w:rsidRDefault="003C505E" w:rsidP="003C5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eastAsia="Times New Roman" w:hAnsi="Times New Roman"/>
          <w:sz w:val="28"/>
          <w:szCs w:val="28"/>
        </w:rPr>
        <w:t>Федеральным законом от 27 июля 2006 года № 152-ФЗ «О персональных данных»</w:t>
      </w:r>
      <w:r w:rsidRPr="00E80976">
        <w:rPr>
          <w:rFonts w:ascii="Times New Roman" w:eastAsiaTheme="minorHAnsi" w:hAnsi="Times New Roman"/>
          <w:sz w:val="28"/>
          <w:szCs w:val="28"/>
        </w:rPr>
        <w:t xml:space="preserve"> («Российская газета», № 165, 29 июля 2006 года);</w:t>
      </w:r>
    </w:p>
    <w:p w:rsidR="003C505E" w:rsidRPr="008F1B70" w:rsidRDefault="003C505E" w:rsidP="003C50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</w:t>
      </w:r>
      <w:proofErr w:type="gramStart"/>
      <w:r w:rsidRPr="00E809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Российская газета», № 95, 5 мая 2006 года)</w:t>
      </w:r>
      <w:r w:rsidRPr="00E80976">
        <w:rPr>
          <w:rFonts w:ascii="Times New Roman" w:hAnsi="Times New Roman"/>
          <w:sz w:val="28"/>
          <w:szCs w:val="28"/>
        </w:rPr>
        <w:t>;</w:t>
      </w:r>
    </w:p>
    <w:p w:rsidR="003C505E" w:rsidRPr="007E179D" w:rsidRDefault="003C505E" w:rsidP="003C5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</w:t>
      </w:r>
      <w:r>
        <w:rPr>
          <w:rFonts w:ascii="Times New Roman" w:eastAsiaTheme="minorHAnsi" w:hAnsi="Times New Roman"/>
          <w:sz w:val="28"/>
          <w:szCs w:val="28"/>
        </w:rPr>
        <w:t>«Российская газета», № 168, 30 июля 2010 года</w:t>
      </w:r>
      <w:r w:rsidRPr="00E80976">
        <w:rPr>
          <w:rFonts w:ascii="Times New Roman" w:hAnsi="Times New Roman"/>
          <w:sz w:val="28"/>
          <w:szCs w:val="28"/>
        </w:rPr>
        <w:t>);</w:t>
      </w:r>
    </w:p>
    <w:p w:rsidR="003C505E" w:rsidRDefault="003C505E" w:rsidP="003C50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Законом Саратовской области от 28 апреля 2005 года № 39-ЗСО «О предоставлении жилых помещений в Саратовской области» (официальный текст опубликован</w:t>
      </w:r>
      <w:r>
        <w:rPr>
          <w:rFonts w:ascii="Times New Roman" w:hAnsi="Times New Roman"/>
          <w:sz w:val="28"/>
          <w:szCs w:val="28"/>
        </w:rPr>
        <w:t xml:space="preserve"> в издании «Неделя области» от </w:t>
      </w:r>
      <w:r w:rsidRPr="009604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960436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года № 29 (147);</w:t>
      </w:r>
    </w:p>
    <w:p w:rsidR="003C505E" w:rsidRPr="00E70EBA" w:rsidRDefault="003C505E" w:rsidP="003C50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</w:t>
      </w:r>
      <w:proofErr w:type="gramStart"/>
      <w:r w:rsidRPr="00E809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(</w:t>
      </w:r>
      <w:proofErr w:type="gramEnd"/>
      <w:r>
        <w:rPr>
          <w:rFonts w:ascii="Times New Roman" w:eastAsiaTheme="minorHAnsi" w:hAnsi="Times New Roman"/>
          <w:sz w:val="28"/>
          <w:szCs w:val="28"/>
        </w:rPr>
        <w:t>«Собрание законодательства РФ», 20 сентября 2010 года, №38, ст. 4823)</w:t>
      </w:r>
      <w:r w:rsidRPr="00E80976">
        <w:rPr>
          <w:rFonts w:ascii="Times New Roman" w:hAnsi="Times New Roman"/>
          <w:sz w:val="28"/>
          <w:szCs w:val="28"/>
        </w:rPr>
        <w:t>;</w:t>
      </w:r>
    </w:p>
    <w:p w:rsidR="003C505E" w:rsidRDefault="003C505E" w:rsidP="003C50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</w:p>
    <w:p w:rsidR="003C505E" w:rsidRPr="00E70EBA" w:rsidRDefault="003C505E" w:rsidP="003C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eastAsiaTheme="minorHAnsi" w:hAnsi="Times New Roman"/>
          <w:sz w:val="28"/>
          <w:szCs w:val="28"/>
        </w:rPr>
        <w:t>«Собрание законодательства РФ», 31 октября 2011 года, № 44, ст. 6274)</w:t>
      </w:r>
      <w:r w:rsidRPr="00E80976">
        <w:rPr>
          <w:rFonts w:ascii="Times New Roman" w:hAnsi="Times New Roman"/>
          <w:sz w:val="28"/>
          <w:szCs w:val="28"/>
        </w:rPr>
        <w:t>;</w:t>
      </w:r>
    </w:p>
    <w:p w:rsidR="003C505E" w:rsidRPr="00FB4B04" w:rsidRDefault="003C505E" w:rsidP="003C50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lastRenderedPageBreak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Start"/>
      <w:r w:rsidRPr="00E809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Российская газета», № 271, 23 ноября 2012 года)</w:t>
      </w:r>
      <w:r w:rsidRPr="00E80976">
        <w:rPr>
          <w:rFonts w:ascii="Times New Roman" w:hAnsi="Times New Roman"/>
          <w:sz w:val="28"/>
          <w:szCs w:val="28"/>
        </w:rPr>
        <w:t>;</w:t>
      </w:r>
    </w:p>
    <w:p w:rsidR="003C505E" w:rsidRPr="00E80976" w:rsidRDefault="003C505E" w:rsidP="003C50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976">
        <w:rPr>
          <w:rFonts w:ascii="Times New Roman" w:hAnsi="Times New Roman"/>
          <w:sz w:val="28"/>
          <w:szCs w:val="28"/>
        </w:rPr>
        <w:t>постановлением администрации Пугачевского муниципального района Саратовской области от 9октября 2018 года № 857 «Об утверждении правил разработки и утверждения административных регламентов предоставления муниципальных услуг (исполнения муниципальных функций)».</w:t>
      </w:r>
    </w:p>
    <w:p w:rsidR="003C505E" w:rsidRPr="00FA4D03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3C505E" w:rsidRPr="009B4F0E" w:rsidRDefault="003C505E" w:rsidP="003C50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0E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C505E" w:rsidRPr="00594A79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5E" w:rsidRPr="0004386C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04386C">
        <w:rPr>
          <w:sz w:val="28"/>
          <w:szCs w:val="28"/>
        </w:rPr>
        <w:t>.</w:t>
      </w:r>
      <w:r w:rsidRPr="000F60AE">
        <w:rPr>
          <w:sz w:val="28"/>
          <w:szCs w:val="28"/>
        </w:rPr>
        <w:t xml:space="preserve">Для </w:t>
      </w:r>
      <w:r w:rsidRPr="000F60AE">
        <w:rPr>
          <w:bCs/>
          <w:sz w:val="28"/>
          <w:szCs w:val="28"/>
        </w:rPr>
        <w:t>п</w:t>
      </w:r>
      <w:r w:rsidRPr="000F60AE">
        <w:rPr>
          <w:rFonts w:cs="Arial"/>
          <w:sz w:val="28"/>
          <w:szCs w:val="28"/>
        </w:rPr>
        <w:t>редоставления жилого помещения по договору социального найма</w:t>
      </w:r>
      <w:r w:rsidRPr="000F60AE">
        <w:rPr>
          <w:sz w:val="28"/>
          <w:szCs w:val="28"/>
        </w:rPr>
        <w:t>,</w:t>
      </w:r>
      <w:r w:rsidR="008B62A4">
        <w:rPr>
          <w:sz w:val="28"/>
          <w:szCs w:val="28"/>
        </w:rPr>
        <w:t xml:space="preserve"> </w:t>
      </w:r>
      <w:r w:rsidRPr="000F60AE">
        <w:rPr>
          <w:sz w:val="28"/>
          <w:szCs w:val="28"/>
        </w:rPr>
        <w:t>в</w:t>
      </w:r>
      <w:r w:rsidRPr="0004386C">
        <w:rPr>
          <w:sz w:val="28"/>
          <w:szCs w:val="28"/>
        </w:rPr>
        <w:t xml:space="preserve"> соответствии с нормативными правовыми актами</w:t>
      </w:r>
      <w:r>
        <w:rPr>
          <w:sz w:val="28"/>
          <w:szCs w:val="28"/>
        </w:rPr>
        <w:t>,</w:t>
      </w:r>
      <w:r w:rsidR="008B62A4">
        <w:rPr>
          <w:sz w:val="28"/>
          <w:szCs w:val="28"/>
        </w:rPr>
        <w:t xml:space="preserve"> </w:t>
      </w:r>
      <w:r w:rsidRPr="0004386C">
        <w:rPr>
          <w:sz w:val="28"/>
          <w:szCs w:val="28"/>
        </w:rPr>
        <w:t>заявитель представляет:</w:t>
      </w:r>
    </w:p>
    <w:p w:rsidR="003C505E" w:rsidRPr="0004386C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1) </w:t>
      </w:r>
      <w:r>
        <w:rPr>
          <w:sz w:val="28"/>
          <w:szCs w:val="28"/>
        </w:rPr>
        <w:t>З</w:t>
      </w:r>
      <w:r w:rsidRPr="0004386C">
        <w:rPr>
          <w:sz w:val="28"/>
          <w:szCs w:val="28"/>
        </w:rPr>
        <w:t xml:space="preserve">аявление о </w:t>
      </w:r>
      <w:r w:rsidRPr="00CC66C9">
        <w:rPr>
          <w:bCs/>
          <w:sz w:val="28"/>
          <w:szCs w:val="28"/>
        </w:rPr>
        <w:t>п</w:t>
      </w:r>
      <w:r w:rsidRPr="00CC66C9">
        <w:rPr>
          <w:rFonts w:cs="Arial"/>
          <w:sz w:val="28"/>
          <w:szCs w:val="28"/>
        </w:rPr>
        <w:t>редоставлении жилого помещения по договору социального найма</w:t>
      </w:r>
      <w:r w:rsidRPr="00CC66C9">
        <w:rPr>
          <w:sz w:val="28"/>
          <w:szCs w:val="28"/>
        </w:rPr>
        <w:t xml:space="preserve"> по форме, согласно приложению №2 к</w:t>
      </w:r>
      <w:r w:rsidRPr="0004386C">
        <w:rPr>
          <w:sz w:val="28"/>
          <w:szCs w:val="28"/>
        </w:rPr>
        <w:t xml:space="preserve"> Административному регламенту</w:t>
      </w:r>
      <w:r>
        <w:rPr>
          <w:sz w:val="28"/>
          <w:szCs w:val="28"/>
        </w:rPr>
        <w:t xml:space="preserve">. </w:t>
      </w:r>
      <w:r w:rsidRPr="00464792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</w:t>
      </w:r>
      <w:proofErr w:type="spellStart"/>
      <w:r w:rsidRPr="00464792">
        <w:rPr>
          <w:sz w:val="28"/>
          <w:szCs w:val="28"/>
        </w:rPr>
        <w:t>форме</w:t>
      </w:r>
      <w:proofErr w:type="gramStart"/>
      <w:r>
        <w:rPr>
          <w:sz w:val="28"/>
          <w:szCs w:val="28"/>
        </w:rPr>
        <w:t>.</w:t>
      </w:r>
      <w:r w:rsidRPr="00AF2A8E">
        <w:rPr>
          <w:sz w:val="28"/>
          <w:szCs w:val="28"/>
        </w:rPr>
        <w:t>В</w:t>
      </w:r>
      <w:proofErr w:type="spellEnd"/>
      <w:proofErr w:type="gramEnd"/>
      <w:r w:rsidRPr="00AF2A8E">
        <w:rPr>
          <w:sz w:val="28"/>
          <w:szCs w:val="28"/>
        </w:rPr>
        <w:t xml:space="preserve">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Отделе.</w:t>
      </w: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2)</w:t>
      </w:r>
      <w:r w:rsidRPr="00B954BE">
        <w:rPr>
          <w:sz w:val="28"/>
          <w:szCs w:val="28"/>
        </w:rPr>
        <w:t>Документ, удостоверяющий личность заявителя, представителя. 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B954BE">
        <w:rPr>
          <w:sz w:val="28"/>
          <w:szCs w:val="28"/>
        </w:rPr>
        <w:t>ии и ау</w:t>
      </w:r>
      <w:proofErr w:type="gramEnd"/>
      <w:r w:rsidRPr="00B954BE">
        <w:rPr>
          <w:sz w:val="28"/>
          <w:szCs w:val="28"/>
        </w:rPr>
        <w:t xml:space="preserve">тентификации (далее – ЕСИА). </w:t>
      </w: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954B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954BE">
        <w:rPr>
          <w:sz w:val="28"/>
          <w:szCs w:val="28"/>
        </w:rPr>
        <w:t>ии и ау</w:t>
      </w:r>
      <w:proofErr w:type="gramEnd"/>
      <w:r w:rsidRPr="00B954BE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путём направления запроса с использованием системы межведомственного электронного взаимодействия.</w:t>
      </w:r>
    </w:p>
    <w:p w:rsidR="003C505E" w:rsidRPr="0004386C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575EF">
        <w:rPr>
          <w:sz w:val="28"/>
          <w:szCs w:val="28"/>
        </w:rPr>
        <w:t>В случае если документ, подтверждающий полномочия заявителя, выдан нотариусом – должен быть подписан усиленной квалификационной электронной подписью нотариуса, в иных случаях – подписан простой электронной подписью.</w:t>
      </w: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 xml:space="preserve">3) </w:t>
      </w:r>
      <w:r w:rsidRPr="00B608ED">
        <w:rPr>
          <w:sz w:val="28"/>
          <w:szCs w:val="28"/>
        </w:rPr>
        <w:t xml:space="preserve">Документы, удостоверяющие личность членов семьи, достигших </w:t>
      </w:r>
      <w:r>
        <w:rPr>
          <w:sz w:val="28"/>
          <w:szCs w:val="28"/>
        </w:rPr>
        <w:t xml:space="preserve">              четырнадцати</w:t>
      </w:r>
      <w:r w:rsidRPr="00B608ED">
        <w:rPr>
          <w:sz w:val="28"/>
          <w:szCs w:val="28"/>
        </w:rPr>
        <w:t>летнего возраста</w:t>
      </w:r>
      <w:r>
        <w:rPr>
          <w:sz w:val="28"/>
          <w:szCs w:val="28"/>
        </w:rPr>
        <w:t>.</w:t>
      </w: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4) </w:t>
      </w:r>
      <w:r w:rsidRPr="00B608ED">
        <w:rPr>
          <w:sz w:val="28"/>
          <w:szCs w:val="28"/>
        </w:rPr>
        <w:t>Документы, подтверждающие родство</w:t>
      </w:r>
      <w:r>
        <w:rPr>
          <w:sz w:val="28"/>
          <w:szCs w:val="28"/>
        </w:rPr>
        <w:t xml:space="preserve"> (</w:t>
      </w:r>
      <w:r w:rsidRPr="00B608ED">
        <w:rPr>
          <w:sz w:val="28"/>
          <w:szCs w:val="28"/>
        </w:rPr>
        <w:t>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</w:t>
      </w:r>
      <w:proofErr w:type="gramEnd"/>
      <w:r w:rsidRPr="00B608ED">
        <w:rPr>
          <w:sz w:val="28"/>
          <w:szCs w:val="28"/>
        </w:rPr>
        <w:t xml:space="preserve"> вступившего в законную силу решения соответствующего суда о признании гражданина членом семьи заявителя - при наличии такого решения</w:t>
      </w:r>
      <w:r>
        <w:rPr>
          <w:sz w:val="28"/>
          <w:szCs w:val="28"/>
        </w:rPr>
        <w:t>, с</w:t>
      </w:r>
      <w:r w:rsidRPr="00B608ED">
        <w:rPr>
          <w:sz w:val="28"/>
          <w:szCs w:val="28"/>
        </w:rPr>
        <w:t>видетельства о перемене фамилии, имени, отчества (при их наличии)</w:t>
      </w:r>
      <w:r>
        <w:rPr>
          <w:sz w:val="28"/>
          <w:szCs w:val="28"/>
        </w:rPr>
        <w:t>)</w:t>
      </w:r>
      <w:r w:rsidRPr="00B608ED">
        <w:rPr>
          <w:sz w:val="28"/>
          <w:szCs w:val="28"/>
        </w:rPr>
        <w:t>.</w:t>
      </w: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608ED">
        <w:rPr>
          <w:sz w:val="28"/>
          <w:szCs w:val="28"/>
        </w:rPr>
        <w:t>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608ED">
        <w:rPr>
          <w:sz w:val="28"/>
          <w:szCs w:val="28"/>
        </w:rPr>
        <w:t xml:space="preserve">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 </w:t>
      </w: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</w:t>
      </w:r>
      <w:r w:rsidRPr="00B608ED">
        <w:rPr>
          <w:sz w:val="28"/>
          <w:szCs w:val="28"/>
        </w:rPr>
        <w:t>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B608ED">
        <w:rPr>
          <w:sz w:val="28"/>
          <w:szCs w:val="28"/>
        </w:rPr>
        <w:t xml:space="preserve">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 </w:t>
      </w:r>
    </w:p>
    <w:p w:rsidR="003C505E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</w:rPr>
      </w:pPr>
      <w:r w:rsidRPr="00F7438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F7438D">
        <w:rPr>
          <w:sz w:val="28"/>
          <w:szCs w:val="28"/>
        </w:rPr>
        <w:t>.1.Документы не должны содержать подчистки</w:t>
      </w:r>
      <w:r w:rsidRPr="0004386C">
        <w:rPr>
          <w:rFonts w:eastAsiaTheme="minorHAnsi"/>
          <w:sz w:val="28"/>
          <w:szCs w:val="28"/>
        </w:rPr>
        <w:t xml:space="preserve"> либо приписки, зачеркнутые слова или другие исправления.</w:t>
      </w:r>
    </w:p>
    <w:p w:rsidR="003C505E" w:rsidRPr="002A5DE3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A5DE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A5DE3">
        <w:rPr>
          <w:sz w:val="28"/>
          <w:szCs w:val="28"/>
        </w:rPr>
        <w:t>.2.Копии документов предоставляются совместно с подлинниками.</w:t>
      </w:r>
      <w:bookmarkStart w:id="0" w:name="Par99"/>
      <w:bookmarkEnd w:id="0"/>
      <w:r w:rsidRPr="002A5DE3">
        <w:rPr>
          <w:sz w:val="28"/>
          <w:szCs w:val="28"/>
        </w:rPr>
        <w:t xml:space="preserve"> Каждый лист представленных копий документов должен быть заверен подписью и печатью (при наличии) заявителя либо копии документов должны быть прошиты и их последние листы заверены подписью и печатью (при наличии) заявителя.</w:t>
      </w:r>
    </w:p>
    <w:p w:rsidR="003C505E" w:rsidRPr="00411BBC" w:rsidRDefault="003C505E" w:rsidP="003C505E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FF0000"/>
          <w:sz w:val="28"/>
          <w:szCs w:val="28"/>
        </w:rPr>
      </w:pPr>
      <w:r w:rsidRPr="0004386C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04386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4386C">
        <w:rPr>
          <w:sz w:val="28"/>
          <w:szCs w:val="28"/>
        </w:rPr>
        <w:t>.Документы, указанные в пункте 2.</w:t>
      </w:r>
      <w:r>
        <w:rPr>
          <w:sz w:val="28"/>
          <w:szCs w:val="28"/>
        </w:rPr>
        <w:t>6 Административного регламента,</w:t>
      </w:r>
      <w:r w:rsidR="008B62A4">
        <w:rPr>
          <w:sz w:val="28"/>
          <w:szCs w:val="28"/>
        </w:rPr>
        <w:t xml:space="preserve"> </w:t>
      </w:r>
      <w:r w:rsidRPr="00074A23">
        <w:rPr>
          <w:bCs/>
          <w:sz w:val="28"/>
          <w:szCs w:val="28"/>
        </w:rPr>
        <w:t>представляются заявителем на бумажном носителе лично</w:t>
      </w:r>
      <w:r>
        <w:rPr>
          <w:bCs/>
          <w:sz w:val="28"/>
          <w:szCs w:val="28"/>
        </w:rPr>
        <w:t xml:space="preserve">, </w:t>
      </w:r>
      <w:r w:rsidRPr="00074A23">
        <w:rPr>
          <w:bCs/>
          <w:sz w:val="28"/>
          <w:szCs w:val="28"/>
        </w:rPr>
        <w:t>почтовым отправлением</w:t>
      </w:r>
      <w:r>
        <w:rPr>
          <w:bCs/>
          <w:sz w:val="28"/>
          <w:szCs w:val="28"/>
        </w:rPr>
        <w:t xml:space="preserve"> либо </w:t>
      </w:r>
      <w:r w:rsidRPr="00B608ED">
        <w:rPr>
          <w:sz w:val="28"/>
          <w:szCs w:val="28"/>
        </w:rPr>
        <w:t>в электронной форме путем заполнения формы запроса через личный кабинет на ЕПГУ.</w:t>
      </w:r>
    </w:p>
    <w:p w:rsidR="003C505E" w:rsidRPr="00A9129D" w:rsidRDefault="003C505E" w:rsidP="003C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386C">
        <w:rPr>
          <w:rFonts w:ascii="Times New Roman" w:eastAsia="Times New Roman" w:hAnsi="Times New Roman"/>
          <w:sz w:val="28"/>
          <w:szCs w:val="28"/>
        </w:rPr>
        <w:t xml:space="preserve">         2.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04386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04386C">
        <w:rPr>
          <w:rFonts w:ascii="Times New Roman" w:eastAsia="Times New Roman" w:hAnsi="Times New Roman"/>
          <w:sz w:val="28"/>
          <w:szCs w:val="28"/>
        </w:rPr>
        <w:t xml:space="preserve">.Днем обращения за предоставлением муниципальной услуги считается дата получения документов </w:t>
      </w:r>
      <w:r w:rsidRPr="00E8559E">
        <w:rPr>
          <w:rFonts w:ascii="Times New Roman" w:eastAsia="Times New Roman" w:hAnsi="Times New Roman"/>
          <w:sz w:val="28"/>
          <w:szCs w:val="28"/>
        </w:rPr>
        <w:t>Администрацией</w:t>
      </w:r>
      <w:r w:rsidRPr="0004386C">
        <w:rPr>
          <w:rFonts w:ascii="Times New Roman" w:eastAsia="Times New Roman" w:hAnsi="Times New Roman"/>
          <w:sz w:val="28"/>
          <w:szCs w:val="28"/>
        </w:rPr>
        <w:t>.</w:t>
      </w:r>
    </w:p>
    <w:p w:rsidR="003C505E" w:rsidRDefault="003C505E" w:rsidP="003C505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C505E" w:rsidRPr="00ED0F33" w:rsidRDefault="003C505E" w:rsidP="003C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F33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8B62A4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bCs/>
          <w:sz w:val="28"/>
          <w:szCs w:val="28"/>
        </w:rPr>
        <w:t>по собственной инициативе</w:t>
      </w:r>
    </w:p>
    <w:p w:rsidR="003C505E" w:rsidRPr="00594A79" w:rsidRDefault="003C505E" w:rsidP="003C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8.К д</w:t>
      </w: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94A79">
        <w:rPr>
          <w:rFonts w:ascii="Times New Roman" w:hAnsi="Times New Roman"/>
          <w:bCs/>
          <w:sz w:val="28"/>
          <w:szCs w:val="28"/>
        </w:rPr>
        <w:t>кумент</w:t>
      </w:r>
      <w:r>
        <w:rPr>
          <w:rFonts w:ascii="Times New Roman" w:hAnsi="Times New Roman"/>
          <w:bCs/>
          <w:sz w:val="28"/>
          <w:szCs w:val="28"/>
        </w:rPr>
        <w:t>ам</w:t>
      </w:r>
      <w:r w:rsidRPr="00594A79">
        <w:rPr>
          <w:rFonts w:ascii="Times New Roman" w:hAnsi="Times New Roman"/>
          <w:bCs/>
          <w:sz w:val="28"/>
          <w:szCs w:val="28"/>
        </w:rPr>
        <w:t>, необходимы</w:t>
      </w:r>
      <w:r>
        <w:rPr>
          <w:rFonts w:ascii="Times New Roman" w:hAnsi="Times New Roman"/>
          <w:bCs/>
          <w:sz w:val="28"/>
          <w:szCs w:val="28"/>
        </w:rPr>
        <w:t>м</w:t>
      </w:r>
      <w:r w:rsidRPr="00594A79">
        <w:rPr>
          <w:rFonts w:ascii="Times New Roman" w:hAnsi="Times New Roman"/>
          <w:bCs/>
          <w:sz w:val="28"/>
          <w:szCs w:val="28"/>
        </w:rPr>
        <w:t xml:space="preserve"> для предоставления муниципальной услуги, </w:t>
      </w:r>
      <w:r w:rsidRPr="00ED0F33">
        <w:rPr>
          <w:rFonts w:ascii="Times New Roman" w:hAnsi="Times New Roman"/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Pr="00ED0F33">
        <w:rPr>
          <w:rFonts w:ascii="Times New Roman" w:hAnsi="Times New Roman"/>
          <w:bCs/>
          <w:sz w:val="28"/>
          <w:szCs w:val="28"/>
        </w:rPr>
        <w:t>по собственной инициативе</w:t>
      </w:r>
      <w:r w:rsidR="008B62A4">
        <w:rPr>
          <w:rFonts w:ascii="Times New Roman" w:hAnsi="Times New Roman"/>
          <w:bCs/>
          <w:sz w:val="28"/>
          <w:szCs w:val="28"/>
        </w:rPr>
        <w:t xml:space="preserve"> </w:t>
      </w:r>
      <w:r w:rsidRPr="00CF473C">
        <w:rPr>
          <w:rFonts w:ascii="Times New Roman" w:eastAsia="Times New Roman" w:hAnsi="Times New Roman"/>
          <w:sz w:val="28"/>
          <w:szCs w:val="28"/>
        </w:rPr>
        <w:t>относятся: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B608ED">
        <w:rPr>
          <w:rFonts w:ascii="Times New Roman" w:hAnsi="Times New Roman"/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рождении;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608ED">
        <w:rPr>
          <w:rFonts w:ascii="Times New Roman" w:hAnsi="Times New Roman"/>
          <w:sz w:val="28"/>
          <w:szCs w:val="28"/>
        </w:rPr>
        <w:t>Сведения из Единого государственного реестра записей актов гражданского состояния о заключении брака;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608ED">
        <w:rPr>
          <w:rFonts w:ascii="Times New Roman" w:hAnsi="Times New Roman"/>
          <w:sz w:val="28"/>
          <w:szCs w:val="28"/>
        </w:rPr>
        <w:t xml:space="preserve"> Проверка </w:t>
      </w:r>
      <w:r>
        <w:rPr>
          <w:rFonts w:ascii="Times New Roman" w:hAnsi="Times New Roman"/>
          <w:sz w:val="28"/>
          <w:szCs w:val="28"/>
        </w:rPr>
        <w:t xml:space="preserve">в ПФР </w:t>
      </w:r>
      <w:r w:rsidRPr="00B608ED">
        <w:rPr>
          <w:rFonts w:ascii="Times New Roman" w:hAnsi="Times New Roman"/>
          <w:sz w:val="28"/>
          <w:szCs w:val="28"/>
        </w:rPr>
        <w:t xml:space="preserve">соответствия фамильно-именной группы, даты рождения, пола и СНИЛС;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608ED">
        <w:rPr>
          <w:rFonts w:ascii="Times New Roman" w:hAnsi="Times New Roman"/>
          <w:sz w:val="28"/>
          <w:szCs w:val="28"/>
        </w:rPr>
        <w:t xml:space="preserve"> Сведения</w:t>
      </w:r>
      <w:r>
        <w:rPr>
          <w:rFonts w:ascii="Times New Roman" w:hAnsi="Times New Roman"/>
          <w:sz w:val="28"/>
          <w:szCs w:val="28"/>
        </w:rPr>
        <w:t xml:space="preserve"> из МВД</w:t>
      </w:r>
      <w:r w:rsidRPr="00B608ED">
        <w:rPr>
          <w:rFonts w:ascii="Times New Roman" w:hAnsi="Times New Roman"/>
          <w:sz w:val="28"/>
          <w:szCs w:val="28"/>
        </w:rPr>
        <w:t xml:space="preserve">, подтверждающие действительность паспорта гражданина Российской Федерации;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B608ED">
        <w:rPr>
          <w:rFonts w:ascii="Times New Roman" w:hAnsi="Times New Roman"/>
          <w:sz w:val="28"/>
          <w:szCs w:val="28"/>
        </w:rPr>
        <w:t xml:space="preserve"> Сведения, подтверждающие место жительства, сведениями из </w:t>
      </w:r>
      <w:r>
        <w:rPr>
          <w:rFonts w:ascii="Times New Roman" w:hAnsi="Times New Roman"/>
          <w:sz w:val="28"/>
          <w:szCs w:val="28"/>
        </w:rPr>
        <w:t>МВД о регистрации по месту жительства граждан</w:t>
      </w:r>
      <w:r w:rsidRPr="00B608ED">
        <w:rPr>
          <w:rFonts w:ascii="Times New Roman" w:hAnsi="Times New Roman"/>
          <w:sz w:val="28"/>
          <w:szCs w:val="28"/>
        </w:rPr>
        <w:t xml:space="preserve">; </w:t>
      </w:r>
    </w:p>
    <w:p w:rsidR="003C505E" w:rsidRPr="008D25E9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</w:t>
      </w:r>
      <w:r w:rsidRPr="008D25E9">
        <w:rPr>
          <w:rFonts w:ascii="Times New Roman" w:hAnsi="Times New Roman"/>
          <w:sz w:val="28"/>
          <w:szCs w:val="28"/>
        </w:rPr>
        <w:t>ордер или иной документ, подтверждающий предоставление заявителю жилого помещения, право пользования жилым помещением.</w:t>
      </w:r>
    </w:p>
    <w:p w:rsidR="003C505E" w:rsidRPr="00594A79" w:rsidRDefault="003C505E" w:rsidP="003C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505E" w:rsidRPr="0039630D" w:rsidRDefault="003C505E" w:rsidP="003C505E">
      <w:pPr>
        <w:pStyle w:val="1"/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39630D">
        <w:rPr>
          <w:rFonts w:ascii="Times New Roman" w:hAnsi="Times New Roman"/>
          <w:sz w:val="28"/>
          <w:szCs w:val="28"/>
        </w:rPr>
        <w:t>Запрет требования от заявителя представления документов, информации или осуществления действий</w:t>
      </w:r>
    </w:p>
    <w:p w:rsidR="003C505E" w:rsidRPr="00594A79" w:rsidRDefault="003C505E" w:rsidP="003C5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05E" w:rsidRPr="00594A79" w:rsidRDefault="003C505E" w:rsidP="003C505E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1" w:name="p1692"/>
      <w:bookmarkStart w:id="2" w:name="p1694"/>
      <w:bookmarkStart w:id="3" w:name="p1696"/>
      <w:bookmarkEnd w:id="1"/>
      <w:bookmarkEnd w:id="2"/>
      <w:bookmarkEnd w:id="3"/>
      <w:r w:rsidRPr="00594A79">
        <w:rPr>
          <w:rFonts w:ascii="Times New Roman" w:hAnsi="Times New Roman"/>
          <w:sz w:val="28"/>
          <w:szCs w:val="28"/>
        </w:rPr>
        <w:t xml:space="preserve">В соответствии с пунктами 1 и 2 статьи 7 </w:t>
      </w:r>
      <w:r w:rsidRPr="00303753">
        <w:rPr>
          <w:rFonts w:ascii="Times New Roman" w:hAnsi="Times New Roman"/>
          <w:sz w:val="28"/>
          <w:szCs w:val="28"/>
        </w:rPr>
        <w:t>Федерального закона № 210-ФЗ</w:t>
      </w:r>
      <w:r w:rsidRPr="00594A79">
        <w:rPr>
          <w:rFonts w:ascii="Times New Roman" w:hAnsi="Times New Roman"/>
          <w:sz w:val="28"/>
          <w:szCs w:val="28"/>
        </w:rPr>
        <w:t>з</w:t>
      </w:r>
      <w:r w:rsidRPr="00594A79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:rsidR="003C505E" w:rsidRDefault="003C505E" w:rsidP="003C50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услуги;</w:t>
      </w:r>
    </w:p>
    <w:p w:rsidR="003C505E" w:rsidRPr="002E38AD" w:rsidRDefault="003C505E" w:rsidP="003C50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2E38AD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Pr="002E38AD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2E38AD">
        <w:rPr>
          <w:rFonts w:ascii="Times New Roman" w:hAnsi="Times New Roman"/>
          <w:sz w:val="28"/>
          <w:szCs w:val="28"/>
        </w:rPr>
        <w:t xml:space="preserve">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муниципальных услуг, </w:t>
      </w:r>
      <w:r w:rsidRPr="002E38AD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>
        <w:rPr>
          <w:rFonts w:ascii="Times New Roman" w:hAnsi="Times New Roman"/>
          <w:sz w:val="28"/>
          <w:szCs w:val="28"/>
        </w:rPr>
        <w:t>указанных в части</w:t>
      </w:r>
      <w:r w:rsidRPr="002E38AD">
        <w:rPr>
          <w:rFonts w:ascii="Times New Roman" w:hAnsi="Times New Roman"/>
          <w:sz w:val="28"/>
          <w:szCs w:val="28"/>
        </w:rPr>
        <w:t xml:space="preserve"> 6 статьи 7 Федерального закона </w:t>
      </w:r>
      <w:r w:rsidRPr="00E95A04">
        <w:rPr>
          <w:rFonts w:ascii="Times New Roman" w:hAnsi="Times New Roman"/>
          <w:sz w:val="28"/>
          <w:szCs w:val="28"/>
        </w:rPr>
        <w:t xml:space="preserve">№210-ФЗ </w:t>
      </w:r>
      <w:r w:rsidRPr="002E38AD">
        <w:rPr>
          <w:rFonts w:ascii="Times New Roman" w:hAnsi="Times New Roman"/>
          <w:sz w:val="28"/>
          <w:szCs w:val="28"/>
        </w:rPr>
        <w:t xml:space="preserve">перечень документов. </w:t>
      </w:r>
      <w:proofErr w:type="gramStart"/>
      <w:r w:rsidRPr="002E38AD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/>
          <w:sz w:val="28"/>
          <w:szCs w:val="28"/>
        </w:rPr>
        <w:t xml:space="preserve">муниципальную услугу, по собственной </w:t>
      </w:r>
      <w:r w:rsidRPr="002E38AD">
        <w:rPr>
          <w:rFonts w:ascii="Times New Roman" w:hAnsi="Times New Roman"/>
          <w:sz w:val="28"/>
          <w:szCs w:val="28"/>
        </w:rPr>
        <w:t>инициативе;</w:t>
      </w:r>
      <w:proofErr w:type="gramEnd"/>
    </w:p>
    <w:p w:rsidR="003C505E" w:rsidRDefault="003C505E" w:rsidP="003C50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E38AD">
        <w:rPr>
          <w:rFonts w:ascii="Times New Roman" w:hAnsi="Times New Roman"/>
          <w:sz w:val="28"/>
          <w:szCs w:val="28"/>
        </w:rPr>
        <w:t>ной услуги, л</w:t>
      </w:r>
      <w:r>
        <w:rPr>
          <w:rFonts w:ascii="Times New Roman" w:hAnsi="Times New Roman"/>
          <w:sz w:val="28"/>
          <w:szCs w:val="28"/>
        </w:rPr>
        <w:t xml:space="preserve">ибо в </w:t>
      </w:r>
      <w:r>
        <w:rPr>
          <w:rFonts w:ascii="Times New Roman" w:hAnsi="Times New Roman"/>
          <w:sz w:val="28"/>
          <w:szCs w:val="28"/>
        </w:rPr>
        <w:lastRenderedPageBreak/>
        <w:t>предоставлении муниципаль</w:t>
      </w:r>
      <w:r w:rsidRPr="002E38AD"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</w:t>
      </w:r>
      <w:r w:rsidRPr="002E38AD">
        <w:rPr>
          <w:rFonts w:ascii="Times New Roman" w:hAnsi="Times New Roman"/>
          <w:sz w:val="28"/>
          <w:szCs w:val="28"/>
        </w:rPr>
        <w:t>;</w:t>
      </w:r>
    </w:p>
    <w:p w:rsidR="003C505E" w:rsidRDefault="003C505E" w:rsidP="003C50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</w:t>
      </w:r>
      <w:r w:rsidRPr="002E38AD">
        <w:rPr>
          <w:rFonts w:ascii="Times New Roman" w:hAnsi="Times New Roman"/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2E38AD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2E38AD">
        <w:rPr>
          <w:rFonts w:ascii="Times New Roman" w:hAnsi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C505E" w:rsidRPr="00594A79" w:rsidRDefault="003C505E" w:rsidP="003C50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505E" w:rsidRPr="00594A79" w:rsidRDefault="003C505E" w:rsidP="003C505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отказав </w:t>
      </w:r>
      <w:proofErr w:type="gramStart"/>
      <w:r w:rsidRPr="00594A79">
        <w:rPr>
          <w:rFonts w:ascii="Times New Roman" w:hAnsi="Times New Roman"/>
          <w:b/>
          <w:sz w:val="28"/>
          <w:szCs w:val="28"/>
        </w:rPr>
        <w:t>приеме</w:t>
      </w:r>
      <w:proofErr w:type="gramEnd"/>
      <w:r w:rsidRPr="00594A79">
        <w:rPr>
          <w:rFonts w:ascii="Times New Roman" w:hAnsi="Times New Roman"/>
          <w:b/>
          <w:sz w:val="28"/>
          <w:szCs w:val="28"/>
        </w:rPr>
        <w:t xml:space="preserve"> документов, необходимых для предоставления</w:t>
      </w:r>
      <w:r w:rsidR="008B62A4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C505E" w:rsidRPr="00594A79" w:rsidRDefault="003C505E" w:rsidP="003C505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Pr="00B608ED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нованиями для отказа в приеме </w:t>
      </w:r>
      <w:r w:rsidRPr="00B608ED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муниципальной услуги, являются: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B608ED">
        <w:rPr>
          <w:rFonts w:ascii="Times New Roman" w:hAnsi="Times New Roman"/>
          <w:sz w:val="28"/>
          <w:szCs w:val="28"/>
        </w:rPr>
        <w:t xml:space="preserve">.1.Запрос о предоставлении услуги подан </w:t>
      </w:r>
      <w:r>
        <w:rPr>
          <w:rFonts w:ascii="Times New Roman" w:hAnsi="Times New Roman"/>
          <w:sz w:val="28"/>
          <w:szCs w:val="28"/>
        </w:rPr>
        <w:t>в администрацию Пугачевского муниципального района</w:t>
      </w:r>
      <w:r w:rsidRPr="00B608ED">
        <w:rPr>
          <w:rFonts w:ascii="Times New Roman" w:hAnsi="Times New Roman"/>
          <w:sz w:val="28"/>
          <w:szCs w:val="28"/>
        </w:rPr>
        <w:t xml:space="preserve">, в полномочия которых не входит предоставление услуги.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B608ED">
        <w:rPr>
          <w:rFonts w:ascii="Times New Roman" w:hAnsi="Times New Roman"/>
          <w:sz w:val="28"/>
          <w:szCs w:val="28"/>
        </w:rPr>
        <w:t xml:space="preserve">.2.Неполное заполнение обязательных полей в форме запроса о предоставлении услуги (недостоверное, неправильное).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B608ED">
        <w:rPr>
          <w:rFonts w:ascii="Times New Roman" w:hAnsi="Times New Roman"/>
          <w:sz w:val="28"/>
          <w:szCs w:val="28"/>
        </w:rPr>
        <w:t xml:space="preserve">.3.Представление неполного комплекта документов.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B608ED">
        <w:rPr>
          <w:rFonts w:ascii="Times New Roman" w:hAnsi="Times New Roman"/>
          <w:sz w:val="28"/>
          <w:szCs w:val="28"/>
        </w:rPr>
        <w:t xml:space="preserve">.4.Представленные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B608ED">
        <w:rPr>
          <w:rFonts w:ascii="Times New Roman" w:hAnsi="Times New Roman"/>
          <w:sz w:val="28"/>
          <w:szCs w:val="28"/>
        </w:rPr>
        <w:t xml:space="preserve">.5.Представленные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B608ED">
        <w:rPr>
          <w:rFonts w:ascii="Times New Roman" w:hAnsi="Times New Roman"/>
          <w:sz w:val="28"/>
          <w:szCs w:val="28"/>
        </w:rPr>
        <w:t xml:space="preserve">.6.Подача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B608ED">
        <w:rPr>
          <w:rFonts w:ascii="Times New Roman" w:hAnsi="Times New Roman"/>
          <w:sz w:val="28"/>
          <w:szCs w:val="28"/>
        </w:rPr>
        <w:t xml:space="preserve">.7.Представленные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B608ED">
        <w:rPr>
          <w:rFonts w:ascii="Times New Roman" w:hAnsi="Times New Roman"/>
          <w:sz w:val="28"/>
          <w:szCs w:val="28"/>
        </w:rPr>
        <w:t xml:space="preserve">.8.Заявление подано лицом, не имеющим полномочий представлять интересы заявителя. </w:t>
      </w:r>
    </w:p>
    <w:p w:rsidR="003C505E" w:rsidRDefault="003C505E" w:rsidP="003C5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05E" w:rsidRPr="00A63786" w:rsidRDefault="003C505E" w:rsidP="003C505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786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государственной (муниципальной) услуги </w:t>
      </w:r>
    </w:p>
    <w:p w:rsidR="003C505E" w:rsidRPr="00594A79" w:rsidRDefault="003C505E" w:rsidP="003C505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594A79">
        <w:rPr>
          <w:sz w:val="28"/>
          <w:szCs w:val="28"/>
        </w:rPr>
        <w:t>.Основания для приостановления предоставления муниципальной услуги действующим законодательством не предусмотрены.</w:t>
      </w:r>
    </w:p>
    <w:p w:rsidR="003C505E" w:rsidRPr="00594A79" w:rsidRDefault="003C505E" w:rsidP="003C505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Pr="00594A79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B608ED">
        <w:rPr>
          <w:rFonts w:ascii="Times New Roman" w:hAnsi="Times New Roman"/>
          <w:sz w:val="28"/>
          <w:szCs w:val="28"/>
        </w:rPr>
        <w:t>окументы (сведения), представленные заявителем, противоречат документам (сведениям), полученным в рамках м</w:t>
      </w:r>
      <w:r>
        <w:rPr>
          <w:rFonts w:ascii="Times New Roman" w:hAnsi="Times New Roman"/>
          <w:sz w:val="28"/>
          <w:szCs w:val="28"/>
        </w:rPr>
        <w:t>ежведомственного взаимодействия;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B608ED">
        <w:rPr>
          <w:rFonts w:ascii="Times New Roman" w:hAnsi="Times New Roman"/>
          <w:sz w:val="28"/>
          <w:szCs w:val="28"/>
        </w:rPr>
        <w:t xml:space="preserve">едставленными документами и сведениями не подтверждается право гражданина в предоставлении жилого помещения. </w:t>
      </w:r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05E" w:rsidRPr="00594A79" w:rsidRDefault="003C505E" w:rsidP="003C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C505E" w:rsidRPr="00594A79" w:rsidRDefault="003C505E" w:rsidP="003C5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505E" w:rsidRPr="00594A79" w:rsidRDefault="003C505E" w:rsidP="003C5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 w:rsidRPr="00594A79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505E" w:rsidRPr="00594A79" w:rsidRDefault="003C505E" w:rsidP="003C505E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C505E" w:rsidRPr="00594A79" w:rsidRDefault="003C505E" w:rsidP="003C505E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505E" w:rsidRPr="00594A79" w:rsidRDefault="003C505E" w:rsidP="003C50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  <w:t>2.1</w:t>
      </w:r>
      <w:r>
        <w:rPr>
          <w:rFonts w:ascii="Times New Roman" w:hAnsi="Times New Roman"/>
          <w:sz w:val="28"/>
          <w:szCs w:val="28"/>
        </w:rPr>
        <w:t>4</w:t>
      </w:r>
      <w:r w:rsidRPr="00594A79">
        <w:rPr>
          <w:rFonts w:ascii="Times New Roman" w:hAnsi="Times New Roman"/>
          <w:sz w:val="28"/>
          <w:szCs w:val="28"/>
        </w:rPr>
        <w:t>.Муниципальная услуга предоставляется без взимания государственной пошлины или иной платы.</w:t>
      </w:r>
    </w:p>
    <w:p w:rsidR="003C505E" w:rsidRDefault="003C505E" w:rsidP="003C505E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ия в очереди при подаче запроса</w:t>
      </w:r>
    </w:p>
    <w:p w:rsidR="003C505E" w:rsidRDefault="003C505E" w:rsidP="003C505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луги и при получении</w:t>
      </w:r>
    </w:p>
    <w:p w:rsidR="003C505E" w:rsidRDefault="003C505E" w:rsidP="003C505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</w:t>
      </w:r>
      <w:r w:rsidR="008B62A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её предоставления</w:t>
      </w:r>
    </w:p>
    <w:p w:rsidR="003C505E" w:rsidRPr="00594A79" w:rsidRDefault="003C505E" w:rsidP="003C505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C505E" w:rsidRDefault="003C505E" w:rsidP="003C505E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94A79">
        <w:rPr>
          <w:rFonts w:ascii="Times New Roman" w:hAnsi="Times New Roman" w:cs="Times New Roman"/>
          <w:color w:val="auto"/>
          <w:sz w:val="28"/>
          <w:szCs w:val="28"/>
        </w:rPr>
        <w:tab/>
        <w:t>2.1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.Максимальный срок ожидания в очереди при подаче заявления о предоставлении муниципальной услуги</w:t>
      </w:r>
      <w:r w:rsidR="008B62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</w:t>
      </w:r>
      <w:r w:rsidR="008B62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 не превышает</w:t>
      </w:r>
      <w:r w:rsidRPr="00594A7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15 минут.</w:t>
      </w:r>
    </w:p>
    <w:p w:rsidR="003C505E" w:rsidRDefault="003C505E" w:rsidP="003C505E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Pr="00926034" w:rsidRDefault="003C505E" w:rsidP="003C505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603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C505E" w:rsidRDefault="003C505E" w:rsidP="003C505E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3C505E" w:rsidRDefault="003C505E" w:rsidP="003C50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594A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r w:rsidRPr="00B608ED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е</w:t>
      </w:r>
      <w:r w:rsidRPr="00B608ED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</w:t>
      </w:r>
      <w:r>
        <w:rPr>
          <w:rFonts w:ascii="Times New Roman" w:hAnsi="Times New Roman"/>
          <w:sz w:val="28"/>
          <w:szCs w:val="28"/>
        </w:rPr>
        <w:t>и</w:t>
      </w:r>
      <w:r w:rsidRPr="00B608ED">
        <w:rPr>
          <w:rFonts w:ascii="Times New Roman" w:hAnsi="Times New Roman"/>
          <w:sz w:val="28"/>
          <w:szCs w:val="28"/>
        </w:rPr>
        <w:t xml:space="preserve">т регистрации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608ED">
        <w:rPr>
          <w:rFonts w:ascii="Times New Roman" w:hAnsi="Times New Roman"/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муниципальной услуги. </w:t>
      </w:r>
    </w:p>
    <w:p w:rsidR="003C505E" w:rsidRDefault="003C505E" w:rsidP="003C50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8ED"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</w:t>
      </w:r>
      <w:r>
        <w:rPr>
          <w:rFonts w:ascii="Times New Roman" w:hAnsi="Times New Roman"/>
          <w:sz w:val="28"/>
          <w:szCs w:val="28"/>
        </w:rPr>
        <w:t>9</w:t>
      </w:r>
      <w:r w:rsidRPr="00B608E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B608ED">
        <w:rPr>
          <w:rFonts w:ascii="Times New Roman" w:hAnsi="Times New Roman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r w:rsidRPr="00BC549D">
        <w:rPr>
          <w:rFonts w:ascii="Times New Roman" w:hAnsi="Times New Roman"/>
          <w:sz w:val="28"/>
          <w:szCs w:val="28"/>
        </w:rPr>
        <w:t>приложении № 3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3C505E" w:rsidRPr="00594A79" w:rsidRDefault="003C505E" w:rsidP="003C505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594A79">
        <w:rPr>
          <w:rFonts w:ascii="Times New Roman" w:hAnsi="Times New Roman"/>
          <w:sz w:val="28"/>
          <w:szCs w:val="28"/>
        </w:rPr>
        <w:t xml:space="preserve">.1.Запрос заявителя о предоставлении муниципальной услуги,  </w:t>
      </w:r>
      <w:r w:rsidRPr="00594A79">
        <w:rPr>
          <w:rFonts w:ascii="Times New Roman" w:hAnsi="Times New Roman"/>
          <w:sz w:val="28"/>
          <w:szCs w:val="28"/>
        </w:rPr>
        <w:lastRenderedPageBreak/>
        <w:t>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3C505E" w:rsidRPr="00594A79" w:rsidRDefault="003C505E" w:rsidP="003C505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Специалист, ответственный за прием документов:</w:t>
      </w:r>
    </w:p>
    <w:p w:rsidR="003C505E" w:rsidRPr="00594A79" w:rsidRDefault="003C505E" w:rsidP="003C505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проверяет докуме</w:t>
      </w:r>
      <w:r>
        <w:rPr>
          <w:rFonts w:ascii="Times New Roman" w:hAnsi="Times New Roman"/>
          <w:sz w:val="28"/>
          <w:szCs w:val="28"/>
        </w:rPr>
        <w:t xml:space="preserve">нты на соответствие </w:t>
      </w:r>
      <w:r w:rsidRPr="0097216A">
        <w:rPr>
          <w:rFonts w:ascii="Times New Roman" w:hAnsi="Times New Roman"/>
          <w:sz w:val="28"/>
          <w:szCs w:val="28"/>
        </w:rPr>
        <w:t>настоящему Административному</w:t>
      </w:r>
      <w:r w:rsidRPr="00594A79">
        <w:rPr>
          <w:rFonts w:ascii="Times New Roman" w:hAnsi="Times New Roman"/>
          <w:sz w:val="28"/>
          <w:szCs w:val="28"/>
        </w:rPr>
        <w:t xml:space="preserve"> регла</w:t>
      </w:r>
      <w:r>
        <w:rPr>
          <w:rFonts w:ascii="Times New Roman" w:hAnsi="Times New Roman"/>
          <w:sz w:val="28"/>
          <w:szCs w:val="28"/>
        </w:rPr>
        <w:t>менту</w:t>
      </w:r>
      <w:r w:rsidRPr="00594A79">
        <w:rPr>
          <w:rFonts w:ascii="Times New Roman" w:hAnsi="Times New Roman"/>
          <w:sz w:val="28"/>
          <w:szCs w:val="28"/>
        </w:rPr>
        <w:t>;</w:t>
      </w:r>
    </w:p>
    <w:p w:rsidR="003C505E" w:rsidRPr="00594A79" w:rsidRDefault="003C505E" w:rsidP="003C505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при необходимости оказывает помощь заявителю в оформлении заявления;</w:t>
      </w:r>
    </w:p>
    <w:p w:rsidR="003C505E" w:rsidRPr="00594A79" w:rsidRDefault="003C505E" w:rsidP="003C505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594A79">
        <w:rPr>
          <w:rFonts w:ascii="Times New Roman" w:hAnsi="Times New Roman"/>
          <w:bCs/>
          <w:sz w:val="28"/>
          <w:szCs w:val="28"/>
        </w:rPr>
        <w:t>заверяет копии документов;</w:t>
      </w:r>
    </w:p>
    <w:p w:rsidR="003C505E" w:rsidRDefault="003C505E" w:rsidP="003C505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регистрирует заявление с прилагаемыми документами;</w:t>
      </w:r>
    </w:p>
    <w:p w:rsidR="003C505E" w:rsidRPr="00594A79" w:rsidRDefault="003C505E" w:rsidP="003C505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сообщает заявителю о сроке предоставления муниципальной услуги.</w:t>
      </w:r>
    </w:p>
    <w:p w:rsidR="003C505E" w:rsidRPr="00594A79" w:rsidRDefault="003C505E" w:rsidP="003C505E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3C505E" w:rsidRDefault="003C505E" w:rsidP="003C505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:rsidR="003C505E" w:rsidRDefault="003C505E" w:rsidP="003C505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муниципальная услуга </w:t>
      </w:r>
    </w:p>
    <w:p w:rsidR="003C505E" w:rsidRPr="00594A79" w:rsidRDefault="003C505E" w:rsidP="003C505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</w:t>
      </w:r>
      <w:r w:rsidRPr="00B608ED">
        <w:rPr>
          <w:rFonts w:ascii="Times New Roman" w:hAnsi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608ED">
        <w:rPr>
          <w:rFonts w:ascii="Times New Roman" w:hAnsi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наименование;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местонахождение и юридический адрес;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режим работы;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график приема;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номера телефонов для справок. </w:t>
      </w:r>
    </w:p>
    <w:p w:rsidR="003C505E" w:rsidRPr="00594A79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8ED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Помещения, в которых предоставляется государственная (муниципальная) услуга, оснащаются: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номера кабинета и наименования отдела; фамилии, имени и отчества (последнее – при наличии), должности ответственного лица за прием документов; </w:t>
      </w:r>
    </w:p>
    <w:p w:rsidR="003C505E" w:rsidRDefault="003C505E" w:rsidP="003C5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графика приема Заявителей.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инвалидам обеспечиваются: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8ED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 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t xml:space="preserve">коляски; </w:t>
      </w:r>
      <w:proofErr w:type="gramEnd"/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 </w:t>
      </w:r>
      <w:r w:rsidRPr="00B608ED">
        <w:rPr>
          <w:rFonts w:ascii="Times New Roman" w:hAnsi="Times New Roman"/>
          <w:sz w:val="28"/>
          <w:szCs w:val="28"/>
        </w:rPr>
        <w:lastRenderedPageBreak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B608E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608E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;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B608ED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услуги; 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:rsidR="003C505E" w:rsidRPr="00594A79" w:rsidRDefault="003C505E" w:rsidP="003C5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C505E" w:rsidRPr="00594A79" w:rsidRDefault="003C505E" w:rsidP="003C50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3C505E" w:rsidRPr="00594A79" w:rsidRDefault="003C505E" w:rsidP="003C50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</w:t>
      </w:r>
      <w:r w:rsidRPr="00B608ED">
        <w:rPr>
          <w:rFonts w:ascii="Times New Roman" w:hAnsi="Times New Roman"/>
          <w:sz w:val="28"/>
          <w:szCs w:val="28"/>
        </w:rPr>
        <w:t xml:space="preserve">Основными показателями доступности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608ED">
        <w:rPr>
          <w:rFonts w:ascii="Times New Roman" w:hAnsi="Times New Roman"/>
          <w:sz w:val="28"/>
          <w:szCs w:val="28"/>
        </w:rPr>
        <w:t xml:space="preserve"> услуги являются: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08ED">
        <w:rPr>
          <w:rFonts w:ascii="Times New Roman" w:hAnsi="Times New Roman"/>
          <w:sz w:val="28"/>
          <w:szCs w:val="28"/>
        </w:rPr>
        <w:t xml:space="preserve">озможность получения заявителем уведомлений о предоставлении государственной (муниципальной) услуги с помощью ЕПГУ;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t xml:space="preserve">коммуникационных технологий.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</w:t>
      </w:r>
      <w:r w:rsidRPr="00B608ED">
        <w:rPr>
          <w:rFonts w:ascii="Times New Roman" w:hAnsi="Times New Roman"/>
          <w:sz w:val="28"/>
          <w:szCs w:val="28"/>
        </w:rPr>
        <w:t xml:space="preserve">Основными показателями качества предоставления муниципальной услуги являются: </w:t>
      </w:r>
    </w:p>
    <w:p w:rsidR="003C505E" w:rsidRPr="00C26B61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C505E" w:rsidRPr="00C26B61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2)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C505E" w:rsidRPr="00C26B61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3) возможность либо невозможность получения муниципальной услуги в любом территориальном подразделении органа, предоставляющего муниципальной услугу, по выбору заявителя (экстерриториальный принцип);</w:t>
      </w:r>
    </w:p>
    <w:p w:rsidR="003C505E" w:rsidRPr="00C26B61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4) возможность либо невозможность получения муниципальной услуги в МФЦ (в том числе в полном объеме);</w:t>
      </w:r>
    </w:p>
    <w:p w:rsidR="003C505E" w:rsidRPr="00C26B61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5) возможность либо невозможность получения муниципальной услуги посредством запроса о предоставлении нескольких государственных и (или) муниципальных услуг в МФЦ, предусмотренного </w:t>
      </w:r>
      <w:hyperlink r:id="rId11" w:anchor="/document/12177515/entry/1510" w:history="1">
        <w:r w:rsidRPr="00C26B61">
          <w:rPr>
            <w:rFonts w:ascii="Times New Roman" w:hAnsi="Times New Roman"/>
            <w:sz w:val="28"/>
            <w:szCs w:val="28"/>
          </w:rPr>
          <w:t>статьей 15.1</w:t>
        </w:r>
      </w:hyperlink>
      <w:r w:rsidRPr="00C26B61">
        <w:rPr>
          <w:rFonts w:ascii="Times New Roman" w:hAnsi="Times New Roman"/>
          <w:sz w:val="28"/>
          <w:szCs w:val="28"/>
        </w:rPr>
        <w:t> Федерального закона от 27 июля 2010 года № 210-ФЗ  (далее - комплексный запрос).</w:t>
      </w:r>
    </w:p>
    <w:p w:rsidR="003C505E" w:rsidRPr="00594A79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05E" w:rsidRPr="00594A79" w:rsidRDefault="003C505E" w:rsidP="003C505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Иные треб</w:t>
      </w:r>
      <w:r>
        <w:rPr>
          <w:rFonts w:ascii="Times New Roman" w:hAnsi="Times New Roman"/>
          <w:b/>
          <w:sz w:val="28"/>
          <w:szCs w:val="28"/>
        </w:rPr>
        <w:t>ования</w:t>
      </w:r>
    </w:p>
    <w:p w:rsidR="003C505E" w:rsidRPr="00594A79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05E" w:rsidRPr="00F51774" w:rsidRDefault="003C505E" w:rsidP="003C505E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20</w:t>
      </w:r>
      <w:r w:rsidRPr="00F51774">
        <w:rPr>
          <w:rFonts w:eastAsia="Calibri"/>
          <w:sz w:val="28"/>
          <w:szCs w:val="28"/>
        </w:rPr>
        <w:t>.Муниципальная услуга не предоставляется в упреждающем (</w:t>
      </w:r>
      <w:proofErr w:type="spellStart"/>
      <w:r w:rsidRPr="00F51774">
        <w:rPr>
          <w:rFonts w:eastAsia="Calibri"/>
          <w:sz w:val="28"/>
          <w:szCs w:val="28"/>
        </w:rPr>
        <w:t>проактивном</w:t>
      </w:r>
      <w:proofErr w:type="spellEnd"/>
      <w:r w:rsidRPr="00F51774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услуг».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2.21.</w:t>
      </w:r>
      <w:r w:rsidRPr="00233327"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233327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233327">
        <w:rPr>
          <w:rFonts w:ascii="Times New Roman" w:hAnsi="Times New Roman"/>
          <w:sz w:val="28"/>
          <w:szCs w:val="28"/>
        </w:rPr>
        <w:t xml:space="preserve"> 7.4. Федерального зако</w:t>
      </w:r>
      <w:r>
        <w:rPr>
          <w:rFonts w:ascii="Times New Roman" w:hAnsi="Times New Roman"/>
          <w:sz w:val="28"/>
          <w:szCs w:val="28"/>
        </w:rPr>
        <w:t>на от 27 июля 2010 года № 210–ФЗ.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 w:rsidRPr="00B608ED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Pr="00274F5B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12" w:history="1">
        <w:r w:rsidRPr="00274F5B">
          <w:rPr>
            <w:rFonts w:ascii="Times New Roman" w:hAnsi="Times New Roman"/>
            <w:sz w:val="28"/>
            <w:szCs w:val="28"/>
          </w:rPr>
          <w:t>частью 8.1 статьи 7</w:t>
        </w:r>
      </w:hyperlink>
      <w:r w:rsidRPr="00274F5B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2.22.1.</w:t>
      </w:r>
      <w:r w:rsidRPr="00B608ED">
        <w:rPr>
          <w:rFonts w:ascii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муниципальной</w:t>
      </w:r>
      <w:proofErr w:type="gramStart"/>
      <w:r w:rsidRPr="00B608ED">
        <w:rPr>
          <w:rFonts w:ascii="Times New Roman" w:hAnsi="Times New Roman"/>
          <w:sz w:val="28"/>
          <w:szCs w:val="28"/>
        </w:rPr>
        <w:t>)у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слуги, указанные в пункте </w:t>
      </w:r>
      <w:r w:rsidRPr="006A07C3">
        <w:rPr>
          <w:rFonts w:ascii="Times New Roman" w:hAnsi="Times New Roman"/>
          <w:sz w:val="28"/>
          <w:szCs w:val="28"/>
        </w:rPr>
        <w:t>2.3</w:t>
      </w:r>
      <w:r w:rsidRPr="00B608E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</w:t>
      </w:r>
      <w:r>
        <w:rPr>
          <w:rFonts w:ascii="Times New Roman" w:hAnsi="Times New Roman"/>
          <w:sz w:val="28"/>
          <w:szCs w:val="28"/>
        </w:rPr>
        <w:t>главы администрации Пугачевского района</w:t>
      </w:r>
      <w:r w:rsidRPr="00B608ED">
        <w:rPr>
          <w:rFonts w:ascii="Times New Roman" w:hAnsi="Times New Roman"/>
          <w:sz w:val="28"/>
          <w:szCs w:val="28"/>
        </w:rPr>
        <w:t xml:space="preserve"> в случае направления заявления посредством ЕПГУ.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22</w:t>
      </w:r>
      <w:r w:rsidRPr="00B608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B608ED">
        <w:rPr>
          <w:rFonts w:ascii="Times New Roman" w:hAnsi="Times New Roman"/>
          <w:sz w:val="28"/>
          <w:szCs w:val="28"/>
        </w:rPr>
        <w:t xml:space="preserve">Электронные документы представляются в следующих форматах: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608ED">
        <w:rPr>
          <w:rFonts w:ascii="Times New Roman" w:hAnsi="Times New Roman"/>
          <w:sz w:val="28"/>
          <w:szCs w:val="28"/>
        </w:rPr>
        <w:t>xml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608ED">
        <w:rPr>
          <w:rFonts w:ascii="Times New Roman" w:hAnsi="Times New Roman"/>
          <w:sz w:val="28"/>
          <w:szCs w:val="28"/>
        </w:rPr>
        <w:t>doc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docx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odt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B608ED">
        <w:rPr>
          <w:rFonts w:ascii="Times New Roman" w:hAnsi="Times New Roman"/>
          <w:sz w:val="28"/>
          <w:szCs w:val="28"/>
        </w:rPr>
        <w:t>pdf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jpeg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608ED">
        <w:rPr>
          <w:rFonts w:ascii="Times New Roman" w:hAnsi="Times New Roman"/>
          <w:sz w:val="28"/>
          <w:szCs w:val="28"/>
        </w:rPr>
        <w:t>dpi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lastRenderedPageBreak/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2.23.Муниципальная услуга не предоставляется в МФЦ.</w:t>
      </w:r>
    </w:p>
    <w:p w:rsidR="003C505E" w:rsidRPr="0039630D" w:rsidRDefault="003C505E" w:rsidP="003C5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III.</w:t>
      </w:r>
      <w:r w:rsidRPr="00594A79">
        <w:rPr>
          <w:rFonts w:ascii="Times New Roman" w:hAnsi="Times New Roman"/>
          <w:b/>
          <w:bCs/>
          <w:sz w:val="28"/>
          <w:szCs w:val="28"/>
        </w:rPr>
        <w:t>Состав</w:t>
      </w:r>
      <w:proofErr w:type="spellEnd"/>
      <w:r w:rsidRPr="00594A79">
        <w:rPr>
          <w:rFonts w:ascii="Times New Roman" w:hAnsi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C505E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05E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594A7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C505E" w:rsidRPr="00CA5927" w:rsidRDefault="003C505E" w:rsidP="003C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CA5927">
        <w:rPr>
          <w:rFonts w:ascii="Times New Roman" w:eastAsia="Times New Roman" w:hAnsi="Times New Roman"/>
          <w:sz w:val="28"/>
          <w:szCs w:val="28"/>
        </w:rPr>
        <w:t>рием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CA5927">
        <w:rPr>
          <w:rFonts w:ascii="Times New Roman" w:eastAsia="Times New Roman" w:hAnsi="Times New Roman"/>
          <w:sz w:val="28"/>
          <w:szCs w:val="28"/>
        </w:rPr>
        <w:t xml:space="preserve"> регистрация заявления и документов;</w:t>
      </w:r>
    </w:p>
    <w:p w:rsidR="003C505E" w:rsidRDefault="003C505E" w:rsidP="003C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0F9E">
        <w:rPr>
          <w:rFonts w:ascii="Times New Roman" w:eastAsia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C505E" w:rsidRPr="003D1E51" w:rsidRDefault="003C505E" w:rsidP="003C5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1E51">
        <w:rPr>
          <w:rFonts w:ascii="Times New Roman" w:eastAsia="Times New Roman" w:hAnsi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C505E" w:rsidRPr="00960436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подготовка и направление ответа по результатам рассмотрения;</w:t>
      </w:r>
    </w:p>
    <w:p w:rsidR="003C505E" w:rsidRPr="00960436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заключение договора социального найма жилого помещения (</w:t>
      </w:r>
      <w:r w:rsidRPr="006A07C3">
        <w:rPr>
          <w:rFonts w:ascii="Times New Roman" w:hAnsi="Times New Roman"/>
          <w:sz w:val="28"/>
          <w:szCs w:val="28"/>
        </w:rPr>
        <w:t>Приложение № 4</w:t>
      </w:r>
      <w:r w:rsidRPr="0096043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регламенту).</w:t>
      </w:r>
    </w:p>
    <w:p w:rsidR="003C505E" w:rsidRPr="00594A79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05E" w:rsidRPr="00CF473C" w:rsidRDefault="003C505E" w:rsidP="003C50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Прием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и</w:t>
      </w:r>
      <w:r w:rsidRPr="00CF473C">
        <w:rPr>
          <w:rFonts w:ascii="Times New Roman" w:eastAsia="Times New Roman" w:hAnsi="Times New Roman"/>
          <w:b/>
          <w:sz w:val="28"/>
          <w:szCs w:val="28"/>
        </w:rPr>
        <w:t xml:space="preserve"> регистрация заявления и документов</w:t>
      </w:r>
    </w:p>
    <w:p w:rsidR="003C505E" w:rsidRPr="00594A79" w:rsidRDefault="003C505E" w:rsidP="003C505E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5E" w:rsidRDefault="003C505E" w:rsidP="003C505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3.2.</w:t>
      </w:r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</w:t>
      </w:r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заявления с приложением документов, предусмотренных </w:t>
      </w:r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>пунктом 2.6Административного регламента,</w:t>
      </w:r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3C505E" w:rsidRDefault="003C505E" w:rsidP="003C505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 xml:space="preserve">(представителя заявителя) </w:t>
      </w:r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подразделение;</w:t>
      </w:r>
    </w:p>
    <w:p w:rsidR="003C505E" w:rsidRDefault="003C505E" w:rsidP="003C505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почтового отправления.</w:t>
      </w:r>
    </w:p>
    <w:p w:rsidR="003C505E" w:rsidRDefault="003C505E" w:rsidP="003C50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0D81">
        <w:rPr>
          <w:rFonts w:ascii="Times New Roman" w:hAnsi="Times New Roman"/>
          <w:color w:val="000000"/>
          <w:sz w:val="28"/>
          <w:szCs w:val="28"/>
        </w:rPr>
        <w:t xml:space="preserve">посредством направления в электронном виде через Единый </w:t>
      </w:r>
      <w:r w:rsidRPr="001F0D81">
        <w:rPr>
          <w:rFonts w:ascii="Times New Roman" w:hAnsi="Times New Roman"/>
          <w:color w:val="000000"/>
          <w:sz w:val="28"/>
          <w:szCs w:val="28"/>
        </w:rPr>
        <w:br/>
        <w:t>и региональный порталы.</w:t>
      </w:r>
    </w:p>
    <w:p w:rsidR="003C505E" w:rsidRDefault="003C505E" w:rsidP="003C505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1F0D8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Pr="001F0D81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</w:t>
      </w:r>
      <w:r w:rsidRPr="001F0D81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lastRenderedPageBreak/>
        <w:t>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</w:t>
      </w:r>
      <w:proofErr w:type="gramEnd"/>
      <w:r w:rsidRPr="001F0D81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защите информации.</w:t>
      </w:r>
    </w:p>
    <w:p w:rsidR="003C505E" w:rsidRDefault="003C505E" w:rsidP="003C505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1F0D81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При предоставлении услуги в электронной форме идентификация и аутентификация может, осуществляется посредством:</w:t>
      </w:r>
    </w:p>
    <w:p w:rsidR="003C505E" w:rsidRDefault="003C505E" w:rsidP="003C505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1F0D81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C505E" w:rsidRDefault="003C505E" w:rsidP="003C505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 w:rsidRPr="001F0D81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единой системы идентификац</w:t>
      </w:r>
      <w:proofErr w:type="gramStart"/>
      <w:r w:rsidRPr="001F0D81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ии и ау</w:t>
      </w:r>
      <w:proofErr w:type="gramEnd"/>
      <w:r w:rsidRPr="001F0D81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C505E" w:rsidRDefault="003C505E" w:rsidP="003C50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0D81">
        <w:rPr>
          <w:rFonts w:ascii="Times New Roman" w:hAnsi="Times New Roman"/>
          <w:color w:val="000000"/>
          <w:sz w:val="28"/>
          <w:szCs w:val="28"/>
        </w:rPr>
        <w:t>Документы, поступившие в форме электронных документов (в том числе, через Единый портал государственных и муниципальных услуг), после получения распечатываются должностным лицом, ответственным за прием и регистрацию документов, на бумаге, дальнейшая работа с ними ведется как с пакетом документов в письменной форме.</w:t>
      </w:r>
    </w:p>
    <w:p w:rsidR="003C505E" w:rsidRDefault="003C505E" w:rsidP="003C505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Заявления и иные документы, необходимые для предоставления муниципальной услуги, подписанные простой электронной подписью и поданные заявителем признаются равнозначными заявлению и иными документам, подписанным собственноручной подписью и представленным на бумажной носителе.</w:t>
      </w:r>
      <w:proofErr w:type="gramEnd"/>
    </w:p>
    <w:p w:rsidR="003C505E" w:rsidRPr="001F0D81" w:rsidRDefault="003C505E" w:rsidP="003C505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запросе указываются сведения о заявителе, в том числе: фамилия, имя, отчество (при наличии) физического лица, адрес постоянного или преимущественного проживания физического лица, контактный телефон, дата запроса. Запрос должен быть подписан обратившимся физическим лицом.</w:t>
      </w:r>
    </w:p>
    <w:p w:rsidR="003C505E" w:rsidRPr="001F0D81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документов. 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C505E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>Если заявление и документы, указанные в пункте2.6 Административного регламента, представляются заявителем (представителем заявителя) в подразделение лично, с</w:t>
      </w:r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пециалист, ответственный за прием и регистрацию документов</w:t>
      </w:r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выдает заявителю (представителю заявителя) расписку в получении документов с указанием их перечня и даты получени</w:t>
      </w:r>
      <w:proofErr w:type="gramStart"/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1F0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5 Административного регламента)</w:t>
      </w:r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>. Расписка выдается заявителю (представителю заявителя) в день поступления в Отдел таких документов.</w:t>
      </w:r>
    </w:p>
    <w:p w:rsidR="003C505E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>В случае если заявление и документы, указанные в пункте</w:t>
      </w:r>
      <w:proofErr w:type="gramStart"/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 xml:space="preserve">.6  Административного регламента, представлены в подразделение посредством почтового отправления, расписка направляется подразделением по указанному </w:t>
      </w:r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заявлении почтовому адресу в течение рабочего дня, следующего за днем поступления в Отдел документов.</w:t>
      </w:r>
    </w:p>
    <w:p w:rsidR="003C505E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0D81">
        <w:rPr>
          <w:rFonts w:ascii="Times New Roman" w:hAnsi="Times New Roman"/>
          <w:sz w:val="28"/>
          <w:szCs w:val="28"/>
        </w:rPr>
        <w:t>Критерием принятия решения является отсутствие оснований для отказа в приеме документов, указанных в пункте 2.9 настоящего Административного регламента.</w:t>
      </w:r>
    </w:p>
    <w:p w:rsidR="003C505E" w:rsidRPr="001F0D81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>Результатом административной процедуры является регистрация заявления.</w:t>
      </w:r>
    </w:p>
    <w:p w:rsidR="003C505E" w:rsidRPr="001F0D81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3C505E" w:rsidRPr="00B04333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</w:pPr>
      <w:r w:rsidRPr="001F0D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выдача заявителю </w:t>
      </w:r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>расписку в получении документов с указанием их перечня и даты получения</w:t>
      </w:r>
      <w:proofErr w:type="gramStart"/>
      <w:r w:rsidRPr="001F0D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B6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333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  <w:t>(</w:t>
      </w:r>
      <w:proofErr w:type="gramStart"/>
      <w:r w:rsidRPr="00B04333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  <w:t>в</w:t>
      </w:r>
      <w:proofErr w:type="gramEnd"/>
      <w:r w:rsidRPr="00B04333">
        <w:rPr>
          <w:rFonts w:ascii="Times New Roman" w:eastAsia="Times New Roman" w:hAnsi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  <w:t>несение изменения постановлением от 29.12.2022 №1577)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C505E" w:rsidRPr="00CF473C" w:rsidRDefault="003C505E" w:rsidP="003C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3C505E" w:rsidRDefault="003C505E" w:rsidP="003C505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05E" w:rsidRPr="00CF473C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 на рассмотрение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3C505E" w:rsidRPr="00CF473C" w:rsidRDefault="003C505E" w:rsidP="003C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В случае если заявителем по собственной инициативе не представлены документы, указ</w:t>
      </w:r>
      <w:r>
        <w:rPr>
          <w:rFonts w:ascii="Times New Roman" w:eastAsia="Times New Roman" w:hAnsi="Times New Roman"/>
          <w:sz w:val="28"/>
          <w:szCs w:val="28"/>
        </w:rPr>
        <w:t>анные в пункте 2.7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специалист обеспечивает направление необходимых межведомственных запросов.</w:t>
      </w:r>
    </w:p>
    <w:p w:rsidR="003C505E" w:rsidRPr="00CF473C" w:rsidRDefault="003C505E" w:rsidP="003C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В случае если заявителем представлены все до</w:t>
      </w:r>
      <w:r>
        <w:rPr>
          <w:rFonts w:ascii="Times New Roman" w:eastAsia="Times New Roman" w:hAnsi="Times New Roman"/>
          <w:sz w:val="28"/>
          <w:szCs w:val="28"/>
        </w:rPr>
        <w:t>кументы, указанные в пункте 2.7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специалист приступает к исполнению следующей административной процедуры.</w:t>
      </w:r>
    </w:p>
    <w:p w:rsidR="003C505E" w:rsidRPr="00CF473C" w:rsidRDefault="003C505E" w:rsidP="003C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C505E" w:rsidRPr="00CF473C" w:rsidRDefault="003C505E" w:rsidP="003C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CF473C">
        <w:rPr>
          <w:rFonts w:ascii="Times New Roman" w:eastAsia="Times New Roman" w:hAnsi="Times New Roman"/>
          <w:sz w:val="28"/>
          <w:szCs w:val="28"/>
        </w:rPr>
        <w:t>веб-сервисов</w:t>
      </w:r>
      <w:proofErr w:type="spellEnd"/>
      <w:r w:rsidRPr="00CF473C">
        <w:rPr>
          <w:rFonts w:ascii="Times New Roman" w:eastAsia="Times New Roman" w:hAnsi="Times New Roman"/>
          <w:sz w:val="28"/>
          <w:szCs w:val="28"/>
        </w:rPr>
        <w:t xml:space="preserve"> органов, предоставляющих муниципальные услуги.</w:t>
      </w:r>
    </w:p>
    <w:p w:rsidR="003C505E" w:rsidRPr="00CF473C" w:rsidRDefault="003C505E" w:rsidP="003C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C505E" w:rsidRPr="00CF473C" w:rsidRDefault="003C505E" w:rsidP="003C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/>
          <w:sz w:val="28"/>
          <w:szCs w:val="28"/>
        </w:rPr>
        <w:t>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3C505E" w:rsidRPr="00CF473C" w:rsidRDefault="003C505E" w:rsidP="003C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Срок подготовки и направления межведомственного запроса – 1 день со дня регистрации заявления и документов заявителя.</w:t>
      </w:r>
    </w:p>
    <w:p w:rsidR="003C505E" w:rsidRPr="00CF473C" w:rsidRDefault="003C505E" w:rsidP="003C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lastRenderedPageBreak/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3C505E" w:rsidRDefault="003C505E" w:rsidP="003C5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3C505E" w:rsidRDefault="003C505E" w:rsidP="003C505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z w:val="28"/>
          <w:szCs w:val="28"/>
        </w:rPr>
        <w:t xml:space="preserve">о направлении межведомственных запросов </w:t>
      </w:r>
      <w:r w:rsidRPr="00233327">
        <w:rPr>
          <w:rFonts w:ascii="Times New Roman" w:hAnsi="Times New Roman"/>
          <w:sz w:val="28"/>
          <w:szCs w:val="28"/>
        </w:rPr>
        <w:t xml:space="preserve">является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непредставлен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915DE">
        <w:rPr>
          <w:rFonts w:ascii="Times New Roman" w:hAnsi="Times New Roman"/>
          <w:sz w:val="28"/>
          <w:szCs w:val="28"/>
        </w:rPr>
        <w:t>.</w:t>
      </w:r>
    </w:p>
    <w:p w:rsidR="003C505E" w:rsidRPr="0010703B" w:rsidRDefault="003C505E" w:rsidP="003C505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03B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3C505E" w:rsidRPr="0010703B" w:rsidRDefault="003C505E" w:rsidP="003C505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0703B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505E" w:rsidRPr="00CF473C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3C505E" w:rsidRPr="00594A79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5E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в Отдел </w:t>
      </w:r>
      <w:r w:rsidRPr="00594A79">
        <w:rPr>
          <w:rFonts w:ascii="Times New Roman" w:hAnsi="Times New Roman" w:cs="Times New Roman"/>
          <w:sz w:val="28"/>
          <w:szCs w:val="28"/>
        </w:rPr>
        <w:t>сформированного комплекта документов, необходимых для предоставления муниципальной услуги.</w:t>
      </w:r>
    </w:p>
    <w:p w:rsidR="003C505E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F2D">
        <w:rPr>
          <w:rFonts w:ascii="Times New Roman" w:hAnsi="Times New Roman" w:cs="Times New Roman"/>
          <w:sz w:val="28"/>
          <w:szCs w:val="28"/>
        </w:rPr>
        <w:t xml:space="preserve">Если представленные документы соответствуют требованиям законодательства и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7F2D">
        <w:rPr>
          <w:rFonts w:ascii="Times New Roman" w:hAnsi="Times New Roman" w:cs="Times New Roman"/>
          <w:sz w:val="28"/>
          <w:szCs w:val="28"/>
        </w:rPr>
        <w:t>дминистративного регламента специалист, ответственный за предоставление муниципальной услуги принимает решение о предоставлении услуги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94A79">
        <w:rPr>
          <w:rFonts w:ascii="Times New Roman" w:hAnsi="Times New Roman" w:cs="Times New Roman"/>
          <w:sz w:val="28"/>
          <w:szCs w:val="28"/>
        </w:rPr>
        <w:t xml:space="preserve">ри наличии оснований, указанных в </w:t>
      </w:r>
      <w:hyperlink r:id="rId13" w:history="1">
        <w:r w:rsidRPr="00594A7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204D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94A7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муниципальной услуги оформляет решение об отказе</w:t>
      </w:r>
      <w:r w:rsidRPr="00594A79">
        <w:rPr>
          <w:rFonts w:ascii="Times New Roman" w:hAnsi="Times New Roman" w:cs="Times New Roman"/>
          <w:sz w:val="28"/>
          <w:szCs w:val="28"/>
        </w:rPr>
        <w:t>.</w:t>
      </w:r>
    </w:p>
    <w:p w:rsidR="003C505E" w:rsidRPr="001E15FC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5FC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</w:t>
      </w:r>
      <w:r w:rsidRPr="00157F9A">
        <w:rPr>
          <w:rFonts w:ascii="Times New Roman" w:hAnsi="Times New Roman" w:cs="Times New Roman"/>
          <w:sz w:val="28"/>
          <w:szCs w:val="28"/>
        </w:rPr>
        <w:t>наличие в Отделе 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пунктом 2.11 настоящего Административного регламента</w:t>
      </w:r>
      <w:r w:rsidRPr="001E15FC">
        <w:rPr>
          <w:rFonts w:ascii="Times New Roman" w:hAnsi="Times New Roman" w:cs="Times New Roman"/>
          <w:sz w:val="28"/>
          <w:szCs w:val="28"/>
        </w:rPr>
        <w:t>.</w:t>
      </w:r>
    </w:p>
    <w:p w:rsidR="003C505E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</w:t>
      </w:r>
      <w:r>
        <w:rPr>
          <w:rFonts w:ascii="Times New Roman" w:hAnsi="Times New Roman" w:cs="Times New Roman"/>
          <w:sz w:val="28"/>
          <w:szCs w:val="28"/>
        </w:rPr>
        <w:t>проекта постановления о предоставлении гражданам жилого помещения по договору социального найма</w:t>
      </w:r>
      <w:r w:rsidRPr="00594A79">
        <w:rPr>
          <w:rFonts w:ascii="Times New Roman" w:hAnsi="Times New Roman" w:cs="Times New Roman"/>
          <w:sz w:val="28"/>
          <w:szCs w:val="28"/>
        </w:rPr>
        <w:t xml:space="preserve">, а при наличии оснований для отказа в предоставлении муниципальной услуги - оформление </w:t>
      </w:r>
      <w:r>
        <w:rPr>
          <w:rFonts w:ascii="Times New Roman" w:hAnsi="Times New Roman" w:cs="Times New Roman"/>
          <w:sz w:val="28"/>
          <w:szCs w:val="28"/>
        </w:rPr>
        <w:t>проекта постановления об отказе в предоставлении гражданам жилого помещения по договору социального найма</w:t>
      </w:r>
      <w:r w:rsidRPr="00594A79">
        <w:rPr>
          <w:rFonts w:ascii="Times New Roman" w:hAnsi="Times New Roman" w:cs="Times New Roman"/>
          <w:sz w:val="28"/>
          <w:szCs w:val="28"/>
        </w:rPr>
        <w:t>.</w:t>
      </w:r>
    </w:p>
    <w:p w:rsidR="003C505E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8A4">
        <w:rPr>
          <w:rFonts w:ascii="Times New Roman" w:hAnsi="Times New Roman" w:cs="Times New Roman"/>
          <w:sz w:val="28"/>
          <w:szCs w:val="28"/>
        </w:rPr>
        <w:t>Принятое постановление регистрируется и заверяется печатью.</w:t>
      </w:r>
    </w:p>
    <w:p w:rsidR="003C505E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</w:t>
      </w:r>
      <w:r w:rsidRPr="00594A7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4A79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 w:rsidRPr="009728A4">
        <w:rPr>
          <w:rFonts w:ascii="Times New Roman" w:hAnsi="Times New Roman" w:cs="Times New Roman"/>
          <w:sz w:val="28"/>
          <w:szCs w:val="28"/>
        </w:rPr>
        <w:t>за предоставление муниципальной услуги, на основании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тановления администрации Пугачевского муниципального района </w:t>
      </w:r>
      <w:r w:rsidRPr="009728A4">
        <w:rPr>
          <w:rFonts w:ascii="Times New Roman" w:hAnsi="Times New Roman" w:cs="Times New Roman"/>
          <w:sz w:val="28"/>
          <w:szCs w:val="28"/>
        </w:rPr>
        <w:t xml:space="preserve">готовит проект договора </w:t>
      </w:r>
      <w:r>
        <w:rPr>
          <w:rFonts w:ascii="Times New Roman" w:hAnsi="Times New Roman" w:cs="Times New Roman"/>
          <w:sz w:val="28"/>
          <w:szCs w:val="28"/>
        </w:rPr>
        <w:t>социального найма</w:t>
      </w:r>
      <w:r w:rsidRPr="009728A4">
        <w:rPr>
          <w:rFonts w:ascii="Times New Roman" w:hAnsi="Times New Roman" w:cs="Times New Roman"/>
          <w:sz w:val="28"/>
          <w:szCs w:val="28"/>
        </w:rPr>
        <w:t xml:space="preserve"> жилого </w:t>
      </w:r>
      <w:r w:rsidRPr="009728A4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и передает для подписания </w:t>
      </w:r>
      <w:r>
        <w:rPr>
          <w:rFonts w:ascii="Times New Roman" w:hAnsi="Times New Roman" w:cs="Times New Roman"/>
          <w:sz w:val="28"/>
          <w:szCs w:val="28"/>
        </w:rPr>
        <w:t>собственнику помещения либо проект уведомления об отказе в предоставлении муниципальной услуги</w:t>
      </w:r>
      <w:r w:rsidRPr="009728A4">
        <w:rPr>
          <w:rFonts w:ascii="Times New Roman" w:hAnsi="Times New Roman" w:cs="Times New Roman"/>
          <w:sz w:val="28"/>
          <w:szCs w:val="28"/>
        </w:rPr>
        <w:t>.</w:t>
      </w:r>
    </w:p>
    <w:p w:rsidR="003C505E" w:rsidRPr="00815A40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A40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815A40">
        <w:rPr>
          <w:rFonts w:ascii="Times New Roman" w:hAnsi="Times New Roman" w:cs="Times New Roman"/>
          <w:sz w:val="28"/>
          <w:szCs w:val="28"/>
        </w:rPr>
        <w:t>найма жилого помещения осуществляется при предъявлении документа, удостоверяющего личность заявителя (либо его представителя), документа, подтверждающего полномочия представителя (в случае необходимости).</w:t>
      </w:r>
    </w:p>
    <w:p w:rsidR="003C505E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05E" w:rsidRPr="00086F4F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086F4F">
        <w:rPr>
          <w:rFonts w:ascii="Times New Roman" w:hAnsi="Times New Roman"/>
          <w:b/>
          <w:sz w:val="28"/>
          <w:szCs w:val="28"/>
        </w:rPr>
        <w:t>ыдача (направление) заявителю результата предоставления муниципальной услуги или отказа в предоставлении</w:t>
      </w:r>
    </w:p>
    <w:p w:rsidR="003C505E" w:rsidRPr="00086F4F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C505E" w:rsidRPr="00594A79" w:rsidRDefault="003C505E" w:rsidP="003C5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5E" w:rsidRPr="00594A79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4A7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4A79">
        <w:rPr>
          <w:rFonts w:ascii="Times New Roman" w:hAnsi="Times New Roman" w:cs="Times New Roman"/>
          <w:sz w:val="28"/>
          <w:szCs w:val="28"/>
        </w:rPr>
        <w:t xml:space="preserve"> ответственного за формирование результата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подписанного договора социального найма жилого помещения или подписанного уведомления об отказе в предоставлении муниципальной услуги</w:t>
      </w:r>
      <w:r w:rsidRPr="00594A79">
        <w:rPr>
          <w:rFonts w:ascii="Times New Roman" w:hAnsi="Times New Roman" w:cs="Times New Roman"/>
          <w:sz w:val="28"/>
          <w:szCs w:val="28"/>
        </w:rPr>
        <w:t>.</w:t>
      </w:r>
    </w:p>
    <w:p w:rsidR="003C505E" w:rsidRPr="0097216A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16A">
        <w:rPr>
          <w:rFonts w:ascii="Times New Roman" w:hAnsi="Times New Roman" w:cs="Times New Roman"/>
          <w:sz w:val="28"/>
          <w:szCs w:val="28"/>
        </w:rPr>
        <w:t>Уполномоченный 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r w:rsidR="008B62A4">
        <w:rPr>
          <w:rFonts w:ascii="Times New Roman" w:hAnsi="Times New Roman" w:cs="Times New Roman"/>
          <w:sz w:val="28"/>
          <w:szCs w:val="28"/>
        </w:rPr>
        <w:t xml:space="preserve"> </w:t>
      </w:r>
      <w:r w:rsidRPr="0097216A">
        <w:rPr>
          <w:rFonts w:ascii="Times New Roman" w:hAnsi="Times New Roman" w:cs="Times New Roman"/>
          <w:sz w:val="28"/>
          <w:szCs w:val="28"/>
        </w:rPr>
        <w:t xml:space="preserve">Отдела, ответственный за выдачу документов выдает (направляет) заявителю </w:t>
      </w:r>
      <w:r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помещения, либо уведомление об отказе в предоставлении муниципальной услуги</w:t>
      </w:r>
      <w:r w:rsidRPr="0097216A">
        <w:rPr>
          <w:rFonts w:ascii="Times New Roman" w:hAnsi="Times New Roman" w:cs="Times New Roman"/>
          <w:sz w:val="28"/>
          <w:szCs w:val="28"/>
        </w:rPr>
        <w:t>.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594A79">
        <w:rPr>
          <w:rFonts w:ascii="Times New Roman" w:hAnsi="Times New Roman"/>
          <w:sz w:val="28"/>
          <w:szCs w:val="28"/>
        </w:rPr>
        <w:t xml:space="preserve">выдается (направляется) заявителю с указанием причин отказа </w:t>
      </w:r>
      <w:r>
        <w:rPr>
          <w:rFonts w:ascii="Times New Roman" w:hAnsi="Times New Roman"/>
          <w:sz w:val="28"/>
          <w:szCs w:val="28"/>
        </w:rPr>
        <w:t>в течение трех рабочих дней</w:t>
      </w:r>
      <w:r w:rsidRPr="00594A79">
        <w:rPr>
          <w:rFonts w:ascii="Times New Roman" w:hAnsi="Times New Roman"/>
          <w:sz w:val="28"/>
          <w:szCs w:val="28"/>
        </w:rPr>
        <w:t xml:space="preserve"> с момента принятия решения об отказе в предоставлении муниципальной услуги.</w:t>
      </w:r>
    </w:p>
    <w:p w:rsidR="003C505E" w:rsidRPr="00A915DE" w:rsidRDefault="003C505E" w:rsidP="003C505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E15FC"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специалисту, ответственному за выдачу д</w:t>
      </w:r>
      <w:r>
        <w:rPr>
          <w:rFonts w:ascii="Times New Roman" w:hAnsi="Times New Roman" w:cs="Times New Roman"/>
          <w:sz w:val="28"/>
          <w:szCs w:val="28"/>
        </w:rPr>
        <w:t>окументов, результата по услуге</w:t>
      </w:r>
      <w:r>
        <w:rPr>
          <w:rFonts w:ascii="Times New Roman" w:hAnsi="Times New Roman"/>
          <w:sz w:val="28"/>
          <w:szCs w:val="28"/>
        </w:rPr>
        <w:t xml:space="preserve"> (договор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найма жилого помещения или уведомление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915DE">
        <w:rPr>
          <w:rFonts w:ascii="Times New Roman" w:hAnsi="Times New Roman"/>
          <w:sz w:val="28"/>
          <w:szCs w:val="28"/>
        </w:rPr>
        <w:t>.</w:t>
      </w:r>
    </w:p>
    <w:p w:rsidR="003C505E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505E" w:rsidRDefault="003C505E" w:rsidP="003C505E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C505E" w:rsidRDefault="003C505E" w:rsidP="003C505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заявителю уведомления об отказе в предоставлении муниципальной услуги</w:t>
      </w:r>
      <w:r w:rsidRPr="00594A79">
        <w:rPr>
          <w:rFonts w:ascii="Times New Roman" w:hAnsi="Times New Roman" w:cs="Times New Roman"/>
          <w:sz w:val="28"/>
          <w:szCs w:val="28"/>
        </w:rPr>
        <w:t>.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запись в журнале исходящей документации.</w:t>
      </w:r>
    </w:p>
    <w:p w:rsidR="003C505E" w:rsidRDefault="003C505E" w:rsidP="003C505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05E" w:rsidRPr="00594A79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IV.</w:t>
      </w:r>
      <w:r w:rsidRPr="00594A79">
        <w:rPr>
          <w:rFonts w:ascii="Times New Roman" w:hAnsi="Times New Roman"/>
          <w:b/>
          <w:bCs/>
          <w:sz w:val="28"/>
          <w:szCs w:val="28"/>
        </w:rPr>
        <w:t>Порядок</w:t>
      </w:r>
      <w:proofErr w:type="spellEnd"/>
      <w:r w:rsidRPr="00594A79">
        <w:rPr>
          <w:rFonts w:ascii="Times New Roman" w:hAnsi="Times New Roman"/>
          <w:b/>
          <w:bCs/>
          <w:sz w:val="28"/>
          <w:szCs w:val="28"/>
        </w:rPr>
        <w:t xml:space="preserve"> и формы </w:t>
      </w:r>
      <w:proofErr w:type="gramStart"/>
      <w:r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94A79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3C505E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05E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94A79">
        <w:rPr>
          <w:rFonts w:ascii="Times New Roman" w:hAnsi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C505E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05E" w:rsidRPr="00E1491E" w:rsidRDefault="003C505E" w:rsidP="003C50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lastRenderedPageBreak/>
        <w:t xml:space="preserve">4.1.Текущий </w:t>
      </w:r>
      <w:proofErr w:type="gramStart"/>
      <w:r w:rsidRPr="00594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A79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>
        <w:rPr>
          <w:rFonts w:ascii="Times New Roman" w:hAnsi="Times New Roman" w:cs="Times New Roman"/>
          <w:sz w:val="28"/>
          <w:szCs w:val="28"/>
        </w:rPr>
        <w:t>специалистами О</w:t>
      </w:r>
      <w:r w:rsidRPr="00594A79">
        <w:rPr>
          <w:rFonts w:ascii="Times New Roman" w:hAnsi="Times New Roman" w:cs="Times New Roman"/>
          <w:sz w:val="28"/>
          <w:szCs w:val="28"/>
        </w:rPr>
        <w:t>тдела,</w:t>
      </w:r>
      <w:r w:rsidR="008B62A4">
        <w:rPr>
          <w:rFonts w:ascii="Times New Roman" w:hAnsi="Times New Roman" w:cs="Times New Roman"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</w:t>
      </w:r>
      <w:r>
        <w:rPr>
          <w:rFonts w:ascii="Times New Roman" w:hAnsi="Times New Roman" w:cs="Times New Roman"/>
          <w:sz w:val="28"/>
          <w:szCs w:val="28"/>
        </w:rPr>
        <w:t>ий осуществляет</w:t>
      </w:r>
      <w:r w:rsidR="008B62A4">
        <w:rPr>
          <w:rFonts w:ascii="Times New Roman" w:hAnsi="Times New Roman" w:cs="Times New Roman"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62A4">
        <w:rPr>
          <w:rFonts w:ascii="Times New Roman" w:hAnsi="Times New Roman" w:cs="Times New Roman"/>
          <w:sz w:val="28"/>
          <w:szCs w:val="28"/>
        </w:rPr>
        <w:t xml:space="preserve"> </w:t>
      </w:r>
      <w:r w:rsidRPr="0059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Pr="00594A79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3C505E" w:rsidRPr="00594A79" w:rsidRDefault="003C505E" w:rsidP="003C50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5E" w:rsidRPr="001B3141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B314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1B3141">
        <w:rPr>
          <w:rFonts w:ascii="Times New Roman" w:hAnsi="Times New Roman"/>
          <w:b/>
          <w:bCs/>
          <w:sz w:val="28"/>
          <w:szCs w:val="28"/>
        </w:rPr>
        <w:t xml:space="preserve"> полнотой и качеством</w:t>
      </w:r>
    </w:p>
    <w:p w:rsidR="003C505E" w:rsidRPr="001B3141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3C505E" w:rsidRPr="00594A79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05E" w:rsidRPr="00594A79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594A79">
        <w:rPr>
          <w:rFonts w:ascii="Times New Roman" w:hAnsi="Times New Roman"/>
          <w:sz w:val="28"/>
          <w:szCs w:val="28"/>
        </w:rPr>
        <w:t xml:space="preserve">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</w:t>
      </w:r>
      <w:r>
        <w:rPr>
          <w:rFonts w:ascii="Times New Roman" w:hAnsi="Times New Roman"/>
          <w:sz w:val="28"/>
          <w:szCs w:val="28"/>
        </w:rPr>
        <w:t>Отдела</w:t>
      </w:r>
      <w:r w:rsidRPr="00594A79">
        <w:rPr>
          <w:rFonts w:ascii="Times New Roman" w:hAnsi="Times New Roman"/>
          <w:sz w:val="28"/>
          <w:szCs w:val="28"/>
        </w:rPr>
        <w:t>.</w:t>
      </w:r>
    </w:p>
    <w:p w:rsidR="003C505E" w:rsidRPr="00594A79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4.2.1.</w:t>
      </w:r>
      <w:r w:rsidRPr="00594A79">
        <w:rPr>
          <w:rFonts w:ascii="Times New Roman" w:hAnsi="Times New Roman"/>
          <w:bCs/>
          <w:sz w:val="28"/>
          <w:szCs w:val="28"/>
        </w:rPr>
        <w:t xml:space="preserve">Порядок и периодичность проведения плановых проверок выполнения </w:t>
      </w:r>
      <w:r>
        <w:rPr>
          <w:rFonts w:ascii="Times New Roman" w:hAnsi="Times New Roman"/>
          <w:bCs/>
          <w:sz w:val="28"/>
          <w:szCs w:val="28"/>
        </w:rPr>
        <w:t>О</w:t>
      </w:r>
      <w:r w:rsidRPr="00594A79">
        <w:rPr>
          <w:rFonts w:ascii="Times New Roman" w:hAnsi="Times New Roman"/>
          <w:bCs/>
          <w:sz w:val="28"/>
          <w:szCs w:val="28"/>
        </w:rPr>
        <w:t>тдела</w:t>
      </w:r>
      <w:r>
        <w:rPr>
          <w:rFonts w:ascii="Times New Roman" w:hAnsi="Times New Roman"/>
          <w:bCs/>
          <w:sz w:val="28"/>
          <w:szCs w:val="28"/>
        </w:rPr>
        <w:t>,</w:t>
      </w:r>
      <w:r w:rsidRPr="00594A79">
        <w:rPr>
          <w:rFonts w:ascii="Times New Roman" w:hAnsi="Times New Roman"/>
          <w:bCs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:rsidR="003C505E" w:rsidRPr="001B3141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4.2.2.</w:t>
      </w:r>
      <w:r w:rsidRPr="00594A79">
        <w:rPr>
          <w:rFonts w:ascii="Times New Roman" w:hAnsi="Times New Roman"/>
          <w:bCs/>
          <w:sz w:val="28"/>
          <w:szCs w:val="28"/>
        </w:rPr>
        <w:t>Решение об осуществлении плановых и внеплановых проверок пол</w:t>
      </w:r>
      <w:r w:rsidRPr="001B3141">
        <w:rPr>
          <w:rFonts w:ascii="Times New Roman" w:hAnsi="Times New Roman"/>
          <w:bCs/>
          <w:sz w:val="28"/>
          <w:szCs w:val="28"/>
        </w:rPr>
        <w:t xml:space="preserve">ноты и качества предоставления муниципальной услуги принимается главой Пугачевского муниципального района. </w:t>
      </w:r>
    </w:p>
    <w:p w:rsidR="003C505E" w:rsidRPr="00594A79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4.2.3.</w:t>
      </w:r>
      <w:r w:rsidRPr="00594A79">
        <w:rPr>
          <w:rFonts w:ascii="Times New Roman" w:hAnsi="Times New Roman"/>
          <w:bCs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3C505E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4.2.4.</w:t>
      </w:r>
      <w:r w:rsidRPr="00594A79">
        <w:rPr>
          <w:rFonts w:ascii="Times New Roman" w:hAnsi="Times New Roman"/>
          <w:bCs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</w:t>
      </w:r>
      <w:r>
        <w:rPr>
          <w:rFonts w:ascii="Times New Roman" w:hAnsi="Times New Roman"/>
          <w:bCs/>
          <w:sz w:val="28"/>
          <w:szCs w:val="28"/>
        </w:rPr>
        <w:t>О</w:t>
      </w:r>
      <w:r w:rsidRPr="00594A79">
        <w:rPr>
          <w:rFonts w:ascii="Times New Roman" w:hAnsi="Times New Roman"/>
          <w:bCs/>
          <w:sz w:val="28"/>
          <w:szCs w:val="28"/>
        </w:rPr>
        <w:t>тдела, принятые или осуществленные в ходе предоставления муниципальной услуги.</w:t>
      </w:r>
    </w:p>
    <w:p w:rsidR="003C505E" w:rsidRPr="00594A79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</w:p>
    <w:p w:rsidR="003C505E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Ответственность должностных лиц </w:t>
      </w:r>
      <w:r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  </w:t>
      </w:r>
      <w:r w:rsidRPr="00594A79">
        <w:rPr>
          <w:rFonts w:ascii="Times New Roman" w:hAnsi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3C505E" w:rsidRPr="00594A79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05E" w:rsidRPr="00594A79" w:rsidRDefault="003C505E" w:rsidP="003C50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ab/>
        <w:t>4.3.</w:t>
      </w:r>
      <w:r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    </w:t>
      </w:r>
    </w:p>
    <w:p w:rsidR="003C505E" w:rsidRPr="001B3141" w:rsidRDefault="003C505E" w:rsidP="003C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4.3.1.</w:t>
      </w:r>
      <w:r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Персональная ответственность должностных лиц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zh-CN"/>
        </w:rPr>
        <w:t>О</w:t>
      </w:r>
      <w:r w:rsidRPr="00594A79">
        <w:rPr>
          <w:rFonts w:ascii="Times New Roman" w:hAnsi="Times New Roman"/>
          <w:bCs/>
          <w:sz w:val="28"/>
          <w:szCs w:val="28"/>
        </w:rPr>
        <w:t>тдела</w:t>
      </w:r>
      <w:r w:rsidRPr="00594A79">
        <w:rPr>
          <w:rFonts w:ascii="Times New Roman" w:hAnsi="Times New Roman"/>
          <w:kern w:val="2"/>
          <w:sz w:val="28"/>
          <w:szCs w:val="28"/>
          <w:lang w:eastAsia="zh-CN"/>
        </w:rPr>
        <w:t>за</w:t>
      </w:r>
      <w:proofErr w:type="spellEnd"/>
      <w:r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 несоблюдение порядка осуществления административных процедур в ходе предос</w:t>
      </w:r>
      <w:r w:rsidRPr="001B3141">
        <w:rPr>
          <w:rFonts w:ascii="Times New Roman" w:hAnsi="Times New Roman"/>
          <w:kern w:val="2"/>
          <w:sz w:val="28"/>
          <w:szCs w:val="28"/>
          <w:lang w:eastAsia="zh-CN"/>
        </w:rPr>
        <w:t>тавления муниципальной услуги закрепляется в их должностных инструкциях.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Положения, характеризующие требования к порядку и формам </w:t>
      </w:r>
      <w:proofErr w:type="gramStart"/>
      <w:r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94A79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C505E" w:rsidRDefault="003C505E" w:rsidP="003C5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/>
          <w:bCs/>
          <w:kern w:val="2"/>
          <w:sz w:val="28"/>
          <w:szCs w:val="28"/>
          <w:lang w:eastAsia="zh-CN"/>
        </w:rPr>
        <w:t>4.4.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</w:t>
      </w:r>
      <w:r>
        <w:rPr>
          <w:rFonts w:ascii="Times New Roman" w:hAnsi="Times New Roman"/>
          <w:bCs/>
          <w:sz w:val="28"/>
          <w:szCs w:val="28"/>
        </w:rPr>
        <w:t>О</w:t>
      </w:r>
      <w:r w:rsidRPr="00594A79">
        <w:rPr>
          <w:rFonts w:ascii="Times New Roman" w:hAnsi="Times New Roman"/>
          <w:bCs/>
          <w:sz w:val="28"/>
          <w:szCs w:val="28"/>
        </w:rPr>
        <w:t xml:space="preserve">тдел  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</w:t>
      </w:r>
      <w:proofErr w:type="gramEnd"/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 Административного регламента, законодательных и иных нормативных правовых актов.</w:t>
      </w:r>
    </w:p>
    <w:p w:rsidR="003C505E" w:rsidRPr="00594A79" w:rsidRDefault="003C505E" w:rsidP="003C505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</w:p>
    <w:p w:rsidR="003C505E" w:rsidRPr="00594A79" w:rsidRDefault="003C505E" w:rsidP="003C50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V.</w:t>
      </w:r>
      <w:r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Досудебный</w:t>
      </w:r>
      <w:proofErr w:type="spellEnd"/>
      <w:r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3C505E" w:rsidRDefault="003C505E" w:rsidP="003C505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3C505E" w:rsidRDefault="003C505E" w:rsidP="003C505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F2289">
        <w:rPr>
          <w:rFonts w:ascii="PT Astra Serif" w:hAnsi="PT Astra Serif"/>
          <w:b/>
          <w:sz w:val="28"/>
          <w:szCs w:val="28"/>
        </w:rPr>
        <w:t xml:space="preserve">Информация для </w:t>
      </w:r>
      <w:r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3C505E" w:rsidRDefault="003C505E" w:rsidP="003C505E">
      <w:pPr>
        <w:spacing w:after="0"/>
        <w:jc w:val="center"/>
        <w:rPr>
          <w:rFonts w:ascii="PT Astra Serif" w:hAnsi="PT Astra Serif"/>
          <w:b/>
        </w:rPr>
      </w:pP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</w:t>
      </w:r>
      <w:r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, организации, их должностных лиц,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14" w:history="1">
        <w:r w:rsidRPr="00093EF0">
          <w:rPr>
            <w:rFonts w:ascii="Times New Roman" w:eastAsia="Times New Roman" w:hAnsi="Times New Roman"/>
            <w:sz w:val="28"/>
          </w:rPr>
          <w:t>законами</w:t>
        </w:r>
      </w:hyperlink>
      <w:r w:rsidR="008B62A4">
        <w:t xml:space="preserve"> </w:t>
      </w:r>
      <w:r>
        <w:rPr>
          <w:rFonts w:ascii="Times New Roman" w:hAnsi="Times New Roman"/>
          <w:sz w:val="28"/>
          <w:szCs w:val="28"/>
        </w:rPr>
        <w:t>от 2 мая 2006 года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093EF0">
        <w:rPr>
          <w:rFonts w:ascii="Times New Roman" w:hAnsi="Times New Roman"/>
          <w:sz w:val="28"/>
          <w:szCs w:val="28"/>
        </w:rPr>
        <w:t>№ 59-ФЗ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proofErr w:type="gramStart"/>
      <w:r w:rsidRPr="00093EF0">
        <w:rPr>
          <w:rFonts w:ascii="Times New Roman" w:hAnsi="Times New Roman"/>
          <w:sz w:val="28"/>
          <w:szCs w:val="28"/>
        </w:rPr>
        <w:t>,о</w:t>
      </w:r>
      <w:proofErr w:type="gramEnd"/>
      <w:r w:rsidRPr="00093EF0">
        <w:rPr>
          <w:rFonts w:ascii="Times New Roman" w:hAnsi="Times New Roman"/>
          <w:sz w:val="28"/>
          <w:szCs w:val="28"/>
        </w:rPr>
        <w:t>т 27 июля 2010 года № 210-ФЗ</w:t>
      </w:r>
      <w:r w:rsidRPr="00093EF0">
        <w:rPr>
          <w:rFonts w:ascii="Times New Roman" w:eastAsia="Times New Roman" w:hAnsi="Times New Roman"/>
          <w:sz w:val="28"/>
          <w:szCs w:val="28"/>
        </w:rPr>
        <w:t>.</w:t>
      </w:r>
    </w:p>
    <w:p w:rsidR="003C505E" w:rsidRDefault="003C505E" w:rsidP="003C505E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505E" w:rsidRDefault="003C505E" w:rsidP="003C505E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505E" w:rsidRPr="00093EF0" w:rsidRDefault="003C505E" w:rsidP="003C505E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5.2.Предметом жалобы могут являться действие (бездействие) и (или) решения, осуществляемые (принятые) организациями, предоставляющими муниципальную услугу, а также их должностными лицами, с совершением (принятием) которых не согласно лицо, обратившееся с жалобой.</w:t>
      </w:r>
      <w:proofErr w:type="gramEnd"/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093EF0">
        <w:rPr>
          <w:rFonts w:ascii="Times New Roman" w:eastAsia="Times New Roman" w:hAnsi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ж) отказ организации, предоставляющей муниципальную услугу,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93EF0"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 w:rsidRPr="00093EF0">
        <w:rPr>
          <w:rFonts w:ascii="Times New Roman" w:eastAsia="Times New Roman" w:hAnsi="Times New Roman"/>
          <w:sz w:val="28"/>
          <w:szCs w:val="28"/>
        </w:rPr>
        <w:t xml:space="preserve">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3C505E" w:rsidRPr="009F1F44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5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C505E" w:rsidRPr="00CF473C" w:rsidRDefault="003C505E" w:rsidP="003C50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3C505E" w:rsidRPr="00CF473C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3C505E" w:rsidRPr="00D902CB" w:rsidRDefault="003C505E" w:rsidP="003C505E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902CB">
        <w:rPr>
          <w:sz w:val="28"/>
          <w:szCs w:val="28"/>
        </w:rPr>
        <w:t>5.3</w:t>
      </w:r>
      <w:r w:rsidRPr="00D902CB">
        <w:rPr>
          <w:color w:val="000000"/>
          <w:sz w:val="28"/>
          <w:szCs w:val="28"/>
        </w:rPr>
        <w:t>.Основания для приостановления рассмотрения жалобы отсутствуют.</w:t>
      </w:r>
    </w:p>
    <w:p w:rsidR="003C505E" w:rsidRPr="00D902CB" w:rsidRDefault="003C505E" w:rsidP="003C505E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902CB">
        <w:rPr>
          <w:color w:val="000000"/>
          <w:sz w:val="28"/>
          <w:szCs w:val="28"/>
        </w:rPr>
        <w:t xml:space="preserve">5.4.В случае, если в письменном обращении не </w:t>
      </w:r>
      <w:proofErr w:type="gramStart"/>
      <w:r w:rsidRPr="00D902CB">
        <w:rPr>
          <w:color w:val="000000"/>
          <w:sz w:val="28"/>
          <w:szCs w:val="28"/>
        </w:rPr>
        <w:t>указаны</w:t>
      </w:r>
      <w:proofErr w:type="gramEnd"/>
      <w:r w:rsidRPr="00D902CB">
        <w:rPr>
          <w:color w:val="000000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:rsidR="003C505E" w:rsidRDefault="003C505E" w:rsidP="003C50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3C505E" w:rsidRPr="00D902CB" w:rsidRDefault="003C505E" w:rsidP="003C505E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902CB">
        <w:rPr>
          <w:color w:val="000000"/>
          <w:sz w:val="28"/>
          <w:szCs w:val="28"/>
        </w:rPr>
        <w:lastRenderedPageBreak/>
        <w:t xml:space="preserve">5.5.Основанием для начала процедуры досудебного (внесудебного) обжалования является поступление жалобы. </w:t>
      </w:r>
    </w:p>
    <w:p w:rsidR="003C505E" w:rsidRDefault="003C505E" w:rsidP="003C50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b/>
          <w:sz w:val="28"/>
          <w:szCs w:val="28"/>
        </w:rPr>
        <w:t>необходимых</w:t>
      </w:r>
      <w:proofErr w:type="gramEnd"/>
      <w:r w:rsidRPr="00093EF0">
        <w:rPr>
          <w:rFonts w:ascii="Times New Roman" w:eastAsia="Times New Roman" w:hAnsi="Times New Roman"/>
          <w:b/>
          <w:sz w:val="28"/>
          <w:szCs w:val="28"/>
        </w:rPr>
        <w:t xml:space="preserve"> для обоснования и рассмотрения жалобы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093EF0">
        <w:rPr>
          <w:rFonts w:ascii="Times New Roman" w:eastAsia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eastAsia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C505E" w:rsidRDefault="003C505E" w:rsidP="003C505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C505E" w:rsidRDefault="003C505E" w:rsidP="003C505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:rsidR="003C505E" w:rsidRPr="00B11390" w:rsidRDefault="003C505E" w:rsidP="003C505E">
      <w:pPr>
        <w:spacing w:after="0"/>
        <w:jc w:val="center"/>
        <w:rPr>
          <w:rFonts w:ascii="PT Astra Serif" w:hAnsi="PT Astra Serif"/>
          <w:b/>
        </w:rPr>
      </w:pPr>
    </w:p>
    <w:p w:rsidR="003C505E" w:rsidRDefault="003C505E" w:rsidP="003C505E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5.7.Жалоба на действия (бездействие) должностных лиц, муниципальных служащих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органа,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 xml:space="preserve">, подается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руководителю органа местного самоуправления,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>.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руководителя органа местного самоуправления, предоставляющего муниципальную услугу,</w:t>
      </w:r>
      <w:r>
        <w:rPr>
          <w:rFonts w:ascii="PT Astra Serif" w:hAnsi="PT Astra Serif"/>
          <w:sz w:val="28"/>
          <w:szCs w:val="28"/>
        </w:rPr>
        <w:t xml:space="preserve"> подается в вышестоящий орган — Правительство Саратовской области.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</w:t>
      </w:r>
      <w:r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3C505E" w:rsidRDefault="003C505E" w:rsidP="003C505E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ДО (https://do.gosuslugi.ru/);</w:t>
      </w:r>
    </w:p>
    <w:p w:rsidR="003C505E" w:rsidRDefault="003C505E" w:rsidP="003C50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.Жалоба в соответствии с Федеральным </w:t>
      </w:r>
      <w:hyperlink r:id="rId16" w:history="1">
        <w:r w:rsidRPr="00093EF0">
          <w:rPr>
            <w:rFonts w:ascii="Times New Roman" w:eastAsia="Times New Roman" w:hAnsi="Times New Roman"/>
            <w:sz w:val="28"/>
          </w:rPr>
          <w:t>законом</w:t>
        </w:r>
      </w:hyperlink>
      <w:r w:rsidRPr="00093EF0">
        <w:rPr>
          <w:rFonts w:ascii="Times New Roman" w:hAnsi="Times New Roman"/>
          <w:sz w:val="28"/>
          <w:szCs w:val="28"/>
        </w:rPr>
        <w:t xml:space="preserve"> от 27 июля 2010 года № 210-ФЗ </w:t>
      </w:r>
      <w:r w:rsidRPr="00093EF0">
        <w:rPr>
          <w:rFonts w:ascii="Times New Roman" w:eastAsia="Times New Roman" w:hAnsi="Times New Roman"/>
          <w:sz w:val="28"/>
          <w:szCs w:val="28"/>
        </w:rPr>
        <w:t>должна содержать: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организации, их должностного лица, решения и действия (бездействие) которых обжалуются;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заявителю;</w:t>
      </w:r>
      <w:proofErr w:type="gramEnd"/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организации, их должностного лица;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организации, их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представлена</w:t>
      </w:r>
      <w:proofErr w:type="gramEnd"/>
      <w:r w:rsidRPr="00093EF0">
        <w:rPr>
          <w:rFonts w:ascii="Times New Roman" w:eastAsia="Times New Roman" w:hAnsi="Times New Roman"/>
          <w:sz w:val="28"/>
          <w:szCs w:val="28"/>
        </w:rPr>
        <w:t>: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C505E" w:rsidRPr="00093EF0" w:rsidRDefault="003C505E" w:rsidP="003C50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3C505E" w:rsidRPr="00093EF0" w:rsidRDefault="003C505E" w:rsidP="003C50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093EF0">
        <w:rPr>
          <w:rFonts w:ascii="Times New Roman" w:eastAsia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C505E" w:rsidRPr="00093EF0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C505E" w:rsidRPr="00B11390" w:rsidRDefault="003C505E" w:rsidP="003C505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рассмотрения жалобы (претензии)</w:t>
      </w:r>
    </w:p>
    <w:p w:rsidR="003C505E" w:rsidRDefault="003C505E" w:rsidP="003C505E">
      <w:pPr>
        <w:spacing w:after="0" w:line="240" w:lineRule="auto"/>
        <w:jc w:val="center"/>
        <w:rPr>
          <w:rFonts w:ascii="PT Astra Serif" w:hAnsi="PT Astra Serif"/>
        </w:rPr>
      </w:pPr>
    </w:p>
    <w:p w:rsidR="003C505E" w:rsidRPr="001447E8" w:rsidRDefault="003C505E" w:rsidP="003C505E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5.12.</w:t>
      </w:r>
      <w:r w:rsidRPr="001447E8">
        <w:rPr>
          <w:rFonts w:ascii="PT Astra Serif" w:hAnsi="PT Astra Serif"/>
          <w:sz w:val="28"/>
          <w:szCs w:val="28"/>
        </w:rPr>
        <w:t>Жалоба, поступившая</w:t>
      </w:r>
      <w:r>
        <w:rPr>
          <w:rFonts w:ascii="PT Astra Serif" w:hAnsi="PT Astra Serif"/>
          <w:sz w:val="28"/>
          <w:szCs w:val="28"/>
        </w:rPr>
        <w:t xml:space="preserve"> в администрацию Пугачевского муниципального района</w:t>
      </w:r>
      <w:r w:rsidRPr="001447E8">
        <w:rPr>
          <w:rFonts w:ascii="PT Astra Serif" w:hAnsi="PT Astra Serif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Pr="001447E8">
        <w:rPr>
          <w:rFonts w:ascii="PT Astra Serif" w:hAnsi="PT Astra Serif"/>
          <w:sz w:val="28"/>
          <w:szCs w:val="28"/>
        </w:rPr>
        <w:t xml:space="preserve">Жалоба подлежит рассмотрению руководителем органа местного самоуправления (лицом его замещающим) </w:t>
      </w:r>
      <w:r w:rsidRPr="001447E8">
        <w:rPr>
          <w:rFonts w:ascii="PT Astra Serif" w:hAnsi="PT Astra Serif"/>
          <w:sz w:val="28"/>
          <w:szCs w:val="28"/>
        </w:rPr>
        <w:br/>
        <w:t>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3C505E" w:rsidRDefault="003C505E" w:rsidP="003C505E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3C505E" w:rsidRDefault="003C505E" w:rsidP="003C505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:rsidR="003C505E" w:rsidRPr="00EF2289" w:rsidRDefault="003C505E" w:rsidP="003C505E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3C505E" w:rsidRPr="00C122F3" w:rsidRDefault="003C505E" w:rsidP="003C505E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5.13.</w:t>
      </w:r>
      <w:r w:rsidRPr="00C122F3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C505E" w:rsidRPr="00C122F3" w:rsidRDefault="003C505E" w:rsidP="003C505E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dst235"/>
      <w:bookmarkEnd w:id="4"/>
      <w:proofErr w:type="gramStart"/>
      <w:r w:rsidRPr="00C122F3">
        <w:rPr>
          <w:rFonts w:ascii="PT Astra Serif" w:hAnsi="PT Astra Serif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:rsidR="003C505E" w:rsidRPr="00C122F3" w:rsidRDefault="003C505E" w:rsidP="003C505E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dst236"/>
      <w:bookmarkEnd w:id="5"/>
      <w:r w:rsidRPr="00C122F3">
        <w:rPr>
          <w:rFonts w:ascii="PT Astra Serif" w:hAnsi="PT Astra Serif"/>
          <w:sz w:val="28"/>
          <w:szCs w:val="28"/>
        </w:rPr>
        <w:t>2) в удовлетворении жалобы отказывается.</w:t>
      </w:r>
    </w:p>
    <w:p w:rsidR="003C505E" w:rsidRDefault="003C505E" w:rsidP="003C505E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5.14.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:rsidR="003C505E" w:rsidRDefault="003C505E" w:rsidP="003C505E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Орган, предоставляющий муниципальную услугу</w:t>
      </w:r>
      <w:r>
        <w:rPr>
          <w:rFonts w:ascii="PT Astra Serif" w:hAnsi="PT Astra Serif"/>
          <w:sz w:val="28"/>
          <w:szCs w:val="28"/>
        </w:rPr>
        <w:t>, обеспечивает в установленном порядке актуализацию сведений в соответствующем разделе регионального реестра.</w:t>
      </w: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8B62A4" w:rsidRDefault="008B62A4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8B62A4" w:rsidRDefault="008B62A4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3C505E" w:rsidRPr="001C6F0E" w:rsidRDefault="003C505E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  <w:r w:rsidRPr="001C6F0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C505E" w:rsidRPr="001C6F0E" w:rsidRDefault="003C505E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  <w:r w:rsidRPr="001C6F0E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«Предоставление жилого помещения по договору социального найма»</w:t>
      </w:r>
    </w:p>
    <w:p w:rsidR="003C505E" w:rsidRPr="003301F3" w:rsidRDefault="003C505E" w:rsidP="003C505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505E" w:rsidRPr="003301F3" w:rsidRDefault="003C505E" w:rsidP="003C50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3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C505E" w:rsidRPr="003301F3" w:rsidRDefault="003C505E" w:rsidP="003C50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634" w:type="dxa"/>
        <w:tblLook w:val="04A0"/>
      </w:tblPr>
      <w:tblGrid>
        <w:gridCol w:w="3794"/>
        <w:gridCol w:w="5840"/>
      </w:tblGrid>
      <w:tr w:rsidR="003C505E" w:rsidRPr="00DE7382" w:rsidTr="003E2E21">
        <w:tc>
          <w:tcPr>
            <w:tcW w:w="3794" w:type="dxa"/>
          </w:tcPr>
          <w:p w:rsidR="003C505E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738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  <w:p w:rsidR="003C505E" w:rsidRPr="00DE7382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</w:tcPr>
          <w:p w:rsidR="003C505E" w:rsidRPr="00DE7382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Пугачевского муниципального района Саратовской области</w:t>
            </w:r>
          </w:p>
        </w:tc>
      </w:tr>
      <w:tr w:rsidR="003C505E" w:rsidRPr="00DE7382" w:rsidTr="003E2E21">
        <w:tc>
          <w:tcPr>
            <w:tcW w:w="3794" w:type="dxa"/>
          </w:tcPr>
          <w:p w:rsidR="003C505E" w:rsidRPr="00DE7382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840" w:type="dxa"/>
          </w:tcPr>
          <w:p w:rsidR="003C505E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413720, Саратовская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угачев, ул.Пушкинская, 280</w:t>
            </w:r>
          </w:p>
          <w:p w:rsidR="003C505E" w:rsidRPr="00DE7382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5E" w:rsidRPr="00DE7382" w:rsidTr="003E2E21">
        <w:tc>
          <w:tcPr>
            <w:tcW w:w="3794" w:type="dxa"/>
          </w:tcPr>
          <w:p w:rsidR="003C505E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уполномоченного на предоставление муниципальной услуги</w:t>
            </w:r>
          </w:p>
          <w:p w:rsidR="003C505E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</w:tcPr>
          <w:p w:rsidR="003C505E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 администрации Пугачевского муниципального района Саратовской области</w:t>
            </w:r>
          </w:p>
        </w:tc>
      </w:tr>
      <w:tr w:rsidR="003C505E" w:rsidRPr="00DE7382" w:rsidTr="003E2E21">
        <w:tc>
          <w:tcPr>
            <w:tcW w:w="3794" w:type="dxa"/>
          </w:tcPr>
          <w:p w:rsidR="003C505E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840" w:type="dxa"/>
          </w:tcPr>
          <w:p w:rsidR="003C505E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413720, Саратовская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угачев,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ул.Топорковская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17, </w:t>
            </w:r>
            <w:r w:rsidRPr="00C17D72">
              <w:rPr>
                <w:rFonts w:ascii="Times New Roman" w:hAnsi="Times New Roman" w:cs="Times New Roman"/>
                <w:sz w:val="28"/>
                <w:szCs w:val="28"/>
              </w:rPr>
              <w:t>кабинет №25</w:t>
            </w:r>
          </w:p>
          <w:p w:rsidR="003C505E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5E" w:rsidRPr="00DE7382" w:rsidTr="003E2E21">
        <w:tc>
          <w:tcPr>
            <w:tcW w:w="3794" w:type="dxa"/>
          </w:tcPr>
          <w:p w:rsidR="003C505E" w:rsidRPr="00DE7382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5840" w:type="dxa"/>
          </w:tcPr>
          <w:p w:rsidR="003C505E" w:rsidRDefault="003C505E" w:rsidP="003E2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с 08:00 до 17:00;</w:t>
            </w:r>
          </w:p>
          <w:p w:rsidR="003C505E" w:rsidRDefault="003C505E" w:rsidP="003E2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:rsidR="003C505E" w:rsidRDefault="003C505E" w:rsidP="003E2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  <w:p w:rsidR="003C505E" w:rsidRPr="00DE7382" w:rsidRDefault="003C505E" w:rsidP="003E2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5E" w:rsidRPr="00DE7382" w:rsidTr="003E2E21">
        <w:tc>
          <w:tcPr>
            <w:tcW w:w="3794" w:type="dxa"/>
          </w:tcPr>
          <w:p w:rsidR="003C505E" w:rsidRPr="00DE7382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заявителей </w:t>
            </w:r>
          </w:p>
        </w:tc>
        <w:tc>
          <w:tcPr>
            <w:tcW w:w="5840" w:type="dxa"/>
          </w:tcPr>
          <w:p w:rsidR="003C505E" w:rsidRDefault="003C505E" w:rsidP="003E2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еда: с 08:00 до 12:00</w:t>
            </w:r>
          </w:p>
          <w:p w:rsidR="003C505E" w:rsidRPr="00DE7382" w:rsidRDefault="003C505E" w:rsidP="003E2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5E" w:rsidRPr="00DE7382" w:rsidTr="003E2E21">
        <w:tc>
          <w:tcPr>
            <w:tcW w:w="3794" w:type="dxa"/>
          </w:tcPr>
          <w:p w:rsidR="003C505E" w:rsidRPr="00DE7382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5840" w:type="dxa"/>
          </w:tcPr>
          <w:p w:rsidR="003C505E" w:rsidRDefault="003C505E" w:rsidP="003E2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20">
              <w:rPr>
                <w:rFonts w:ascii="Times New Roman" w:hAnsi="Times New Roman" w:cs="Times New Roman"/>
                <w:sz w:val="28"/>
                <w:szCs w:val="28"/>
              </w:rPr>
              <w:t>8(84542)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19-51</w:t>
            </w:r>
          </w:p>
          <w:p w:rsidR="003C505E" w:rsidRPr="00941420" w:rsidRDefault="003C505E" w:rsidP="003E2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5E" w:rsidRPr="00DE7382" w:rsidTr="003E2E21">
        <w:tc>
          <w:tcPr>
            <w:tcW w:w="3794" w:type="dxa"/>
          </w:tcPr>
          <w:p w:rsidR="003C505E" w:rsidRPr="00DE7382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40" w:type="dxa"/>
          </w:tcPr>
          <w:p w:rsidR="003C505E" w:rsidRDefault="003C505E" w:rsidP="003E2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DCE">
              <w:rPr>
                <w:rFonts w:ascii="Times New Roman" w:hAnsi="Times New Roman" w:cs="Times New Roman"/>
                <w:sz w:val="28"/>
                <w:szCs w:val="28"/>
              </w:rPr>
              <w:t>pgkh64@yandex.ru</w:t>
            </w:r>
          </w:p>
          <w:p w:rsidR="003C505E" w:rsidRPr="00941420" w:rsidRDefault="003C505E" w:rsidP="003E2E2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C505E" w:rsidRPr="00DE7382" w:rsidTr="003E2E21">
        <w:tc>
          <w:tcPr>
            <w:tcW w:w="3794" w:type="dxa"/>
          </w:tcPr>
          <w:p w:rsidR="003C505E" w:rsidRDefault="003C505E" w:rsidP="003E2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3C21">
              <w:rPr>
                <w:rFonts w:ascii="Times New Roman" w:hAnsi="Times New Roman" w:cs="Times New Roman"/>
                <w:sz w:val="28"/>
                <w:szCs w:val="28"/>
              </w:rPr>
              <w:t>Страница органа местного самоуправления на официальном портале</w:t>
            </w:r>
          </w:p>
        </w:tc>
        <w:tc>
          <w:tcPr>
            <w:tcW w:w="5840" w:type="dxa"/>
          </w:tcPr>
          <w:p w:rsidR="003C505E" w:rsidRPr="00941420" w:rsidRDefault="00E544AE" w:rsidP="003E2E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C505E" w:rsidRPr="005B3C21">
                <w:rPr>
                  <w:rFonts w:ascii="Times New Roman" w:hAnsi="Times New Roman" w:cs="Times New Roman"/>
                  <w:sz w:val="28"/>
                  <w:szCs w:val="28"/>
                </w:rPr>
                <w:t>http://pugach</w:t>
              </w:r>
              <w:proofErr w:type="spellStart"/>
              <w:r w:rsidR="003C505E" w:rsidRPr="005B3C2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ev</w:t>
              </w:r>
              <w:proofErr w:type="spellEnd"/>
              <w:r w:rsidR="003C505E" w:rsidRPr="005B3C21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3C505E" w:rsidRPr="005B3C21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proofErr w:type="spellEnd"/>
              <w:r w:rsidR="003C505E" w:rsidRPr="005B3C21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C505E" w:rsidRPr="005B3C21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3C505E" w:rsidRDefault="003C505E" w:rsidP="003C505E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3C505E" w:rsidRDefault="003C505E" w:rsidP="003C505E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3C505E" w:rsidRDefault="003C505E" w:rsidP="003C505E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3C505E" w:rsidRDefault="003C505E" w:rsidP="003C505E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3C505E" w:rsidRDefault="003C505E" w:rsidP="003C505E">
      <w:pPr>
        <w:pStyle w:val="ConsPlusNormal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___________________</w:t>
      </w:r>
    </w:p>
    <w:p w:rsidR="003C505E" w:rsidRDefault="003C505E" w:rsidP="003C505E">
      <w:pPr>
        <w:tabs>
          <w:tab w:val="left" w:pos="2992"/>
        </w:tabs>
        <w:autoSpaceDE w:val="0"/>
        <w:jc w:val="center"/>
        <w:rPr>
          <w:rFonts w:eastAsia="Times New Roman"/>
        </w:rPr>
      </w:pPr>
    </w:p>
    <w:p w:rsidR="003C505E" w:rsidRDefault="003C505E" w:rsidP="003C505E">
      <w:pPr>
        <w:tabs>
          <w:tab w:val="left" w:pos="2992"/>
        </w:tabs>
        <w:autoSpaceDE w:val="0"/>
        <w:jc w:val="center"/>
        <w:rPr>
          <w:rFonts w:eastAsia="Times New Roman"/>
        </w:rPr>
      </w:pPr>
    </w:p>
    <w:p w:rsidR="003C505E" w:rsidRPr="001C6F0E" w:rsidRDefault="003C505E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  <w:r w:rsidRPr="001C6F0E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C505E" w:rsidRDefault="003C505E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  <w:r w:rsidRPr="001C6F0E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«Предоставление жилого помещения по договору социального найма»</w:t>
      </w:r>
    </w:p>
    <w:p w:rsidR="003C505E" w:rsidRPr="001C6F0E" w:rsidRDefault="003C505E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</w:p>
    <w:p w:rsidR="003C505E" w:rsidRPr="001C6F0E" w:rsidRDefault="003C505E" w:rsidP="003C505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1C6F0E">
        <w:rPr>
          <w:rFonts w:ascii="Times New Roman" w:hAnsi="Times New Roman"/>
          <w:sz w:val="20"/>
          <w:szCs w:val="20"/>
        </w:rPr>
        <w:t>(наименование органа, уполномоченного для предоставления услуги)</w:t>
      </w:r>
    </w:p>
    <w:p w:rsidR="003C505E" w:rsidRDefault="003C505E" w:rsidP="003C50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C505E" w:rsidRDefault="003C505E" w:rsidP="003C50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C505E" w:rsidRPr="00227275" w:rsidRDefault="003C505E" w:rsidP="003C50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27275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3C505E" w:rsidRDefault="003C505E" w:rsidP="003C50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27275">
        <w:rPr>
          <w:rFonts w:ascii="Times New Roman" w:hAnsi="Times New Roman"/>
          <w:b/>
          <w:sz w:val="28"/>
          <w:szCs w:val="28"/>
        </w:rPr>
        <w:t xml:space="preserve">о предоставлении жилого помещения </w:t>
      </w:r>
    </w:p>
    <w:p w:rsidR="003C505E" w:rsidRPr="00227275" w:rsidRDefault="003C505E" w:rsidP="003C50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27275">
        <w:rPr>
          <w:rFonts w:ascii="Times New Roman" w:hAnsi="Times New Roman"/>
          <w:b/>
          <w:sz w:val="28"/>
          <w:szCs w:val="28"/>
        </w:rPr>
        <w:t xml:space="preserve">по договору социального найма </w:t>
      </w:r>
    </w:p>
    <w:p w:rsidR="003C505E" w:rsidRPr="001C6F0E" w:rsidRDefault="003C505E" w:rsidP="003C505E">
      <w:pPr>
        <w:spacing w:after="0"/>
        <w:ind w:firstLine="851"/>
        <w:rPr>
          <w:rFonts w:ascii="Times New Roman" w:hAnsi="Times New Roman"/>
          <w:sz w:val="16"/>
          <w:szCs w:val="16"/>
        </w:rPr>
      </w:pPr>
    </w:p>
    <w:p w:rsidR="003C505E" w:rsidRPr="001C6F0E" w:rsidRDefault="003C505E" w:rsidP="003C5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30B3">
        <w:rPr>
          <w:rFonts w:ascii="Times New Roman" w:hAnsi="Times New Roman"/>
          <w:sz w:val="28"/>
          <w:szCs w:val="28"/>
        </w:rPr>
        <w:t>1. Заявитель ___</w:t>
      </w:r>
      <w:r>
        <w:rPr>
          <w:rFonts w:ascii="Times New Roman" w:hAnsi="Times New Roman"/>
          <w:sz w:val="28"/>
          <w:szCs w:val="28"/>
        </w:rPr>
        <w:t>_____</w:t>
      </w:r>
      <w:r w:rsidRPr="001230B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 w:rsidRPr="001230B3">
        <w:rPr>
          <w:rFonts w:ascii="Times New Roman" w:hAnsi="Times New Roman"/>
          <w:sz w:val="28"/>
          <w:szCs w:val="28"/>
        </w:rPr>
        <w:t xml:space="preserve">__________________________________________ </w:t>
      </w:r>
      <w:r w:rsidRPr="001C6F0E"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230B3">
        <w:rPr>
          <w:rFonts w:ascii="Times New Roman" w:hAnsi="Times New Roman"/>
          <w:sz w:val="28"/>
          <w:szCs w:val="28"/>
        </w:rPr>
        <w:t xml:space="preserve">елефон (мобильный): ______________________________________________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Адрес электронной почты: 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1230B3">
        <w:rPr>
          <w:rFonts w:ascii="Times New Roman" w:hAnsi="Times New Roman"/>
          <w:sz w:val="28"/>
          <w:szCs w:val="28"/>
        </w:rPr>
        <w:t xml:space="preserve">____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заявителя: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наименование: _____________________________________________________ серия, номер____________________ дата выдачи: _______________________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кем выдан: ________________________________________________________ код подразделения: __________________</w:t>
      </w:r>
      <w:r>
        <w:rPr>
          <w:rFonts w:ascii="Times New Roman" w:hAnsi="Times New Roman"/>
          <w:sz w:val="28"/>
          <w:szCs w:val="28"/>
        </w:rPr>
        <w:t>_</w:t>
      </w:r>
      <w:r w:rsidRPr="001230B3">
        <w:rPr>
          <w:rFonts w:ascii="Times New Roman" w:hAnsi="Times New Roman"/>
          <w:sz w:val="28"/>
          <w:szCs w:val="28"/>
        </w:rPr>
        <w:t xml:space="preserve">______________________________ Адрес регистрации по месту жительства: __________________________________________________________________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2. Представитель заявителя: </w:t>
      </w:r>
    </w:p>
    <w:p w:rsidR="003C505E" w:rsidRPr="001C6F0E" w:rsidRDefault="003C505E" w:rsidP="003C5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230B3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1230B3">
        <w:rPr>
          <w:rFonts w:ascii="Times New Roman" w:hAnsi="Times New Roman"/>
          <w:sz w:val="28"/>
          <w:szCs w:val="28"/>
        </w:rPr>
        <w:t xml:space="preserve">__________________ </w:t>
      </w:r>
      <w:r w:rsidRPr="001C6F0E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Документ, удостоверяющий личность представителя заявителя: наименование: _____________________________________________________ серия, номер______________________ дата выдачи: _____________________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заявителя: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3. Проживаю один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Проживаю совместно с членами семьи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4. Состою в браке </w:t>
      </w:r>
    </w:p>
    <w:p w:rsidR="003C505E" w:rsidRPr="007F63AF" w:rsidRDefault="003C505E" w:rsidP="003C50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0B3">
        <w:rPr>
          <w:rFonts w:ascii="Times New Roman" w:hAnsi="Times New Roman"/>
          <w:sz w:val="28"/>
          <w:szCs w:val="28"/>
        </w:rPr>
        <w:t>Супруг: _____________________</w:t>
      </w:r>
      <w:r>
        <w:rPr>
          <w:rFonts w:ascii="Times New Roman" w:hAnsi="Times New Roman"/>
          <w:sz w:val="28"/>
          <w:szCs w:val="28"/>
        </w:rPr>
        <w:t>_</w:t>
      </w:r>
      <w:r w:rsidRPr="001230B3">
        <w:rPr>
          <w:rFonts w:ascii="Times New Roman" w:hAnsi="Times New Roman"/>
          <w:sz w:val="28"/>
          <w:szCs w:val="28"/>
        </w:rPr>
        <w:t xml:space="preserve">_____________________________________ </w:t>
      </w:r>
      <w:r w:rsidRPr="007F63AF">
        <w:rPr>
          <w:rFonts w:ascii="Times New Roman" w:hAnsi="Times New Roman"/>
          <w:sz w:val="24"/>
          <w:szCs w:val="24"/>
        </w:rPr>
        <w:t>(фамилия, имя, отчество (при наличии), дата рождения, СНИЛС)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Документ, удостоверяющий личность супруга: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наименование: _____________________________________________________ серия, номер___________________ дата выдачи: ______</w:t>
      </w:r>
      <w:r>
        <w:rPr>
          <w:rFonts w:ascii="Times New Roman" w:hAnsi="Times New Roman"/>
          <w:sz w:val="28"/>
          <w:szCs w:val="28"/>
        </w:rPr>
        <w:t>_</w:t>
      </w:r>
      <w:r w:rsidRPr="001230B3">
        <w:rPr>
          <w:rFonts w:ascii="Times New Roman" w:hAnsi="Times New Roman"/>
          <w:sz w:val="28"/>
          <w:szCs w:val="28"/>
        </w:rPr>
        <w:t xml:space="preserve">_________________ кем выдан: ________________________________________________________ код подразделения: _________________________________________________ 5. Проживаю с родителями (родителями супруга)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ФИО родителя________________________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C505E" w:rsidRPr="001C6F0E" w:rsidRDefault="003C505E" w:rsidP="003C5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6F0E"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lastRenderedPageBreak/>
        <w:t xml:space="preserve">Документ, удостоверяющий личность: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наименование: _____________________________________________________ серия, номер_____________________ дата выдачи: ______________________ кем выдан: ________________________________________________________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6. Имеются дети ФИО ребенка (до 14 лет) </w:t>
      </w:r>
    </w:p>
    <w:p w:rsidR="003C505E" w:rsidRPr="001C6F0E" w:rsidRDefault="003C505E" w:rsidP="003C5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30B3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1230B3">
        <w:rPr>
          <w:rFonts w:ascii="Times New Roman" w:hAnsi="Times New Roman"/>
          <w:sz w:val="28"/>
          <w:szCs w:val="28"/>
        </w:rPr>
        <w:t xml:space="preserve">__________________________________ </w:t>
      </w:r>
      <w:r w:rsidRPr="001C6F0E"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Номер актовой записи о рождении__________________ дата_______________ место регистрации ______</w:t>
      </w:r>
      <w:r>
        <w:rPr>
          <w:rFonts w:ascii="Times New Roman" w:hAnsi="Times New Roman"/>
          <w:sz w:val="28"/>
          <w:szCs w:val="28"/>
        </w:rPr>
        <w:t>_________</w:t>
      </w:r>
      <w:r w:rsidRPr="001230B3">
        <w:rPr>
          <w:rFonts w:ascii="Times New Roman" w:hAnsi="Times New Roman"/>
          <w:sz w:val="28"/>
          <w:szCs w:val="28"/>
        </w:rPr>
        <w:t>___________________________________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 ФИО ребенка (старше 14 лет) ________________________________________________________</w:t>
      </w:r>
    </w:p>
    <w:p w:rsidR="003C505E" w:rsidRPr="001C6F0E" w:rsidRDefault="003C505E" w:rsidP="003C5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6F0E"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Номер актовой записи о рождении__________________ дата_______________ место регистрации ______</w:t>
      </w:r>
      <w:r>
        <w:rPr>
          <w:rFonts w:ascii="Times New Roman" w:hAnsi="Times New Roman"/>
          <w:sz w:val="28"/>
          <w:szCs w:val="28"/>
        </w:rPr>
        <w:t>_________</w:t>
      </w:r>
      <w:r w:rsidRPr="001230B3">
        <w:rPr>
          <w:rFonts w:ascii="Times New Roman" w:hAnsi="Times New Roman"/>
          <w:sz w:val="28"/>
          <w:szCs w:val="28"/>
        </w:rPr>
        <w:t>___________________________________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Документ, удостоверяющий личность: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наименование: _____________________________________________________ серия, номер_____________________ дата выдачи: ______________________ кем выдан: ________________________________________________________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7. Имеются иные родственники, проживающие совместно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ФИО родственника (до 14 лет) 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1230B3">
        <w:rPr>
          <w:rFonts w:ascii="Times New Roman" w:hAnsi="Times New Roman"/>
          <w:sz w:val="28"/>
          <w:szCs w:val="28"/>
        </w:rPr>
        <w:t xml:space="preserve">__________________________________ </w:t>
      </w:r>
    </w:p>
    <w:p w:rsidR="003C505E" w:rsidRPr="001C6F0E" w:rsidRDefault="003C505E" w:rsidP="003C5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6F0E"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Номер актовой записи о рождении__________________ дата_______________ место регистрации ______</w:t>
      </w:r>
      <w:r>
        <w:rPr>
          <w:rFonts w:ascii="Times New Roman" w:hAnsi="Times New Roman"/>
          <w:sz w:val="28"/>
          <w:szCs w:val="28"/>
        </w:rPr>
        <w:t>_________</w:t>
      </w:r>
      <w:r w:rsidRPr="001230B3">
        <w:rPr>
          <w:rFonts w:ascii="Times New Roman" w:hAnsi="Times New Roman"/>
          <w:sz w:val="28"/>
          <w:szCs w:val="28"/>
        </w:rPr>
        <w:t>___________________________________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Степень родства ___________</w:t>
      </w:r>
      <w:r>
        <w:rPr>
          <w:rFonts w:ascii="Times New Roman" w:hAnsi="Times New Roman"/>
          <w:sz w:val="28"/>
          <w:szCs w:val="28"/>
        </w:rPr>
        <w:t>_</w:t>
      </w:r>
      <w:r w:rsidRPr="001230B3">
        <w:rPr>
          <w:rFonts w:ascii="Times New Roman" w:hAnsi="Times New Roman"/>
          <w:sz w:val="28"/>
          <w:szCs w:val="28"/>
        </w:rPr>
        <w:t>________________________________________ ФИО родственника (старше 14 лет) 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C505E" w:rsidRPr="001C6F0E" w:rsidRDefault="003C505E" w:rsidP="003C5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6F0E"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Степень родства _______________</w:t>
      </w:r>
      <w:r>
        <w:rPr>
          <w:rFonts w:ascii="Times New Roman" w:hAnsi="Times New Roman"/>
          <w:sz w:val="28"/>
          <w:szCs w:val="28"/>
        </w:rPr>
        <w:t>_</w:t>
      </w:r>
      <w:r w:rsidRPr="001230B3">
        <w:rPr>
          <w:rFonts w:ascii="Times New Roman" w:hAnsi="Times New Roman"/>
          <w:sz w:val="28"/>
          <w:szCs w:val="28"/>
        </w:rPr>
        <w:t xml:space="preserve">____________________________________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Документ, удостоверяющий личность: 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наименование: _____________________________________________________ серия, номер_____________________ дата выдачи: ______________________ кем выдан: ________________________________________________________ </w:t>
      </w: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1230B3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1230B3">
        <w:rPr>
          <w:rFonts w:ascii="Times New Roman" w:hAnsi="Times New Roman"/>
          <w:sz w:val="28"/>
          <w:szCs w:val="28"/>
        </w:rPr>
        <w:t>№ 152-ФЗ «О персональных данных».</w:t>
      </w: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05E" w:rsidRPr="001C6F0E" w:rsidRDefault="003C505E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  <w:r w:rsidRPr="001C6F0E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3C505E" w:rsidRPr="001C6F0E" w:rsidRDefault="003C505E" w:rsidP="003C505E">
      <w:pPr>
        <w:pStyle w:val="a4"/>
        <w:ind w:left="4962"/>
        <w:rPr>
          <w:rFonts w:ascii="Times New Roman" w:hAnsi="Times New Roman"/>
          <w:sz w:val="28"/>
          <w:szCs w:val="28"/>
        </w:rPr>
      </w:pPr>
      <w:r w:rsidRPr="001C6F0E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«Предоставление жилого помещения по договору социального найма»</w:t>
      </w:r>
    </w:p>
    <w:p w:rsidR="003C505E" w:rsidRPr="008D5BA0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Pr="001C6F0E" w:rsidRDefault="003C505E" w:rsidP="003C505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230B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  <w:r w:rsidRPr="001230B3">
        <w:rPr>
          <w:rFonts w:ascii="Times New Roman" w:hAnsi="Times New Roman"/>
          <w:sz w:val="28"/>
          <w:szCs w:val="28"/>
        </w:rPr>
        <w:t xml:space="preserve">____________________________________________________ </w:t>
      </w:r>
      <w:r>
        <w:rPr>
          <w:rFonts w:ascii="Times New Roman" w:hAnsi="Times New Roman"/>
          <w:sz w:val="20"/>
          <w:szCs w:val="20"/>
        </w:rPr>
        <w:t>н</w:t>
      </w:r>
      <w:r w:rsidRPr="001C6F0E">
        <w:rPr>
          <w:rFonts w:ascii="Times New Roman" w:hAnsi="Times New Roman"/>
          <w:sz w:val="20"/>
          <w:szCs w:val="20"/>
        </w:rPr>
        <w:t>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3C505E" w:rsidRDefault="003C505E" w:rsidP="003C505E">
      <w:pPr>
        <w:spacing w:after="0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Кому _________________________________ </w:t>
      </w:r>
    </w:p>
    <w:p w:rsidR="003C505E" w:rsidRPr="001C6F0E" w:rsidRDefault="003C505E" w:rsidP="003C505E">
      <w:pPr>
        <w:spacing w:after="0"/>
        <w:ind w:firstLine="3969"/>
        <w:jc w:val="both"/>
        <w:rPr>
          <w:rFonts w:ascii="Times New Roman" w:hAnsi="Times New Roman"/>
          <w:sz w:val="20"/>
          <w:szCs w:val="20"/>
        </w:rPr>
      </w:pPr>
      <w:r w:rsidRPr="001C6F0E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:rsidR="003C505E" w:rsidRDefault="003C505E" w:rsidP="003C505E">
      <w:pPr>
        <w:spacing w:after="0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:rsidR="003C505E" w:rsidRDefault="003C505E" w:rsidP="003C505E">
      <w:pPr>
        <w:spacing w:after="0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:rsidR="003C505E" w:rsidRPr="001C6F0E" w:rsidRDefault="003C505E" w:rsidP="003C505E">
      <w:pPr>
        <w:spacing w:after="0"/>
        <w:ind w:firstLine="3969"/>
        <w:jc w:val="both"/>
        <w:rPr>
          <w:rFonts w:ascii="Times New Roman" w:hAnsi="Times New Roman"/>
          <w:sz w:val="20"/>
          <w:szCs w:val="20"/>
        </w:rPr>
      </w:pPr>
      <w:r w:rsidRPr="001C6F0E">
        <w:rPr>
          <w:rFonts w:ascii="Times New Roman" w:hAnsi="Times New Roman"/>
          <w:sz w:val="20"/>
          <w:szCs w:val="20"/>
        </w:rPr>
        <w:t xml:space="preserve">(телефон и адрес электронной почты) 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505E" w:rsidRPr="008D393D" w:rsidRDefault="003C505E" w:rsidP="003C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93D">
        <w:rPr>
          <w:rFonts w:ascii="Times New Roman" w:hAnsi="Times New Roman"/>
          <w:b/>
          <w:sz w:val="28"/>
          <w:szCs w:val="28"/>
        </w:rPr>
        <w:t>РЕШЕНИЕ</w:t>
      </w:r>
    </w:p>
    <w:p w:rsidR="003C505E" w:rsidRPr="008D393D" w:rsidRDefault="003C505E" w:rsidP="003C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93D">
        <w:rPr>
          <w:rFonts w:ascii="Times New Roman" w:hAnsi="Times New Roman"/>
          <w:b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</w:p>
    <w:p w:rsidR="003C505E" w:rsidRDefault="003C505E" w:rsidP="003C5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Дата ____________ № _____________ </w:t>
      </w: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По результатам рассмотрения заявления от ____</w:t>
      </w:r>
      <w:r>
        <w:rPr>
          <w:rFonts w:ascii="Times New Roman" w:hAnsi="Times New Roman"/>
          <w:sz w:val="28"/>
          <w:szCs w:val="28"/>
        </w:rPr>
        <w:t>__</w:t>
      </w:r>
      <w:r w:rsidRPr="001230B3">
        <w:rPr>
          <w:rFonts w:ascii="Times New Roman" w:hAnsi="Times New Roman"/>
          <w:sz w:val="28"/>
          <w:szCs w:val="28"/>
        </w:rPr>
        <w:t xml:space="preserve">_____ № 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E269F">
        <w:rPr>
          <w:rFonts w:ascii="Times New Roman" w:hAnsi="Times New Roman"/>
          <w:sz w:val="28"/>
          <w:szCs w:val="28"/>
        </w:rPr>
        <w:t>услуги «Предоставление жилого помещения по договору социального найма»</w:t>
      </w:r>
      <w:r w:rsidRPr="001230B3">
        <w:rPr>
          <w:rFonts w:ascii="Times New Roman" w:hAnsi="Times New Roman"/>
          <w:sz w:val="28"/>
          <w:szCs w:val="28"/>
        </w:rPr>
        <w:t xml:space="preserve">, по следующим основаниям: 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№ пункта административного регламента 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Наименование основания для отказа в соответствии с единым стандартом 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>Разъяснение причин</w:t>
      </w:r>
      <w:r>
        <w:rPr>
          <w:rFonts w:ascii="Times New Roman" w:hAnsi="Times New Roman"/>
          <w:sz w:val="28"/>
          <w:szCs w:val="28"/>
        </w:rPr>
        <w:t xml:space="preserve"> отказа в предоставлении услуги: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230B3">
        <w:rPr>
          <w:rFonts w:ascii="Times New Roman" w:hAnsi="Times New Roman"/>
          <w:sz w:val="28"/>
          <w:szCs w:val="28"/>
        </w:rPr>
        <w:t xml:space="preserve">апрос о предоставлении услуги подан в </w:t>
      </w:r>
      <w:r>
        <w:rPr>
          <w:rFonts w:ascii="Times New Roman" w:hAnsi="Times New Roman"/>
          <w:sz w:val="28"/>
          <w:szCs w:val="28"/>
        </w:rPr>
        <w:t>администрацию Пугачевского муниципального района</w:t>
      </w:r>
      <w:r w:rsidRPr="001230B3">
        <w:rPr>
          <w:rFonts w:ascii="Times New Roman" w:hAnsi="Times New Roman"/>
          <w:sz w:val="28"/>
          <w:szCs w:val="28"/>
        </w:rPr>
        <w:t>, в полномочия котор</w:t>
      </w:r>
      <w:r>
        <w:rPr>
          <w:rFonts w:ascii="Times New Roman" w:hAnsi="Times New Roman"/>
          <w:sz w:val="28"/>
          <w:szCs w:val="28"/>
        </w:rPr>
        <w:t>ого</w:t>
      </w:r>
      <w:r w:rsidRPr="001230B3">
        <w:rPr>
          <w:rFonts w:ascii="Times New Roman" w:hAnsi="Times New Roman"/>
          <w:sz w:val="28"/>
          <w:szCs w:val="28"/>
        </w:rPr>
        <w:t xml:space="preserve"> не входит предоставление услуги </w:t>
      </w:r>
      <w:r>
        <w:rPr>
          <w:rFonts w:ascii="Times New Roman" w:hAnsi="Times New Roman"/>
          <w:sz w:val="28"/>
          <w:szCs w:val="28"/>
        </w:rPr>
        <w:t>(у</w:t>
      </w:r>
      <w:r w:rsidRPr="001230B3">
        <w:rPr>
          <w:rFonts w:ascii="Times New Roman" w:hAnsi="Times New Roman"/>
          <w:sz w:val="28"/>
          <w:szCs w:val="28"/>
        </w:rPr>
        <w:t>казываются основания такого вывода</w:t>
      </w:r>
      <w:r>
        <w:rPr>
          <w:rFonts w:ascii="Times New Roman" w:hAnsi="Times New Roman"/>
          <w:sz w:val="28"/>
          <w:szCs w:val="28"/>
        </w:rPr>
        <w:t>);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230B3">
        <w:rPr>
          <w:rFonts w:ascii="Times New Roman" w:hAnsi="Times New Roman"/>
          <w:sz w:val="28"/>
          <w:szCs w:val="28"/>
        </w:rPr>
        <w:t xml:space="preserve">еполное заполнение обязательных полей в форме запроса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230B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(у</w:t>
      </w:r>
      <w:r w:rsidRPr="001230B3">
        <w:rPr>
          <w:rFonts w:ascii="Times New Roman" w:hAnsi="Times New Roman"/>
          <w:sz w:val="28"/>
          <w:szCs w:val="28"/>
        </w:rPr>
        <w:t>казываются основания такого вывода</w:t>
      </w:r>
      <w:r>
        <w:rPr>
          <w:rFonts w:ascii="Times New Roman" w:hAnsi="Times New Roman"/>
          <w:sz w:val="28"/>
          <w:szCs w:val="28"/>
        </w:rPr>
        <w:t>);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30B3">
        <w:rPr>
          <w:rFonts w:ascii="Times New Roman" w:hAnsi="Times New Roman"/>
          <w:sz w:val="28"/>
          <w:szCs w:val="28"/>
        </w:rPr>
        <w:t xml:space="preserve">редставление неполного комплекта документов </w:t>
      </w:r>
      <w:r>
        <w:rPr>
          <w:rFonts w:ascii="Times New Roman" w:hAnsi="Times New Roman"/>
          <w:sz w:val="28"/>
          <w:szCs w:val="28"/>
        </w:rPr>
        <w:t>(у</w:t>
      </w:r>
      <w:r w:rsidRPr="001230B3">
        <w:rPr>
          <w:rFonts w:ascii="Times New Roman" w:hAnsi="Times New Roman"/>
          <w:sz w:val="28"/>
          <w:szCs w:val="28"/>
        </w:rPr>
        <w:t xml:space="preserve">казывается исчерпывающий перечень документов, </w:t>
      </w:r>
      <w:proofErr w:type="spellStart"/>
      <w:r w:rsidRPr="001230B3">
        <w:rPr>
          <w:rFonts w:ascii="Times New Roman" w:hAnsi="Times New Roman"/>
          <w:sz w:val="28"/>
          <w:szCs w:val="28"/>
        </w:rPr>
        <w:t>непредставленных</w:t>
      </w:r>
      <w:proofErr w:type="spellEnd"/>
      <w:r w:rsidRPr="001230B3">
        <w:rPr>
          <w:rFonts w:ascii="Times New Roman" w:hAnsi="Times New Roman"/>
          <w:sz w:val="28"/>
          <w:szCs w:val="28"/>
        </w:rPr>
        <w:t xml:space="preserve"> заявителем</w:t>
      </w:r>
      <w:r>
        <w:rPr>
          <w:rFonts w:ascii="Times New Roman" w:hAnsi="Times New Roman"/>
          <w:sz w:val="28"/>
          <w:szCs w:val="28"/>
        </w:rPr>
        <w:t>);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30B3">
        <w:rPr>
          <w:rFonts w:ascii="Times New Roman" w:hAnsi="Times New Roman"/>
          <w:sz w:val="28"/>
          <w:szCs w:val="28"/>
        </w:rPr>
        <w:t xml:space="preserve">редставленные документы утратили силу на момент обращения за услугой </w:t>
      </w:r>
      <w:r>
        <w:rPr>
          <w:rFonts w:ascii="Times New Roman" w:hAnsi="Times New Roman"/>
          <w:sz w:val="28"/>
          <w:szCs w:val="28"/>
        </w:rPr>
        <w:t>(у</w:t>
      </w:r>
      <w:r w:rsidRPr="001230B3">
        <w:rPr>
          <w:rFonts w:ascii="Times New Roman" w:hAnsi="Times New Roman"/>
          <w:sz w:val="28"/>
          <w:szCs w:val="28"/>
        </w:rPr>
        <w:t>казывается исчерпывающий перечень документов, утративших силу</w:t>
      </w:r>
      <w:r>
        <w:rPr>
          <w:rFonts w:ascii="Times New Roman" w:hAnsi="Times New Roman"/>
          <w:sz w:val="28"/>
          <w:szCs w:val="28"/>
        </w:rPr>
        <w:t>).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30B3">
        <w:rPr>
          <w:rFonts w:ascii="Times New Roman" w:hAnsi="Times New Roman"/>
          <w:sz w:val="28"/>
          <w:szCs w:val="28"/>
        </w:rPr>
        <w:t xml:space="preserve">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1230B3">
        <w:rPr>
          <w:rFonts w:ascii="Times New Roman" w:hAnsi="Times New Roman"/>
          <w:sz w:val="28"/>
          <w:szCs w:val="28"/>
        </w:rPr>
        <w:lastRenderedPageBreak/>
        <w:t xml:space="preserve">Федерации </w:t>
      </w:r>
      <w:r>
        <w:rPr>
          <w:rFonts w:ascii="Times New Roman" w:hAnsi="Times New Roman"/>
          <w:sz w:val="28"/>
          <w:szCs w:val="28"/>
        </w:rPr>
        <w:t>(у</w:t>
      </w:r>
      <w:r w:rsidRPr="001230B3">
        <w:rPr>
          <w:rFonts w:ascii="Times New Roman" w:hAnsi="Times New Roman"/>
          <w:sz w:val="28"/>
          <w:szCs w:val="28"/>
        </w:rPr>
        <w:t>казывается исчерпывающий перечень документов, содержащих подчистки и исправления</w:t>
      </w:r>
      <w:r>
        <w:rPr>
          <w:rFonts w:ascii="Times New Roman" w:hAnsi="Times New Roman"/>
          <w:sz w:val="28"/>
          <w:szCs w:val="28"/>
        </w:rPr>
        <w:t>);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230B3">
        <w:rPr>
          <w:rFonts w:ascii="Times New Roman" w:hAnsi="Times New Roman"/>
          <w:sz w:val="28"/>
          <w:szCs w:val="28"/>
        </w:rPr>
        <w:t>аявление подано лицом, не имеющим полномочий представлять интересы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230B3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___________________________ ___________ ________________________ </w:t>
      </w:r>
      <w:r w:rsidRPr="00FB0781">
        <w:rPr>
          <w:rFonts w:ascii="Times New Roman" w:hAnsi="Times New Roman"/>
          <w:sz w:val="18"/>
          <w:szCs w:val="18"/>
        </w:rPr>
        <w:t>(должность</w:t>
      </w:r>
      <w:proofErr w:type="gramStart"/>
      <w:r>
        <w:rPr>
          <w:rFonts w:ascii="Times New Roman" w:hAnsi="Times New Roman"/>
          <w:sz w:val="18"/>
          <w:szCs w:val="18"/>
        </w:rPr>
        <w:t>)</w:t>
      </w:r>
      <w:r w:rsidRPr="00FB0781">
        <w:rPr>
          <w:rFonts w:ascii="Times New Roman" w:hAnsi="Times New Roman"/>
          <w:sz w:val="18"/>
          <w:szCs w:val="18"/>
        </w:rPr>
        <w:t>(</w:t>
      </w:r>
      <w:proofErr w:type="gramEnd"/>
      <w:r w:rsidRPr="00FB0781">
        <w:rPr>
          <w:rFonts w:ascii="Times New Roman" w:hAnsi="Times New Roman"/>
          <w:sz w:val="18"/>
          <w:szCs w:val="18"/>
        </w:rPr>
        <w:t>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(расшифровка подписи сотрудника</w:t>
      </w:r>
    </w:p>
    <w:p w:rsidR="003C505E" w:rsidRPr="001C6F0E" w:rsidRDefault="003C505E" w:rsidP="003C505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администрации, </w:t>
      </w:r>
      <w:proofErr w:type="gramStart"/>
      <w:r>
        <w:rPr>
          <w:rFonts w:ascii="Times New Roman" w:hAnsi="Times New Roman"/>
          <w:sz w:val="18"/>
          <w:szCs w:val="18"/>
        </w:rPr>
        <w:t>принявшего</w:t>
      </w:r>
      <w:proofErr w:type="gramEnd"/>
      <w:r>
        <w:rPr>
          <w:rFonts w:ascii="Times New Roman" w:hAnsi="Times New Roman"/>
          <w:sz w:val="18"/>
          <w:szCs w:val="18"/>
        </w:rPr>
        <w:t xml:space="preserve"> решение)                                                   </w:t>
      </w: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«__» _______________ 20__ г. </w:t>
      </w: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М.П. </w:t>
      </w:r>
    </w:p>
    <w:p w:rsidR="003C505E" w:rsidRDefault="003C505E" w:rsidP="003C505E">
      <w:pPr>
        <w:tabs>
          <w:tab w:val="left" w:pos="2992"/>
        </w:tabs>
        <w:autoSpaceDE w:val="0"/>
        <w:jc w:val="center"/>
        <w:rPr>
          <w:rFonts w:eastAsia="Times New Roman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Default="003C505E" w:rsidP="003C505E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3C505E" w:rsidRPr="00B366B6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B366B6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3C505E" w:rsidRPr="00B366B6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B366B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C505E" w:rsidRPr="00B366B6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B366B6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B366B6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3C505E" w:rsidRPr="00B366B6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B366B6">
        <w:rPr>
          <w:rFonts w:ascii="Times New Roman" w:hAnsi="Times New Roman"/>
          <w:sz w:val="28"/>
          <w:szCs w:val="28"/>
        </w:rPr>
        <w:t xml:space="preserve">услуги «Предоставление </w:t>
      </w:r>
      <w:proofErr w:type="gramStart"/>
      <w:r w:rsidRPr="00B366B6">
        <w:rPr>
          <w:rFonts w:ascii="Times New Roman" w:hAnsi="Times New Roman"/>
          <w:sz w:val="28"/>
          <w:szCs w:val="28"/>
        </w:rPr>
        <w:t>жилых</w:t>
      </w:r>
      <w:proofErr w:type="gramEnd"/>
    </w:p>
    <w:p w:rsidR="003C505E" w:rsidRPr="00B366B6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B366B6">
        <w:rPr>
          <w:rFonts w:ascii="Times New Roman" w:hAnsi="Times New Roman"/>
          <w:sz w:val="28"/>
          <w:szCs w:val="28"/>
        </w:rPr>
        <w:t xml:space="preserve">помещений по договорам </w:t>
      </w:r>
      <w:proofErr w:type="gramStart"/>
      <w:r w:rsidRPr="00B366B6">
        <w:rPr>
          <w:rFonts w:ascii="Times New Roman" w:hAnsi="Times New Roman"/>
          <w:sz w:val="28"/>
          <w:szCs w:val="28"/>
        </w:rPr>
        <w:t>социального</w:t>
      </w:r>
      <w:proofErr w:type="gramEnd"/>
    </w:p>
    <w:p w:rsidR="003C505E" w:rsidRPr="00B366B6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B366B6">
        <w:rPr>
          <w:rFonts w:ascii="Times New Roman" w:hAnsi="Times New Roman"/>
          <w:sz w:val="28"/>
          <w:szCs w:val="28"/>
        </w:rPr>
        <w:t xml:space="preserve">найма </w:t>
      </w:r>
      <w:proofErr w:type="gramStart"/>
      <w:r w:rsidRPr="00B366B6">
        <w:rPr>
          <w:rFonts w:ascii="Times New Roman" w:hAnsi="Times New Roman"/>
          <w:sz w:val="28"/>
          <w:szCs w:val="28"/>
        </w:rPr>
        <w:t>из</w:t>
      </w:r>
      <w:proofErr w:type="gramEnd"/>
      <w:r w:rsidRPr="00B366B6">
        <w:rPr>
          <w:rFonts w:ascii="Times New Roman" w:hAnsi="Times New Roman"/>
          <w:sz w:val="28"/>
          <w:szCs w:val="28"/>
        </w:rPr>
        <w:t xml:space="preserve"> муниципального жилищного</w:t>
      </w:r>
    </w:p>
    <w:p w:rsidR="003C505E" w:rsidRPr="00B366B6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B366B6">
        <w:rPr>
          <w:rFonts w:ascii="Times New Roman" w:hAnsi="Times New Roman"/>
          <w:sz w:val="28"/>
          <w:szCs w:val="28"/>
        </w:rPr>
        <w:t>фонда»</w:t>
      </w:r>
    </w:p>
    <w:p w:rsidR="003C505E" w:rsidRPr="00812293" w:rsidRDefault="003C505E" w:rsidP="003C505E">
      <w:pPr>
        <w:widowControl w:val="0"/>
        <w:tabs>
          <w:tab w:val="left" w:pos="-993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C505E" w:rsidRPr="00960436" w:rsidRDefault="003C505E" w:rsidP="003C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436">
        <w:rPr>
          <w:rFonts w:ascii="Times New Roman" w:hAnsi="Times New Roman"/>
          <w:b/>
          <w:sz w:val="28"/>
          <w:szCs w:val="28"/>
        </w:rPr>
        <w:t>Договор № ___</w:t>
      </w:r>
    </w:p>
    <w:p w:rsidR="003C505E" w:rsidRPr="00960436" w:rsidRDefault="003C505E" w:rsidP="003C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436">
        <w:rPr>
          <w:rFonts w:ascii="Times New Roman" w:hAnsi="Times New Roman"/>
          <w:b/>
          <w:sz w:val="28"/>
          <w:szCs w:val="28"/>
        </w:rPr>
        <w:t>социального найма жилого помещения</w:t>
      </w:r>
    </w:p>
    <w:p w:rsidR="003C505E" w:rsidRPr="00960436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05E" w:rsidRPr="00960436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г</w:t>
      </w:r>
      <w:proofErr w:type="gramStart"/>
      <w:r w:rsidRPr="00960436">
        <w:rPr>
          <w:rFonts w:ascii="Times New Roman" w:hAnsi="Times New Roman"/>
          <w:sz w:val="28"/>
          <w:szCs w:val="28"/>
        </w:rPr>
        <w:t>.П</w:t>
      </w:r>
      <w:proofErr w:type="gramEnd"/>
      <w:r w:rsidRPr="00960436">
        <w:rPr>
          <w:rFonts w:ascii="Times New Roman" w:hAnsi="Times New Roman"/>
          <w:sz w:val="28"/>
          <w:szCs w:val="28"/>
        </w:rPr>
        <w:t>угачев«__»________20___г.</w:t>
      </w: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001"/>
      <w:r w:rsidRPr="00960436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  <w:r w:rsidRPr="00B366B6">
        <w:rPr>
          <w:rFonts w:ascii="Times New Roman" w:hAnsi="Times New Roman"/>
          <w:sz w:val="20"/>
          <w:szCs w:val="20"/>
        </w:rPr>
        <w:t>(наименование собственника жилого помещения или действующего от его лица уполномоченного органа государственной власти РФ,</w:t>
      </w:r>
      <w:r w:rsidR="008B62A4">
        <w:rPr>
          <w:rFonts w:ascii="Times New Roman" w:hAnsi="Times New Roman"/>
          <w:sz w:val="20"/>
          <w:szCs w:val="20"/>
        </w:rPr>
        <w:t xml:space="preserve"> </w:t>
      </w:r>
      <w:r w:rsidRPr="00B366B6">
        <w:rPr>
          <w:rFonts w:ascii="Times New Roman" w:hAnsi="Times New Roman"/>
          <w:sz w:val="20"/>
          <w:szCs w:val="20"/>
        </w:rPr>
        <w:t>органа государственной власти субъекта РФ, органа местного самоуправления либо иного уполномоченного им лица,</w:t>
      </w:r>
      <w:r w:rsidR="008B62A4">
        <w:rPr>
          <w:rFonts w:ascii="Times New Roman" w:hAnsi="Times New Roman"/>
          <w:sz w:val="20"/>
          <w:szCs w:val="20"/>
        </w:rPr>
        <w:t xml:space="preserve"> </w:t>
      </w:r>
      <w:r w:rsidRPr="00B366B6">
        <w:rPr>
          <w:rFonts w:ascii="Times New Roman" w:hAnsi="Times New Roman"/>
          <w:sz w:val="20"/>
          <w:szCs w:val="20"/>
        </w:rPr>
        <w:t>наименование уполномочивающего документа, его дата и номер),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именуемое в дальнейшем «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960436">
        <w:rPr>
          <w:rFonts w:ascii="Times New Roman" w:hAnsi="Times New Roman"/>
          <w:sz w:val="28"/>
          <w:szCs w:val="28"/>
        </w:rPr>
        <w:t>»,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с одной стороны и граждани</w:t>
      </w:r>
      <w:proofErr w:type="gramStart"/>
      <w:r w:rsidRPr="00960436">
        <w:rPr>
          <w:rFonts w:ascii="Times New Roman" w:hAnsi="Times New Roman"/>
          <w:sz w:val="28"/>
          <w:szCs w:val="28"/>
        </w:rPr>
        <w:t>н(</w:t>
      </w:r>
      <w:proofErr w:type="gramEnd"/>
      <w:r w:rsidRPr="00960436">
        <w:rPr>
          <w:rFonts w:ascii="Times New Roman" w:hAnsi="Times New Roman"/>
          <w:sz w:val="28"/>
          <w:szCs w:val="28"/>
        </w:rPr>
        <w:t>не)_</w:t>
      </w:r>
      <w:r>
        <w:rPr>
          <w:rFonts w:ascii="Times New Roman" w:hAnsi="Times New Roman"/>
          <w:sz w:val="28"/>
          <w:szCs w:val="28"/>
        </w:rPr>
        <w:t>____________</w:t>
      </w:r>
      <w:r w:rsidRPr="00960436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6B6">
        <w:rPr>
          <w:rFonts w:ascii="Times New Roman" w:hAnsi="Times New Roman"/>
          <w:sz w:val="28"/>
          <w:szCs w:val="28"/>
        </w:rPr>
        <w:t>именуемы</w:t>
      </w:r>
      <w:proofErr w:type="gramStart"/>
      <w:r w:rsidRPr="00B366B6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B366B6">
        <w:rPr>
          <w:rFonts w:ascii="Times New Roman" w:hAnsi="Times New Roman"/>
          <w:sz w:val="28"/>
          <w:szCs w:val="28"/>
        </w:rPr>
        <w:t>ые</w:t>
      </w:r>
      <w:proofErr w:type="spellEnd"/>
      <w:r w:rsidRPr="00B366B6">
        <w:rPr>
          <w:rFonts w:ascii="Times New Roman" w:hAnsi="Times New Roman"/>
          <w:sz w:val="28"/>
          <w:szCs w:val="28"/>
        </w:rPr>
        <w:t>) в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B366B6">
        <w:rPr>
          <w:rFonts w:ascii="Times New Roman" w:hAnsi="Times New Roman"/>
          <w:sz w:val="28"/>
          <w:szCs w:val="28"/>
        </w:rPr>
        <w:t>дальнейшем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B366B6">
        <w:rPr>
          <w:rFonts w:ascii="Times New Roman" w:hAnsi="Times New Roman"/>
          <w:sz w:val="28"/>
          <w:szCs w:val="28"/>
        </w:rPr>
        <w:t>«Нанимателем»,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с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другой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стороны,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на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основании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решения о предоставлении жилого помещения от "__" ________ 20___ г.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960436">
        <w:rPr>
          <w:rFonts w:ascii="Times New Roman" w:hAnsi="Times New Roman"/>
          <w:sz w:val="28"/>
          <w:szCs w:val="28"/>
        </w:rPr>
        <w:t>_____ заключили настоящий Договор о нижеследующем.</w:t>
      </w:r>
    </w:p>
    <w:p w:rsidR="003C505E" w:rsidRPr="00080255" w:rsidRDefault="003C505E" w:rsidP="003C505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0436">
        <w:rPr>
          <w:rFonts w:ascii="Times New Roman" w:hAnsi="Times New Roman"/>
          <w:b/>
          <w:sz w:val="28"/>
          <w:szCs w:val="28"/>
        </w:rPr>
        <w:t>1.Предмет договора</w:t>
      </w:r>
    </w:p>
    <w:p w:rsidR="003C505E" w:rsidRPr="007E6EED" w:rsidRDefault="003C505E" w:rsidP="003C50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01"/>
      <w:bookmarkEnd w:id="6"/>
      <w:r>
        <w:rPr>
          <w:rFonts w:ascii="Times New Roman" w:hAnsi="Times New Roman"/>
          <w:sz w:val="28"/>
          <w:szCs w:val="28"/>
        </w:rPr>
        <w:tab/>
        <w:t>1.</w:t>
      </w:r>
      <w:r w:rsidRPr="00960436">
        <w:rPr>
          <w:rFonts w:ascii="Times New Roman" w:hAnsi="Times New Roman"/>
          <w:sz w:val="28"/>
          <w:szCs w:val="28"/>
        </w:rPr>
        <w:t>Наймодатель передает Нанимателю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и членам его семьи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в бессрочное</w:t>
      </w:r>
      <w:bookmarkEnd w:id="7"/>
      <w:r w:rsidRPr="00960436">
        <w:rPr>
          <w:rFonts w:ascii="Times New Roman" w:hAnsi="Times New Roman"/>
          <w:sz w:val="28"/>
          <w:szCs w:val="28"/>
        </w:rPr>
        <w:t xml:space="preserve"> владение и пользование изолированное жилое помещение, находящееся в муниципальной собственности г. Пугачева, состоящее из _____ комна</w:t>
      </w:r>
      <w:proofErr w:type="gramStart"/>
      <w:r w:rsidRPr="00960436">
        <w:rPr>
          <w:rFonts w:ascii="Times New Roman" w:hAnsi="Times New Roman"/>
          <w:sz w:val="28"/>
          <w:szCs w:val="28"/>
        </w:rPr>
        <w:t>т(</w:t>
      </w:r>
      <w:proofErr w:type="spellStart"/>
      <w:proofErr w:type="gramEnd"/>
      <w:r w:rsidRPr="00960436">
        <w:rPr>
          <w:rFonts w:ascii="Times New Roman" w:hAnsi="Times New Roman"/>
          <w:sz w:val="28"/>
          <w:szCs w:val="28"/>
        </w:rPr>
        <w:t>ы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) в ___________ квартире (доме), общей площадью _______ кв. метров, в том числе жилой ________ кв. метров, по адресу: ________________________ дом </w:t>
      </w:r>
      <w:r>
        <w:rPr>
          <w:rFonts w:ascii="Times New Roman" w:hAnsi="Times New Roman"/>
          <w:sz w:val="28"/>
          <w:szCs w:val="28"/>
        </w:rPr>
        <w:t>№</w:t>
      </w:r>
      <w:r w:rsidRPr="00960436">
        <w:rPr>
          <w:rFonts w:ascii="Times New Roman" w:hAnsi="Times New Roman"/>
          <w:sz w:val="28"/>
          <w:szCs w:val="28"/>
        </w:rPr>
        <w:t xml:space="preserve"> _________, корпус </w:t>
      </w:r>
      <w:r>
        <w:rPr>
          <w:rFonts w:ascii="Times New Roman" w:hAnsi="Times New Roman"/>
          <w:sz w:val="28"/>
          <w:szCs w:val="28"/>
        </w:rPr>
        <w:t>№</w:t>
      </w:r>
      <w:r w:rsidRPr="00960436">
        <w:rPr>
          <w:rFonts w:ascii="Times New Roman" w:hAnsi="Times New Roman"/>
          <w:sz w:val="28"/>
          <w:szCs w:val="28"/>
        </w:rPr>
        <w:t xml:space="preserve"> __________, квартира </w:t>
      </w:r>
      <w:r>
        <w:rPr>
          <w:rFonts w:ascii="Times New Roman" w:hAnsi="Times New Roman"/>
          <w:sz w:val="28"/>
          <w:szCs w:val="28"/>
        </w:rPr>
        <w:t>№</w:t>
      </w:r>
      <w:r w:rsidRPr="00960436">
        <w:rPr>
          <w:rFonts w:ascii="Times New Roman" w:hAnsi="Times New Roman"/>
          <w:sz w:val="28"/>
          <w:szCs w:val="28"/>
        </w:rPr>
        <w:t xml:space="preserve"> __________________, для проживания в нем, а также обеспечивает предоставление за плату коммунальных услуг:</w:t>
      </w: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C505E" w:rsidRPr="00B366B6" w:rsidRDefault="003C505E" w:rsidP="003C50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66B6">
        <w:rPr>
          <w:rFonts w:ascii="Times New Roman" w:hAnsi="Times New Roman"/>
          <w:sz w:val="20"/>
          <w:szCs w:val="20"/>
        </w:rPr>
        <w:t xml:space="preserve">(электроснабжение, газоснабжение, в том числе газ в баллонах, холодное водоснабжение, водоотведение (канализация), горячее </w:t>
      </w:r>
      <w:proofErr w:type="spellStart"/>
      <w:r w:rsidRPr="00B366B6">
        <w:rPr>
          <w:rFonts w:ascii="Times New Roman" w:hAnsi="Times New Roman"/>
          <w:sz w:val="20"/>
          <w:szCs w:val="20"/>
        </w:rPr>
        <w:t>водоснабжениеи</w:t>
      </w:r>
      <w:proofErr w:type="spellEnd"/>
      <w:r w:rsidRPr="00B366B6">
        <w:rPr>
          <w:rFonts w:ascii="Times New Roman" w:hAnsi="Times New Roman"/>
          <w:sz w:val="20"/>
          <w:szCs w:val="20"/>
        </w:rPr>
        <w:t xml:space="preserve"> теплоснабжение (отопление), в том числе приобретение и доставка твердого топлива при наличии печного отопления, - нужное указать)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102"/>
      <w:r>
        <w:rPr>
          <w:rFonts w:ascii="Times New Roman" w:hAnsi="Times New Roman"/>
          <w:sz w:val="28"/>
          <w:szCs w:val="28"/>
        </w:rPr>
        <w:tab/>
        <w:t>2.</w:t>
      </w:r>
      <w:r w:rsidRPr="00960436">
        <w:rPr>
          <w:rFonts w:ascii="Times New Roman" w:hAnsi="Times New Roman"/>
          <w:sz w:val="28"/>
          <w:szCs w:val="28"/>
        </w:rPr>
        <w:t>Характеристикапредоставляемогожилогопомещения</w:t>
      </w:r>
      <w:proofErr w:type="gramStart"/>
      <w:r w:rsidRPr="00960436">
        <w:rPr>
          <w:rFonts w:ascii="Times New Roman" w:hAnsi="Times New Roman"/>
          <w:sz w:val="28"/>
          <w:szCs w:val="28"/>
        </w:rPr>
        <w:t>,е</w:t>
      </w:r>
      <w:proofErr w:type="gramEnd"/>
      <w:r w:rsidRPr="00960436">
        <w:rPr>
          <w:rFonts w:ascii="Times New Roman" w:hAnsi="Times New Roman"/>
          <w:sz w:val="28"/>
          <w:szCs w:val="28"/>
        </w:rPr>
        <w:t>го</w:t>
      </w:r>
      <w:bookmarkEnd w:id="8"/>
      <w:r w:rsidRPr="00960436">
        <w:rPr>
          <w:rFonts w:ascii="Times New Roman" w:hAnsi="Times New Roman"/>
          <w:sz w:val="28"/>
          <w:szCs w:val="28"/>
        </w:rPr>
        <w:t xml:space="preserve"> технического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состояния,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а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также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санитарно-технического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и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иного оборудования, находящегося в нем,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указана в техническом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паспорте жилого помещения.</w:t>
      </w:r>
    </w:p>
    <w:p w:rsidR="003C505E" w:rsidRPr="00960436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0103"/>
      <w:r>
        <w:rPr>
          <w:rFonts w:ascii="Times New Roman" w:hAnsi="Times New Roman"/>
          <w:sz w:val="28"/>
          <w:szCs w:val="28"/>
        </w:rPr>
        <w:tab/>
        <w:t>3.</w:t>
      </w:r>
      <w:r w:rsidRPr="00960436">
        <w:rPr>
          <w:rFonts w:ascii="Times New Roman" w:hAnsi="Times New Roman"/>
          <w:sz w:val="28"/>
          <w:szCs w:val="28"/>
        </w:rPr>
        <w:t>СовместносНанимателемв жилое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помещение вселяются следующие</w:t>
      </w:r>
      <w:bookmarkEnd w:id="9"/>
      <w:r w:rsidRPr="00960436">
        <w:rPr>
          <w:rFonts w:ascii="Times New Roman" w:hAnsi="Times New Roman"/>
          <w:sz w:val="28"/>
          <w:szCs w:val="28"/>
        </w:rPr>
        <w:t xml:space="preserve"> члены семьи:</w:t>
      </w:r>
    </w:p>
    <w:p w:rsidR="003C505E" w:rsidRPr="00960436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1)________________________________________________________________;</w:t>
      </w:r>
    </w:p>
    <w:p w:rsidR="003C505E" w:rsidRPr="00B366B6" w:rsidRDefault="003C505E" w:rsidP="003C50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6B6">
        <w:rPr>
          <w:rFonts w:ascii="Times New Roman" w:hAnsi="Times New Roman"/>
          <w:sz w:val="20"/>
          <w:szCs w:val="20"/>
        </w:rPr>
        <w:t>(фамилия, имя, отчество члена семьи и степень родства с Нанимателем)</w:t>
      </w:r>
    </w:p>
    <w:p w:rsidR="003C505E" w:rsidRPr="00960436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2)________________________________________________________________;</w:t>
      </w:r>
    </w:p>
    <w:p w:rsidR="003C505E" w:rsidRPr="00B366B6" w:rsidRDefault="003C505E" w:rsidP="003C50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6B6">
        <w:rPr>
          <w:rFonts w:ascii="Times New Roman" w:hAnsi="Times New Roman"/>
          <w:sz w:val="20"/>
          <w:szCs w:val="20"/>
        </w:rPr>
        <w:t>(фамилия, имя, отчество члена семьи и степень родства с Нанимателем)</w:t>
      </w:r>
    </w:p>
    <w:p w:rsidR="003C505E" w:rsidRPr="00960436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3)________________________________________________________________;</w:t>
      </w:r>
    </w:p>
    <w:p w:rsidR="003C505E" w:rsidRPr="00B366B6" w:rsidRDefault="003C505E" w:rsidP="003C50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6B6">
        <w:rPr>
          <w:rFonts w:ascii="Times New Roman" w:hAnsi="Times New Roman"/>
          <w:sz w:val="20"/>
          <w:szCs w:val="20"/>
        </w:rPr>
        <w:t>(фамилия, имя, отчество члена семьи и степень родства с Нанимателем)</w:t>
      </w:r>
    </w:p>
    <w:p w:rsidR="003C505E" w:rsidRPr="00960436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0" w:name="sub_1002"/>
      <w:r w:rsidRPr="00960436">
        <w:rPr>
          <w:rFonts w:ascii="Times New Roman" w:hAnsi="Times New Roman"/>
          <w:sz w:val="28"/>
          <w:szCs w:val="28"/>
        </w:rPr>
        <w:t>4)________________________________________________________________.</w:t>
      </w:r>
    </w:p>
    <w:p w:rsidR="003C505E" w:rsidRPr="00B366B6" w:rsidRDefault="003C505E" w:rsidP="003C50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66B6">
        <w:rPr>
          <w:rFonts w:ascii="Times New Roman" w:hAnsi="Times New Roman"/>
          <w:sz w:val="20"/>
          <w:szCs w:val="20"/>
        </w:rPr>
        <w:t>(фамилия, имя, отчество члена семьи и степень родства с Нанимателем)</w:t>
      </w:r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0436">
        <w:rPr>
          <w:rFonts w:ascii="Times New Roman" w:hAnsi="Times New Roman"/>
          <w:b/>
          <w:sz w:val="28"/>
          <w:szCs w:val="28"/>
        </w:rPr>
        <w:lastRenderedPageBreak/>
        <w:t>2.Обязанности сторон</w:t>
      </w:r>
    </w:p>
    <w:p w:rsidR="003C505E" w:rsidRPr="00F467E9" w:rsidRDefault="003C505E" w:rsidP="003C50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104"/>
      <w:bookmarkEnd w:id="10"/>
      <w:r w:rsidRPr="00960436">
        <w:rPr>
          <w:rFonts w:ascii="Times New Roman" w:hAnsi="Times New Roman"/>
          <w:sz w:val="28"/>
          <w:szCs w:val="28"/>
        </w:rPr>
        <w:tab/>
        <w:t>4</w:t>
      </w:r>
      <w:r>
        <w:rPr>
          <w:rFonts w:ascii="Times New Roman" w:hAnsi="Times New Roman"/>
          <w:sz w:val="28"/>
          <w:szCs w:val="28"/>
        </w:rPr>
        <w:t>.</w:t>
      </w:r>
      <w:r w:rsidRPr="00960436">
        <w:rPr>
          <w:rFonts w:ascii="Times New Roman" w:hAnsi="Times New Roman"/>
          <w:sz w:val="28"/>
          <w:szCs w:val="28"/>
        </w:rPr>
        <w:t>Наниматель обязан:</w:t>
      </w:r>
    </w:p>
    <w:bookmarkEnd w:id="11"/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0436">
        <w:rPr>
          <w:rFonts w:ascii="Times New Roman" w:hAnsi="Times New Roman"/>
          <w:sz w:val="28"/>
          <w:szCs w:val="28"/>
        </w:rPr>
        <w:t xml:space="preserve">а) принять от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960436">
        <w:rPr>
          <w:rFonts w:ascii="Times New Roman" w:hAnsi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б) соблюдать правила пользования жилыми помещениями;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п</w:t>
      </w:r>
      <w:proofErr w:type="gramEnd"/>
      <w:r w:rsidRPr="00960436">
        <w:rPr>
          <w:rFonts w:ascii="Times New Roman" w:hAnsi="Times New Roman"/>
          <w:sz w:val="28"/>
          <w:szCs w:val="28"/>
        </w:rPr>
        <w:t xml:space="preserve">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или в соответствующую управляющую организацию;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с</w:t>
      </w:r>
      <w:proofErr w:type="gramEnd"/>
      <w:r w:rsidRPr="00960436">
        <w:rPr>
          <w:rFonts w:ascii="Times New Roman" w:hAnsi="Times New Roman"/>
          <w:sz w:val="28"/>
          <w:szCs w:val="28"/>
        </w:rPr>
        <w:t>одержать в чистоте и порядке жилое помещение, общее имущество в многоквартирном доме, объекты благоустройства;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п</w:t>
      </w:r>
      <w:proofErr w:type="gramEnd"/>
      <w:r w:rsidRPr="00960436">
        <w:rPr>
          <w:rFonts w:ascii="Times New Roman" w:hAnsi="Times New Roman"/>
          <w:sz w:val="28"/>
          <w:szCs w:val="28"/>
        </w:rPr>
        <w:t>роизводить текущий ремонт занимаемого жилого помещения.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ab/>
      </w:r>
      <w:proofErr w:type="gramStart"/>
      <w:r w:rsidRPr="00960436">
        <w:rPr>
          <w:rFonts w:ascii="Times New Roman" w:hAnsi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ab/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организацией, предложенной им;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н</w:t>
      </w:r>
      <w:proofErr w:type="gramEnd"/>
      <w:r w:rsidRPr="00960436">
        <w:rPr>
          <w:rFonts w:ascii="Times New Roman" w:hAnsi="Times New Roman"/>
          <w:sz w:val="28"/>
          <w:szCs w:val="28"/>
        </w:rPr>
        <w:t>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с</w:t>
      </w:r>
      <w:proofErr w:type="gramEnd"/>
      <w:r w:rsidRPr="00960436">
        <w:rPr>
          <w:rFonts w:ascii="Times New Roman" w:hAnsi="Times New Roman"/>
          <w:sz w:val="28"/>
          <w:szCs w:val="28"/>
        </w:rPr>
        <w:t>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960436">
        <w:rPr>
          <w:rFonts w:ascii="Times New Roman" w:hAnsi="Times New Roman"/>
          <w:sz w:val="28"/>
          <w:szCs w:val="28"/>
        </w:rPr>
        <w:tab/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lastRenderedPageBreak/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п</w:t>
      </w:r>
      <w:proofErr w:type="gramEnd"/>
      <w:r w:rsidRPr="00960436">
        <w:rPr>
          <w:rFonts w:ascii="Times New Roman" w:hAnsi="Times New Roman"/>
          <w:sz w:val="28"/>
          <w:szCs w:val="28"/>
        </w:rPr>
        <w:t xml:space="preserve">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п</w:t>
      </w:r>
      <w:proofErr w:type="gramEnd"/>
      <w:r w:rsidRPr="00960436">
        <w:rPr>
          <w:rFonts w:ascii="Times New Roman" w:hAnsi="Times New Roman"/>
          <w:sz w:val="28"/>
          <w:szCs w:val="28"/>
        </w:rPr>
        <w:t xml:space="preserve">ри расторжении настоящего договора освободить в установленные сроки и сдать по акту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д</w:t>
      </w:r>
      <w:proofErr w:type="gramEnd"/>
      <w:r w:rsidRPr="00960436">
        <w:rPr>
          <w:rFonts w:ascii="Times New Roman" w:hAnsi="Times New Roman"/>
          <w:sz w:val="28"/>
          <w:szCs w:val="28"/>
        </w:rPr>
        <w:t xml:space="preserve">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и</w:t>
      </w:r>
      <w:proofErr w:type="gramEnd"/>
      <w:r w:rsidRPr="00960436">
        <w:rPr>
          <w:rFonts w:ascii="Times New Roman" w:hAnsi="Times New Roman"/>
          <w:sz w:val="28"/>
          <w:szCs w:val="28"/>
        </w:rPr>
        <w:t>нформировать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н</w:t>
      </w:r>
      <w:proofErr w:type="gramEnd"/>
      <w:r w:rsidRPr="00960436">
        <w:rPr>
          <w:rFonts w:ascii="Times New Roman" w:hAnsi="Times New Roman"/>
          <w:sz w:val="28"/>
          <w:szCs w:val="28"/>
        </w:rPr>
        <w:t>ести иные обязанности, предусмотренные Жилищным кодексом Российской Федерации и федеральными законами.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105"/>
      <w:r w:rsidRPr="00960436">
        <w:rPr>
          <w:rFonts w:ascii="Times New Roman" w:hAnsi="Times New Roman"/>
          <w:sz w:val="28"/>
          <w:szCs w:val="28"/>
        </w:rPr>
        <w:tab/>
        <w:t>5.Наймодатель обязан:</w:t>
      </w:r>
    </w:p>
    <w:bookmarkEnd w:id="12"/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п</w:t>
      </w:r>
      <w:proofErr w:type="gramEnd"/>
      <w:r w:rsidRPr="00960436">
        <w:rPr>
          <w:rFonts w:ascii="Times New Roman" w:hAnsi="Times New Roman"/>
          <w:sz w:val="28"/>
          <w:szCs w:val="28"/>
        </w:rPr>
        <w:t>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п</w:t>
      </w:r>
      <w:proofErr w:type="gramEnd"/>
      <w:r w:rsidRPr="00960436">
        <w:rPr>
          <w:rFonts w:ascii="Times New Roman" w:hAnsi="Times New Roman"/>
          <w:sz w:val="28"/>
          <w:szCs w:val="28"/>
        </w:rPr>
        <w:t>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в) осуществлять капитальный ремонт жилого помещения.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ab/>
      </w:r>
      <w:proofErr w:type="gramStart"/>
      <w:r w:rsidRPr="00960436">
        <w:rPr>
          <w:rFonts w:ascii="Times New Roman" w:hAnsi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</w:t>
      </w:r>
      <w:r w:rsidRPr="00960436">
        <w:rPr>
          <w:rFonts w:ascii="Times New Roman" w:hAnsi="Times New Roman"/>
          <w:sz w:val="28"/>
          <w:szCs w:val="28"/>
        </w:rPr>
        <w:lastRenderedPageBreak/>
        <w:t>доме, либо возмещения убытков, причиненных</w:t>
      </w:r>
      <w:proofErr w:type="gramEnd"/>
      <w:r w:rsidRPr="00960436">
        <w:rPr>
          <w:rFonts w:ascii="Times New Roman" w:hAnsi="Times New Roman"/>
          <w:sz w:val="28"/>
          <w:szCs w:val="28"/>
        </w:rPr>
        <w:t xml:space="preserve"> ненадлежащим исполнением или неисполнением указанных обязанностей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960436">
        <w:rPr>
          <w:rFonts w:ascii="Times New Roman" w:hAnsi="Times New Roman"/>
          <w:sz w:val="28"/>
          <w:szCs w:val="28"/>
        </w:rPr>
        <w:t>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п</w:t>
      </w:r>
      <w:proofErr w:type="gramEnd"/>
      <w:r w:rsidRPr="00960436">
        <w:rPr>
          <w:rFonts w:ascii="Times New Roman" w:hAnsi="Times New Roman"/>
          <w:sz w:val="28"/>
          <w:szCs w:val="28"/>
        </w:rPr>
        <w:t>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ab/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960436">
        <w:rPr>
          <w:rFonts w:ascii="Times New Roman" w:hAnsi="Times New Roman"/>
          <w:sz w:val="28"/>
          <w:szCs w:val="28"/>
        </w:rPr>
        <w:t>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и</w:t>
      </w:r>
      <w:proofErr w:type="gramEnd"/>
      <w:r w:rsidRPr="00960436">
        <w:rPr>
          <w:rFonts w:ascii="Times New Roman" w:hAnsi="Times New Roman"/>
          <w:sz w:val="28"/>
          <w:szCs w:val="28"/>
        </w:rPr>
        <w:t>нформировать Нанимателя о проведении капитального ремонта или реконструкции дома не позднее чем за 30 дней до начала работ;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п</w:t>
      </w:r>
      <w:proofErr w:type="gramEnd"/>
      <w:r w:rsidRPr="00960436">
        <w:rPr>
          <w:rFonts w:ascii="Times New Roman" w:hAnsi="Times New Roman"/>
          <w:sz w:val="28"/>
          <w:szCs w:val="28"/>
        </w:rPr>
        <w:t>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о</w:t>
      </w:r>
      <w:proofErr w:type="gramEnd"/>
      <w:r w:rsidRPr="00960436">
        <w:rPr>
          <w:rFonts w:ascii="Times New Roman" w:hAnsi="Times New Roman"/>
          <w:sz w:val="28"/>
          <w:szCs w:val="28"/>
        </w:rPr>
        <w:t>беспечивать предоставление Нанимателю предусмотренных в настоящем договоре коммунальных услуг надлежащего качества;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0436">
        <w:rPr>
          <w:rFonts w:ascii="Times New Roman" w:hAnsi="Times New Roman"/>
          <w:sz w:val="28"/>
          <w:szCs w:val="28"/>
        </w:rPr>
        <w:t>з</w:t>
      </w:r>
      <w:proofErr w:type="spellEnd"/>
      <w:proofErr w:type="gramStart"/>
      <w:r w:rsidRPr="00960436">
        <w:rPr>
          <w:rFonts w:ascii="Times New Roman" w:hAnsi="Times New Roman"/>
          <w:sz w:val="28"/>
          <w:szCs w:val="28"/>
        </w:rPr>
        <w:t>)к</w:t>
      </w:r>
      <w:proofErr w:type="gramEnd"/>
      <w:r w:rsidRPr="00960436">
        <w:rPr>
          <w:rFonts w:ascii="Times New Roman" w:hAnsi="Times New Roman"/>
          <w:sz w:val="28"/>
          <w:szCs w:val="28"/>
        </w:rPr>
        <w:t>онтролировать качество предоставляемых жилищно-коммунальных услуг;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в</w:t>
      </w:r>
      <w:proofErr w:type="gramEnd"/>
      <w:r w:rsidRPr="00960436">
        <w:rPr>
          <w:rFonts w:ascii="Times New Roman" w:hAnsi="Times New Roman"/>
          <w:sz w:val="28"/>
          <w:szCs w:val="28"/>
        </w:rPr>
        <w:t xml:space="preserve">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п</w:t>
      </w:r>
      <w:proofErr w:type="gramEnd"/>
      <w:r w:rsidRPr="00960436">
        <w:rPr>
          <w:rFonts w:ascii="Times New Roman" w:hAnsi="Times New Roman"/>
          <w:sz w:val="28"/>
          <w:szCs w:val="28"/>
        </w:rPr>
        <w:t>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п</w:t>
      </w:r>
      <w:proofErr w:type="gramEnd"/>
      <w:r w:rsidRPr="00960436">
        <w:rPr>
          <w:rFonts w:ascii="Times New Roman" w:hAnsi="Times New Roman"/>
          <w:sz w:val="28"/>
          <w:szCs w:val="28"/>
        </w:rPr>
        <w:t>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н</w:t>
      </w:r>
      <w:proofErr w:type="gramEnd"/>
      <w:r w:rsidRPr="00960436">
        <w:rPr>
          <w:rFonts w:ascii="Times New Roman" w:hAnsi="Times New Roman"/>
          <w:sz w:val="28"/>
          <w:szCs w:val="28"/>
        </w:rPr>
        <w:t>ести иные обязанности, предусмотренные законодательством Российской Федерации.</w:t>
      </w:r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3" w:name="sub_1003"/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436">
        <w:rPr>
          <w:rFonts w:ascii="Times New Roman" w:hAnsi="Times New Roman"/>
          <w:b/>
          <w:sz w:val="28"/>
          <w:szCs w:val="28"/>
        </w:rPr>
        <w:t>3.Права сторон</w:t>
      </w:r>
    </w:p>
    <w:p w:rsidR="003C505E" w:rsidRPr="00960436" w:rsidRDefault="003C505E" w:rsidP="003C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106"/>
      <w:bookmarkEnd w:id="13"/>
      <w:r>
        <w:rPr>
          <w:rFonts w:ascii="Times New Roman" w:hAnsi="Times New Roman"/>
          <w:sz w:val="28"/>
          <w:szCs w:val="28"/>
        </w:rPr>
        <w:tab/>
        <w:t>6.</w:t>
      </w:r>
      <w:r w:rsidRPr="00960436">
        <w:rPr>
          <w:rFonts w:ascii="Times New Roman" w:hAnsi="Times New Roman"/>
          <w:sz w:val="28"/>
          <w:szCs w:val="28"/>
        </w:rPr>
        <w:t>Наниматель вправе:</w:t>
      </w:r>
    </w:p>
    <w:bookmarkEnd w:id="14"/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а) пользоваться общим имуществом многоквартирного дома;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б</w:t>
      </w:r>
      <w:proofErr w:type="gramStart"/>
      <w:r w:rsidRPr="00960436">
        <w:rPr>
          <w:rFonts w:ascii="Times New Roman" w:hAnsi="Times New Roman"/>
          <w:sz w:val="28"/>
          <w:szCs w:val="28"/>
        </w:rPr>
        <w:t>)в</w:t>
      </w:r>
      <w:proofErr w:type="gramEnd"/>
      <w:r w:rsidRPr="00960436">
        <w:rPr>
          <w:rFonts w:ascii="Times New Roman" w:hAnsi="Times New Roman"/>
          <w:sz w:val="28"/>
          <w:szCs w:val="28"/>
        </w:rPr>
        <w:t>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ab/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не требуется;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в</w:t>
      </w:r>
      <w:proofErr w:type="gramStart"/>
      <w:r w:rsidRPr="00960436">
        <w:rPr>
          <w:rFonts w:ascii="Times New Roman" w:hAnsi="Times New Roman"/>
          <w:sz w:val="28"/>
          <w:szCs w:val="28"/>
        </w:rPr>
        <w:t>)с</w:t>
      </w:r>
      <w:proofErr w:type="gramEnd"/>
      <w:r w:rsidRPr="00960436">
        <w:rPr>
          <w:rFonts w:ascii="Times New Roman" w:hAnsi="Times New Roman"/>
          <w:sz w:val="28"/>
          <w:szCs w:val="28"/>
        </w:rPr>
        <w:t>охранить права на жилое помещение при временном отсутствии его и членов его семьи;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lastRenderedPageBreak/>
        <w:t>г</w:t>
      </w:r>
      <w:proofErr w:type="gramStart"/>
      <w:r w:rsidRPr="00960436">
        <w:rPr>
          <w:rFonts w:ascii="Times New Roman" w:hAnsi="Times New Roman"/>
          <w:sz w:val="28"/>
          <w:szCs w:val="28"/>
        </w:rPr>
        <w:t>)т</w:t>
      </w:r>
      <w:proofErr w:type="gramEnd"/>
      <w:r w:rsidRPr="00960436">
        <w:rPr>
          <w:rFonts w:ascii="Times New Roman" w:hAnsi="Times New Roman"/>
          <w:sz w:val="28"/>
          <w:szCs w:val="28"/>
        </w:rPr>
        <w:t xml:space="preserve">ребовать от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0436"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 w:rsidRPr="00960436">
        <w:rPr>
          <w:rFonts w:ascii="Times New Roman" w:hAnsi="Times New Roman"/>
          <w:sz w:val="28"/>
          <w:szCs w:val="28"/>
        </w:rPr>
        <w:t>)т</w:t>
      </w:r>
      <w:proofErr w:type="gramEnd"/>
      <w:r w:rsidRPr="00960436">
        <w:rPr>
          <w:rFonts w:ascii="Times New Roman" w:hAnsi="Times New Roman"/>
          <w:sz w:val="28"/>
          <w:szCs w:val="28"/>
        </w:rPr>
        <w:t>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р</w:t>
      </w:r>
      <w:proofErr w:type="gramEnd"/>
      <w:r w:rsidRPr="00960436">
        <w:rPr>
          <w:rFonts w:ascii="Times New Roman" w:hAnsi="Times New Roman"/>
          <w:sz w:val="28"/>
          <w:szCs w:val="28"/>
        </w:rPr>
        <w:t>асторгнуть в любое время настоящий договор с письменного согласия проживающих совместно с Нанимателем членов семьи;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о</w:t>
      </w:r>
      <w:proofErr w:type="gramEnd"/>
      <w:r w:rsidRPr="00960436">
        <w:rPr>
          <w:rFonts w:ascii="Times New Roman" w:hAnsi="Times New Roman"/>
          <w:sz w:val="28"/>
          <w:szCs w:val="28"/>
        </w:rPr>
        <w:t>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107"/>
      <w:r>
        <w:rPr>
          <w:rFonts w:ascii="Times New Roman" w:hAnsi="Times New Roman"/>
          <w:sz w:val="28"/>
          <w:szCs w:val="28"/>
        </w:rPr>
        <w:tab/>
        <w:t>7.</w:t>
      </w:r>
      <w:r w:rsidRPr="00960436">
        <w:rPr>
          <w:rFonts w:ascii="Times New Roman" w:hAnsi="Times New Roman"/>
          <w:sz w:val="28"/>
          <w:szCs w:val="28"/>
        </w:rPr>
        <w:t>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sub_108"/>
      <w:bookmarkEnd w:id="15"/>
      <w:r>
        <w:rPr>
          <w:rFonts w:ascii="Times New Roman" w:hAnsi="Times New Roman"/>
          <w:sz w:val="28"/>
          <w:szCs w:val="28"/>
        </w:rPr>
        <w:tab/>
        <w:t>8.</w:t>
      </w:r>
      <w:r w:rsidRPr="00960436">
        <w:rPr>
          <w:rFonts w:ascii="Times New Roman" w:hAnsi="Times New Roman"/>
          <w:sz w:val="28"/>
          <w:szCs w:val="28"/>
        </w:rPr>
        <w:t>Наймодатель вправе:</w:t>
      </w:r>
    </w:p>
    <w:bookmarkEnd w:id="16"/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т</w:t>
      </w:r>
      <w:proofErr w:type="gramEnd"/>
      <w:r w:rsidRPr="00960436">
        <w:rPr>
          <w:rFonts w:ascii="Times New Roman" w:hAnsi="Times New Roman"/>
          <w:sz w:val="28"/>
          <w:szCs w:val="28"/>
        </w:rPr>
        <w:t>ребовать своевременного внесения платы за жилое помещение и коммунальные услуги;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т</w:t>
      </w:r>
      <w:proofErr w:type="gramEnd"/>
      <w:r w:rsidRPr="00960436">
        <w:rPr>
          <w:rFonts w:ascii="Times New Roman" w:hAnsi="Times New Roman"/>
          <w:sz w:val="28"/>
          <w:szCs w:val="28"/>
        </w:rPr>
        <w:t>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sub_1004"/>
      <w:r w:rsidRPr="00960436">
        <w:rPr>
          <w:rFonts w:ascii="Times New Roman" w:hAnsi="Times New Roman"/>
          <w:b/>
          <w:sz w:val="28"/>
          <w:szCs w:val="28"/>
        </w:rPr>
        <w:t>4.Порядок изменения, расторжения и прекращения договора</w:t>
      </w:r>
    </w:p>
    <w:p w:rsidR="003C505E" w:rsidRPr="008246C8" w:rsidRDefault="003C505E" w:rsidP="003C50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sub_109"/>
      <w:bookmarkEnd w:id="17"/>
      <w:r>
        <w:rPr>
          <w:rFonts w:ascii="Times New Roman" w:hAnsi="Times New Roman"/>
          <w:sz w:val="28"/>
          <w:szCs w:val="28"/>
        </w:rPr>
        <w:tab/>
        <w:t>9.</w:t>
      </w:r>
      <w:r w:rsidRPr="00960436">
        <w:rPr>
          <w:rFonts w:ascii="Times New Roman" w:hAnsi="Times New Roman"/>
          <w:sz w:val="28"/>
          <w:szCs w:val="28"/>
        </w:rPr>
        <w:t>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sub_110"/>
      <w:bookmarkEnd w:id="18"/>
      <w:r>
        <w:rPr>
          <w:rFonts w:ascii="Times New Roman" w:hAnsi="Times New Roman"/>
          <w:sz w:val="28"/>
          <w:szCs w:val="28"/>
        </w:rPr>
        <w:tab/>
        <w:t>10.</w:t>
      </w:r>
      <w:r w:rsidRPr="00960436">
        <w:rPr>
          <w:rFonts w:ascii="Times New Roman" w:hAnsi="Times New Roman"/>
          <w:sz w:val="28"/>
          <w:szCs w:val="28"/>
        </w:rPr>
        <w:t>При выезде Нанимателя и членов его семьи в другое место жительства настоящий договор считается расторгнутым со дня выезда.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sub_111"/>
      <w:bookmarkEnd w:id="19"/>
      <w:r>
        <w:rPr>
          <w:rFonts w:ascii="Times New Roman" w:hAnsi="Times New Roman"/>
          <w:sz w:val="28"/>
          <w:szCs w:val="28"/>
        </w:rPr>
        <w:tab/>
        <w:t>11.</w:t>
      </w:r>
      <w:r w:rsidRPr="00960436">
        <w:rPr>
          <w:rFonts w:ascii="Times New Roman" w:hAnsi="Times New Roman"/>
          <w:sz w:val="28"/>
          <w:szCs w:val="28"/>
        </w:rPr>
        <w:t xml:space="preserve">По требованию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настоящий </w:t>
      </w:r>
      <w:proofErr w:type="gramStart"/>
      <w:r w:rsidRPr="00960436">
        <w:rPr>
          <w:rFonts w:ascii="Times New Roman" w:hAnsi="Times New Roman"/>
          <w:sz w:val="28"/>
          <w:szCs w:val="28"/>
        </w:rPr>
        <w:t>договор</w:t>
      </w:r>
      <w:proofErr w:type="gramEnd"/>
      <w:r w:rsidRPr="00960436">
        <w:rPr>
          <w:rFonts w:ascii="Times New Roman" w:hAnsi="Times New Roman"/>
          <w:sz w:val="28"/>
          <w:szCs w:val="28"/>
        </w:rPr>
        <w:t xml:space="preserve"> может быть расторгнут в судебном порядке в следующих случаях:</w:t>
      </w:r>
    </w:p>
    <w:bookmarkEnd w:id="20"/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>а) использование Нанимателем жилого помещения не по назначению;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р</w:t>
      </w:r>
      <w:proofErr w:type="gramEnd"/>
      <w:r w:rsidRPr="00960436">
        <w:rPr>
          <w:rFonts w:ascii="Times New Roman" w:hAnsi="Times New Roman"/>
          <w:sz w:val="28"/>
          <w:szCs w:val="28"/>
        </w:rPr>
        <w:t>азрушение или повреждение жилого помещения Нанимателем или другими гражданами, за действия которых он отвечает;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с</w:t>
      </w:r>
      <w:proofErr w:type="gramEnd"/>
      <w:r w:rsidRPr="00960436">
        <w:rPr>
          <w:rFonts w:ascii="Times New Roman" w:hAnsi="Times New Roman"/>
          <w:sz w:val="28"/>
          <w:szCs w:val="28"/>
        </w:rPr>
        <w:t>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3C505E" w:rsidRPr="00960436" w:rsidRDefault="003C505E" w:rsidP="003C5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960436">
        <w:rPr>
          <w:rFonts w:ascii="Times New Roman" w:hAnsi="Times New Roman"/>
          <w:sz w:val="28"/>
          <w:szCs w:val="28"/>
        </w:rPr>
        <w:t>н</w:t>
      </w:r>
      <w:proofErr w:type="gramEnd"/>
      <w:r w:rsidRPr="00960436">
        <w:rPr>
          <w:rFonts w:ascii="Times New Roman" w:hAnsi="Times New Roman"/>
          <w:sz w:val="28"/>
          <w:szCs w:val="28"/>
        </w:rPr>
        <w:t>евнесение Нанимателем платы за жилое помещение и (или) коммунальные услуги в течение более 6 месяцев.</w:t>
      </w:r>
    </w:p>
    <w:p w:rsidR="003C505E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112"/>
      <w:r>
        <w:rPr>
          <w:rFonts w:ascii="Times New Roman" w:hAnsi="Times New Roman"/>
          <w:sz w:val="28"/>
          <w:szCs w:val="28"/>
        </w:rPr>
        <w:tab/>
        <w:t>12.</w:t>
      </w:r>
      <w:r w:rsidRPr="00960436">
        <w:rPr>
          <w:rFonts w:ascii="Times New Roman" w:hAnsi="Times New Roman"/>
          <w:sz w:val="28"/>
          <w:szCs w:val="28"/>
        </w:rPr>
        <w:t xml:space="preserve">Настоящий </w:t>
      </w:r>
      <w:proofErr w:type="gramStart"/>
      <w:r w:rsidRPr="00960436">
        <w:rPr>
          <w:rFonts w:ascii="Times New Roman" w:hAnsi="Times New Roman"/>
          <w:sz w:val="28"/>
          <w:szCs w:val="28"/>
        </w:rPr>
        <w:t>договор</w:t>
      </w:r>
      <w:proofErr w:type="gramEnd"/>
      <w:r w:rsidRPr="00960436">
        <w:rPr>
          <w:rFonts w:ascii="Times New Roman" w:hAnsi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5E" w:rsidRPr="00960436" w:rsidRDefault="003C505E" w:rsidP="003C5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2" w:name="sub_1005"/>
      <w:bookmarkEnd w:id="21"/>
      <w:r w:rsidRPr="00960436">
        <w:rPr>
          <w:rFonts w:ascii="Times New Roman" w:hAnsi="Times New Roman"/>
          <w:b/>
          <w:sz w:val="28"/>
          <w:szCs w:val="28"/>
        </w:rPr>
        <w:t>5.Прочие условия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sub_113"/>
      <w:bookmarkEnd w:id="22"/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</w:t>
      </w:r>
      <w:r w:rsidRPr="00960436">
        <w:rPr>
          <w:rFonts w:ascii="Times New Roman" w:hAnsi="Times New Roman"/>
          <w:sz w:val="28"/>
          <w:szCs w:val="28"/>
        </w:rPr>
        <w:t>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sub_114"/>
      <w:bookmarkEnd w:id="23"/>
      <w:r>
        <w:rPr>
          <w:rFonts w:ascii="Times New Roman" w:hAnsi="Times New Roman"/>
          <w:sz w:val="28"/>
          <w:szCs w:val="28"/>
        </w:rPr>
        <w:tab/>
        <w:t>14.</w:t>
      </w:r>
      <w:r w:rsidRPr="00960436">
        <w:rPr>
          <w:rFonts w:ascii="Times New Roman" w:hAnsi="Times New Roman"/>
          <w:sz w:val="28"/>
          <w:szCs w:val="28"/>
        </w:rPr>
        <w:t xml:space="preserve">Настоящий договор составлен в 2 экземплярах, один из которых находится у </w:t>
      </w:r>
      <w:proofErr w:type="spellStart"/>
      <w:r w:rsidRPr="0096043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960436">
        <w:rPr>
          <w:rFonts w:ascii="Times New Roman" w:hAnsi="Times New Roman"/>
          <w:sz w:val="28"/>
          <w:szCs w:val="28"/>
        </w:rPr>
        <w:t>, другой - у Нанимателя.</w:t>
      </w:r>
    </w:p>
    <w:p w:rsidR="003C505E" w:rsidRPr="00960436" w:rsidRDefault="003C505E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</w:t>
      </w:r>
      <w:r w:rsidRPr="00960436">
        <w:rPr>
          <w:rFonts w:ascii="Times New Roman" w:hAnsi="Times New Roman"/>
          <w:sz w:val="28"/>
          <w:szCs w:val="28"/>
        </w:rPr>
        <w:t>При перезаключении договора,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в связи с изменением типовой формы, обязательства, возникшие у сторон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960436">
        <w:rPr>
          <w:rFonts w:ascii="Times New Roman" w:hAnsi="Times New Roman"/>
          <w:sz w:val="28"/>
          <w:szCs w:val="28"/>
        </w:rPr>
        <w:t>ранее, сохраняются.</w:t>
      </w:r>
    </w:p>
    <w:bookmarkEnd w:id="24"/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05E" w:rsidRPr="00960436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05E" w:rsidRPr="00960436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60436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960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436">
        <w:rPr>
          <w:rFonts w:ascii="Times New Roman" w:hAnsi="Times New Roman"/>
          <w:sz w:val="28"/>
          <w:szCs w:val="28"/>
        </w:rPr>
        <w:t>_________Наниматель</w:t>
      </w:r>
      <w:proofErr w:type="spellEnd"/>
      <w:r w:rsidRPr="00960436">
        <w:rPr>
          <w:rFonts w:ascii="Times New Roman" w:hAnsi="Times New Roman"/>
          <w:sz w:val="28"/>
          <w:szCs w:val="28"/>
        </w:rPr>
        <w:t>_____________</w:t>
      </w:r>
    </w:p>
    <w:p w:rsidR="003C505E" w:rsidRPr="00AF7563" w:rsidRDefault="003C505E" w:rsidP="003C50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7563">
        <w:rPr>
          <w:rFonts w:ascii="Times New Roman" w:hAnsi="Times New Roman"/>
          <w:sz w:val="20"/>
          <w:szCs w:val="20"/>
        </w:rPr>
        <w:t>(подпись)</w:t>
      </w:r>
      <w:r w:rsidRPr="00AF7563">
        <w:rPr>
          <w:rFonts w:ascii="Times New Roman" w:hAnsi="Times New Roman"/>
          <w:sz w:val="20"/>
          <w:szCs w:val="20"/>
        </w:rPr>
        <w:tab/>
      </w:r>
      <w:r w:rsidRPr="00AF7563">
        <w:rPr>
          <w:rFonts w:ascii="Times New Roman" w:hAnsi="Times New Roman"/>
          <w:sz w:val="20"/>
          <w:szCs w:val="20"/>
        </w:rPr>
        <w:tab/>
      </w:r>
      <w:r w:rsidRPr="00AF7563">
        <w:rPr>
          <w:rFonts w:ascii="Times New Roman" w:hAnsi="Times New Roman"/>
          <w:sz w:val="20"/>
          <w:szCs w:val="20"/>
        </w:rPr>
        <w:tab/>
      </w:r>
      <w:r w:rsidRPr="00AF7563">
        <w:rPr>
          <w:rFonts w:ascii="Times New Roman" w:hAnsi="Times New Roman"/>
          <w:sz w:val="20"/>
          <w:szCs w:val="20"/>
        </w:rPr>
        <w:tab/>
      </w:r>
      <w:r w:rsidRPr="00AF7563">
        <w:rPr>
          <w:rFonts w:ascii="Times New Roman" w:hAnsi="Times New Roman"/>
          <w:sz w:val="20"/>
          <w:szCs w:val="20"/>
        </w:rPr>
        <w:tab/>
      </w:r>
      <w:r w:rsidRPr="00AF7563">
        <w:rPr>
          <w:rFonts w:ascii="Times New Roman" w:hAnsi="Times New Roman"/>
          <w:sz w:val="20"/>
          <w:szCs w:val="20"/>
        </w:rPr>
        <w:tab/>
        <w:t>(подпись)</w:t>
      </w:r>
    </w:p>
    <w:p w:rsidR="003C505E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05E" w:rsidRPr="00960436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05E" w:rsidRPr="00960436" w:rsidRDefault="003C505E" w:rsidP="003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436">
        <w:rPr>
          <w:rFonts w:ascii="Times New Roman" w:hAnsi="Times New Roman"/>
          <w:sz w:val="28"/>
          <w:szCs w:val="28"/>
        </w:rPr>
        <w:t xml:space="preserve"> М.П.</w:t>
      </w: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Pr="007E6EED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7E6EED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3C505E" w:rsidRPr="007E6EED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7E6EED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7E6EED">
        <w:rPr>
          <w:rFonts w:ascii="Times New Roman" w:hAnsi="Times New Roman"/>
          <w:sz w:val="28"/>
          <w:szCs w:val="28"/>
        </w:rPr>
        <w:t>по предоставлению муниципальной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7E6EED">
        <w:rPr>
          <w:rFonts w:ascii="Times New Roman" w:hAnsi="Times New Roman"/>
          <w:sz w:val="28"/>
          <w:szCs w:val="28"/>
        </w:rPr>
        <w:t>услуги «Предоставление жилых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7E6EED">
        <w:rPr>
          <w:rFonts w:ascii="Times New Roman" w:hAnsi="Times New Roman"/>
          <w:sz w:val="28"/>
          <w:szCs w:val="28"/>
        </w:rPr>
        <w:t>помещений по договорам социального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7E6EED">
        <w:rPr>
          <w:rFonts w:ascii="Times New Roman" w:hAnsi="Times New Roman"/>
          <w:sz w:val="28"/>
          <w:szCs w:val="28"/>
        </w:rPr>
        <w:t>найма из муниципального жилищного</w:t>
      </w:r>
      <w:r w:rsidR="008B62A4">
        <w:rPr>
          <w:rFonts w:ascii="Times New Roman" w:hAnsi="Times New Roman"/>
          <w:sz w:val="28"/>
          <w:szCs w:val="28"/>
        </w:rPr>
        <w:t xml:space="preserve"> </w:t>
      </w:r>
      <w:r w:rsidRPr="007E6EED">
        <w:rPr>
          <w:rFonts w:ascii="Times New Roman" w:hAnsi="Times New Roman"/>
          <w:sz w:val="28"/>
          <w:szCs w:val="28"/>
        </w:rPr>
        <w:t>фонда»</w:t>
      </w:r>
    </w:p>
    <w:p w:rsidR="003C505E" w:rsidRDefault="003C505E" w:rsidP="003C5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505E" w:rsidRPr="00CF473C" w:rsidRDefault="003C505E" w:rsidP="003C5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505E" w:rsidRPr="00CF473C" w:rsidRDefault="003C505E" w:rsidP="003C5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 xml:space="preserve">РАСПИСКА В ПОЛУЧЕНИИ ДОКУМЕНТОВ </w:t>
      </w:r>
    </w:p>
    <w:p w:rsidR="003C505E" w:rsidRPr="00CF473C" w:rsidRDefault="003C505E" w:rsidP="003C50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C505E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Настоящим уведомляем о том, </w:t>
      </w:r>
      <w:r>
        <w:rPr>
          <w:rFonts w:ascii="Times New Roman" w:eastAsia="Times New Roman" w:hAnsi="Times New Roman"/>
          <w:sz w:val="28"/>
          <w:szCs w:val="28"/>
        </w:rPr>
        <w:t>что для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жилых помещений по договорам социального найма из муниципального жилищного фонда</w:t>
      </w:r>
      <w:r w:rsidRPr="00CF473C">
        <w:rPr>
          <w:rFonts w:ascii="Times New Roman" w:eastAsia="Times New Roman" w:hAnsi="Times New Roman"/>
          <w:sz w:val="28"/>
          <w:szCs w:val="28"/>
        </w:rPr>
        <w:t>», от Вас приняты следующие документы:</w:t>
      </w:r>
    </w:p>
    <w:p w:rsidR="003C505E" w:rsidRPr="00CF473C" w:rsidRDefault="003C505E" w:rsidP="003C5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0"/>
        <w:gridCol w:w="3253"/>
        <w:gridCol w:w="1912"/>
        <w:gridCol w:w="2146"/>
        <w:gridCol w:w="1665"/>
      </w:tblGrid>
      <w:tr w:rsidR="003C505E" w:rsidRPr="00CF473C" w:rsidTr="003E2E21">
        <w:tc>
          <w:tcPr>
            <w:tcW w:w="770" w:type="dxa"/>
            <w:vAlign w:val="center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  <w:vAlign w:val="center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докумен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proofErr w:type="spellEnd"/>
            <w:proofErr w:type="gramEnd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 xml:space="preserve"> (оригинал, нотариальная копия, </w:t>
            </w:r>
            <w:proofErr w:type="spell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копия</w:t>
            </w:r>
            <w:proofErr w:type="spellEnd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46" w:type="dxa"/>
            <w:vAlign w:val="center"/>
          </w:tcPr>
          <w:p w:rsidR="003C505E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 xml:space="preserve">Реквизиты </w:t>
            </w:r>
            <w:proofErr w:type="spell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кумент</w:t>
            </w:r>
            <w:proofErr w:type="gram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дата выдачи, номер, кем  выдан,</w:t>
            </w:r>
          </w:p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иное)</w:t>
            </w:r>
          </w:p>
        </w:tc>
        <w:tc>
          <w:tcPr>
            <w:tcW w:w="1665" w:type="dxa"/>
            <w:vAlign w:val="center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3C505E" w:rsidRPr="00CF473C" w:rsidTr="003E2E21">
        <w:trPr>
          <w:trHeight w:val="567"/>
        </w:trPr>
        <w:tc>
          <w:tcPr>
            <w:tcW w:w="770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505E" w:rsidRPr="00CF473C" w:rsidTr="003E2E21">
        <w:trPr>
          <w:trHeight w:val="567"/>
        </w:trPr>
        <w:tc>
          <w:tcPr>
            <w:tcW w:w="770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505E" w:rsidRPr="00CF473C" w:rsidTr="003E2E21">
        <w:trPr>
          <w:trHeight w:val="567"/>
        </w:trPr>
        <w:tc>
          <w:tcPr>
            <w:tcW w:w="770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505E" w:rsidRPr="00CF473C" w:rsidTr="003E2E21">
        <w:trPr>
          <w:trHeight w:val="567"/>
        </w:trPr>
        <w:tc>
          <w:tcPr>
            <w:tcW w:w="770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505E" w:rsidRPr="00CF473C" w:rsidTr="003E2E21">
        <w:trPr>
          <w:trHeight w:val="567"/>
        </w:trPr>
        <w:tc>
          <w:tcPr>
            <w:tcW w:w="770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505E" w:rsidRPr="00CF473C" w:rsidTr="003E2E21">
        <w:trPr>
          <w:trHeight w:val="567"/>
        </w:trPr>
        <w:tc>
          <w:tcPr>
            <w:tcW w:w="770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505E" w:rsidRPr="00CF473C" w:rsidTr="003E2E21">
        <w:trPr>
          <w:trHeight w:val="567"/>
        </w:trPr>
        <w:tc>
          <w:tcPr>
            <w:tcW w:w="770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C505E" w:rsidRPr="00CF473C" w:rsidRDefault="003C505E" w:rsidP="003C5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Всего принято ____________ документов на ____________ листах.</w:t>
      </w:r>
    </w:p>
    <w:p w:rsidR="003C505E" w:rsidRPr="00CF473C" w:rsidRDefault="003C505E" w:rsidP="003C50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3C505E" w:rsidRPr="00CF473C" w:rsidTr="003E2E21">
        <w:tc>
          <w:tcPr>
            <w:tcW w:w="2660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3C505E" w:rsidRPr="00CF473C" w:rsidTr="003E2E21">
        <w:tc>
          <w:tcPr>
            <w:tcW w:w="2660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505E" w:rsidRPr="00752C94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3C505E" w:rsidRPr="00752C94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505E" w:rsidRPr="00752C94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3C505E" w:rsidRPr="00752C94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505E" w:rsidRPr="00752C94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C505E" w:rsidRPr="00CF473C" w:rsidRDefault="003C505E" w:rsidP="003C5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3C505E" w:rsidRPr="00CF473C" w:rsidTr="003E2E21">
        <w:tc>
          <w:tcPr>
            <w:tcW w:w="2660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3C505E" w:rsidRPr="00CF473C" w:rsidTr="003E2E21">
        <w:tc>
          <w:tcPr>
            <w:tcW w:w="2660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505E" w:rsidRPr="00752C94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3C505E" w:rsidRPr="00752C94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505E" w:rsidRPr="00752C94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3C505E" w:rsidRPr="00752C94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505E" w:rsidRPr="00752C94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3C505E" w:rsidRPr="00CF473C" w:rsidRDefault="003C505E" w:rsidP="003E2E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3C505E" w:rsidRDefault="003C505E" w:rsidP="003C505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684A7B" w:rsidRDefault="00684A7B" w:rsidP="003C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84A7B" w:rsidSect="00CA00B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E4"/>
    <w:rsid w:val="00000296"/>
    <w:rsid w:val="0000088D"/>
    <w:rsid w:val="00005EFA"/>
    <w:rsid w:val="00006718"/>
    <w:rsid w:val="00006C1E"/>
    <w:rsid w:val="0001781E"/>
    <w:rsid w:val="000204D1"/>
    <w:rsid w:val="00020774"/>
    <w:rsid w:val="000227B7"/>
    <w:rsid w:val="00036E4D"/>
    <w:rsid w:val="00037FEA"/>
    <w:rsid w:val="0004386C"/>
    <w:rsid w:val="00044E92"/>
    <w:rsid w:val="0005105F"/>
    <w:rsid w:val="0005589F"/>
    <w:rsid w:val="00060223"/>
    <w:rsid w:val="00061194"/>
    <w:rsid w:val="000707E5"/>
    <w:rsid w:val="00072EB4"/>
    <w:rsid w:val="00074519"/>
    <w:rsid w:val="00074A23"/>
    <w:rsid w:val="00075FC7"/>
    <w:rsid w:val="00080255"/>
    <w:rsid w:val="00086849"/>
    <w:rsid w:val="00097048"/>
    <w:rsid w:val="000A722A"/>
    <w:rsid w:val="000B2237"/>
    <w:rsid w:val="000B2FA4"/>
    <w:rsid w:val="000B698A"/>
    <w:rsid w:val="000C0F9E"/>
    <w:rsid w:val="000C70C0"/>
    <w:rsid w:val="000D3889"/>
    <w:rsid w:val="000E1921"/>
    <w:rsid w:val="000E27CC"/>
    <w:rsid w:val="000E3628"/>
    <w:rsid w:val="000E5A6F"/>
    <w:rsid w:val="000E5CF8"/>
    <w:rsid w:val="000F15C8"/>
    <w:rsid w:val="000F60AE"/>
    <w:rsid w:val="000F6D60"/>
    <w:rsid w:val="000F7050"/>
    <w:rsid w:val="00101ECC"/>
    <w:rsid w:val="00101F09"/>
    <w:rsid w:val="001049AF"/>
    <w:rsid w:val="00105B46"/>
    <w:rsid w:val="0010703B"/>
    <w:rsid w:val="001078E7"/>
    <w:rsid w:val="0011056D"/>
    <w:rsid w:val="00111B54"/>
    <w:rsid w:val="00112D6C"/>
    <w:rsid w:val="00114E49"/>
    <w:rsid w:val="00114FA8"/>
    <w:rsid w:val="00116A17"/>
    <w:rsid w:val="001177FC"/>
    <w:rsid w:val="00122350"/>
    <w:rsid w:val="0012461E"/>
    <w:rsid w:val="00127568"/>
    <w:rsid w:val="00130F91"/>
    <w:rsid w:val="00131D21"/>
    <w:rsid w:val="00131F8B"/>
    <w:rsid w:val="00132363"/>
    <w:rsid w:val="00135846"/>
    <w:rsid w:val="00137F2B"/>
    <w:rsid w:val="00141E3F"/>
    <w:rsid w:val="001447E8"/>
    <w:rsid w:val="00144B12"/>
    <w:rsid w:val="00145571"/>
    <w:rsid w:val="00147743"/>
    <w:rsid w:val="001502F5"/>
    <w:rsid w:val="00151D5B"/>
    <w:rsid w:val="0015313E"/>
    <w:rsid w:val="001568D5"/>
    <w:rsid w:val="001575EF"/>
    <w:rsid w:val="00157F9A"/>
    <w:rsid w:val="0016465B"/>
    <w:rsid w:val="00172A3D"/>
    <w:rsid w:val="00172C15"/>
    <w:rsid w:val="00172CB9"/>
    <w:rsid w:val="001743DC"/>
    <w:rsid w:val="0017452B"/>
    <w:rsid w:val="001827AA"/>
    <w:rsid w:val="00182F62"/>
    <w:rsid w:val="0018383A"/>
    <w:rsid w:val="00196CAD"/>
    <w:rsid w:val="00197DBB"/>
    <w:rsid w:val="001A0CB8"/>
    <w:rsid w:val="001A42A1"/>
    <w:rsid w:val="001A5A57"/>
    <w:rsid w:val="001A64FD"/>
    <w:rsid w:val="001A6BAC"/>
    <w:rsid w:val="001B3141"/>
    <w:rsid w:val="001B3E30"/>
    <w:rsid w:val="001B415C"/>
    <w:rsid w:val="001B72B7"/>
    <w:rsid w:val="001C1A2C"/>
    <w:rsid w:val="001C1DD9"/>
    <w:rsid w:val="001C295B"/>
    <w:rsid w:val="001C2A01"/>
    <w:rsid w:val="001C3117"/>
    <w:rsid w:val="001C3934"/>
    <w:rsid w:val="001C62BF"/>
    <w:rsid w:val="001C6F0E"/>
    <w:rsid w:val="001D1358"/>
    <w:rsid w:val="001D1AD3"/>
    <w:rsid w:val="001D7799"/>
    <w:rsid w:val="001E15FC"/>
    <w:rsid w:val="001E2C2D"/>
    <w:rsid w:val="001E7917"/>
    <w:rsid w:val="001F3D2C"/>
    <w:rsid w:val="00203ABB"/>
    <w:rsid w:val="0020468C"/>
    <w:rsid w:val="00206254"/>
    <w:rsid w:val="00211801"/>
    <w:rsid w:val="00211E09"/>
    <w:rsid w:val="00215203"/>
    <w:rsid w:val="002162E0"/>
    <w:rsid w:val="00222179"/>
    <w:rsid w:val="00222A2D"/>
    <w:rsid w:val="00224E25"/>
    <w:rsid w:val="00231248"/>
    <w:rsid w:val="00235871"/>
    <w:rsid w:val="00236581"/>
    <w:rsid w:val="0024004C"/>
    <w:rsid w:val="00240CBF"/>
    <w:rsid w:val="002428C9"/>
    <w:rsid w:val="00243CB6"/>
    <w:rsid w:val="00244E35"/>
    <w:rsid w:val="002459A9"/>
    <w:rsid w:val="002462D8"/>
    <w:rsid w:val="00251162"/>
    <w:rsid w:val="00252307"/>
    <w:rsid w:val="002554D4"/>
    <w:rsid w:val="00256DD0"/>
    <w:rsid w:val="00262E7A"/>
    <w:rsid w:val="00265E2D"/>
    <w:rsid w:val="00266314"/>
    <w:rsid w:val="00271D82"/>
    <w:rsid w:val="00271DAF"/>
    <w:rsid w:val="00274F5B"/>
    <w:rsid w:val="00276556"/>
    <w:rsid w:val="00280DCE"/>
    <w:rsid w:val="0028546B"/>
    <w:rsid w:val="00285E13"/>
    <w:rsid w:val="00286FF6"/>
    <w:rsid w:val="00291787"/>
    <w:rsid w:val="002A0BDC"/>
    <w:rsid w:val="002A2A08"/>
    <w:rsid w:val="002A2E16"/>
    <w:rsid w:val="002A5DE3"/>
    <w:rsid w:val="002B2FD3"/>
    <w:rsid w:val="002B4107"/>
    <w:rsid w:val="002B7356"/>
    <w:rsid w:val="002C0F03"/>
    <w:rsid w:val="002C2870"/>
    <w:rsid w:val="002C2C53"/>
    <w:rsid w:val="002C6671"/>
    <w:rsid w:val="002C7B7F"/>
    <w:rsid w:val="002D326A"/>
    <w:rsid w:val="002E3A60"/>
    <w:rsid w:val="002E5209"/>
    <w:rsid w:val="002E7F11"/>
    <w:rsid w:val="002F0E06"/>
    <w:rsid w:val="002F20C0"/>
    <w:rsid w:val="002F3495"/>
    <w:rsid w:val="003006C0"/>
    <w:rsid w:val="00303753"/>
    <w:rsid w:val="003053D5"/>
    <w:rsid w:val="00314CFB"/>
    <w:rsid w:val="00322565"/>
    <w:rsid w:val="003225D3"/>
    <w:rsid w:val="003254C0"/>
    <w:rsid w:val="00327C69"/>
    <w:rsid w:val="00330EE9"/>
    <w:rsid w:val="00332BBB"/>
    <w:rsid w:val="00333F78"/>
    <w:rsid w:val="0033481E"/>
    <w:rsid w:val="00335FDE"/>
    <w:rsid w:val="00336199"/>
    <w:rsid w:val="003372C1"/>
    <w:rsid w:val="00343787"/>
    <w:rsid w:val="00347822"/>
    <w:rsid w:val="00352658"/>
    <w:rsid w:val="00361BD4"/>
    <w:rsid w:val="003648A8"/>
    <w:rsid w:val="003655DE"/>
    <w:rsid w:val="00366364"/>
    <w:rsid w:val="00373A19"/>
    <w:rsid w:val="00386E40"/>
    <w:rsid w:val="00387FED"/>
    <w:rsid w:val="00392F64"/>
    <w:rsid w:val="00395D38"/>
    <w:rsid w:val="00397E1F"/>
    <w:rsid w:val="003A0800"/>
    <w:rsid w:val="003A4BE8"/>
    <w:rsid w:val="003A5C4D"/>
    <w:rsid w:val="003A6A25"/>
    <w:rsid w:val="003B611F"/>
    <w:rsid w:val="003B6DC0"/>
    <w:rsid w:val="003C505E"/>
    <w:rsid w:val="003D1E51"/>
    <w:rsid w:val="003D4EA7"/>
    <w:rsid w:val="003E2AA7"/>
    <w:rsid w:val="003E2B0E"/>
    <w:rsid w:val="003E528F"/>
    <w:rsid w:val="003F7967"/>
    <w:rsid w:val="0040244A"/>
    <w:rsid w:val="004041B2"/>
    <w:rsid w:val="00404D4F"/>
    <w:rsid w:val="00407158"/>
    <w:rsid w:val="0040772F"/>
    <w:rsid w:val="00410934"/>
    <w:rsid w:val="00411430"/>
    <w:rsid w:val="00414264"/>
    <w:rsid w:val="00417453"/>
    <w:rsid w:val="00417F63"/>
    <w:rsid w:val="00427441"/>
    <w:rsid w:val="00427F35"/>
    <w:rsid w:val="00430148"/>
    <w:rsid w:val="004369F7"/>
    <w:rsid w:val="00437F3A"/>
    <w:rsid w:val="00446197"/>
    <w:rsid w:val="00453A59"/>
    <w:rsid w:val="00455945"/>
    <w:rsid w:val="00461455"/>
    <w:rsid w:val="00464792"/>
    <w:rsid w:val="00466D6E"/>
    <w:rsid w:val="00470E8F"/>
    <w:rsid w:val="00471EB9"/>
    <w:rsid w:val="004729F4"/>
    <w:rsid w:val="0047505E"/>
    <w:rsid w:val="00476E72"/>
    <w:rsid w:val="00481DB3"/>
    <w:rsid w:val="00485B14"/>
    <w:rsid w:val="00495BB0"/>
    <w:rsid w:val="00495C89"/>
    <w:rsid w:val="0049624B"/>
    <w:rsid w:val="00496BC4"/>
    <w:rsid w:val="00497B25"/>
    <w:rsid w:val="004A072F"/>
    <w:rsid w:val="004A0A87"/>
    <w:rsid w:val="004A1C78"/>
    <w:rsid w:val="004A68A6"/>
    <w:rsid w:val="004B0331"/>
    <w:rsid w:val="004B0A55"/>
    <w:rsid w:val="004B1496"/>
    <w:rsid w:val="004B1B20"/>
    <w:rsid w:val="004B21B4"/>
    <w:rsid w:val="004B4DC5"/>
    <w:rsid w:val="004B5EDB"/>
    <w:rsid w:val="004B66C5"/>
    <w:rsid w:val="004C0AD7"/>
    <w:rsid w:val="004C5A01"/>
    <w:rsid w:val="004D3C7A"/>
    <w:rsid w:val="004E36C8"/>
    <w:rsid w:val="004F3660"/>
    <w:rsid w:val="004F5F96"/>
    <w:rsid w:val="00503E8C"/>
    <w:rsid w:val="00512312"/>
    <w:rsid w:val="0051477F"/>
    <w:rsid w:val="00516478"/>
    <w:rsid w:val="00516CA7"/>
    <w:rsid w:val="005173F8"/>
    <w:rsid w:val="00520D8D"/>
    <w:rsid w:val="00522BF3"/>
    <w:rsid w:val="005249A2"/>
    <w:rsid w:val="005254AA"/>
    <w:rsid w:val="00525D0B"/>
    <w:rsid w:val="005302AD"/>
    <w:rsid w:val="00531322"/>
    <w:rsid w:val="00532169"/>
    <w:rsid w:val="00532D8F"/>
    <w:rsid w:val="0053313B"/>
    <w:rsid w:val="00533D0D"/>
    <w:rsid w:val="00533E81"/>
    <w:rsid w:val="00535EBE"/>
    <w:rsid w:val="005371BF"/>
    <w:rsid w:val="005457FD"/>
    <w:rsid w:val="00547F0D"/>
    <w:rsid w:val="00550818"/>
    <w:rsid w:val="005508DD"/>
    <w:rsid w:val="00550D0E"/>
    <w:rsid w:val="00557146"/>
    <w:rsid w:val="00562F91"/>
    <w:rsid w:val="00566D3A"/>
    <w:rsid w:val="0057452F"/>
    <w:rsid w:val="00574E93"/>
    <w:rsid w:val="00584BAF"/>
    <w:rsid w:val="00585704"/>
    <w:rsid w:val="005878D7"/>
    <w:rsid w:val="00592DB6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3BE5"/>
    <w:rsid w:val="005B3FB6"/>
    <w:rsid w:val="005B5BB9"/>
    <w:rsid w:val="005C2329"/>
    <w:rsid w:val="005C3256"/>
    <w:rsid w:val="005C3CEA"/>
    <w:rsid w:val="005C4C7A"/>
    <w:rsid w:val="005C5CF7"/>
    <w:rsid w:val="005C7A47"/>
    <w:rsid w:val="005D0B3D"/>
    <w:rsid w:val="005D11BA"/>
    <w:rsid w:val="005D32BA"/>
    <w:rsid w:val="005E43CF"/>
    <w:rsid w:val="005E4C30"/>
    <w:rsid w:val="005E5111"/>
    <w:rsid w:val="005F18BC"/>
    <w:rsid w:val="005F40A0"/>
    <w:rsid w:val="005F64CF"/>
    <w:rsid w:val="00610EA0"/>
    <w:rsid w:val="0061280F"/>
    <w:rsid w:val="00613F69"/>
    <w:rsid w:val="00621D3A"/>
    <w:rsid w:val="006300EE"/>
    <w:rsid w:val="00630AEF"/>
    <w:rsid w:val="00630DBE"/>
    <w:rsid w:val="00632E8B"/>
    <w:rsid w:val="0063334F"/>
    <w:rsid w:val="006368DA"/>
    <w:rsid w:val="006431C1"/>
    <w:rsid w:val="00643341"/>
    <w:rsid w:val="00646D14"/>
    <w:rsid w:val="00650DE2"/>
    <w:rsid w:val="0065222B"/>
    <w:rsid w:val="00653900"/>
    <w:rsid w:val="00657785"/>
    <w:rsid w:val="006644FA"/>
    <w:rsid w:val="00666C9C"/>
    <w:rsid w:val="006721B4"/>
    <w:rsid w:val="00674E60"/>
    <w:rsid w:val="00677A21"/>
    <w:rsid w:val="006837FD"/>
    <w:rsid w:val="00684A7B"/>
    <w:rsid w:val="006862A2"/>
    <w:rsid w:val="00687619"/>
    <w:rsid w:val="006920DC"/>
    <w:rsid w:val="00695229"/>
    <w:rsid w:val="006963E5"/>
    <w:rsid w:val="006A07C3"/>
    <w:rsid w:val="006A0A60"/>
    <w:rsid w:val="006A31C0"/>
    <w:rsid w:val="006A38E0"/>
    <w:rsid w:val="006A47E2"/>
    <w:rsid w:val="006A556F"/>
    <w:rsid w:val="006B09EE"/>
    <w:rsid w:val="006B2314"/>
    <w:rsid w:val="006B52C8"/>
    <w:rsid w:val="006B66F1"/>
    <w:rsid w:val="006C06CD"/>
    <w:rsid w:val="006C7A3B"/>
    <w:rsid w:val="006C7D31"/>
    <w:rsid w:val="006D308F"/>
    <w:rsid w:val="006D67EA"/>
    <w:rsid w:val="006E1175"/>
    <w:rsid w:val="006E3324"/>
    <w:rsid w:val="006F38B2"/>
    <w:rsid w:val="006F75B7"/>
    <w:rsid w:val="00700A59"/>
    <w:rsid w:val="00702221"/>
    <w:rsid w:val="0070777F"/>
    <w:rsid w:val="00707F00"/>
    <w:rsid w:val="00710076"/>
    <w:rsid w:val="00711FF9"/>
    <w:rsid w:val="00724A45"/>
    <w:rsid w:val="00731223"/>
    <w:rsid w:val="007373CE"/>
    <w:rsid w:val="007376FA"/>
    <w:rsid w:val="0074251A"/>
    <w:rsid w:val="0074654E"/>
    <w:rsid w:val="00747E17"/>
    <w:rsid w:val="007563B4"/>
    <w:rsid w:val="00756703"/>
    <w:rsid w:val="00774B75"/>
    <w:rsid w:val="007773A0"/>
    <w:rsid w:val="0077760A"/>
    <w:rsid w:val="00777CD7"/>
    <w:rsid w:val="00785E01"/>
    <w:rsid w:val="007A09E3"/>
    <w:rsid w:val="007A7329"/>
    <w:rsid w:val="007B04CA"/>
    <w:rsid w:val="007B10E9"/>
    <w:rsid w:val="007B2082"/>
    <w:rsid w:val="007B2277"/>
    <w:rsid w:val="007B5131"/>
    <w:rsid w:val="007C0391"/>
    <w:rsid w:val="007C19D3"/>
    <w:rsid w:val="007C1EB1"/>
    <w:rsid w:val="007C3F47"/>
    <w:rsid w:val="007C4FD3"/>
    <w:rsid w:val="007C6B4C"/>
    <w:rsid w:val="007C79ED"/>
    <w:rsid w:val="007E0B2F"/>
    <w:rsid w:val="007E179D"/>
    <w:rsid w:val="007E269F"/>
    <w:rsid w:val="007E385E"/>
    <w:rsid w:val="007E6EED"/>
    <w:rsid w:val="007F4587"/>
    <w:rsid w:val="007F4730"/>
    <w:rsid w:val="008002C4"/>
    <w:rsid w:val="00800F80"/>
    <w:rsid w:val="00807989"/>
    <w:rsid w:val="008140C2"/>
    <w:rsid w:val="00815A40"/>
    <w:rsid w:val="00815E89"/>
    <w:rsid w:val="00817E5A"/>
    <w:rsid w:val="00821F52"/>
    <w:rsid w:val="008246C8"/>
    <w:rsid w:val="008259E6"/>
    <w:rsid w:val="008269DF"/>
    <w:rsid w:val="00833A40"/>
    <w:rsid w:val="0083524B"/>
    <w:rsid w:val="00840E19"/>
    <w:rsid w:val="0084117E"/>
    <w:rsid w:val="00843FB6"/>
    <w:rsid w:val="00853A0E"/>
    <w:rsid w:val="00854364"/>
    <w:rsid w:val="008557CA"/>
    <w:rsid w:val="0085603F"/>
    <w:rsid w:val="00860292"/>
    <w:rsid w:val="00862777"/>
    <w:rsid w:val="00866D8A"/>
    <w:rsid w:val="00874087"/>
    <w:rsid w:val="0087430F"/>
    <w:rsid w:val="00875F67"/>
    <w:rsid w:val="008761A9"/>
    <w:rsid w:val="00877AB9"/>
    <w:rsid w:val="0088048F"/>
    <w:rsid w:val="00880525"/>
    <w:rsid w:val="00883C11"/>
    <w:rsid w:val="00886652"/>
    <w:rsid w:val="00897473"/>
    <w:rsid w:val="008A12F1"/>
    <w:rsid w:val="008A1A2F"/>
    <w:rsid w:val="008A1B15"/>
    <w:rsid w:val="008A5AFF"/>
    <w:rsid w:val="008B1338"/>
    <w:rsid w:val="008B34AC"/>
    <w:rsid w:val="008B62A4"/>
    <w:rsid w:val="008B780F"/>
    <w:rsid w:val="008C0DB5"/>
    <w:rsid w:val="008C7B1C"/>
    <w:rsid w:val="008D02FB"/>
    <w:rsid w:val="008D30B0"/>
    <w:rsid w:val="008D393D"/>
    <w:rsid w:val="008D5BA0"/>
    <w:rsid w:val="008D6F7F"/>
    <w:rsid w:val="008E0941"/>
    <w:rsid w:val="008E1965"/>
    <w:rsid w:val="008E4942"/>
    <w:rsid w:val="008E52DA"/>
    <w:rsid w:val="008F1B70"/>
    <w:rsid w:val="008F6E9B"/>
    <w:rsid w:val="009031DC"/>
    <w:rsid w:val="00903739"/>
    <w:rsid w:val="009059EA"/>
    <w:rsid w:val="00913B50"/>
    <w:rsid w:val="009153F7"/>
    <w:rsid w:val="00922689"/>
    <w:rsid w:val="00925BE6"/>
    <w:rsid w:val="00926034"/>
    <w:rsid w:val="00926828"/>
    <w:rsid w:val="00927C48"/>
    <w:rsid w:val="009311D5"/>
    <w:rsid w:val="00931A70"/>
    <w:rsid w:val="0093293E"/>
    <w:rsid w:val="00945D6C"/>
    <w:rsid w:val="00952F6E"/>
    <w:rsid w:val="00954139"/>
    <w:rsid w:val="00962BB7"/>
    <w:rsid w:val="00964FC6"/>
    <w:rsid w:val="00966F52"/>
    <w:rsid w:val="00967D78"/>
    <w:rsid w:val="0097216A"/>
    <w:rsid w:val="009728A4"/>
    <w:rsid w:val="00972CEC"/>
    <w:rsid w:val="00974DB0"/>
    <w:rsid w:val="009825CD"/>
    <w:rsid w:val="0098322C"/>
    <w:rsid w:val="00986625"/>
    <w:rsid w:val="009916AA"/>
    <w:rsid w:val="009927B8"/>
    <w:rsid w:val="009946C4"/>
    <w:rsid w:val="009974D3"/>
    <w:rsid w:val="009A1AC8"/>
    <w:rsid w:val="009A320A"/>
    <w:rsid w:val="009A328F"/>
    <w:rsid w:val="009A58DC"/>
    <w:rsid w:val="009A7396"/>
    <w:rsid w:val="009B1067"/>
    <w:rsid w:val="009B239D"/>
    <w:rsid w:val="009B2AEE"/>
    <w:rsid w:val="009B423F"/>
    <w:rsid w:val="009B4F0E"/>
    <w:rsid w:val="009B59D6"/>
    <w:rsid w:val="009B6787"/>
    <w:rsid w:val="009C2194"/>
    <w:rsid w:val="009C2ACA"/>
    <w:rsid w:val="009C354E"/>
    <w:rsid w:val="009C3DEA"/>
    <w:rsid w:val="009E170E"/>
    <w:rsid w:val="009E190C"/>
    <w:rsid w:val="009E21BC"/>
    <w:rsid w:val="009E34B8"/>
    <w:rsid w:val="009F26AE"/>
    <w:rsid w:val="009F2BC8"/>
    <w:rsid w:val="009F5F9D"/>
    <w:rsid w:val="009F731D"/>
    <w:rsid w:val="009F77F9"/>
    <w:rsid w:val="00A00F28"/>
    <w:rsid w:val="00A0386A"/>
    <w:rsid w:val="00A137F1"/>
    <w:rsid w:val="00A2267E"/>
    <w:rsid w:val="00A25B19"/>
    <w:rsid w:val="00A300DA"/>
    <w:rsid w:val="00A34577"/>
    <w:rsid w:val="00A34C75"/>
    <w:rsid w:val="00A35FF6"/>
    <w:rsid w:val="00A3789D"/>
    <w:rsid w:val="00A43719"/>
    <w:rsid w:val="00A44E43"/>
    <w:rsid w:val="00A47728"/>
    <w:rsid w:val="00A504AE"/>
    <w:rsid w:val="00A52BA4"/>
    <w:rsid w:val="00A533DB"/>
    <w:rsid w:val="00A53B79"/>
    <w:rsid w:val="00A571E8"/>
    <w:rsid w:val="00A57235"/>
    <w:rsid w:val="00A57C5E"/>
    <w:rsid w:val="00A63786"/>
    <w:rsid w:val="00A63C51"/>
    <w:rsid w:val="00A65C5F"/>
    <w:rsid w:val="00A717D4"/>
    <w:rsid w:val="00A80E98"/>
    <w:rsid w:val="00A86B8C"/>
    <w:rsid w:val="00A90B7B"/>
    <w:rsid w:val="00A92975"/>
    <w:rsid w:val="00A95A55"/>
    <w:rsid w:val="00AA0037"/>
    <w:rsid w:val="00AA010F"/>
    <w:rsid w:val="00AA1682"/>
    <w:rsid w:val="00AA39AC"/>
    <w:rsid w:val="00AA6957"/>
    <w:rsid w:val="00AB21D4"/>
    <w:rsid w:val="00AB5630"/>
    <w:rsid w:val="00AB62D1"/>
    <w:rsid w:val="00AB765A"/>
    <w:rsid w:val="00AC2FCA"/>
    <w:rsid w:val="00AC35CF"/>
    <w:rsid w:val="00AC76A1"/>
    <w:rsid w:val="00AD26B2"/>
    <w:rsid w:val="00AD26C7"/>
    <w:rsid w:val="00AD2E8F"/>
    <w:rsid w:val="00AD41A1"/>
    <w:rsid w:val="00AD5C58"/>
    <w:rsid w:val="00AE06F7"/>
    <w:rsid w:val="00AE07A4"/>
    <w:rsid w:val="00AF2A8E"/>
    <w:rsid w:val="00AF3ED6"/>
    <w:rsid w:val="00AF40D0"/>
    <w:rsid w:val="00AF4CB2"/>
    <w:rsid w:val="00AF4E58"/>
    <w:rsid w:val="00AF51F5"/>
    <w:rsid w:val="00AF60E4"/>
    <w:rsid w:val="00AF7563"/>
    <w:rsid w:val="00B00B8C"/>
    <w:rsid w:val="00B02761"/>
    <w:rsid w:val="00B06064"/>
    <w:rsid w:val="00B11390"/>
    <w:rsid w:val="00B15DB6"/>
    <w:rsid w:val="00B222EF"/>
    <w:rsid w:val="00B273D8"/>
    <w:rsid w:val="00B2778D"/>
    <w:rsid w:val="00B348D9"/>
    <w:rsid w:val="00B356F3"/>
    <w:rsid w:val="00B358CA"/>
    <w:rsid w:val="00B366B6"/>
    <w:rsid w:val="00B3676F"/>
    <w:rsid w:val="00B43453"/>
    <w:rsid w:val="00B43E9B"/>
    <w:rsid w:val="00B4428B"/>
    <w:rsid w:val="00B464E2"/>
    <w:rsid w:val="00B4787C"/>
    <w:rsid w:val="00B479B1"/>
    <w:rsid w:val="00B5020B"/>
    <w:rsid w:val="00B51CF2"/>
    <w:rsid w:val="00B5230B"/>
    <w:rsid w:val="00B5451B"/>
    <w:rsid w:val="00B61E37"/>
    <w:rsid w:val="00B65F08"/>
    <w:rsid w:val="00B7358A"/>
    <w:rsid w:val="00B74AF9"/>
    <w:rsid w:val="00B75A34"/>
    <w:rsid w:val="00B77483"/>
    <w:rsid w:val="00B833AD"/>
    <w:rsid w:val="00B835DC"/>
    <w:rsid w:val="00B87478"/>
    <w:rsid w:val="00B954BE"/>
    <w:rsid w:val="00B95B39"/>
    <w:rsid w:val="00BA01B2"/>
    <w:rsid w:val="00BA0388"/>
    <w:rsid w:val="00BA0A4C"/>
    <w:rsid w:val="00BA0DE9"/>
    <w:rsid w:val="00BA4430"/>
    <w:rsid w:val="00BA4820"/>
    <w:rsid w:val="00BB7B9B"/>
    <w:rsid w:val="00BC147A"/>
    <w:rsid w:val="00BC43C8"/>
    <w:rsid w:val="00BC4D3E"/>
    <w:rsid w:val="00BC549D"/>
    <w:rsid w:val="00BC72D5"/>
    <w:rsid w:val="00BC7A1A"/>
    <w:rsid w:val="00BD28D3"/>
    <w:rsid w:val="00BD7E97"/>
    <w:rsid w:val="00BE09C9"/>
    <w:rsid w:val="00BE1628"/>
    <w:rsid w:val="00BE5ACF"/>
    <w:rsid w:val="00BE6EA6"/>
    <w:rsid w:val="00BF0635"/>
    <w:rsid w:val="00BF1710"/>
    <w:rsid w:val="00BF7292"/>
    <w:rsid w:val="00C00001"/>
    <w:rsid w:val="00C020E5"/>
    <w:rsid w:val="00C02C29"/>
    <w:rsid w:val="00C0554B"/>
    <w:rsid w:val="00C07833"/>
    <w:rsid w:val="00C07AE8"/>
    <w:rsid w:val="00C122F3"/>
    <w:rsid w:val="00C13185"/>
    <w:rsid w:val="00C17D72"/>
    <w:rsid w:val="00C17F2D"/>
    <w:rsid w:val="00C20D64"/>
    <w:rsid w:val="00C26B61"/>
    <w:rsid w:val="00C319B0"/>
    <w:rsid w:val="00C344B0"/>
    <w:rsid w:val="00C41158"/>
    <w:rsid w:val="00C419F0"/>
    <w:rsid w:val="00C43472"/>
    <w:rsid w:val="00C43DEC"/>
    <w:rsid w:val="00C50CD6"/>
    <w:rsid w:val="00C52DC5"/>
    <w:rsid w:val="00C52E9E"/>
    <w:rsid w:val="00C639CE"/>
    <w:rsid w:val="00C70452"/>
    <w:rsid w:val="00C70A94"/>
    <w:rsid w:val="00C729A8"/>
    <w:rsid w:val="00C7595D"/>
    <w:rsid w:val="00C81A27"/>
    <w:rsid w:val="00C97A6B"/>
    <w:rsid w:val="00CA00B7"/>
    <w:rsid w:val="00CA0265"/>
    <w:rsid w:val="00CA1D44"/>
    <w:rsid w:val="00CA2346"/>
    <w:rsid w:val="00CA5927"/>
    <w:rsid w:val="00CB04B2"/>
    <w:rsid w:val="00CB6A2D"/>
    <w:rsid w:val="00CB6AB0"/>
    <w:rsid w:val="00CC4A85"/>
    <w:rsid w:val="00CC66C9"/>
    <w:rsid w:val="00CC6FC2"/>
    <w:rsid w:val="00CD1EC1"/>
    <w:rsid w:val="00CD3C3D"/>
    <w:rsid w:val="00CD5314"/>
    <w:rsid w:val="00CE0FCB"/>
    <w:rsid w:val="00CE4878"/>
    <w:rsid w:val="00CE737F"/>
    <w:rsid w:val="00CF5201"/>
    <w:rsid w:val="00CF7AAB"/>
    <w:rsid w:val="00D040DC"/>
    <w:rsid w:val="00D05FB3"/>
    <w:rsid w:val="00D10A3B"/>
    <w:rsid w:val="00D10BC3"/>
    <w:rsid w:val="00D1314C"/>
    <w:rsid w:val="00D14E6A"/>
    <w:rsid w:val="00D16C46"/>
    <w:rsid w:val="00D21AD4"/>
    <w:rsid w:val="00D26115"/>
    <w:rsid w:val="00D3078F"/>
    <w:rsid w:val="00D322FC"/>
    <w:rsid w:val="00D333CF"/>
    <w:rsid w:val="00D40F1A"/>
    <w:rsid w:val="00D50A2E"/>
    <w:rsid w:val="00D55E8B"/>
    <w:rsid w:val="00D5645F"/>
    <w:rsid w:val="00D56EAE"/>
    <w:rsid w:val="00D635B0"/>
    <w:rsid w:val="00D63FA0"/>
    <w:rsid w:val="00D65800"/>
    <w:rsid w:val="00D66018"/>
    <w:rsid w:val="00D7559D"/>
    <w:rsid w:val="00D75B10"/>
    <w:rsid w:val="00D76022"/>
    <w:rsid w:val="00D76A92"/>
    <w:rsid w:val="00D76D04"/>
    <w:rsid w:val="00D77CF1"/>
    <w:rsid w:val="00D77DBE"/>
    <w:rsid w:val="00D85864"/>
    <w:rsid w:val="00D8669D"/>
    <w:rsid w:val="00D902CB"/>
    <w:rsid w:val="00D9734C"/>
    <w:rsid w:val="00DA2A3E"/>
    <w:rsid w:val="00DA740B"/>
    <w:rsid w:val="00DB0918"/>
    <w:rsid w:val="00DB0A86"/>
    <w:rsid w:val="00DB149C"/>
    <w:rsid w:val="00DB6DD9"/>
    <w:rsid w:val="00DB72D5"/>
    <w:rsid w:val="00DB77D8"/>
    <w:rsid w:val="00DC0B23"/>
    <w:rsid w:val="00DC0B39"/>
    <w:rsid w:val="00DC6360"/>
    <w:rsid w:val="00DD106E"/>
    <w:rsid w:val="00DD3502"/>
    <w:rsid w:val="00DD4AD0"/>
    <w:rsid w:val="00DD52AD"/>
    <w:rsid w:val="00DD65C5"/>
    <w:rsid w:val="00DE2AE1"/>
    <w:rsid w:val="00DE404F"/>
    <w:rsid w:val="00DE60F6"/>
    <w:rsid w:val="00DF3FDE"/>
    <w:rsid w:val="00E0150B"/>
    <w:rsid w:val="00E0410F"/>
    <w:rsid w:val="00E06736"/>
    <w:rsid w:val="00E1098C"/>
    <w:rsid w:val="00E13533"/>
    <w:rsid w:val="00E13E96"/>
    <w:rsid w:val="00E1491E"/>
    <w:rsid w:val="00E15EB4"/>
    <w:rsid w:val="00E161F5"/>
    <w:rsid w:val="00E16FED"/>
    <w:rsid w:val="00E21D76"/>
    <w:rsid w:val="00E231BF"/>
    <w:rsid w:val="00E23D09"/>
    <w:rsid w:val="00E3291B"/>
    <w:rsid w:val="00E347FB"/>
    <w:rsid w:val="00E34A79"/>
    <w:rsid w:val="00E4223A"/>
    <w:rsid w:val="00E446A4"/>
    <w:rsid w:val="00E509DC"/>
    <w:rsid w:val="00E521FA"/>
    <w:rsid w:val="00E544AE"/>
    <w:rsid w:val="00E54C0B"/>
    <w:rsid w:val="00E55F24"/>
    <w:rsid w:val="00E628E4"/>
    <w:rsid w:val="00E65AD7"/>
    <w:rsid w:val="00E662EE"/>
    <w:rsid w:val="00E70EBA"/>
    <w:rsid w:val="00E71182"/>
    <w:rsid w:val="00E729B2"/>
    <w:rsid w:val="00E7562B"/>
    <w:rsid w:val="00E76144"/>
    <w:rsid w:val="00E80976"/>
    <w:rsid w:val="00E8559E"/>
    <w:rsid w:val="00E85903"/>
    <w:rsid w:val="00E90033"/>
    <w:rsid w:val="00E96B81"/>
    <w:rsid w:val="00EA5CFB"/>
    <w:rsid w:val="00EA7395"/>
    <w:rsid w:val="00EA7A0E"/>
    <w:rsid w:val="00EB00E7"/>
    <w:rsid w:val="00EC078D"/>
    <w:rsid w:val="00EC0E14"/>
    <w:rsid w:val="00EC7EED"/>
    <w:rsid w:val="00ED0F33"/>
    <w:rsid w:val="00ED3738"/>
    <w:rsid w:val="00ED6984"/>
    <w:rsid w:val="00EE245B"/>
    <w:rsid w:val="00EE4181"/>
    <w:rsid w:val="00EE447B"/>
    <w:rsid w:val="00EE50D8"/>
    <w:rsid w:val="00EF002F"/>
    <w:rsid w:val="00EF2289"/>
    <w:rsid w:val="00EF3CA3"/>
    <w:rsid w:val="00EF4038"/>
    <w:rsid w:val="00EF4815"/>
    <w:rsid w:val="00EF4AF8"/>
    <w:rsid w:val="00EF70C5"/>
    <w:rsid w:val="00F001BD"/>
    <w:rsid w:val="00F0590E"/>
    <w:rsid w:val="00F12904"/>
    <w:rsid w:val="00F1336D"/>
    <w:rsid w:val="00F1405F"/>
    <w:rsid w:val="00F1428E"/>
    <w:rsid w:val="00F163D1"/>
    <w:rsid w:val="00F23995"/>
    <w:rsid w:val="00F31537"/>
    <w:rsid w:val="00F35051"/>
    <w:rsid w:val="00F40483"/>
    <w:rsid w:val="00F43580"/>
    <w:rsid w:val="00F441E4"/>
    <w:rsid w:val="00F447BD"/>
    <w:rsid w:val="00F4559F"/>
    <w:rsid w:val="00F467E9"/>
    <w:rsid w:val="00F51774"/>
    <w:rsid w:val="00F5219F"/>
    <w:rsid w:val="00F55494"/>
    <w:rsid w:val="00F55C86"/>
    <w:rsid w:val="00F61187"/>
    <w:rsid w:val="00F62703"/>
    <w:rsid w:val="00F63004"/>
    <w:rsid w:val="00F63A8E"/>
    <w:rsid w:val="00F72D35"/>
    <w:rsid w:val="00F7438D"/>
    <w:rsid w:val="00F84CFA"/>
    <w:rsid w:val="00F90635"/>
    <w:rsid w:val="00F91409"/>
    <w:rsid w:val="00F9287E"/>
    <w:rsid w:val="00FA0BE2"/>
    <w:rsid w:val="00FA2EBF"/>
    <w:rsid w:val="00FA3696"/>
    <w:rsid w:val="00FA4D03"/>
    <w:rsid w:val="00FB0781"/>
    <w:rsid w:val="00FB4B04"/>
    <w:rsid w:val="00FB6915"/>
    <w:rsid w:val="00FC0F73"/>
    <w:rsid w:val="00FC10BA"/>
    <w:rsid w:val="00FC2228"/>
    <w:rsid w:val="00FC5096"/>
    <w:rsid w:val="00FD4A8E"/>
    <w:rsid w:val="00FD5913"/>
    <w:rsid w:val="00FD7075"/>
    <w:rsid w:val="00FE025B"/>
    <w:rsid w:val="00FE3B16"/>
    <w:rsid w:val="00FE44FE"/>
    <w:rsid w:val="00FE457B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59"/>
    <w:rsid w:val="00E9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 Приложения"/>
    <w:basedOn w:val="2"/>
    <w:uiPriority w:val="99"/>
    <w:rsid w:val="00684A7B"/>
    <w:pPr>
      <w:keepLines/>
      <w:suppressAutoHyphens/>
      <w:spacing w:before="120" w:after="240" w:line="360" w:lineRule="auto"/>
      <w:jc w:val="left"/>
      <w:outlineLvl w:val="0"/>
    </w:pPr>
    <w:rPr>
      <w:rFonts w:ascii="Arial" w:eastAsia="Calibri" w:hAnsi="Arial"/>
      <w:b/>
      <w:bCs/>
      <w:color w:val="000000"/>
      <w:szCs w:val="28"/>
    </w:rPr>
  </w:style>
  <w:style w:type="paragraph" w:customStyle="1" w:styleId="consplusnormal1">
    <w:name w:val="consplusnormal"/>
    <w:basedOn w:val="a"/>
    <w:rsid w:val="00107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D5913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50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gachev-adm.ru" TargetMode="External"/><Relationship Id="rId13" Type="http://schemas.openxmlformats.org/officeDocument/2006/relationships/hyperlink" Target="consultantplus://offline/ref=F9D6EC25A67641CA0ED4661C2F817D265529E8124C27C3FD5710C83F104898B176E2DF4A03EEDC53C857AEY7FE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7" Type="http://schemas.openxmlformats.org/officeDocument/2006/relationships/hyperlink" Target="http://pugachev-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10" Type="http://schemas.openxmlformats.org/officeDocument/2006/relationships/hyperlink" Target="consultantplus://offline/ref=D23F68B088D5B63B9D318DD502F0C56D5CDDD3D3F2C77956FB63543C3A710E327B3E127A021C711B7D84BFC94DA182BDF2eEfC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3F68B088D5B63B9D3193D8149C986557D789D6F1C67107A43F526B65210867297E4C2353503A167A92A3C94BeBf6F" TargetMode="External"/><Relationship Id="rId14" Type="http://schemas.openxmlformats.org/officeDocument/2006/relationships/hyperlink" Target="consultantplus://offline/ref=F74A318F9D8ADF9483AC76F276F96D86A1B6525C67F327A61428D40A62F10188BA7F07EAI5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722E-FC4D-443E-949C-9975F176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38</Pages>
  <Words>12620</Words>
  <Characters>71936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40</cp:revision>
  <cp:lastPrinted>2022-10-07T11:04:00Z</cp:lastPrinted>
  <dcterms:created xsi:type="dcterms:W3CDTF">2022-12-21T09:16:00Z</dcterms:created>
  <dcterms:modified xsi:type="dcterms:W3CDTF">2023-04-20T12:19:00Z</dcterms:modified>
</cp:coreProperties>
</file>