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EB65" w14:textId="77777777" w:rsidR="00E25050" w:rsidRDefault="00E25050" w:rsidP="00E25050">
      <w:pPr>
        <w:ind w:left="2124" w:firstLine="708"/>
        <w:jc w:val="both"/>
        <w:textAlignment w:val="baseline"/>
        <w:rPr>
          <w:sz w:val="28"/>
          <w:szCs w:val="22"/>
        </w:rPr>
      </w:pPr>
      <w:r>
        <w:rPr>
          <w:sz w:val="28"/>
          <w:lang w:eastAsia="ar-SA"/>
        </w:rPr>
        <w:t>о</w:t>
      </w:r>
      <w:r w:rsidRPr="003E7458">
        <w:rPr>
          <w:sz w:val="28"/>
          <w:lang w:eastAsia="ar-SA"/>
        </w:rPr>
        <w:t>т</w:t>
      </w:r>
      <w:r>
        <w:rPr>
          <w:sz w:val="28"/>
          <w:lang w:eastAsia="ar-SA"/>
        </w:rPr>
        <w:t xml:space="preserve"> 10</w:t>
      </w:r>
      <w:r w:rsidRPr="003E7458">
        <w:rPr>
          <w:sz w:val="28"/>
          <w:lang w:eastAsia="ar-SA"/>
        </w:rPr>
        <w:t xml:space="preserve"> сентября 2024 года № 10</w:t>
      </w:r>
      <w:r w:rsidRPr="00BF5E07">
        <w:rPr>
          <w:sz w:val="28"/>
          <w:szCs w:val="28"/>
          <w:lang w:eastAsia="ar-SA"/>
        </w:rPr>
        <w:t>5</w:t>
      </w:r>
      <w:r>
        <w:rPr>
          <w:sz w:val="28"/>
          <w:szCs w:val="28"/>
        </w:rPr>
        <w:t>9</w:t>
      </w:r>
    </w:p>
    <w:p w14:paraId="2B22741C" w14:textId="77777777" w:rsidR="00E25050" w:rsidRDefault="00E25050" w:rsidP="00E25050">
      <w:pPr>
        <w:jc w:val="both"/>
        <w:textAlignment w:val="baseline"/>
        <w:rPr>
          <w:sz w:val="28"/>
        </w:rPr>
      </w:pPr>
    </w:p>
    <w:p w14:paraId="63CD17A8" w14:textId="77777777" w:rsidR="00E25050" w:rsidRDefault="00E25050" w:rsidP="00E25050">
      <w:pPr>
        <w:jc w:val="both"/>
        <w:textAlignment w:val="baseline"/>
        <w:rPr>
          <w:sz w:val="28"/>
        </w:rPr>
      </w:pPr>
    </w:p>
    <w:p w14:paraId="4E117ECB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b/>
          <w:bCs/>
          <w:sz w:val="28"/>
        </w:rPr>
        <w:t>О проведении месячника по санитарной</w:t>
      </w:r>
      <w:r>
        <w:rPr>
          <w:sz w:val="28"/>
        </w:rPr>
        <w:t> </w:t>
      </w:r>
    </w:p>
    <w:p w14:paraId="103A07C4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b/>
          <w:bCs/>
          <w:sz w:val="28"/>
        </w:rPr>
        <w:t>очистке населенных пунктов Пугачевского</w:t>
      </w:r>
      <w:r>
        <w:rPr>
          <w:sz w:val="28"/>
        </w:rPr>
        <w:t> </w:t>
      </w:r>
    </w:p>
    <w:p w14:paraId="1D48B1C3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b/>
          <w:bCs/>
          <w:sz w:val="28"/>
        </w:rPr>
        <w:t>муниципального района</w:t>
      </w:r>
      <w:r>
        <w:rPr>
          <w:sz w:val="28"/>
        </w:rPr>
        <w:t> </w:t>
      </w:r>
    </w:p>
    <w:p w14:paraId="08D84B3A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6CCAAB30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36163657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В целях улучшения благоустройства и санитарного состояния населенных пунктов Пугачевского муниципального района, нормализации санитарно-эпидемиологической, противопожарной и экологической обстановки,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D2F82A6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1.Объявить с 16 сентября по 31 октября 2024 года месячник по санитарной очистке и благоустройству населенных пунктов Пугачевского муниципального района. </w:t>
      </w:r>
    </w:p>
    <w:p w14:paraId="72B3C204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2.Утвердить прилагаемый состав штаба по координации мероприятий месячника по санитарной очистке населенных пунктов Пугачевского муниципального района.</w:t>
      </w:r>
    </w:p>
    <w:p w14:paraId="7526F7A1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3.Рекомендовать руководителям предприятий, учреждений независимо от форм собственности, частным домовладельцам: </w:t>
      </w:r>
    </w:p>
    <w:p w14:paraId="72F6D625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уборку прилегающих территорий от мусора и организовать его вывоз на свалку; </w:t>
      </w:r>
    </w:p>
    <w:p w14:paraId="0282309F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4.Муниципальному унитарному предприятию «Дорожное специализированное хозяйство города Пугачева»: </w:t>
      </w:r>
    </w:p>
    <w:p w14:paraId="578FFBE2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предпринять первоочередные меры по ликвидации несанкционированных свалок; </w:t>
      </w:r>
    </w:p>
    <w:p w14:paraId="49BEE8D1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обеспечить зачистку, уборку и приведение в порядок центральных выездных улиц города и прилегающих к ним территорий, уборку тротуаров, в том числе в зоне остановок.</w:t>
      </w:r>
    </w:p>
    <w:p w14:paraId="3BF670FE" w14:textId="77777777" w:rsidR="00E25050" w:rsidRDefault="00E25050" w:rsidP="00E25050">
      <w:pPr>
        <w:jc w:val="both"/>
        <w:textAlignment w:val="baseline"/>
        <w:rPr>
          <w:sz w:val="28"/>
          <w:szCs w:val="22"/>
        </w:rPr>
      </w:pPr>
      <w:r>
        <w:rPr>
          <w:sz w:val="28"/>
        </w:rPr>
        <w:t> </w:t>
      </w:r>
      <w:r>
        <w:rPr>
          <w:sz w:val="28"/>
        </w:rPr>
        <w:tab/>
        <w:t>5.Муниципальному унитарному специализированному предприятию «Пугачевское предприятие по оказанию ритуальных услуг» организовать с 4 по 5 октября 2024 года и с 11 по 12 октября 2024 года субботник по санитарной очистке городских кладбищ, памятных мест, воинских и братских захоронений с привлечением индивидуальных предпринимателей, осуществляющих ритуальные услуги населению;</w:t>
      </w:r>
    </w:p>
    <w:p w14:paraId="78599CA8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 xml:space="preserve">         5.</w:t>
      </w:r>
      <w:proofErr w:type="gramStart"/>
      <w:r>
        <w:rPr>
          <w:sz w:val="28"/>
        </w:rPr>
        <w:t>1.Определить</w:t>
      </w:r>
      <w:proofErr w:type="gramEnd"/>
      <w:r>
        <w:rPr>
          <w:sz w:val="28"/>
        </w:rPr>
        <w:t xml:space="preserve"> места для размещения собранного мусора с территорий городских кладбищ и обеспечить информирование жителей г. Пугачева об их расположении.</w:t>
      </w:r>
    </w:p>
    <w:p w14:paraId="20DBD7D0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6.Рекомендовать владельцам торговых зон и рынков обеспечить вывоз мусора с подведомственных территорий, приведение в порядок прилегающих территорий. </w:t>
      </w:r>
    </w:p>
    <w:p w14:paraId="2CF306ED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lastRenderedPageBreak/>
        <w:t>7.Рекомендовать:</w:t>
      </w:r>
    </w:p>
    <w:p w14:paraId="025D8D11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7.</w:t>
      </w:r>
      <w:proofErr w:type="gramStart"/>
      <w:r>
        <w:rPr>
          <w:sz w:val="28"/>
        </w:rPr>
        <w:t>1.Дорожным</w:t>
      </w:r>
      <w:proofErr w:type="gramEnd"/>
      <w:r>
        <w:rPr>
          <w:sz w:val="28"/>
        </w:rPr>
        <w:t xml:space="preserve"> организациям, обслуживающим автодороги в Пугачевском муниципальном районе, обеспечить зачистку и приведение в порядок обслуживаемых автомобильных дорог, уборку придорожных обочин;</w:t>
      </w:r>
    </w:p>
    <w:p w14:paraId="59F965EB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7.</w:t>
      </w:r>
      <w:proofErr w:type="gramStart"/>
      <w:r>
        <w:rPr>
          <w:sz w:val="28"/>
        </w:rPr>
        <w:t>2.Дистанции</w:t>
      </w:r>
      <w:proofErr w:type="gramEnd"/>
      <w:r>
        <w:rPr>
          <w:sz w:val="28"/>
        </w:rPr>
        <w:t xml:space="preserve"> пути в г. Пугачеве Приволжской железной дороги филиала ОАО «Российские железные дороги» выполнить работы по уборке территорий в полосе отвода железной дороги; </w:t>
      </w:r>
    </w:p>
    <w:p w14:paraId="4FC7D0AC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7.</w:t>
      </w:r>
      <w:proofErr w:type="gramStart"/>
      <w:r>
        <w:rPr>
          <w:sz w:val="28"/>
        </w:rPr>
        <w:t>3.Пугачевскому</w:t>
      </w:r>
      <w:proofErr w:type="gramEnd"/>
      <w:r>
        <w:rPr>
          <w:sz w:val="28"/>
        </w:rPr>
        <w:t xml:space="preserve"> филиалу ОАО «</w:t>
      </w:r>
      <w:proofErr w:type="spellStart"/>
      <w:r>
        <w:rPr>
          <w:sz w:val="28"/>
        </w:rPr>
        <w:t>Облкоммунэнерго</w:t>
      </w:r>
      <w:proofErr w:type="spellEnd"/>
      <w:r>
        <w:rPr>
          <w:sz w:val="28"/>
        </w:rPr>
        <w:t>» «Пугачевские городские электрические сети» и Северному производственному отделению филиала ПАО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 xml:space="preserve"> Волга»-«Саратовские РС» провести: </w:t>
      </w:r>
    </w:p>
    <w:p w14:paraId="3F9D4155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опиловку деревьев вдоль линий электропередач и вывоз их на городскую свалку твердых бытовых отходов; </w:t>
      </w:r>
    </w:p>
    <w:p w14:paraId="0EE03478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уборку прилегающих территорий вдоль линий электропередач. </w:t>
      </w:r>
    </w:p>
    <w:p w14:paraId="4A49AA39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8.Рекомендовать управляющим компаниям, товариществам собственников жилья организовать:</w:t>
      </w:r>
    </w:p>
    <w:p w14:paraId="07142341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уборку прилегающих территорий МКД от мусора и организовать его вывоз на свалку.</w:t>
      </w:r>
    </w:p>
    <w:p w14:paraId="2A992039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9.Рекомендовать главам муниципальных образований Пугачевского муниципального района:</w:t>
      </w:r>
    </w:p>
    <w:p w14:paraId="4F75F99B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разработать и утвердить планы проведения месячника по очистке населенных пунктов; </w:t>
      </w:r>
    </w:p>
    <w:p w14:paraId="7BF59369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обратить особое внимание при организации работ по санитарной очистке на уборку кладбищ, территорий, не имеющих ведомственной принадлежности, ликвидацию несанкционированных свалок. </w:t>
      </w:r>
    </w:p>
    <w:p w14:paraId="172516C3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10.Рекомендовать межмуниципальному отделу Министерства внутренних дел России «Пугачевский» Саратовской области принять комплекс необходимых мер по активизации службы участковых уполномоченных полиции в работе с жителями и руководителями учреждений, предприятий и организаций всех форм собственности по вопросам наведения должного санитарного порядка на территории населенных пунктов Пугачевского муниципального района. </w:t>
      </w:r>
    </w:p>
    <w:p w14:paraId="04E6F4CF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  <w:r>
        <w:rPr>
          <w:sz w:val="28"/>
        </w:rPr>
        <w:tab/>
        <w:t>11.Рекомендовать органам санитарно-эпидемиологического и экологического надзора в Пугачевском муниципальном районе усилить работу по выявлению нарушений в сфере благоустройства и соблюдения чистоты и порядка, привлечения нарушителей к административной ответственности в пределах своей компетенции. </w:t>
      </w:r>
    </w:p>
    <w:p w14:paraId="2B4A64FE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12.Возложить функции сбора, обобщения и анализа информации о выполнении работ в период проведения месячника на отдел жилищно-коммунального хозяйства администрации Пугачевского муниципального района. </w:t>
      </w:r>
    </w:p>
    <w:p w14:paraId="60113C2A" w14:textId="77777777" w:rsidR="00E25050" w:rsidRDefault="00E25050" w:rsidP="00E25050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</w:rPr>
        <w:t>13.Отделу жилищно–коммунального хозяйства администрации Пугачевского муниципального района:</w:t>
      </w:r>
    </w:p>
    <w:p w14:paraId="103DF393" w14:textId="77777777" w:rsidR="00E25050" w:rsidRDefault="00E25050" w:rsidP="00E25050">
      <w:pPr>
        <w:ind w:firstLine="651"/>
        <w:jc w:val="both"/>
        <w:textAlignment w:val="baseline"/>
        <w:rPr>
          <w:sz w:val="28"/>
        </w:rPr>
      </w:pPr>
      <w:r>
        <w:rPr>
          <w:sz w:val="28"/>
        </w:rPr>
        <w:t>в срок до 18 сентября 2024 года разработать план мероприятий по санитарной очистке и благоустройству </w:t>
      </w:r>
      <w:proofErr w:type="spellStart"/>
      <w:r>
        <w:rPr>
          <w:sz w:val="28"/>
        </w:rPr>
        <w:t>г.Пугачева</w:t>
      </w:r>
      <w:proofErr w:type="spellEnd"/>
      <w:r>
        <w:rPr>
          <w:sz w:val="28"/>
        </w:rPr>
        <w:t>;</w:t>
      </w:r>
    </w:p>
    <w:p w14:paraId="33B5F97D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lastRenderedPageBreak/>
        <w:t>совместно с отделом информации, анализа и общественных отношений администрации Пугачевского муниципального района обеспечить освещение хода проведения месячника на территории Пугачевского муниципального района в средствах массовой информации. </w:t>
      </w:r>
    </w:p>
    <w:p w14:paraId="6730F4E4" w14:textId="77777777" w:rsidR="00E25050" w:rsidRDefault="00E25050" w:rsidP="00E25050">
      <w:pPr>
        <w:ind w:firstLine="6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14.О</w:t>
      </w:r>
      <w:r>
        <w:rPr>
          <w:sz w:val="28"/>
        </w:rPr>
        <w:t>тделу информации, анализа и общественных отношений администрации Пугачевского муниципального района:</w:t>
      </w:r>
    </w:p>
    <w:p w14:paraId="5C2FCFC7" w14:textId="77777777" w:rsidR="00E25050" w:rsidRDefault="00E25050" w:rsidP="00E25050">
      <w:pPr>
        <w:ind w:firstLine="651"/>
        <w:jc w:val="both"/>
        <w:textAlignment w:val="baseline"/>
        <w:rPr>
          <w:sz w:val="28"/>
          <w:szCs w:val="22"/>
        </w:rPr>
      </w:pPr>
      <w:r>
        <w:rPr>
          <w:sz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Интернет;</w:t>
      </w:r>
    </w:p>
    <w:p w14:paraId="3142F649" w14:textId="77777777" w:rsidR="00E25050" w:rsidRDefault="00E25050" w:rsidP="00E25050">
      <w:pPr>
        <w:ind w:firstLine="651"/>
        <w:jc w:val="both"/>
        <w:textAlignment w:val="baseline"/>
        <w:rPr>
          <w:sz w:val="28"/>
        </w:rPr>
      </w:pPr>
      <w:r>
        <w:rPr>
          <w:sz w:val="28"/>
        </w:rPr>
        <w:t>обратиться через средства массовой информации к жителям Пугачевского муниципального района о принятии участия:</w:t>
      </w:r>
    </w:p>
    <w:p w14:paraId="70EF250F" w14:textId="77777777" w:rsidR="00E25050" w:rsidRDefault="00E25050" w:rsidP="00E25050">
      <w:pPr>
        <w:ind w:firstLine="651"/>
        <w:jc w:val="both"/>
        <w:textAlignment w:val="baseline"/>
        <w:rPr>
          <w:sz w:val="28"/>
        </w:rPr>
      </w:pPr>
      <w:r>
        <w:rPr>
          <w:sz w:val="28"/>
        </w:rPr>
        <w:t>а) в работе по санитарной очистке и благоустройству домовладений, прилегающих территорий;</w:t>
      </w:r>
    </w:p>
    <w:p w14:paraId="216DA8C9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б) в субботнике по санитарной очистке территории кладбищ с 4 по 5 октября 2024 года и с 11 по 12 октября 2024 года.</w:t>
      </w:r>
    </w:p>
    <w:p w14:paraId="06F0F613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15.Контроль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 </w:t>
      </w:r>
    </w:p>
    <w:p w14:paraId="651CDC37" w14:textId="77777777" w:rsidR="00E25050" w:rsidRDefault="00E25050" w:rsidP="00E25050">
      <w:pPr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16.Настоящее постановление вступает в силу со дня его подписания. </w:t>
      </w:r>
    </w:p>
    <w:p w14:paraId="1F39155B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6BF502B2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3175612C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7F1DAE38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b/>
          <w:bCs/>
          <w:sz w:val="28"/>
        </w:rPr>
        <w:t>Глава Пугачевского</w:t>
      </w:r>
      <w:r>
        <w:rPr>
          <w:sz w:val="28"/>
        </w:rPr>
        <w:t> </w:t>
      </w:r>
    </w:p>
    <w:p w14:paraId="30B1A75C" w14:textId="77777777" w:rsidR="00E25050" w:rsidRDefault="00E25050" w:rsidP="00E25050">
      <w:pPr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b/>
          <w:bCs/>
          <w:sz w:val="28"/>
        </w:rPr>
        <w:t xml:space="preserve">муниципального района                                                               </w:t>
      </w:r>
      <w:proofErr w:type="spellStart"/>
      <w:r>
        <w:rPr>
          <w:b/>
          <w:bCs/>
          <w:sz w:val="28"/>
        </w:rPr>
        <w:t>А.В.Янин</w:t>
      </w:r>
      <w:proofErr w:type="spellEnd"/>
      <w:r>
        <w:rPr>
          <w:sz w:val="28"/>
        </w:rPr>
        <w:t> </w:t>
      </w:r>
    </w:p>
    <w:p w14:paraId="2A6E4891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63E2BBD7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  <w:r>
        <w:rPr>
          <w:sz w:val="28"/>
        </w:rPr>
        <w:t> </w:t>
      </w:r>
    </w:p>
    <w:p w14:paraId="0C4D06CB" w14:textId="77777777" w:rsidR="00E25050" w:rsidRDefault="00E25050" w:rsidP="00E25050">
      <w:pPr>
        <w:textAlignment w:val="baseline"/>
        <w:rPr>
          <w:sz w:val="28"/>
          <w:szCs w:val="22"/>
        </w:rPr>
      </w:pPr>
    </w:p>
    <w:p w14:paraId="020A4B81" w14:textId="77777777" w:rsidR="00E25050" w:rsidRDefault="00E25050" w:rsidP="00E25050">
      <w:pPr>
        <w:textAlignment w:val="baseline"/>
        <w:rPr>
          <w:sz w:val="28"/>
        </w:rPr>
      </w:pPr>
    </w:p>
    <w:p w14:paraId="5FFF385A" w14:textId="77777777" w:rsidR="00E25050" w:rsidRDefault="00E25050" w:rsidP="00E25050">
      <w:pPr>
        <w:textAlignment w:val="baseline"/>
        <w:rPr>
          <w:sz w:val="28"/>
        </w:rPr>
      </w:pPr>
    </w:p>
    <w:p w14:paraId="5D21C025" w14:textId="77777777" w:rsidR="00E25050" w:rsidRDefault="00E25050" w:rsidP="00E25050">
      <w:pPr>
        <w:textAlignment w:val="baseline"/>
        <w:rPr>
          <w:sz w:val="28"/>
        </w:rPr>
      </w:pPr>
    </w:p>
    <w:p w14:paraId="72D5280D" w14:textId="77777777" w:rsidR="00E25050" w:rsidRDefault="00E25050" w:rsidP="00E25050">
      <w:pPr>
        <w:textAlignment w:val="baseline"/>
        <w:rPr>
          <w:sz w:val="28"/>
        </w:rPr>
      </w:pPr>
    </w:p>
    <w:p w14:paraId="766E680A" w14:textId="77777777" w:rsidR="00E25050" w:rsidRDefault="00E25050" w:rsidP="00E25050">
      <w:pPr>
        <w:textAlignment w:val="baseline"/>
        <w:rPr>
          <w:sz w:val="28"/>
        </w:rPr>
      </w:pPr>
    </w:p>
    <w:p w14:paraId="049A4870" w14:textId="102ABBCC" w:rsidR="00E25050" w:rsidRDefault="00E25050" w:rsidP="00E25050">
      <w:pPr>
        <w:textAlignment w:val="baseline"/>
        <w:rPr>
          <w:sz w:val="28"/>
        </w:rPr>
      </w:pPr>
    </w:p>
    <w:p w14:paraId="52732A65" w14:textId="272E41C1" w:rsidR="00E25050" w:rsidRDefault="00E25050" w:rsidP="00E25050">
      <w:pPr>
        <w:textAlignment w:val="baseline"/>
        <w:rPr>
          <w:sz w:val="28"/>
        </w:rPr>
      </w:pPr>
    </w:p>
    <w:p w14:paraId="349D5385" w14:textId="1299D6F5" w:rsidR="00E25050" w:rsidRDefault="00E25050" w:rsidP="00E25050">
      <w:pPr>
        <w:textAlignment w:val="baseline"/>
        <w:rPr>
          <w:sz w:val="28"/>
        </w:rPr>
      </w:pPr>
    </w:p>
    <w:p w14:paraId="32D82CFA" w14:textId="2A424099" w:rsidR="00E25050" w:rsidRDefault="00E25050" w:rsidP="00E25050">
      <w:pPr>
        <w:textAlignment w:val="baseline"/>
        <w:rPr>
          <w:sz w:val="28"/>
        </w:rPr>
      </w:pPr>
    </w:p>
    <w:p w14:paraId="4AB4F5E3" w14:textId="1B49EA2C" w:rsidR="00E25050" w:rsidRDefault="00E25050" w:rsidP="00E25050">
      <w:pPr>
        <w:textAlignment w:val="baseline"/>
        <w:rPr>
          <w:sz w:val="28"/>
        </w:rPr>
      </w:pPr>
    </w:p>
    <w:p w14:paraId="7DA95241" w14:textId="63C57143" w:rsidR="00E25050" w:rsidRDefault="00E25050" w:rsidP="00E25050">
      <w:pPr>
        <w:textAlignment w:val="baseline"/>
        <w:rPr>
          <w:sz w:val="28"/>
        </w:rPr>
      </w:pPr>
    </w:p>
    <w:p w14:paraId="2896F5AD" w14:textId="425BBBA0" w:rsidR="00E25050" w:rsidRDefault="00E25050" w:rsidP="00E25050">
      <w:pPr>
        <w:textAlignment w:val="baseline"/>
        <w:rPr>
          <w:sz w:val="28"/>
        </w:rPr>
      </w:pPr>
    </w:p>
    <w:p w14:paraId="5439B16E" w14:textId="4458ADAA" w:rsidR="00E25050" w:rsidRDefault="00E25050" w:rsidP="00E25050">
      <w:pPr>
        <w:textAlignment w:val="baseline"/>
        <w:rPr>
          <w:sz w:val="28"/>
        </w:rPr>
      </w:pPr>
    </w:p>
    <w:p w14:paraId="190B3165" w14:textId="5D72B2FA" w:rsidR="00E25050" w:rsidRDefault="00E25050" w:rsidP="00E25050">
      <w:pPr>
        <w:textAlignment w:val="baseline"/>
        <w:rPr>
          <w:sz w:val="28"/>
        </w:rPr>
      </w:pPr>
    </w:p>
    <w:p w14:paraId="1448FF02" w14:textId="77777777" w:rsidR="00E25050" w:rsidRDefault="00E25050" w:rsidP="00E25050">
      <w:pPr>
        <w:textAlignment w:val="baseline"/>
        <w:rPr>
          <w:sz w:val="28"/>
        </w:rPr>
      </w:pPr>
      <w:bookmarkStart w:id="0" w:name="_GoBack"/>
      <w:bookmarkEnd w:id="0"/>
    </w:p>
    <w:p w14:paraId="2DD9AD75" w14:textId="77777777" w:rsidR="00E25050" w:rsidRDefault="00E25050" w:rsidP="00E25050">
      <w:pPr>
        <w:textAlignment w:val="baseline"/>
        <w:rPr>
          <w:sz w:val="28"/>
        </w:rPr>
      </w:pPr>
    </w:p>
    <w:p w14:paraId="12E020E5" w14:textId="77777777" w:rsidR="00E25050" w:rsidRDefault="00E25050" w:rsidP="00E25050">
      <w:pPr>
        <w:textAlignment w:val="baseline"/>
        <w:rPr>
          <w:sz w:val="28"/>
        </w:rPr>
      </w:pPr>
    </w:p>
    <w:p w14:paraId="3B5ABE4B" w14:textId="77777777" w:rsidR="00E25050" w:rsidRDefault="00E25050" w:rsidP="00E25050">
      <w:pPr>
        <w:textAlignment w:val="baseline"/>
        <w:rPr>
          <w:sz w:val="28"/>
        </w:rPr>
      </w:pPr>
    </w:p>
    <w:p w14:paraId="23431991" w14:textId="77777777" w:rsidR="00E25050" w:rsidRDefault="00E25050" w:rsidP="00E25050">
      <w:pPr>
        <w:ind w:left="552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0388CBE" w14:textId="77777777" w:rsidR="00E25050" w:rsidRDefault="00E25050" w:rsidP="00E25050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7C3049" w14:textId="77777777" w:rsidR="00E25050" w:rsidRDefault="00E25050" w:rsidP="00E25050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Пугачевского муниципального района Саратовской области</w:t>
      </w:r>
    </w:p>
    <w:p w14:paraId="5B554380" w14:textId="77777777" w:rsidR="00E25050" w:rsidRDefault="00E25050" w:rsidP="00E25050">
      <w:pPr>
        <w:ind w:left="5529"/>
        <w:rPr>
          <w:sz w:val="28"/>
          <w:szCs w:val="28"/>
        </w:rPr>
      </w:pPr>
      <w:r>
        <w:rPr>
          <w:sz w:val="28"/>
          <w:szCs w:val="28"/>
        </w:rPr>
        <w:t>от 10 сентября 2024 года № 1059</w:t>
      </w:r>
    </w:p>
    <w:p w14:paraId="710B5D63" w14:textId="77777777" w:rsidR="00E25050" w:rsidRDefault="00E25050" w:rsidP="00E2505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C0AA1A3" w14:textId="77777777" w:rsidR="00E25050" w:rsidRDefault="00E25050" w:rsidP="00E25050">
      <w:pPr>
        <w:rPr>
          <w:sz w:val="18"/>
          <w:szCs w:val="18"/>
        </w:rPr>
      </w:pPr>
    </w:p>
    <w:p w14:paraId="1EE7E207" w14:textId="77777777" w:rsidR="00E25050" w:rsidRDefault="00E25050" w:rsidP="00E25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штаба</w:t>
      </w:r>
    </w:p>
    <w:p w14:paraId="40D6EB07" w14:textId="77777777" w:rsidR="00E25050" w:rsidRDefault="00E25050" w:rsidP="00E25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координации мероприятий месячника по санитарной очистке населенных пунктов Пугачевского муниципального района</w:t>
      </w:r>
    </w:p>
    <w:p w14:paraId="10034622" w14:textId="77777777" w:rsidR="00E25050" w:rsidRDefault="00E25050" w:rsidP="00E2505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8A650FA" w14:textId="77777777" w:rsidR="00E25050" w:rsidRDefault="00E25050" w:rsidP="00E25050">
      <w:pPr>
        <w:rPr>
          <w:sz w:val="28"/>
          <w:szCs w:val="28"/>
        </w:rPr>
      </w:pPr>
    </w:p>
    <w:tbl>
      <w:tblPr>
        <w:tblW w:w="9664" w:type="dxa"/>
        <w:tblInd w:w="-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84"/>
        <w:gridCol w:w="7371"/>
      </w:tblGrid>
      <w:tr w:rsidR="00E25050" w:rsidRPr="00E4048F" w14:paraId="573DF05C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D83B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Янин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3488B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72CB6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глава Пугачевского муниципального района, руководитель штаба;</w:t>
            </w:r>
          </w:p>
          <w:p w14:paraId="75F1C5CB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27BD58D7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ADDBF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Степанов О.А.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9F0E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C7BCC53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Пугачевского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района по жилищно-коммунальному хозяйству и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градостроительству, заместитель руководителя штаба;</w:t>
            </w:r>
          </w:p>
          <w:p w14:paraId="545A5009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4B8C5591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5F55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Пахомова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DE2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445F3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ведущий инспектор муниципального казенного учреждения «Административно-хозяйственной службы администрации Пугачевского муниципального района», секретарь штаба.</w:t>
            </w:r>
          </w:p>
        </w:tc>
      </w:tr>
      <w:tr w:rsidR="00E25050" w:rsidRPr="00E4048F" w14:paraId="6EA9EA8D" w14:textId="77777777" w:rsidTr="005D039F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B70CB" w14:textId="77777777" w:rsidR="00E25050" w:rsidRPr="00E4048F" w:rsidRDefault="00E25050" w:rsidP="005D039F">
            <w:pPr>
              <w:jc w:val="center"/>
              <w:rPr>
                <w:sz w:val="28"/>
                <w:szCs w:val="28"/>
              </w:rPr>
            </w:pPr>
          </w:p>
          <w:p w14:paraId="6EE302C5" w14:textId="77777777" w:rsidR="00E25050" w:rsidRPr="00E4048F" w:rsidRDefault="00E25050" w:rsidP="005D039F">
            <w:pPr>
              <w:jc w:val="center"/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Члены штаба:</w:t>
            </w:r>
          </w:p>
          <w:p w14:paraId="15EE3668" w14:textId="77777777" w:rsidR="00E25050" w:rsidRPr="00E4048F" w:rsidRDefault="00E25050" w:rsidP="005D039F">
            <w:pPr>
              <w:jc w:val="center"/>
              <w:rPr>
                <w:sz w:val="28"/>
                <w:szCs w:val="28"/>
              </w:rPr>
            </w:pPr>
          </w:p>
        </w:tc>
      </w:tr>
      <w:tr w:rsidR="00E25050" w:rsidRPr="00E4048F" w14:paraId="0E8781C0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81AF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Абдуллаев С.С.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F0D0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D88E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ООО «Мираж» (по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согласованию);</w:t>
            </w:r>
          </w:p>
        </w:tc>
      </w:tr>
      <w:tr w:rsidR="00E25050" w:rsidRPr="00E4048F" w14:paraId="1896611C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F89652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9D28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F0D9EEB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2B8A2DEE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82A70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Андреев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0FE8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153D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глава Заволжского муниципального образования (по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согласованию);</w:t>
            </w:r>
          </w:p>
        </w:tc>
      </w:tr>
      <w:tr w:rsidR="00E25050" w:rsidRPr="00E4048F" w14:paraId="42003ED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F10E098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1EF4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F015AAC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48CA5A31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7AD7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Вербицкий С.П.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EB7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73A8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глава </w:t>
            </w:r>
            <w:proofErr w:type="spellStart"/>
            <w:r w:rsidRPr="00E4048F">
              <w:rPr>
                <w:sz w:val="28"/>
                <w:szCs w:val="28"/>
              </w:rPr>
              <w:t>Старопорубежского</w:t>
            </w:r>
            <w:proofErr w:type="spellEnd"/>
            <w:r w:rsidRPr="00E4048F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243C2D8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(по согласованию);</w:t>
            </w:r>
          </w:p>
          <w:p w14:paraId="33AB2C2C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092C1BF0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5F2EB3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Волков </w:t>
            </w:r>
            <w:proofErr w:type="gramStart"/>
            <w:r w:rsidRPr="00E4048F">
              <w:rPr>
                <w:sz w:val="28"/>
                <w:szCs w:val="28"/>
              </w:rPr>
              <w:t>Н.Н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62F3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0BD239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E4048F">
              <w:rPr>
                <w:sz w:val="28"/>
                <w:szCs w:val="28"/>
              </w:rPr>
              <w:t>Облкоммунэнерго</w:t>
            </w:r>
            <w:proofErr w:type="spellEnd"/>
            <w:r w:rsidRPr="00E4048F">
              <w:rPr>
                <w:sz w:val="28"/>
                <w:szCs w:val="28"/>
              </w:rPr>
              <w:t>» «Пугачевские городские электрические сети» (по согласованию);</w:t>
            </w:r>
          </w:p>
          <w:p w14:paraId="230B724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 </w:t>
            </w:r>
          </w:p>
        </w:tc>
      </w:tr>
      <w:tr w:rsidR="00E25050" w:rsidRPr="00E4048F" w14:paraId="00513492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C386940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Голубев С.Н.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ABCC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197FF5F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директор ООО «Пугачевская </w:t>
            </w:r>
            <w:proofErr w:type="spellStart"/>
            <w:r w:rsidRPr="00E4048F">
              <w:rPr>
                <w:sz w:val="28"/>
                <w:szCs w:val="28"/>
              </w:rPr>
              <w:t>ДорПМК</w:t>
            </w:r>
            <w:proofErr w:type="spellEnd"/>
            <w:r w:rsidRPr="00E4048F">
              <w:rPr>
                <w:sz w:val="28"/>
                <w:szCs w:val="28"/>
              </w:rPr>
              <w:t>» (по согласованию); </w:t>
            </w:r>
          </w:p>
          <w:p w14:paraId="4F2CAF6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0493D881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65A831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Голубева 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37F6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91B017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ООО «Уютный дом Пугачевский» (по согласованию);</w:t>
            </w:r>
          </w:p>
          <w:p w14:paraId="3C14C9F0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1F3E9E9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6E577F3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Дзюба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769C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4E1386E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глава </w:t>
            </w:r>
            <w:proofErr w:type="spellStart"/>
            <w:r w:rsidRPr="00E4048F">
              <w:rPr>
                <w:sz w:val="28"/>
                <w:szCs w:val="28"/>
              </w:rPr>
              <w:t>Клинцовского</w:t>
            </w:r>
            <w:proofErr w:type="spellEnd"/>
            <w:r w:rsidRPr="00E4048F">
              <w:rPr>
                <w:sz w:val="28"/>
                <w:szCs w:val="28"/>
              </w:rPr>
              <w:t xml:space="preserve"> муниципального </w:t>
            </w:r>
            <w:proofErr w:type="gramStart"/>
            <w:r w:rsidRPr="00E4048F">
              <w:rPr>
                <w:sz w:val="28"/>
                <w:szCs w:val="28"/>
              </w:rPr>
              <w:t>образования(</w:t>
            </w:r>
            <w:proofErr w:type="gramEnd"/>
            <w:r w:rsidRPr="00E4048F">
              <w:rPr>
                <w:sz w:val="28"/>
                <w:szCs w:val="28"/>
              </w:rPr>
              <w:t>по согласованию); </w:t>
            </w:r>
          </w:p>
        </w:tc>
      </w:tr>
      <w:tr w:rsidR="00E25050" w:rsidRPr="00E4048F" w14:paraId="7102E627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056DD66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86406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8A22F7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2FC3B4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74459C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Долгополова О.Н.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531F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7CB72B3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глава Рахмановского муниципального </w:t>
            </w:r>
            <w:proofErr w:type="gramStart"/>
            <w:r w:rsidRPr="00E4048F">
              <w:rPr>
                <w:sz w:val="28"/>
                <w:szCs w:val="28"/>
              </w:rPr>
              <w:t>образования(</w:t>
            </w:r>
            <w:proofErr w:type="gramEnd"/>
            <w:r w:rsidRPr="00E4048F">
              <w:rPr>
                <w:sz w:val="28"/>
                <w:szCs w:val="28"/>
              </w:rPr>
              <w:t>по согласованию);  </w:t>
            </w:r>
          </w:p>
        </w:tc>
      </w:tr>
      <w:tr w:rsidR="00E25050" w:rsidRPr="00E4048F" w14:paraId="00BB797B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17B158B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64DE9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917CA5F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2F73064C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330046E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Еникеев Р.Ф. </w:t>
            </w:r>
          </w:p>
          <w:p w14:paraId="5426B1E6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  <w:p w14:paraId="6B83A3E6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3A0E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BB0523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филиала ГУП СО «</w:t>
            </w:r>
            <w:proofErr w:type="spellStart"/>
            <w:r w:rsidRPr="00E4048F">
              <w:rPr>
                <w:sz w:val="28"/>
                <w:szCs w:val="28"/>
              </w:rPr>
              <w:t>Облводоресурс</w:t>
            </w:r>
            <w:proofErr w:type="spellEnd"/>
            <w:r w:rsidRPr="00E4048F">
              <w:rPr>
                <w:sz w:val="28"/>
                <w:szCs w:val="28"/>
              </w:rPr>
              <w:t>»-«Пугачевский»</w:t>
            </w:r>
          </w:p>
          <w:p w14:paraId="764F372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(по согласованию); </w:t>
            </w:r>
          </w:p>
          <w:p w14:paraId="580413A8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1E838DD9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AC56B8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Журбин М.В.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ACC52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33D3B22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управляющий филиалом ОАО «Газпром газораспределение Саратовская область» в г. Пугачеве (по согласованию); </w:t>
            </w:r>
          </w:p>
          <w:p w14:paraId="1F125CEC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46724CF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7E5759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Зубарев М.Г.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C8DFF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0406AAB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начальник ОГУ «Пугачевский лесхоз» (по согласованию);  </w:t>
            </w:r>
          </w:p>
          <w:p w14:paraId="024905DB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17A532B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29FF989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Кириенко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DC92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6B818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глава Краснореченского муниципального образования</w:t>
            </w:r>
          </w:p>
          <w:p w14:paraId="5E555BD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(по согласованию);</w:t>
            </w:r>
          </w:p>
          <w:p w14:paraId="0BB0C5E9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0921E437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79783B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Клоков А.Н.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549F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1368F0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ООО «</w:t>
            </w:r>
            <w:proofErr w:type="spellStart"/>
            <w:r w:rsidRPr="00E4048F">
              <w:rPr>
                <w:sz w:val="28"/>
                <w:szCs w:val="28"/>
              </w:rPr>
              <w:t>Теплосервис</w:t>
            </w:r>
            <w:proofErr w:type="spellEnd"/>
            <w:r w:rsidRPr="00E4048F">
              <w:rPr>
                <w:sz w:val="28"/>
                <w:szCs w:val="28"/>
              </w:rPr>
              <w:t>» (по согласованию); </w:t>
            </w:r>
          </w:p>
          <w:p w14:paraId="7DADA1B7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78666546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43CD9D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Корнеев А.Ф.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DC7FF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D6E792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глава </w:t>
            </w:r>
            <w:proofErr w:type="spellStart"/>
            <w:r w:rsidRPr="00E4048F">
              <w:rPr>
                <w:sz w:val="28"/>
                <w:szCs w:val="28"/>
              </w:rPr>
              <w:t>Надеждинского</w:t>
            </w:r>
            <w:proofErr w:type="spellEnd"/>
            <w:r w:rsidRPr="00E4048F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522A75C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(по согласованию); </w:t>
            </w:r>
          </w:p>
          <w:p w14:paraId="41F53E5E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7410C41B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B48396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proofErr w:type="spellStart"/>
            <w:r w:rsidRPr="00E4048F">
              <w:rPr>
                <w:sz w:val="28"/>
                <w:szCs w:val="28"/>
              </w:rPr>
              <w:t>Кривега</w:t>
            </w:r>
            <w:proofErr w:type="spellEnd"/>
            <w:r w:rsidRPr="00E4048F">
              <w:rPr>
                <w:sz w:val="28"/>
                <w:szCs w:val="28"/>
              </w:rPr>
              <w:t xml:space="preserve">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FBBF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86B343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начальник отдела экономического развития, промышленности и торговли администрации Пугачевского муниципального района; </w:t>
            </w:r>
          </w:p>
          <w:p w14:paraId="43BE3C01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21AB97A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240468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Н.Н.</w:t>
            </w:r>
            <w:r w:rsidRPr="00E4048F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E99A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4B9C27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 xml:space="preserve">директор муниципального унитарного предприятия «Дорожное специализированное хозяйство </w:t>
            </w:r>
            <w:proofErr w:type="spellStart"/>
            <w:r w:rsidRPr="00E4048F">
              <w:rPr>
                <w:sz w:val="28"/>
                <w:szCs w:val="28"/>
              </w:rPr>
              <w:t>г.Пугачева</w:t>
            </w:r>
            <w:proofErr w:type="spellEnd"/>
            <w:r w:rsidRPr="00E4048F">
              <w:rPr>
                <w:sz w:val="28"/>
                <w:szCs w:val="28"/>
              </w:rPr>
              <w:t>»;</w:t>
            </w:r>
          </w:p>
          <w:p w14:paraId="3565E915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7B4CA71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EE5D76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Мартынов М.Т.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48BC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1F39F4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глава Преображенского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(по согласованию); </w:t>
            </w:r>
          </w:p>
          <w:p w14:paraId="4A320091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FB3D469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6B33D8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Никулин С.А.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D318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72B434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 консультант отдела информации, анализа и общественных отношений администрации Пугачевского муниципального района; </w:t>
            </w:r>
          </w:p>
          <w:p w14:paraId="147821C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66AA8E0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0E89E2F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Петракова В.А.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922F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8FA99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председатель ТСН «Южное» (по согласованию);</w:t>
            </w:r>
          </w:p>
        </w:tc>
      </w:tr>
      <w:tr w:rsidR="00E25050" w:rsidRPr="00E4048F" w14:paraId="49F766C5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54DD8618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3610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C1CDA8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917D711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32E809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Полянская М.А.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07DF5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B101F8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руководитель аппарата администрации Пугачевского муниципального района;</w:t>
            </w:r>
          </w:p>
          <w:p w14:paraId="7496D28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 </w:t>
            </w:r>
          </w:p>
        </w:tc>
      </w:tr>
      <w:tr w:rsidR="00E25050" w:rsidRPr="00E4048F" w14:paraId="4BE78648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2A2866A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Сергеев А.А.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B3ED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A75952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Северного производственного отделения филиала ПАО «</w:t>
            </w:r>
            <w:proofErr w:type="spellStart"/>
            <w:r w:rsidRPr="00E4048F">
              <w:rPr>
                <w:sz w:val="28"/>
                <w:szCs w:val="28"/>
              </w:rPr>
              <w:t>Россети</w:t>
            </w:r>
            <w:proofErr w:type="spellEnd"/>
            <w:r w:rsidRPr="00E4048F">
              <w:rPr>
                <w:sz w:val="28"/>
                <w:szCs w:val="28"/>
              </w:rPr>
              <w:t xml:space="preserve"> Волга»-«Саратовские РС» (по согласованию);</w:t>
            </w:r>
          </w:p>
        </w:tc>
      </w:tr>
      <w:tr w:rsidR="00E25050" w:rsidRPr="00E4048F" w14:paraId="6C5FE77A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C1749D5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82367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F31B0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3F96463D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64025A9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proofErr w:type="spellStart"/>
            <w:r w:rsidRPr="00E4048F">
              <w:rPr>
                <w:sz w:val="28"/>
                <w:szCs w:val="28"/>
              </w:rPr>
              <w:t>Стратанович</w:t>
            </w:r>
            <w:proofErr w:type="spellEnd"/>
            <w:r w:rsidRPr="00E4048F">
              <w:rPr>
                <w:sz w:val="28"/>
                <w:szCs w:val="28"/>
              </w:rPr>
              <w:t xml:space="preserve"> В.В.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F1A56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264290E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ООО «УК Город» (по согласованию); </w:t>
            </w:r>
          </w:p>
          <w:p w14:paraId="4787CB7D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6779BF3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311651C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0999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DF04AF0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2C5F5761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45A68D0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lastRenderedPageBreak/>
              <w:t>Тарасов А.Г.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DE20C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555B448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глава Давыдовского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(по согласованию); </w:t>
            </w:r>
          </w:p>
          <w:p w14:paraId="73F22AC2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65136217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60A7E44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proofErr w:type="spellStart"/>
            <w:r w:rsidRPr="00E4048F">
              <w:rPr>
                <w:sz w:val="28"/>
                <w:szCs w:val="28"/>
              </w:rPr>
              <w:t>Тегай</w:t>
            </w:r>
            <w:proofErr w:type="spellEnd"/>
            <w:r w:rsidRPr="00E4048F">
              <w:rPr>
                <w:sz w:val="28"/>
                <w:szCs w:val="28"/>
              </w:rPr>
              <w:t xml:space="preserve"> О.В.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E436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9D843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директор муниципального автономного учреждения «Редакция «Новое Заволжье»; </w:t>
            </w:r>
          </w:p>
          <w:p w14:paraId="63E50C3D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D8280E6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3A6F5B5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Торлопов А.А.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CE31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00FD381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ИП Торлопов А.А. (по согласованию); </w:t>
            </w:r>
          </w:p>
          <w:p w14:paraId="7A31A48C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6D458D65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297F0B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Чаев А.В.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A6B4E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6F36C79" w14:textId="77777777" w:rsidR="00E25050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начальник Северо-Восточного территориального отдела управления Роспотребнадзора по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E404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63952F54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  <w:tr w:rsidR="00E25050" w:rsidRPr="00E4048F" w14:paraId="5E07349C" w14:textId="77777777" w:rsidTr="005D039F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204E3A67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Чунарев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  <w:r w:rsidRPr="00E4048F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34BAB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-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1ADF8D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начальник межрайонного центра технической эксплуатации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4048F">
              <w:rPr>
                <w:sz w:val="28"/>
                <w:szCs w:val="28"/>
              </w:rPr>
              <w:t>г.Пугачева</w:t>
            </w:r>
            <w:proofErr w:type="spellEnd"/>
          </w:p>
          <w:p w14:paraId="66FEE496" w14:textId="77777777" w:rsidR="00E25050" w:rsidRPr="00E4048F" w:rsidRDefault="00E25050" w:rsidP="005D039F">
            <w:pPr>
              <w:rPr>
                <w:sz w:val="28"/>
                <w:szCs w:val="28"/>
              </w:rPr>
            </w:pPr>
            <w:r w:rsidRPr="00E4048F">
              <w:rPr>
                <w:sz w:val="28"/>
                <w:szCs w:val="28"/>
              </w:rPr>
              <w:t>ОАО «Ростелеком» Саратовский филиал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5B942974" w14:textId="77777777" w:rsidR="00E25050" w:rsidRPr="00E4048F" w:rsidRDefault="00E25050" w:rsidP="005D039F">
            <w:pPr>
              <w:rPr>
                <w:sz w:val="28"/>
                <w:szCs w:val="28"/>
              </w:rPr>
            </w:pPr>
          </w:p>
        </w:tc>
      </w:tr>
    </w:tbl>
    <w:p w14:paraId="557A2CF9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</w:p>
    <w:p w14:paraId="4B1C204D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</w:p>
    <w:p w14:paraId="11100DA1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</w:p>
    <w:p w14:paraId="2FE7A34B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</w:p>
    <w:p w14:paraId="64704ADC" w14:textId="77777777" w:rsidR="00E25050" w:rsidRDefault="00E25050" w:rsidP="00E25050">
      <w:pPr>
        <w:textAlignment w:val="baseline"/>
        <w:rPr>
          <w:rFonts w:ascii="Segoe UI" w:hAnsi="Segoe UI" w:cs="Segoe UI"/>
          <w:sz w:val="17"/>
          <w:szCs w:val="17"/>
        </w:rPr>
      </w:pPr>
    </w:p>
    <w:p w14:paraId="42F4D93A" w14:textId="77777777" w:rsidR="00E25050" w:rsidRDefault="00E25050" w:rsidP="00E25050">
      <w:pPr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________________________________</w:t>
      </w:r>
    </w:p>
    <w:p w14:paraId="463E50D9" w14:textId="77777777" w:rsidR="00E25050" w:rsidRDefault="00E25050" w:rsidP="00E25050"/>
    <w:p w14:paraId="0C7CF233" w14:textId="77777777" w:rsidR="00B053EE" w:rsidRDefault="00B053EE"/>
    <w:sectPr w:rsidR="00B053EE" w:rsidSect="00BF5E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AB"/>
    <w:rsid w:val="006313AB"/>
    <w:rsid w:val="00B053EE"/>
    <w:rsid w:val="00E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794F"/>
  <w15:chartTrackingRefBased/>
  <w15:docId w15:val="{98D0CAEE-F6DE-4542-AA25-77457DB0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2024-09-10T06:40:00Z</dcterms:created>
  <dcterms:modified xsi:type="dcterms:W3CDTF">2024-09-10T06:40:00Z</dcterms:modified>
</cp:coreProperties>
</file>