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FE64" w14:textId="3270AE85" w:rsidR="009367B2" w:rsidRDefault="009367B2" w:rsidP="009367B2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сентября 202</w:t>
      </w:r>
      <w:r w:rsidR="00C369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1143</w:t>
      </w:r>
    </w:p>
    <w:p w14:paraId="6E693125" w14:textId="77777777" w:rsidR="009367B2" w:rsidRDefault="009367B2" w:rsidP="009367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8F4B28" w14:textId="77777777" w:rsidR="009367B2" w:rsidRDefault="009367B2" w:rsidP="009367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431AF8" w14:textId="77777777" w:rsidR="009367B2" w:rsidRDefault="009367B2" w:rsidP="00936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>О начале отопительного</w:t>
      </w:r>
      <w:bookmarkStart w:id="0" w:name="_GoBack"/>
      <w:bookmarkEnd w:id="0"/>
    </w:p>
    <w:p w14:paraId="616E62F9" w14:textId="2B124094" w:rsidR="009367B2" w:rsidRPr="00907E8A" w:rsidRDefault="009367B2" w:rsidP="009367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>сезона 202</w:t>
      </w:r>
      <w:r w:rsidR="00C36987">
        <w:rPr>
          <w:rFonts w:ascii="Times New Roman" w:hAnsi="Times New Roman" w:cs="Times New Roman"/>
          <w:b/>
          <w:sz w:val="28"/>
          <w:szCs w:val="28"/>
        </w:rPr>
        <w:t>4</w:t>
      </w:r>
      <w:r w:rsidRPr="00907E8A">
        <w:rPr>
          <w:rFonts w:ascii="Times New Roman" w:hAnsi="Times New Roman" w:cs="Times New Roman"/>
          <w:b/>
          <w:sz w:val="28"/>
          <w:szCs w:val="28"/>
        </w:rPr>
        <w:t>-202</w:t>
      </w:r>
      <w:r w:rsidR="00C36987">
        <w:rPr>
          <w:rFonts w:ascii="Times New Roman" w:hAnsi="Times New Roman" w:cs="Times New Roman"/>
          <w:b/>
          <w:sz w:val="28"/>
          <w:szCs w:val="28"/>
        </w:rPr>
        <w:t>5</w:t>
      </w:r>
      <w:r w:rsidRPr="00907E8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2D7E437" w14:textId="77777777" w:rsidR="009367B2" w:rsidRDefault="009367B2" w:rsidP="009367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5AF231" w14:textId="77777777" w:rsidR="009367B2" w:rsidRDefault="009367B2" w:rsidP="009367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09FDF8" w14:textId="77777777" w:rsidR="009367B2" w:rsidRPr="00907E8A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понижением среднесуточной температуры наружного воздуха в течение пятидневного предшествующего периода, на основании частей 1, 4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Федерального закона от 6 октября 2003 года № 131-ФЗ «Об общих принципах местного самоуправления в Российской Федерации», Федерального закона от 27 июля 2010 года №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теплоснабжении», постановления Правительства Российской Федерации от 6 мая 2011 года № 354 «О </w:t>
      </w:r>
      <w:proofErr w:type="spellStart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лении</w:t>
      </w:r>
      <w:proofErr w:type="spellEnd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коммунальных услуг собственникам и пользователям помещений в многоквартирных домах и жилых домов», Правил оценки готовности к отопи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тельному периоду, утвержденных Приказом Министерства энергетики Россий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ской</w:t>
      </w:r>
      <w:proofErr w:type="spellEnd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от 12 марта 2013 года № 103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Устава Пугачевского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муници-пального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Саратовской области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0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907E8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D60E777" w14:textId="77777777" w:rsidR="009367B2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 xml:space="preserve">1.Начать отопительный период на территории Пугачевского </w:t>
      </w:r>
      <w:proofErr w:type="spellStart"/>
      <w:proofErr w:type="gramStart"/>
      <w:r w:rsidRPr="00907E8A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7E8A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907E8A">
        <w:rPr>
          <w:rFonts w:ascii="Times New Roman" w:hAnsi="Times New Roman" w:cs="Times New Roman"/>
          <w:sz w:val="28"/>
          <w:szCs w:val="28"/>
        </w:rPr>
        <w:t xml:space="preserve"> района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</w:t>
      </w:r>
      <w:r>
        <w:rPr>
          <w:rFonts w:ascii="Times New Roman" w:hAnsi="Times New Roman" w:cs="Times New Roman"/>
          <w:sz w:val="28"/>
          <w:szCs w:val="28"/>
        </w:rPr>
        <w:t>я и объектов социальной сферы с</w:t>
      </w:r>
      <w:r w:rsidRPr="00907E8A">
        <w:rPr>
          <w:rFonts w:ascii="Times New Roman" w:hAnsi="Times New Roman" w:cs="Times New Roman"/>
          <w:sz w:val="28"/>
          <w:szCs w:val="28"/>
        </w:rPr>
        <w:t xml:space="preserve">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E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9C87EF" w14:textId="77777777" w:rsidR="009367B2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2.При устойчивом понижении среднесуточной температуры наружного воздуха до указанной даты отопительный период начать не позднее дня, следующего за днем окончания 5-дневного периода, в течение которого среднесуточная температура наружного воздуха д</w:t>
      </w:r>
      <w:r>
        <w:rPr>
          <w:rFonts w:ascii="Times New Roman" w:hAnsi="Times New Roman" w:cs="Times New Roman"/>
          <w:sz w:val="28"/>
          <w:szCs w:val="28"/>
        </w:rPr>
        <w:t>ержится ниже 8</w:t>
      </w:r>
      <w:r w:rsidRPr="00907E8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0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7E8A">
        <w:rPr>
          <w:rFonts w:ascii="Times New Roman" w:hAnsi="Times New Roman" w:cs="Times New Roman"/>
          <w:sz w:val="28"/>
          <w:szCs w:val="28"/>
        </w:rPr>
        <w:t>.</w:t>
      </w:r>
    </w:p>
    <w:p w14:paraId="0517D583" w14:textId="77777777" w:rsidR="009367B2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3.Рекомендовать руководителям теплоснабжающих организаций всех форм собственности, осуществляющих деятельность на территории Пугачев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обеспечить в отопительный период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07E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E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7E8A">
        <w:rPr>
          <w:rFonts w:ascii="Times New Roman" w:hAnsi="Times New Roman" w:cs="Times New Roman"/>
          <w:sz w:val="28"/>
          <w:szCs w:val="28"/>
        </w:rPr>
        <w:t xml:space="preserve"> годов безаварийную и устойчивую работу электростанций, котельных, электрических и тепловых сетей, газового хозяйства, строгое соблюдение технологических режимов эксплуатации энергетических установок и оборудования.</w:t>
      </w:r>
    </w:p>
    <w:p w14:paraId="7E66B576" w14:textId="77777777" w:rsidR="009367B2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 xml:space="preserve">4.Рекомендовать руководителям газоснабжающих организаций на </w:t>
      </w:r>
      <w:proofErr w:type="spellStart"/>
      <w:proofErr w:type="gramStart"/>
      <w:r w:rsidRPr="00907E8A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07E8A">
        <w:rPr>
          <w:rFonts w:ascii="Times New Roman" w:hAnsi="Times New Roman" w:cs="Times New Roman"/>
          <w:sz w:val="28"/>
          <w:szCs w:val="28"/>
        </w:rPr>
        <w:t>тории</w:t>
      </w:r>
      <w:proofErr w:type="gramEnd"/>
      <w:r w:rsidRPr="00907E8A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обеспечить подачу газа для нужд теплоснабжения в отопительный период не позднее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E8A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07E8A">
        <w:rPr>
          <w:rFonts w:ascii="Times New Roman" w:hAnsi="Times New Roman" w:cs="Times New Roman"/>
          <w:sz w:val="28"/>
          <w:szCs w:val="28"/>
        </w:rPr>
        <w:t>года.</w:t>
      </w:r>
    </w:p>
    <w:p w14:paraId="454C7CE2" w14:textId="77777777" w:rsidR="009367B2" w:rsidRPr="00907E8A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5.О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информации, анализа и общественных отношений </w:t>
      </w:r>
      <w:proofErr w:type="spellStart"/>
      <w:proofErr w:type="gramStart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</w:t>
      </w:r>
      <w:proofErr w:type="gramEnd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опубликовать настоящее постанов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</w:t>
      </w:r>
      <w:proofErr w:type="spellEnd"/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разместив его на официальном сайте администрации </w:t>
      </w:r>
      <w:r w:rsidRPr="00907E8A">
        <w:rPr>
          <w:rFonts w:ascii="Times New Roman" w:hAnsi="Times New Roman" w:cs="Times New Roman"/>
          <w:sz w:val="28"/>
          <w:szCs w:val="28"/>
        </w:rPr>
        <w:t>Пугачевского</w:t>
      </w:r>
      <w:r w:rsidRPr="0090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информационно-коммуникационной сети Интернет.</w:t>
      </w:r>
    </w:p>
    <w:p w14:paraId="225FBE40" w14:textId="77777777" w:rsidR="009367B2" w:rsidRPr="00907E8A" w:rsidRDefault="009367B2" w:rsidP="00936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подписания.</w:t>
      </w:r>
    </w:p>
    <w:p w14:paraId="4E12500D" w14:textId="77777777" w:rsidR="009367B2" w:rsidRPr="00907E8A" w:rsidRDefault="009367B2" w:rsidP="0093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95E268" w14:textId="77777777" w:rsidR="009367B2" w:rsidRPr="00907E8A" w:rsidRDefault="009367B2" w:rsidP="0093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1B87E6" w14:textId="77777777" w:rsidR="009367B2" w:rsidRPr="00907E8A" w:rsidRDefault="009367B2" w:rsidP="0093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94D68" w14:textId="77777777" w:rsidR="009367B2" w:rsidRPr="0093298D" w:rsidRDefault="009367B2" w:rsidP="009367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98D">
        <w:rPr>
          <w:rFonts w:ascii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645B7A3A" w14:textId="77777777" w:rsidR="009367B2" w:rsidRPr="0093298D" w:rsidRDefault="009367B2" w:rsidP="009367B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98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              </w:t>
      </w:r>
      <w:proofErr w:type="spellStart"/>
      <w:r w:rsidRPr="0093298D"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246CEF0B" w14:textId="77777777" w:rsidR="009367B2" w:rsidRDefault="009367B2" w:rsidP="009367B2">
      <w:pPr>
        <w:rPr>
          <w:b/>
          <w:sz w:val="28"/>
          <w:lang w:eastAsia="ar-SA"/>
        </w:rPr>
      </w:pPr>
    </w:p>
    <w:p w14:paraId="56B4FF25" w14:textId="77777777" w:rsidR="00FC414F" w:rsidRDefault="00FC414F"/>
    <w:sectPr w:rsidR="00FC414F" w:rsidSect="001C4E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BB"/>
    <w:rsid w:val="009367B2"/>
    <w:rsid w:val="00AC22BB"/>
    <w:rsid w:val="00C36987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6046"/>
  <w15:chartTrackingRefBased/>
  <w15:docId w15:val="{A5D836B7-EC3A-41F1-AE74-6AB5CE3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7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2024-09-26T07:05:00Z</dcterms:created>
  <dcterms:modified xsi:type="dcterms:W3CDTF">2024-09-26T10:46:00Z</dcterms:modified>
</cp:coreProperties>
</file>