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297A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582794B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E77462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3AE6BFA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44A5DA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3634A1F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6A06B52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A59D5E7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FFEB425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4865F97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FFAEE1E" w14:textId="77777777" w:rsidR="001701A8" w:rsidRDefault="001701A8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C5629BC" w14:textId="217F818D" w:rsidR="00FC04DF" w:rsidRDefault="001701A8" w:rsidP="001701A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12 декабря 2024 года № 1509</w:t>
      </w:r>
    </w:p>
    <w:p w14:paraId="32C07167" w14:textId="3399CCC0" w:rsidR="00856700" w:rsidRDefault="00856700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08BF7F2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муниципальной программы</w:t>
      </w:r>
    </w:p>
    <w:p w14:paraId="44B3F946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Развитие транспортной системы, повышение</w:t>
      </w:r>
    </w:p>
    <w:p w14:paraId="476EBDBC" w14:textId="77777777" w:rsidR="00FC04DF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безопасности дорожного движения на территории</w:t>
      </w:r>
    </w:p>
    <w:p w14:paraId="7E719DD3" w14:textId="77777777" w:rsidR="00E447B5" w:rsidRDefault="00FC04DF" w:rsidP="00FC0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города Пугачева</w:t>
      </w:r>
    </w:p>
    <w:p w14:paraId="67C0A142" w14:textId="4D37849C" w:rsidR="00FC04DF" w:rsidRDefault="00E447B5" w:rsidP="00676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Саратовской области</w:t>
      </w:r>
      <w:r w:rsidR="004B75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04DF">
        <w:rPr>
          <w:rFonts w:ascii="Times New Roman" w:eastAsia="Times New Roman" w:hAnsi="Times New Roman"/>
          <w:b/>
          <w:sz w:val="28"/>
          <w:szCs w:val="28"/>
        </w:rPr>
        <w:t>на 202</w:t>
      </w:r>
      <w:r w:rsidR="00A8000C">
        <w:rPr>
          <w:rFonts w:ascii="Times New Roman" w:eastAsia="Times New Roman" w:hAnsi="Times New Roman"/>
          <w:b/>
          <w:sz w:val="28"/>
          <w:szCs w:val="28"/>
        </w:rPr>
        <w:t>5</w:t>
      </w:r>
      <w:r w:rsidR="00FC04DF">
        <w:rPr>
          <w:rFonts w:ascii="Times New Roman" w:eastAsia="Times New Roman" w:hAnsi="Times New Roman"/>
          <w:b/>
          <w:sz w:val="28"/>
          <w:szCs w:val="28"/>
        </w:rPr>
        <w:t>-202</w:t>
      </w:r>
      <w:r w:rsidR="00A8000C">
        <w:rPr>
          <w:rFonts w:ascii="Times New Roman" w:eastAsia="Times New Roman" w:hAnsi="Times New Roman"/>
          <w:b/>
          <w:sz w:val="28"/>
          <w:szCs w:val="28"/>
        </w:rPr>
        <w:t>7</w:t>
      </w:r>
      <w:r w:rsidR="00FC04D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14:paraId="63F759AF" w14:textId="77777777" w:rsidR="00FC04DF" w:rsidRDefault="00FC04DF" w:rsidP="00FC04DF">
      <w:pPr>
        <w:spacing w:after="0" w:line="240" w:lineRule="auto"/>
        <w:rPr>
          <w:rStyle w:val="a6"/>
        </w:rPr>
      </w:pPr>
    </w:p>
    <w:p w14:paraId="0508BD3A" w14:textId="0C105F34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eastAsia="Times New Roman" w:hAnsi="Times New Roman"/>
          <w:sz w:val="28"/>
          <w:szCs w:val="28"/>
        </w:rPr>
        <w:t>развитию транспортной системы, по обеспечению безопасности дорожного движения на территории муниципального образования города Пугачева</w:t>
      </w:r>
      <w:r w:rsidR="00153140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r w:rsidRPr="00585466">
        <w:rPr>
          <w:rFonts w:ascii="Times New Roman" w:eastAsia="Times New Roman" w:hAnsi="Times New Roman"/>
          <w:sz w:val="28"/>
          <w:szCs w:val="28"/>
        </w:rPr>
        <w:t>Уставом Пугачевского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Hlk181779448"/>
      <w:r w:rsidR="00153140">
        <w:rPr>
          <w:rFonts w:ascii="Times New Roman" w:eastAsia="Times New Roman" w:hAnsi="Times New Roman"/>
          <w:sz w:val="28"/>
          <w:szCs w:val="28"/>
        </w:rPr>
        <w:t>Саратовской области</w:t>
      </w:r>
      <w:bookmarkEnd w:id="0"/>
      <w:r w:rsidR="001531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администрация Пугач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евского муниципального района</w:t>
      </w:r>
      <w:r w:rsidR="0010059A" w:rsidRPr="0010059A">
        <w:t xml:space="preserve"> </w:t>
      </w:r>
      <w:r w:rsidR="0010059A" w:rsidRPr="0010059A">
        <w:rPr>
          <w:rFonts w:ascii="Times New Roman" w:eastAsia="Times New Roman" w:hAnsi="Times New Roman"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ПОСТАНОВЛЯЕТ: </w:t>
      </w:r>
    </w:p>
    <w:p w14:paraId="3B50065B" w14:textId="353B78FE" w:rsidR="00FC04DF" w:rsidRDefault="00FC04DF" w:rsidP="00FC0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</w:t>
      </w:r>
      <w:r w:rsidR="00676177">
        <w:rPr>
          <w:rFonts w:ascii="Times New Roman" w:eastAsia="Times New Roman" w:hAnsi="Times New Roman"/>
          <w:sz w:val="28"/>
          <w:szCs w:val="28"/>
        </w:rPr>
        <w:t xml:space="preserve">прилагаемую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</w:t>
      </w:r>
      <w:r w:rsidR="00E447B5"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A8000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A8000C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14:paraId="081091F3" w14:textId="46AD9959" w:rsidR="00FC04DF" w:rsidRDefault="00FC04DF" w:rsidP="00FC0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</w:t>
      </w:r>
      <w:r w:rsidR="0010059A" w:rsidRPr="0010059A">
        <w:rPr>
          <w:rFonts w:ascii="Times New Roman" w:eastAsia="Times New Roman" w:hAnsi="Times New Roman"/>
          <w:kern w:val="2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по </w:t>
      </w:r>
      <w:r w:rsidR="00D047A1">
        <w:rPr>
          <w:rFonts w:ascii="Times New Roman" w:eastAsia="Times New Roman" w:hAnsi="Times New Roman"/>
          <w:kern w:val="2"/>
          <w:sz w:val="28"/>
          <w:szCs w:val="28"/>
        </w:rPr>
        <w:t>жилищно-</w:t>
      </w:r>
      <w:r>
        <w:rPr>
          <w:rFonts w:ascii="Times New Roman" w:eastAsia="Times New Roman" w:hAnsi="Times New Roman"/>
          <w:kern w:val="2"/>
          <w:sz w:val="28"/>
          <w:szCs w:val="28"/>
        </w:rPr>
        <w:t>коммунальному хозяйству и градостроительству.</w:t>
      </w:r>
    </w:p>
    <w:p w14:paraId="7EBBD64A" w14:textId="2907F498" w:rsidR="00E447B5" w:rsidRDefault="00FC04DF" w:rsidP="00FC0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3.</w:t>
      </w:r>
      <w:r w:rsidR="00E447B5" w:rsidRPr="00E447B5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</w:t>
      </w:r>
      <w:r w:rsidR="0010059A">
        <w:rPr>
          <w:rFonts w:ascii="Times New Roman" w:hAnsi="Times New Roman"/>
          <w:sz w:val="28"/>
          <w:szCs w:val="28"/>
        </w:rPr>
        <w:t xml:space="preserve">его </w:t>
      </w:r>
      <w:r w:rsidR="00E447B5" w:rsidRPr="00E447B5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0718CBDF" w14:textId="427673AB" w:rsidR="00FC04DF" w:rsidRDefault="00FC04DF" w:rsidP="00676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447B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A8000C">
        <w:rPr>
          <w:rFonts w:ascii="Times New Roman" w:hAnsi="Times New Roman"/>
          <w:sz w:val="28"/>
          <w:szCs w:val="28"/>
        </w:rPr>
        <w:t>5</w:t>
      </w:r>
      <w:r w:rsidR="00E447B5">
        <w:rPr>
          <w:rFonts w:ascii="Times New Roman" w:hAnsi="Times New Roman"/>
          <w:sz w:val="28"/>
          <w:szCs w:val="28"/>
        </w:rPr>
        <w:t xml:space="preserve"> года.</w:t>
      </w:r>
    </w:p>
    <w:p w14:paraId="24930621" w14:textId="375ED317" w:rsidR="00676E16" w:rsidRDefault="00676E16" w:rsidP="00676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D778D4" w14:textId="77777777" w:rsidR="00753885" w:rsidRDefault="00753885" w:rsidP="00A2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791783" w14:textId="77777777" w:rsidR="00676E16" w:rsidRPr="0067145B" w:rsidRDefault="00676E16" w:rsidP="00676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>Глава Пугачевского</w:t>
      </w:r>
    </w:p>
    <w:p w14:paraId="3187B503" w14:textId="668A8BF2" w:rsidR="00676E16" w:rsidRPr="0067145B" w:rsidRDefault="00676E16" w:rsidP="00676E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4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14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67145B">
        <w:rPr>
          <w:rFonts w:ascii="Times New Roman" w:eastAsia="Calibri" w:hAnsi="Times New Roman" w:cs="Times New Roman"/>
          <w:b/>
          <w:sz w:val="28"/>
          <w:szCs w:val="28"/>
        </w:rPr>
        <w:t>А.В.Янин</w:t>
      </w:r>
      <w:proofErr w:type="spellEnd"/>
    </w:p>
    <w:p w14:paraId="3E380550" w14:textId="77777777" w:rsidR="00676E16" w:rsidRPr="0067145B" w:rsidRDefault="00676E16" w:rsidP="00676E16">
      <w:pPr>
        <w:spacing w:after="0" w:line="240" w:lineRule="auto"/>
        <w:rPr>
          <w:rFonts w:ascii="Times New Roman" w:hAnsi="Times New Roman"/>
          <w:sz w:val="28"/>
          <w:szCs w:val="28"/>
        </w:rPr>
        <w:sectPr w:rsidR="00676E16" w:rsidRPr="0067145B" w:rsidSect="001701A8"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14:paraId="77CEA545" w14:textId="5F434025" w:rsidR="00676177" w:rsidRDefault="00206488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DA73CE1" w14:textId="77777777" w:rsidR="00676177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23D76479" w14:textId="77777777" w:rsidR="00206488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0648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06488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9B0ED7">
        <w:rPr>
          <w:rFonts w:ascii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9363C8B" w14:textId="1ED1A26D" w:rsidR="00206488" w:rsidRDefault="00206488" w:rsidP="006761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D30918">
        <w:rPr>
          <w:rFonts w:ascii="Times New Roman" w:hAnsi="Times New Roman"/>
          <w:bCs/>
          <w:sz w:val="28"/>
          <w:szCs w:val="28"/>
        </w:rPr>
        <w:t>от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1701A8">
        <w:rPr>
          <w:rFonts w:ascii="Times New Roman" w:hAnsi="Times New Roman"/>
          <w:bCs/>
          <w:sz w:val="28"/>
          <w:szCs w:val="28"/>
        </w:rPr>
        <w:t>12 декабря</w:t>
      </w:r>
      <w:r w:rsidR="00856700">
        <w:rPr>
          <w:rFonts w:ascii="Times New Roman" w:hAnsi="Times New Roman"/>
          <w:bCs/>
          <w:sz w:val="28"/>
          <w:szCs w:val="28"/>
        </w:rPr>
        <w:t xml:space="preserve"> </w:t>
      </w:r>
      <w:r w:rsidR="00676177" w:rsidRPr="00D30918">
        <w:rPr>
          <w:rFonts w:ascii="Times New Roman" w:hAnsi="Times New Roman"/>
          <w:bCs/>
          <w:sz w:val="28"/>
          <w:szCs w:val="28"/>
        </w:rPr>
        <w:t>202</w:t>
      </w:r>
      <w:r w:rsidR="003D015B">
        <w:rPr>
          <w:rFonts w:ascii="Times New Roman" w:hAnsi="Times New Roman"/>
          <w:bCs/>
          <w:sz w:val="28"/>
          <w:szCs w:val="28"/>
        </w:rPr>
        <w:t>4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года №</w:t>
      </w:r>
      <w:r w:rsidR="001701A8">
        <w:rPr>
          <w:rFonts w:ascii="Times New Roman" w:hAnsi="Times New Roman"/>
          <w:bCs/>
          <w:sz w:val="28"/>
          <w:szCs w:val="28"/>
        </w:rPr>
        <w:t xml:space="preserve"> 1509</w:t>
      </w:r>
      <w:r w:rsidR="00676177" w:rsidRPr="00D30918">
        <w:rPr>
          <w:rFonts w:ascii="Times New Roman" w:hAnsi="Times New Roman"/>
          <w:bCs/>
          <w:sz w:val="28"/>
          <w:szCs w:val="28"/>
        </w:rPr>
        <w:t xml:space="preserve"> </w:t>
      </w:r>
    </w:p>
    <w:p w14:paraId="50BD5804" w14:textId="77777777" w:rsidR="00206488" w:rsidRPr="001701A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AE68226" w14:textId="77777777"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81BA679" w14:textId="1A54F8A0" w:rsidR="0020648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447B5">
        <w:rPr>
          <w:rFonts w:ascii="Times New Roman" w:hAnsi="Times New Roman"/>
          <w:b/>
          <w:bCs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5912AB">
        <w:rPr>
          <w:rFonts w:ascii="Times New Roman" w:hAnsi="Times New Roman"/>
          <w:b/>
          <w:bCs/>
          <w:sz w:val="28"/>
          <w:szCs w:val="28"/>
        </w:rPr>
        <w:t>5</w:t>
      </w:r>
      <w:r w:rsidRPr="00E447B5">
        <w:rPr>
          <w:rFonts w:ascii="Times New Roman" w:hAnsi="Times New Roman"/>
          <w:b/>
          <w:bCs/>
          <w:sz w:val="28"/>
          <w:szCs w:val="28"/>
        </w:rPr>
        <w:t>-202</w:t>
      </w:r>
      <w:r w:rsidR="005912AB">
        <w:rPr>
          <w:rFonts w:ascii="Times New Roman" w:hAnsi="Times New Roman"/>
          <w:b/>
          <w:bCs/>
          <w:sz w:val="28"/>
          <w:szCs w:val="28"/>
        </w:rPr>
        <w:t>7</w:t>
      </w:r>
      <w:r w:rsidRPr="00E447B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67CE5269" w14:textId="77777777" w:rsidR="00E447B5" w:rsidRPr="001701A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713C79E8" w14:textId="77777777" w:rsidR="00206488" w:rsidRDefault="00206488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14:paraId="381DAB79" w14:textId="77777777" w:rsidR="00206488" w:rsidRPr="001701A8" w:rsidRDefault="00206488" w:rsidP="002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122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82"/>
        <w:gridCol w:w="7525"/>
      </w:tblGrid>
      <w:tr w:rsidR="00206488" w:rsidRPr="006D5969" w14:paraId="1C3C4EEF" w14:textId="77777777" w:rsidTr="00676177">
        <w:trPr>
          <w:trHeight w:val="98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4813E7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AF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20251A" w14:textId="03AE9EC4"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Hlk120172041"/>
            <w:r>
              <w:rPr>
                <w:rFonts w:ascii="Times New Roman" w:hAnsi="Times New Roman"/>
                <w:sz w:val="28"/>
                <w:szCs w:val="28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</w:t>
            </w:r>
            <w:r w:rsidR="004B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5912A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912A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206488" w:rsidRPr="006D5969" w14:paraId="017D2F38" w14:textId="77777777" w:rsidTr="00676177">
        <w:trPr>
          <w:trHeight w:val="10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ACDD4C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79" w14:textId="77777777"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62A57F5" w14:textId="06C10E00" w:rsidR="00206488" w:rsidRDefault="003352D1" w:rsidP="00755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</w:t>
            </w:r>
            <w:r w:rsidR="008874F8">
              <w:rPr>
                <w:rFonts w:ascii="Times New Roman" w:hAnsi="Times New Roman"/>
                <w:noProof/>
                <w:sz w:val="28"/>
                <w:szCs w:val="28"/>
              </w:rPr>
              <w:t>оммунального хоз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яйства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9B50E8">
              <w:t xml:space="preserve"> </w:t>
            </w:r>
            <w:r w:rsidR="009B50E8" w:rsidRPr="009B50E8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  <w:r w:rsidR="0020648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206488" w:rsidRPr="00155510" w14:paraId="0726A9DD" w14:textId="77777777" w:rsidTr="00676177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92952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E8D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51FB67" w14:textId="77777777" w:rsidR="00206488" w:rsidRPr="00155510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отсутствуют;</w:t>
            </w:r>
          </w:p>
        </w:tc>
      </w:tr>
      <w:tr w:rsidR="00206488" w:rsidRPr="006D5969" w14:paraId="7198490E" w14:textId="77777777" w:rsidTr="00676177">
        <w:trPr>
          <w:trHeight w:val="105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4F381B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630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E4F503" w14:textId="77777777"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спе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 xml:space="preserve">циализированное хозяйство г.Пугачева» (по согласованию); подрядные организации по результату конкурсного отбора; 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отделение государственной инспекции безопа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с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ности дорожного движения М</w:t>
            </w:r>
            <w:r>
              <w:rPr>
                <w:rFonts w:ascii="Times New Roman" w:hAnsi="Times New Roman"/>
                <w:sz w:val="28"/>
                <w:szCs w:val="28"/>
              </w:rPr>
              <w:t>ежмуниципального отдела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 xml:space="preserve"> МВД России Пугачевский Саратовской области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(по согла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55F69F84" w14:textId="77777777" w:rsidTr="00EF0B3E">
        <w:trPr>
          <w:trHeight w:val="85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379D89" w14:textId="14EBE8D8" w:rsidR="00206488" w:rsidRDefault="00410335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1033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E74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2A38FEC" w14:textId="1ACCD009" w:rsidR="00D86623" w:rsidRDefault="00D86623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9394AC7" w14:textId="65040173" w:rsidR="00206488" w:rsidRDefault="001701A8" w:rsidP="009A397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10335">
              <w:rPr>
                <w:rFonts w:ascii="Times New Roman" w:hAnsi="Times New Roman"/>
                <w:sz w:val="28"/>
                <w:szCs w:val="28"/>
              </w:rPr>
              <w:t>ет;</w:t>
            </w:r>
          </w:p>
        </w:tc>
      </w:tr>
      <w:tr w:rsidR="00206488" w:rsidRPr="006D5969" w14:paraId="4B0D9A21" w14:textId="77777777" w:rsidTr="00DB292B">
        <w:trPr>
          <w:trHeight w:val="699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52620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FDC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8C3018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4221E9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0873635" w14:textId="7BFB4C0E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374161" w14:textId="288E0DF1" w:rsidR="00206488" w:rsidRDefault="000D4EA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2" w:name="_Hlk180662299"/>
            <w:r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2F2D10" w:rsidRPr="002F2D10">
              <w:rPr>
                <w:rFonts w:ascii="Times New Roman" w:hAnsi="Times New Roman"/>
                <w:noProof/>
                <w:sz w:val="28"/>
                <w:szCs w:val="28"/>
              </w:rPr>
              <w:t>осстановление</w:t>
            </w:r>
            <w:r w:rsidR="002F2D10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F2D10" w:rsidRPr="002F2D10">
              <w:rPr>
                <w:rFonts w:ascii="Times New Roman" w:hAnsi="Times New Roman"/>
                <w:noProof/>
                <w:sz w:val="28"/>
                <w:szCs w:val="28"/>
              </w:rPr>
              <w:t>транспортно-эксплуатационных характеристик автомобильных дорог общего пользования местного значения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14:paraId="08D413F0" w14:textId="2EBEE953" w:rsidR="00DB292B" w:rsidRDefault="00DB292B" w:rsidP="000E7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B292B">
              <w:rPr>
                <w:rFonts w:ascii="Times New Roman" w:hAnsi="Times New Roman"/>
                <w:noProof/>
                <w:sz w:val="28"/>
                <w:szCs w:val="28"/>
              </w:rPr>
              <w:t>поддержание надлежащего технического состояния автомобильных дорог общего пользования местного значения</w:t>
            </w:r>
            <w:r w:rsidR="000E792B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DB292B">
              <w:rPr>
                <w:rFonts w:ascii="Times New Roman" w:hAnsi="Times New Roman"/>
                <w:noProof/>
                <w:sz w:val="28"/>
                <w:szCs w:val="28"/>
              </w:rPr>
              <w:t>оценка технического состояния, а также организация и обеспечение безопасности дорожного движения</w:t>
            </w:r>
            <w:bookmarkEnd w:id="2"/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70970FAF" w14:textId="77777777" w:rsidTr="00507A1E">
        <w:trPr>
          <w:trHeight w:val="197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DEC9D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CB4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364AAD5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17B5D02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F02AAD1" w14:textId="77777777" w:rsidR="00D86623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  <w:p w14:paraId="4E767248" w14:textId="77777777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FF9A340" w14:textId="77777777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4F12AFE" w14:textId="51250982" w:rsidR="004572B9" w:rsidRDefault="004572B9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0B4AD5" w14:textId="108ACDC9" w:rsidR="00206488" w:rsidRDefault="00D86623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3" w:name="_Hlk180662330"/>
            <w:r w:rsidRPr="00D86623">
              <w:rPr>
                <w:rFonts w:ascii="Times New Roman" w:hAnsi="Times New Roman"/>
                <w:noProof/>
                <w:sz w:val="28"/>
                <w:szCs w:val="28"/>
              </w:rPr>
              <w:t xml:space="preserve">выполнения мероприятий по </w:t>
            </w:r>
            <w:r w:rsidR="000E792B">
              <w:rPr>
                <w:rFonts w:ascii="Times New Roman" w:hAnsi="Times New Roman"/>
                <w:noProof/>
                <w:sz w:val="28"/>
                <w:szCs w:val="28"/>
              </w:rPr>
              <w:t>ремонту автомобильных</w:t>
            </w:r>
            <w:r w:rsidRPr="00D86623">
              <w:rPr>
                <w:rFonts w:ascii="Times New Roman" w:hAnsi="Times New Roman"/>
                <w:noProof/>
                <w:sz w:val="28"/>
                <w:szCs w:val="28"/>
              </w:rPr>
              <w:t xml:space="preserve"> дорог общего пользования местного значения и искуственных сооружений на них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14:paraId="4342B142" w14:textId="7C7FE299" w:rsidR="002377D9" w:rsidRDefault="002377D9" w:rsidP="007A7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377D9">
              <w:rPr>
                <w:rFonts w:ascii="Times New Roman" w:hAnsi="Times New Roman"/>
                <w:noProof/>
                <w:sz w:val="28"/>
                <w:szCs w:val="28"/>
              </w:rPr>
              <w:t xml:space="preserve">выполнения мероприятий по содержанию </w:t>
            </w:r>
            <w:r w:rsidR="007A700A">
              <w:rPr>
                <w:rFonts w:ascii="Times New Roman" w:hAnsi="Times New Roman"/>
                <w:noProof/>
                <w:sz w:val="28"/>
                <w:szCs w:val="28"/>
              </w:rPr>
              <w:t xml:space="preserve">автомобильных </w:t>
            </w:r>
            <w:r w:rsidRPr="002377D9">
              <w:rPr>
                <w:rFonts w:ascii="Times New Roman" w:hAnsi="Times New Roman"/>
                <w:noProof/>
                <w:sz w:val="28"/>
                <w:szCs w:val="28"/>
              </w:rPr>
              <w:t xml:space="preserve">дорог общего пользования местного значения </w:t>
            </w:r>
            <w:r w:rsidR="007A700A">
              <w:rPr>
                <w:rFonts w:ascii="Times New Roman" w:hAnsi="Times New Roman"/>
                <w:noProof/>
                <w:sz w:val="28"/>
                <w:szCs w:val="28"/>
              </w:rPr>
              <w:t xml:space="preserve">и </w:t>
            </w:r>
            <w:r w:rsidR="004572B9" w:rsidRPr="004572B9">
              <w:rPr>
                <w:rFonts w:ascii="Times New Roman" w:hAnsi="Times New Roman"/>
                <w:noProof/>
                <w:sz w:val="28"/>
                <w:szCs w:val="28"/>
              </w:rPr>
              <w:t>обеспечени</w:t>
            </w:r>
            <w:r w:rsidR="00507A1E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4572B9" w:rsidRPr="004572B9">
              <w:rPr>
                <w:rFonts w:ascii="Times New Roman" w:hAnsi="Times New Roman"/>
                <w:noProof/>
                <w:sz w:val="28"/>
                <w:szCs w:val="28"/>
              </w:rPr>
              <w:t xml:space="preserve"> безопасности дорожного движения</w:t>
            </w:r>
            <w:bookmarkEnd w:id="3"/>
            <w:r w:rsidR="004572B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14:paraId="5DAA30F0" w14:textId="77777777" w:rsidTr="00676177">
        <w:trPr>
          <w:trHeight w:val="99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419D3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Целевые индикаторы </w:t>
            </w:r>
          </w:p>
          <w:p w14:paraId="66383AF0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6CF" w14:textId="77777777"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BE3313" w14:textId="2F403CEF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протяжённость дорог общего пользования местного значения муниципального образования города Пугачева</w:t>
            </w:r>
            <w:r w:rsidR="009B50E8">
              <w:t xml:space="preserve"> </w:t>
            </w:r>
            <w:r w:rsidR="009B50E8" w:rsidRPr="009B50E8">
              <w:rPr>
                <w:rFonts w:ascii="Times New Roman" w:eastAsia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подлежащих текущему содержанию;</w:t>
            </w:r>
          </w:p>
          <w:p w14:paraId="43BA2B81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выполненного ямочного ремонта (в рамках содержания дорог);</w:t>
            </w:r>
          </w:p>
          <w:p w14:paraId="5823D844" w14:textId="77777777" w:rsidR="00873FA1" w:rsidRDefault="00873FA1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22C91D3" w14:textId="621D7CB9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щебенения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 города Пугачева</w:t>
            </w:r>
            <w:r w:rsidR="009B50E8">
              <w:t xml:space="preserve"> </w:t>
            </w:r>
            <w:r w:rsidR="009B50E8" w:rsidRPr="009B50E8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E345C9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14:paraId="53F90CDB" w14:textId="77777777"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14:paraId="146F096C" w14:textId="77777777" w:rsidR="00206488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14:paraId="02C9423D" w14:textId="77777777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 xml:space="preserve">оличество дорожных знаков, подлежащих </w:t>
            </w:r>
            <w:r w:rsidR="00027799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текущему 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DFED501" w14:textId="75F47FC6"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оличество светофорных объектов, подлежащих текущему 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FD6C757" w14:textId="48A14176" w:rsidR="00B71E4E" w:rsidRDefault="00B71E4E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71E4E">
              <w:rPr>
                <w:rFonts w:ascii="Times New Roman" w:eastAsia="Times New Roman" w:hAnsi="Times New Roman"/>
                <w:sz w:val="28"/>
                <w:szCs w:val="28"/>
              </w:rPr>
              <w:t>оличество устроенных светофорных объектов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D33A216" w14:textId="77777777" w:rsidR="003352D1" w:rsidRDefault="004E7D4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4E7D47">
              <w:rPr>
                <w:rFonts w:ascii="Times New Roman" w:eastAsia="Times New Roman" w:hAnsi="Times New Roman"/>
                <w:sz w:val="28"/>
                <w:szCs w:val="28"/>
              </w:rPr>
              <w:t>оличество оборудованных искусственных неровностей</w:t>
            </w:r>
            <w:r w:rsidR="003352D1" w:rsidRPr="004E7D4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43E8612" w14:textId="0D5EEE86" w:rsidR="00B71E4E" w:rsidRPr="004E7D47" w:rsidRDefault="00B71E4E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B71E4E">
              <w:rPr>
                <w:rFonts w:ascii="Times New Roman" w:eastAsia="Times New Roman" w:hAnsi="Times New Roman"/>
                <w:sz w:val="28"/>
                <w:szCs w:val="28"/>
              </w:rPr>
              <w:t>ротяженность автомобильных дорог, охваченных проектом организации дорожного движения в городе Пугачев</w:t>
            </w:r>
            <w:r w:rsidR="00C94A6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9B50E8">
              <w:t xml:space="preserve"> </w:t>
            </w:r>
            <w:r w:rsidR="009B50E8" w:rsidRPr="009B50E8">
              <w:rPr>
                <w:rFonts w:ascii="Times New Roman" w:eastAsia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14:paraId="6740FE65" w14:textId="77777777" w:rsidTr="00676177">
        <w:trPr>
          <w:trHeight w:val="96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243D34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1D0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7FADF2" w14:textId="532DCD6A" w:rsidR="00206488" w:rsidRDefault="00206488" w:rsidP="009A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5962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5962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14:paraId="5CD06D3C" w14:textId="77777777" w:rsidTr="00DB4EB7">
        <w:trPr>
          <w:trHeight w:val="183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6C4E98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F842" w14:textId="77777777" w:rsidR="00206488" w:rsidRDefault="00206488" w:rsidP="007550A9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B3CA0D" w14:textId="663BEF4F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338 795,6</w:t>
            </w:r>
            <w:r w:rsidR="0067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 руб., в том числе:</w:t>
            </w:r>
          </w:p>
          <w:p w14:paraId="045B38E8" w14:textId="01B33EF7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год: всего–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98 500,2</w:t>
            </w:r>
            <w:r w:rsidR="0075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856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за счет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города Пугачева Саратовской области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AA2CA23" w14:textId="04676165" w:rsidR="000E2C38" w:rsidRPr="00D76E66" w:rsidRDefault="000E2C38" w:rsidP="00676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111 735,6</w:t>
            </w:r>
            <w:r w:rsidR="007538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788F299F" w14:textId="0D31C0C8" w:rsidR="009F3F8D" w:rsidRPr="00726427" w:rsidRDefault="000E2C38" w:rsidP="005B65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A71A3">
              <w:rPr>
                <w:rFonts w:ascii="Times New Roman" w:eastAsia="Times New Roman" w:hAnsi="Times New Roman"/>
                <w:sz w:val="28"/>
                <w:szCs w:val="28"/>
              </w:rPr>
              <w:t>128 559,8</w:t>
            </w:r>
            <w:r w:rsidRPr="00D76E6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  <w:r w:rsidRPr="00D76E66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14:paraId="273CA69C" w14:textId="77777777" w:rsidR="00C13504" w:rsidRPr="009A3971" w:rsidRDefault="00C13504" w:rsidP="000E2C38">
            <w:pPr>
              <w:spacing w:after="0" w:line="240" w:lineRule="auto"/>
              <w:ind w:firstLine="76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6488" w:rsidRPr="006D5969" w14:paraId="094D6857" w14:textId="77777777" w:rsidTr="00676177">
        <w:trPr>
          <w:trHeight w:val="55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FB8A56" w14:textId="77777777"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287" w14:textId="77777777"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D345B" w14:textId="77777777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 нормативном</w:t>
            </w:r>
            <w:r>
              <w:rPr>
                <w:rFonts w:ascii="Times New Roman" w:hAnsi="Times New Roman"/>
                <w:sz w:val="28"/>
                <w:szCs w:val="28"/>
              </w:rPr>
              <w:t>у состоянию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AE3C54" w14:textId="443F6C7B"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</w:t>
            </w:r>
            <w:r w:rsidR="006434CD" w:rsidRPr="00EE3E0A">
              <w:rPr>
                <w:rFonts w:ascii="Times New Roman" w:eastAsia="Times New Roman" w:hAnsi="Times New Roman"/>
                <w:sz w:val="28"/>
                <w:szCs w:val="28"/>
              </w:rPr>
              <w:t>пользования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значения муниципального образования города Пугачева</w:t>
            </w:r>
            <w:r w:rsidR="009B50E8">
              <w:t xml:space="preserve"> </w:t>
            </w:r>
            <w:r w:rsidR="009B50E8" w:rsidRPr="009B50E8">
              <w:rPr>
                <w:rFonts w:ascii="Times New Roman" w:eastAsia="Times New Roman" w:hAnsi="Times New Roman"/>
                <w:sz w:val="28"/>
                <w:szCs w:val="28"/>
              </w:rPr>
              <w:t>Саратовской области</w:t>
            </w: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7128BC86" w14:textId="57BECE39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FA46FC" w14:textId="15820911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28AA6" w14:textId="77777777" w:rsid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603C55" w14:textId="6B50FC8C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1.Общая характеристика сферы реализации муниципальной программы</w:t>
      </w:r>
    </w:p>
    <w:p w14:paraId="1CF5759B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45F767BD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организации движения транспорта и пешеходов. Обеспечение хорошо развитой сети дорог общего пользования местного значения является одной из приоритетных задач.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воздуха. Ремонт автомобильных дорог общего пользования представляет собой комплекс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14:paraId="3F5395DA" w14:textId="5B6BD601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безопасности дорожного движения направлены на сокращение количества дорожно-транспортных происшествий и снижение ущерба от них, наносимого экономическим интересам муниципального образования города Пугачёва</w:t>
      </w:r>
      <w:r w:rsidR="009B50E8" w:rsidRPr="009B50E8">
        <w:t xml:space="preserve"> </w:t>
      </w:r>
      <w:r w:rsidR="009B50E8" w:rsidRPr="009B50E8">
        <w:rPr>
          <w:rFonts w:ascii="Times New Roman" w:hAnsi="Times New Roman"/>
          <w:bCs/>
          <w:sz w:val="28"/>
          <w:szCs w:val="28"/>
        </w:rPr>
        <w:t>Саратовской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4A89E0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вопросам местного значения относится развитие транспортной системы, повышение безопасности на дорогах. При решении указанных полномочий задействуются органы самоуправления различного уровня, организации всех форм собственности и средства из бюджетов различных уровней, поэтому целесообразно использовать программно-целевой метод.</w:t>
      </w:r>
    </w:p>
    <w:p w14:paraId="6305198E" w14:textId="77777777" w:rsidR="001701A8" w:rsidRPr="001701A8" w:rsidRDefault="001701A8" w:rsidP="001701A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/>
        <w:contextualSpacing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13B4FC15" w14:textId="1A7A5B16" w:rsidR="00206488" w:rsidRDefault="00206488" w:rsidP="001701A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0E31C7A8" w14:textId="77777777" w:rsidR="001701A8" w:rsidRPr="001701A8" w:rsidRDefault="001701A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213776A4" w14:textId="77777777" w:rsidR="00206488" w:rsidRPr="0057477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4778">
        <w:rPr>
          <w:rFonts w:ascii="Times New Roman" w:hAnsi="Times New Roman"/>
          <w:noProof/>
          <w:sz w:val="28"/>
          <w:szCs w:val="28"/>
        </w:rPr>
        <w:t>Основными целями муниципальной программы явля</w:t>
      </w:r>
      <w:r w:rsidR="009F76FA">
        <w:rPr>
          <w:rFonts w:ascii="Times New Roman" w:hAnsi="Times New Roman"/>
          <w:noProof/>
          <w:sz w:val="28"/>
          <w:szCs w:val="28"/>
        </w:rPr>
        <w:t>е</w:t>
      </w:r>
      <w:r w:rsidRPr="00574778">
        <w:rPr>
          <w:rFonts w:ascii="Times New Roman" w:hAnsi="Times New Roman"/>
          <w:noProof/>
          <w:sz w:val="28"/>
          <w:szCs w:val="28"/>
        </w:rPr>
        <w:t>тся:</w:t>
      </w:r>
    </w:p>
    <w:p w14:paraId="2C81FB92" w14:textId="77777777" w:rsidR="00B43872" w:rsidRPr="00B43872" w:rsidRDefault="00B43872" w:rsidP="00B4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43872">
        <w:rPr>
          <w:rFonts w:ascii="Times New Roman" w:hAnsi="Times New Roman"/>
          <w:noProof/>
          <w:sz w:val="28"/>
          <w:szCs w:val="28"/>
        </w:rPr>
        <w:t>восстановление транспортно-эксплуатационных характеристик автомобильных дорог общего пользования местного значения;</w:t>
      </w:r>
    </w:p>
    <w:p w14:paraId="1279A87E" w14:textId="666BC6EF" w:rsidR="00206488" w:rsidRDefault="00B43872" w:rsidP="00B4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43872">
        <w:rPr>
          <w:rFonts w:ascii="Times New Roman" w:hAnsi="Times New Roman"/>
          <w:noProof/>
          <w:sz w:val="28"/>
          <w:szCs w:val="28"/>
        </w:rPr>
        <w:t>поддержание надлежащего технического состояния автомобильных дорог общего пользования местного значения</w:t>
      </w:r>
      <w:r w:rsidR="00332677">
        <w:rPr>
          <w:rFonts w:ascii="Times New Roman" w:hAnsi="Times New Roman"/>
          <w:noProof/>
          <w:sz w:val="28"/>
          <w:szCs w:val="28"/>
        </w:rPr>
        <w:t xml:space="preserve">, </w:t>
      </w:r>
      <w:r w:rsidRPr="00B43872">
        <w:rPr>
          <w:rFonts w:ascii="Times New Roman" w:hAnsi="Times New Roman"/>
          <w:noProof/>
          <w:sz w:val="28"/>
          <w:szCs w:val="28"/>
        </w:rPr>
        <w:t>оценка технического состояния, а также организация и обеспечение безопасности дорожного движения</w:t>
      </w:r>
      <w:r w:rsidR="00206488">
        <w:rPr>
          <w:rFonts w:ascii="Times New Roman" w:hAnsi="Times New Roman"/>
          <w:noProof/>
          <w:sz w:val="28"/>
          <w:szCs w:val="28"/>
        </w:rPr>
        <w:t>.</w:t>
      </w:r>
    </w:p>
    <w:p w14:paraId="60419C93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достижения </w:t>
      </w:r>
      <w:r w:rsidR="00EE3E0A">
        <w:rPr>
          <w:rFonts w:ascii="Times New Roman" w:hAnsi="Times New Roman"/>
          <w:noProof/>
          <w:sz w:val="28"/>
          <w:szCs w:val="28"/>
        </w:rPr>
        <w:t>поставленных целей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муниципальной программы ставятся</w:t>
      </w:r>
      <w:r w:rsidR="00EE3E0A">
        <w:rPr>
          <w:rFonts w:ascii="Times New Roman" w:hAnsi="Times New Roman"/>
          <w:noProof/>
          <w:sz w:val="28"/>
          <w:szCs w:val="28"/>
        </w:rPr>
        <w:t xml:space="preserve"> следующие</w:t>
      </w:r>
      <w:r>
        <w:rPr>
          <w:rFonts w:ascii="Times New Roman" w:hAnsi="Times New Roman"/>
          <w:noProof/>
          <w:sz w:val="28"/>
          <w:szCs w:val="28"/>
        </w:rPr>
        <w:t xml:space="preserve"> задачи:</w:t>
      </w:r>
    </w:p>
    <w:p w14:paraId="72848400" w14:textId="512B0676" w:rsidR="00B43872" w:rsidRPr="00B43872" w:rsidRDefault="00206488" w:rsidP="00B4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="00B43872" w:rsidRPr="00B43872">
        <w:rPr>
          <w:rFonts w:ascii="Times New Roman" w:hAnsi="Times New Roman"/>
          <w:noProof/>
          <w:sz w:val="28"/>
          <w:szCs w:val="28"/>
        </w:rPr>
        <w:t xml:space="preserve">выполнения мероприятий по </w:t>
      </w:r>
      <w:r w:rsidR="00F10F85">
        <w:rPr>
          <w:rFonts w:ascii="Times New Roman" w:hAnsi="Times New Roman"/>
          <w:noProof/>
          <w:sz w:val="28"/>
          <w:szCs w:val="28"/>
        </w:rPr>
        <w:t>ремонту</w:t>
      </w:r>
      <w:r w:rsidR="00B43872" w:rsidRPr="00B43872">
        <w:rPr>
          <w:rFonts w:ascii="Times New Roman" w:hAnsi="Times New Roman"/>
          <w:noProof/>
          <w:sz w:val="28"/>
          <w:szCs w:val="28"/>
        </w:rPr>
        <w:t xml:space="preserve"> </w:t>
      </w:r>
      <w:r w:rsidR="00F10F85">
        <w:rPr>
          <w:rFonts w:ascii="Times New Roman" w:hAnsi="Times New Roman"/>
          <w:noProof/>
          <w:sz w:val="28"/>
          <w:szCs w:val="28"/>
        </w:rPr>
        <w:t xml:space="preserve">автомобильных </w:t>
      </w:r>
      <w:r w:rsidR="00B43872" w:rsidRPr="00B43872">
        <w:rPr>
          <w:rFonts w:ascii="Times New Roman" w:hAnsi="Times New Roman"/>
          <w:noProof/>
          <w:sz w:val="28"/>
          <w:szCs w:val="28"/>
        </w:rPr>
        <w:t>дорог общего пользования местного значения и искуственных сооружений на них;</w:t>
      </w:r>
    </w:p>
    <w:p w14:paraId="60C8DA20" w14:textId="26F8E052" w:rsidR="00B43872" w:rsidRPr="00B43872" w:rsidRDefault="00B43872" w:rsidP="00583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B43872">
        <w:rPr>
          <w:rFonts w:ascii="Times New Roman" w:hAnsi="Times New Roman"/>
          <w:noProof/>
          <w:sz w:val="28"/>
          <w:szCs w:val="28"/>
        </w:rPr>
        <w:t xml:space="preserve">выполнения мероприятий по содержанию </w:t>
      </w:r>
      <w:r w:rsidR="00AD2410">
        <w:rPr>
          <w:rFonts w:ascii="Times New Roman" w:hAnsi="Times New Roman"/>
          <w:noProof/>
          <w:sz w:val="28"/>
          <w:szCs w:val="28"/>
        </w:rPr>
        <w:t xml:space="preserve">автомобильных </w:t>
      </w:r>
      <w:r w:rsidRPr="00B43872">
        <w:rPr>
          <w:rFonts w:ascii="Times New Roman" w:hAnsi="Times New Roman"/>
          <w:noProof/>
          <w:sz w:val="28"/>
          <w:szCs w:val="28"/>
        </w:rPr>
        <w:t xml:space="preserve">дорог общего пользования местного значения </w:t>
      </w:r>
      <w:r w:rsidR="00A07691">
        <w:rPr>
          <w:rFonts w:ascii="Times New Roman" w:hAnsi="Times New Roman"/>
          <w:noProof/>
          <w:sz w:val="28"/>
          <w:szCs w:val="28"/>
        </w:rPr>
        <w:t xml:space="preserve">и </w:t>
      </w:r>
      <w:r w:rsidR="00AD2410" w:rsidRPr="00AD2410">
        <w:rPr>
          <w:rFonts w:ascii="Times New Roman" w:hAnsi="Times New Roman"/>
          <w:noProof/>
          <w:sz w:val="28"/>
          <w:szCs w:val="28"/>
        </w:rPr>
        <w:t>обеспечени</w:t>
      </w:r>
      <w:r w:rsidR="00A07691">
        <w:rPr>
          <w:rFonts w:ascii="Times New Roman" w:hAnsi="Times New Roman"/>
          <w:noProof/>
          <w:sz w:val="28"/>
          <w:szCs w:val="28"/>
        </w:rPr>
        <w:t>е</w:t>
      </w:r>
      <w:r w:rsidR="00AD2410" w:rsidRPr="00AD2410">
        <w:rPr>
          <w:rFonts w:ascii="Times New Roman" w:hAnsi="Times New Roman"/>
          <w:noProof/>
          <w:sz w:val="28"/>
          <w:szCs w:val="28"/>
        </w:rPr>
        <w:t xml:space="preserve"> безопасности дорожного движения.</w:t>
      </w:r>
    </w:p>
    <w:p w14:paraId="78607C06" w14:textId="26277BB8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Сведения о целевых показателях (индикаторах) муниципальной програм-мы </w:t>
      </w:r>
      <w:r w:rsidR="00EE3E0A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, приведены в приложении № </w:t>
      </w:r>
      <w:r w:rsidR="00A07691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к муниципальной программе.</w:t>
      </w:r>
    </w:p>
    <w:p w14:paraId="2882DDA1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14:paraId="3F7D2F3F" w14:textId="77777777" w:rsidR="00EE3E0A" w:rsidRP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состоянию;</w:t>
      </w:r>
    </w:p>
    <w:p w14:paraId="408A61D9" w14:textId="7217319C" w:rsid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lastRenderedPageBreak/>
        <w:t>повышение уровня безопасности дорожного движения, сокращение ДТП, недопущение возникновения аварийно-опасных участков на ав</w:t>
      </w:r>
      <w:r>
        <w:rPr>
          <w:rFonts w:ascii="Times New Roman" w:hAnsi="Times New Roman"/>
          <w:sz w:val="28"/>
          <w:szCs w:val="28"/>
        </w:rPr>
        <w:t>томобильных дорогах общего поль</w:t>
      </w:r>
      <w:r w:rsidRPr="00EE3E0A">
        <w:rPr>
          <w:rFonts w:ascii="Times New Roman" w:hAnsi="Times New Roman"/>
          <w:sz w:val="28"/>
          <w:szCs w:val="28"/>
        </w:rPr>
        <w:t>зования местного значения муниципального образования города Пугачева</w:t>
      </w:r>
      <w:r w:rsidR="00113535" w:rsidRPr="00113535">
        <w:t xml:space="preserve"> </w:t>
      </w:r>
      <w:r w:rsidR="00113535" w:rsidRPr="00113535">
        <w:rPr>
          <w:rFonts w:ascii="Times New Roman" w:hAnsi="Times New Roman"/>
          <w:sz w:val="28"/>
          <w:szCs w:val="28"/>
        </w:rPr>
        <w:t>Саратовской области</w:t>
      </w:r>
      <w:r w:rsidRPr="00EE3E0A">
        <w:rPr>
          <w:rFonts w:ascii="Times New Roman" w:hAnsi="Times New Roman"/>
          <w:sz w:val="28"/>
          <w:szCs w:val="28"/>
        </w:rPr>
        <w:t>.</w:t>
      </w:r>
      <w:r w:rsidR="00206488">
        <w:rPr>
          <w:rFonts w:ascii="Times New Roman" w:hAnsi="Times New Roman"/>
          <w:noProof/>
          <w:sz w:val="28"/>
          <w:szCs w:val="28"/>
        </w:rPr>
        <w:tab/>
      </w:r>
    </w:p>
    <w:p w14:paraId="17D89322" w14:textId="109C3664" w:rsidR="00206488" w:rsidRDefault="00E447B5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Срок </w:t>
      </w:r>
      <w:r w:rsidR="00206488">
        <w:rPr>
          <w:rFonts w:ascii="Times New Roman" w:hAnsi="Times New Roman"/>
          <w:noProof/>
          <w:sz w:val="28"/>
          <w:szCs w:val="28"/>
        </w:rPr>
        <w:t>реализации муниципальной программы 202</w:t>
      </w:r>
      <w:r w:rsidR="005830D9">
        <w:rPr>
          <w:rFonts w:ascii="Times New Roman" w:hAnsi="Times New Roman"/>
          <w:noProof/>
          <w:sz w:val="28"/>
          <w:szCs w:val="28"/>
        </w:rPr>
        <w:t>5</w:t>
      </w:r>
      <w:r w:rsidR="00206488">
        <w:rPr>
          <w:rFonts w:ascii="Times New Roman" w:hAnsi="Times New Roman"/>
          <w:noProof/>
          <w:sz w:val="28"/>
          <w:szCs w:val="28"/>
        </w:rPr>
        <w:t>-202</w:t>
      </w:r>
      <w:r w:rsidR="005830D9">
        <w:rPr>
          <w:rFonts w:ascii="Times New Roman" w:hAnsi="Times New Roman"/>
          <w:noProof/>
          <w:sz w:val="28"/>
          <w:szCs w:val="28"/>
        </w:rPr>
        <w:t>7</w:t>
      </w:r>
      <w:r w:rsidR="00206488"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6A9135E6" w14:textId="77777777" w:rsidR="00206488" w:rsidRPr="001701A8" w:rsidRDefault="00206488" w:rsidP="00206488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DCEEED7" w14:textId="26C53374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14:paraId="76539E30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10"/>
          <w:szCs w:val="10"/>
        </w:rPr>
      </w:pPr>
    </w:p>
    <w:p w14:paraId="36ADB20E" w14:textId="18A08FFA" w:rsidR="00206488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</w:t>
      </w:r>
      <w:r w:rsidR="00113535">
        <w:rPr>
          <w:rFonts w:ascii="Times New Roman" w:hAnsi="Times New Roman"/>
          <w:bCs/>
          <w:sz w:val="28"/>
          <w:szCs w:val="28"/>
        </w:rPr>
        <w:t xml:space="preserve"> </w:t>
      </w:r>
      <w:r w:rsidR="00113535" w:rsidRPr="00113535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2025-2027 годы»</w:t>
      </w:r>
      <w:r>
        <w:rPr>
          <w:rFonts w:ascii="Times New Roman" w:hAnsi="Times New Roman"/>
          <w:bCs/>
          <w:sz w:val="28"/>
          <w:szCs w:val="28"/>
        </w:rPr>
        <w:t xml:space="preserve">, приведен в приложении № </w:t>
      </w:r>
      <w:r w:rsidR="004977B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14:paraId="409497FB" w14:textId="77777777" w:rsidR="00206488" w:rsidRPr="00EA2EF4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14:paraId="0A0A6F2D" w14:textId="00E8885C"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14:paraId="73C3DAB4" w14:textId="77777777" w:rsidR="001701A8" w:rsidRPr="001701A8" w:rsidRDefault="001701A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14:paraId="4D57C6D9" w14:textId="78E4A2F0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113535">
        <w:rPr>
          <w:rFonts w:ascii="Times New Roman" w:eastAsia="Times New Roman" w:hAnsi="Times New Roman"/>
          <w:sz w:val="28"/>
          <w:szCs w:val="28"/>
        </w:rPr>
        <w:t xml:space="preserve"> </w:t>
      </w:r>
      <w:r w:rsidR="00113535" w:rsidRPr="00113535">
        <w:rPr>
          <w:rFonts w:ascii="Times New Roman" w:eastAsia="Times New Roman" w:hAnsi="Times New Roman"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2025-2027 годы»</w:t>
      </w:r>
      <w:r>
        <w:rPr>
          <w:rFonts w:ascii="Times New Roman" w:eastAsia="Times New Roman" w:hAnsi="Times New Roman"/>
          <w:sz w:val="28"/>
          <w:szCs w:val="28"/>
        </w:rPr>
        <w:t xml:space="preserve"> приведены в приложении № </w:t>
      </w:r>
      <w:r w:rsidR="004977B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программе.</w:t>
      </w:r>
    </w:p>
    <w:p w14:paraId="3B7440D5" w14:textId="77777777" w:rsidR="00206488" w:rsidRPr="00EA2EF4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14039B00" w14:textId="3BAA2ED1"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  <w:r w:rsidR="00EA2E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за ходом реализации </w:t>
      </w:r>
      <w:r w:rsidR="004977B3"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0AD2DDDF" w14:textId="77777777" w:rsidR="001701A8" w:rsidRPr="001701A8" w:rsidRDefault="001701A8" w:rsidP="0020648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</w:p>
    <w:p w14:paraId="695E0EB0" w14:textId="37B19CE7"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8874F8">
        <w:rPr>
          <w:rFonts w:ascii="Times New Roman" w:hAnsi="Times New Roman"/>
          <w:sz w:val="28"/>
          <w:szCs w:val="28"/>
        </w:rPr>
        <w:t>ачевского муниципального района</w:t>
      </w:r>
      <w:r w:rsidR="00F44910">
        <w:rPr>
          <w:rFonts w:ascii="Times New Roman" w:hAnsi="Times New Roman"/>
          <w:sz w:val="28"/>
          <w:szCs w:val="28"/>
        </w:rPr>
        <w:t xml:space="preserve"> </w:t>
      </w:r>
      <w:bookmarkStart w:id="4" w:name="_Hlk181779666"/>
      <w:r w:rsidR="003E50A3">
        <w:rPr>
          <w:rFonts w:ascii="Times New Roman" w:hAnsi="Times New Roman"/>
          <w:sz w:val="28"/>
          <w:szCs w:val="28"/>
        </w:rPr>
        <w:t xml:space="preserve">Саратовской области </w:t>
      </w:r>
      <w:bookmarkEnd w:id="4"/>
      <w:r w:rsidR="008874F8">
        <w:rPr>
          <w:rFonts w:ascii="Times New Roman" w:hAnsi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</w:t>
      </w:r>
      <w:r w:rsidR="003E50A3" w:rsidRPr="003E50A3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E50A3">
        <w:rPr>
          <w:rFonts w:ascii="Times New Roman" w:hAnsi="Times New Roman"/>
          <w:sz w:val="28"/>
          <w:szCs w:val="28"/>
        </w:rPr>
        <w:t>жилищно-</w:t>
      </w:r>
      <w:r>
        <w:rPr>
          <w:rFonts w:ascii="Times New Roman" w:hAnsi="Times New Roman"/>
          <w:sz w:val="28"/>
          <w:szCs w:val="28"/>
        </w:rPr>
        <w:t>коммунальному хозяйству и градостроительству.</w:t>
      </w:r>
    </w:p>
    <w:p w14:paraId="58665EE9" w14:textId="3F6A08D3"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 xml:space="preserve">района </w:t>
      </w:r>
      <w:r w:rsidR="007B29C0" w:rsidRPr="007B29C0">
        <w:rPr>
          <w:rFonts w:ascii="Times New Roman" w:hAnsi="Times New Roman"/>
          <w:sz w:val="28"/>
          <w:shd w:val="clear" w:color="auto" w:fill="FFFFFF"/>
        </w:rPr>
        <w:t xml:space="preserve">Саратовской области </w:t>
      </w:r>
      <w:r>
        <w:rPr>
          <w:rFonts w:ascii="Times New Roman" w:hAnsi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</w:t>
      </w:r>
      <w:r w:rsidR="00856700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2019 года № 1410.</w:t>
      </w:r>
    </w:p>
    <w:p w14:paraId="6A53FCD7" w14:textId="77777777"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35A721FC" w14:textId="55B25020" w:rsidR="00825983" w:rsidRDefault="00825983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4B8B8E9" w14:textId="77777777" w:rsidR="001701A8" w:rsidRDefault="001701A8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200DE09" w14:textId="1A48AB7E" w:rsidR="00825983" w:rsidRDefault="00825983" w:rsidP="00825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_________________________</w:t>
      </w:r>
    </w:p>
    <w:p w14:paraId="1A3604F5" w14:textId="77777777"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A42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567" w:bottom="426" w:left="1701" w:header="709" w:footer="709" w:gutter="0"/>
          <w:cols w:space="720"/>
          <w:titlePg/>
          <w:docGrid w:linePitch="299"/>
        </w:sectPr>
      </w:pPr>
    </w:p>
    <w:p w14:paraId="2568DF9B" w14:textId="3CAD8BB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111DD">
        <w:rPr>
          <w:rFonts w:ascii="Times New Roman" w:hAnsi="Times New Roman"/>
          <w:bCs/>
          <w:sz w:val="28"/>
          <w:szCs w:val="28"/>
        </w:rPr>
        <w:t>1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4357046A" w14:textId="77777777"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7C513ECE" w14:textId="437534D7" w:rsidR="00206488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E447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 xml:space="preserve">образования города </w:t>
      </w:r>
      <w:r w:rsidR="00735E79" w:rsidRPr="009E22D4">
        <w:rPr>
          <w:rFonts w:ascii="Times New Roman" w:hAnsi="Times New Roman"/>
          <w:bCs/>
          <w:sz w:val="28"/>
          <w:szCs w:val="28"/>
        </w:rPr>
        <w:t>Пугачева</w:t>
      </w:r>
      <w:r w:rsidR="00735E79"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 w:rsidR="00735E79"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="00F111D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F111DD">
        <w:rPr>
          <w:rFonts w:ascii="Times New Roman" w:hAnsi="Times New Roman"/>
          <w:bCs/>
          <w:sz w:val="28"/>
          <w:szCs w:val="28"/>
        </w:rPr>
        <w:t>7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</w:p>
    <w:p w14:paraId="53E35F0B" w14:textId="77777777"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20CBA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46395E77" w14:textId="474F2D65" w:rsidR="00376BE9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400">
        <w:rPr>
          <w:rFonts w:ascii="Times New Roman" w:hAnsi="Times New Roman"/>
          <w:b/>
          <w:sz w:val="28"/>
          <w:szCs w:val="28"/>
        </w:rPr>
        <w:t>на 202</w:t>
      </w:r>
      <w:r w:rsidR="002021A3">
        <w:rPr>
          <w:rFonts w:ascii="Times New Roman" w:hAnsi="Times New Roman"/>
          <w:b/>
          <w:sz w:val="28"/>
          <w:szCs w:val="28"/>
        </w:rPr>
        <w:t>5</w:t>
      </w:r>
      <w:r w:rsidRPr="002F5400">
        <w:rPr>
          <w:rFonts w:ascii="Times New Roman" w:hAnsi="Times New Roman"/>
          <w:b/>
          <w:sz w:val="28"/>
          <w:szCs w:val="28"/>
        </w:rPr>
        <w:t>-202</w:t>
      </w:r>
      <w:r w:rsidR="002021A3">
        <w:rPr>
          <w:rFonts w:ascii="Times New Roman" w:hAnsi="Times New Roman"/>
          <w:b/>
          <w:sz w:val="28"/>
          <w:szCs w:val="28"/>
        </w:rPr>
        <w:t>7</w:t>
      </w:r>
      <w:r w:rsidRPr="002F5400">
        <w:rPr>
          <w:rFonts w:ascii="Times New Roman" w:hAnsi="Times New Roman"/>
          <w:b/>
          <w:sz w:val="28"/>
          <w:szCs w:val="28"/>
        </w:rPr>
        <w:t xml:space="preserve"> годы»</w:t>
      </w:r>
      <w:r w:rsidR="008A3E44"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p w14:paraId="21E9D48C" w14:textId="77777777" w:rsidR="00933C76" w:rsidRPr="00933C76" w:rsidRDefault="00933C76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87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992"/>
      </w:tblGrid>
      <w:tr w:rsidR="00376BE9" w:rsidRPr="00D76E66" w14:paraId="64BF9A52" w14:textId="77777777" w:rsidTr="00933C76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D76E66" w14:paraId="2848198B" w14:textId="77777777" w:rsidTr="00933C76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6538D876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187B988E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3B9E19EB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4BADA28A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6C43E903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6BE9" w:rsidRPr="00D76E66" w14:paraId="252F3EE3" w14:textId="77777777" w:rsidTr="00933C76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D76E66" w14:paraId="33CEAD3C" w14:textId="77777777" w:rsidTr="00933C76">
        <w:trPr>
          <w:trHeight w:val="20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BDEFD9D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D76E66" w14:paraId="054DD6C8" w14:textId="77777777" w:rsidTr="00933C76">
        <w:trPr>
          <w:trHeight w:val="254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0FC14702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F61052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376BE9" w:rsidRPr="00D76E66" w14:paraId="1DC00123" w14:textId="77777777" w:rsidTr="00933C76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5588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1EA6B" w14:textId="200E5B91" w:rsidR="00376BE9" w:rsidRPr="00D76E66" w:rsidRDefault="00D65E5B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щебенения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дорог города Пугачева</w:t>
            </w:r>
            <w:r w:rsidR="00EF3F04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AC743" w14:textId="6FB6A982" w:rsidR="00376BE9" w:rsidRPr="00D76E66" w:rsidRDefault="00AB5F7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B3E9E" w14:textId="17DD717B" w:rsidR="00376BE9" w:rsidRPr="00D76E66" w:rsidRDefault="00AB5F76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DEEBE" w14:textId="2DD1DD3E" w:rsidR="00376BE9" w:rsidRPr="00D76E66" w:rsidRDefault="00AB5F76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377" w14:textId="37B080A8" w:rsidR="00376BE9" w:rsidRPr="001701A8" w:rsidRDefault="001C15D0" w:rsidP="00214FDC">
            <w:pPr>
              <w:jc w:val="center"/>
              <w:rPr>
                <w:sz w:val="24"/>
                <w:szCs w:val="24"/>
              </w:rPr>
            </w:pPr>
            <w:r w:rsidRPr="001701A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144" w14:textId="0B0EBBE7" w:rsidR="00376BE9" w:rsidRPr="001701A8" w:rsidRDefault="00AB5F76" w:rsidP="00214FDC">
            <w:pPr>
              <w:jc w:val="center"/>
              <w:rPr>
                <w:sz w:val="24"/>
                <w:szCs w:val="24"/>
              </w:rPr>
            </w:pPr>
            <w:r w:rsidRPr="001701A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A36A" w14:textId="63D8F072" w:rsidR="00376BE9" w:rsidRPr="001701A8" w:rsidRDefault="00C244F0" w:rsidP="0021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A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B87B9B" w:rsidRPr="00D76E66" w14:paraId="265B444D" w14:textId="77777777" w:rsidTr="00933C76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7A574" w14:textId="72CE8BD7" w:rsidR="00B87B9B" w:rsidRPr="00D76E66" w:rsidRDefault="00AB5F7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323FE" w14:textId="43C25CFA" w:rsidR="00B87B9B" w:rsidRPr="00D76E66" w:rsidRDefault="00D65E5B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</w:t>
            </w:r>
            <w:r w:rsidR="00EF3F04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87A5F" w14:textId="42EA58D8" w:rsidR="00B87B9B" w:rsidRPr="00D76E66" w:rsidRDefault="00D65E5B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B8A12" w14:textId="1B113023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C9C2C" w14:textId="14184204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057" w14:textId="05E76BB6" w:rsidR="00B87B9B" w:rsidRPr="001701A8" w:rsidRDefault="00902CFA" w:rsidP="0021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A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7082A" w:rsidRPr="001701A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09A" w14:textId="1DAB9D27" w:rsidR="00B87B9B" w:rsidRPr="001701A8" w:rsidRDefault="00C04FBF" w:rsidP="0021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A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11AFA" w:rsidRPr="00170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A39" w14:textId="4EB42461" w:rsidR="00B87B9B" w:rsidRPr="001701A8" w:rsidRDefault="00533AB3" w:rsidP="0021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A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76BE9" w:rsidRPr="00D76E66" w14:paraId="4B1C72BD" w14:textId="77777777" w:rsidTr="00933C76">
        <w:trPr>
          <w:trHeight w:val="73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1C45664F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208D4" w:rsidRPr="008208D4">
              <w:rPr>
                <w:rFonts w:ascii="Times New Roman" w:hAnsi="Times New Roman"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  <w:r w:rsidR="003A7ED2">
              <w:rPr>
                <w:rFonts w:ascii="Times New Roman" w:hAnsi="Times New Roman"/>
                <w:sz w:val="24"/>
                <w:szCs w:val="24"/>
              </w:rPr>
              <w:t>,</w:t>
            </w:r>
            <w:r w:rsidR="00735DB5">
              <w:t xml:space="preserve"> </w:t>
            </w:r>
            <w:r w:rsidR="00735DB5" w:rsidRPr="00735DB5">
              <w:rPr>
                <w:rFonts w:ascii="Times New Roman" w:hAnsi="Times New Roman"/>
                <w:sz w:val="24"/>
                <w:szCs w:val="24"/>
              </w:rPr>
              <w:t>оценка технического состояния, а также организация и обеспечение безопасности дорожного движения</w:t>
            </w:r>
          </w:p>
        </w:tc>
      </w:tr>
      <w:tr w:rsidR="00376BE9" w:rsidRPr="00D76E66" w14:paraId="1ED44A63" w14:textId="77777777" w:rsidTr="00933C76">
        <w:trPr>
          <w:trHeight w:val="109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7209E65E" w:rsidR="00376BE9" w:rsidRPr="00F2267F" w:rsidRDefault="00376BE9" w:rsidP="0058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 xml:space="preserve">Задача: выполнение мероприятий по </w:t>
            </w:r>
            <w:r w:rsidR="00BC2223" w:rsidRPr="00BC2223">
              <w:rPr>
                <w:rFonts w:ascii="Times New Roman" w:hAnsi="Times New Roman"/>
                <w:sz w:val="24"/>
                <w:szCs w:val="24"/>
              </w:rPr>
              <w:t>содержанию автомобильных дорог общего пользования местного значения и</w:t>
            </w:r>
            <w:r w:rsidR="003A7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BC2223">
              <w:rPr>
                <w:rFonts w:ascii="Times New Roman" w:hAnsi="Times New Roman"/>
                <w:sz w:val="24"/>
                <w:szCs w:val="24"/>
              </w:rPr>
              <w:t>е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376BE9" w:rsidRPr="00D76E66" w14:paraId="6A7F57AE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680A5" w14:textId="0483BBC3" w:rsidR="00376BE9" w:rsidRPr="00D76E66" w:rsidRDefault="00AB5F7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6BE9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21B20" w14:textId="6DFAA615" w:rsidR="00376BE9" w:rsidRPr="00D76E66" w:rsidRDefault="001F4518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</w:t>
            </w:r>
            <w:r w:rsidR="00EF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D76E66">
              <w:rPr>
                <w:rFonts w:ascii="Times New Roman" w:hAnsi="Times New Roman"/>
                <w:color w:val="000000"/>
                <w:sz w:val="24"/>
                <w:szCs w:val="24"/>
              </w:rPr>
              <w:t>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64A8" w14:textId="3647BF50" w:rsidR="00376BE9" w:rsidRPr="00D76E66" w:rsidRDefault="001F451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D4630" w14:textId="38A88F57" w:rsidR="00376BE9" w:rsidRPr="00C07618" w:rsidRDefault="001F4518" w:rsidP="00585466">
            <w:pPr>
              <w:spacing w:after="0" w:line="240" w:lineRule="auto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A9260" w14:textId="17282277" w:rsidR="00376BE9" w:rsidRPr="00D76E66" w:rsidRDefault="001F4518" w:rsidP="00585466">
            <w:pPr>
              <w:spacing w:after="0"/>
              <w:jc w:val="center"/>
            </w:pPr>
            <w:r w:rsidRPr="00D76E66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F4A" w14:textId="685AB9EB" w:rsidR="00376BE9" w:rsidRPr="00F2267F" w:rsidRDefault="001F4518" w:rsidP="00585466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81BC" w14:textId="37838DEB" w:rsidR="00376BE9" w:rsidRPr="00F2267F" w:rsidRDefault="001F4518" w:rsidP="00585466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9B1" w14:textId="15E6DDF0" w:rsidR="00376BE9" w:rsidRPr="00F2267F" w:rsidRDefault="001F4518" w:rsidP="00585466">
            <w:pPr>
              <w:spacing w:after="0"/>
              <w:jc w:val="center"/>
            </w:pPr>
            <w:r w:rsidRPr="00F2267F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EE1908" w:rsidRPr="00D76E66" w14:paraId="5AF49327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F6B03" w14:textId="05F4EBCA" w:rsidR="00EE1908" w:rsidRPr="00D76E66" w:rsidRDefault="00AB5F76" w:rsidP="00EE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1908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91839" w14:textId="221AFE6A" w:rsidR="00EE1908" w:rsidRPr="00D76E66" w:rsidRDefault="00EE1908" w:rsidP="00EE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31D26" w14:textId="009EE8E0" w:rsidR="00EE1908" w:rsidRPr="00D76E66" w:rsidRDefault="00EE1908" w:rsidP="00EE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1F780" w14:textId="3506B2C5" w:rsidR="00EE1908" w:rsidRPr="00B33641" w:rsidRDefault="00792672" w:rsidP="00EE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0A1EC" w14:textId="3F4B76EE" w:rsidR="00EE1908" w:rsidRPr="00B33641" w:rsidRDefault="00EE1908" w:rsidP="00EE1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BF6" w14:textId="7006FF3B" w:rsidR="00EE1908" w:rsidRPr="00B33641" w:rsidRDefault="00EE1908" w:rsidP="00EE1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</w:t>
            </w:r>
            <w:r w:rsidR="0039012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BF2" w14:textId="7F00899E" w:rsidR="00EE1908" w:rsidRPr="00B33641" w:rsidRDefault="00EE1908" w:rsidP="00EE1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</w:t>
            </w:r>
            <w:r w:rsidR="0039012E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9DD" w14:textId="29DE6DDB" w:rsidR="00EE1908" w:rsidRPr="00B33641" w:rsidRDefault="00EE1908" w:rsidP="00EE19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</w:t>
            </w:r>
            <w:r w:rsidR="0039012E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784C8F" w:rsidRPr="00D76E66" w14:paraId="66E45A63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7C103" w14:textId="4F9B407C" w:rsidR="00784C8F" w:rsidRPr="00D76E66" w:rsidRDefault="004B4DC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44649C" w14:textId="263B36B3" w:rsidR="00784C8F" w:rsidRPr="00D76E66" w:rsidRDefault="00784C8F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48A51" w14:textId="4A7F2B06" w:rsidR="00784C8F" w:rsidRPr="00D76E66" w:rsidRDefault="00784C8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B1082" w14:textId="56603F6F" w:rsidR="00784C8F" w:rsidRDefault="0039012E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4FEDA" w14:textId="793F9396" w:rsidR="00784C8F" w:rsidRDefault="00784C8F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0CE" w14:textId="36DD856A" w:rsidR="00784C8F" w:rsidRDefault="00784C8F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1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FFC" w14:textId="667C9F62" w:rsidR="00784C8F" w:rsidRPr="00F2267F" w:rsidRDefault="00784C8F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1</w:t>
            </w:r>
            <w:r w:rsidR="00A91B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586" w14:textId="6EC05615" w:rsidR="00784C8F" w:rsidRPr="004B4DC6" w:rsidRDefault="00784C8F" w:rsidP="005854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4DC6">
              <w:rPr>
                <w:rFonts w:ascii="Times New Roman" w:hAnsi="Times New Roman" w:cs="Times New Roman"/>
              </w:rPr>
              <w:t>1</w:t>
            </w:r>
            <w:r w:rsidR="00A91B5B">
              <w:rPr>
                <w:rFonts w:ascii="Times New Roman" w:hAnsi="Times New Roman" w:cs="Times New Roman"/>
              </w:rPr>
              <w:t>34</w:t>
            </w:r>
          </w:p>
        </w:tc>
      </w:tr>
      <w:tr w:rsidR="004B4DC6" w:rsidRPr="00D76E66" w14:paraId="6E61CCC8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22528" w14:textId="6ADE9D9F" w:rsidR="004B4DC6" w:rsidRDefault="004B4DC6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83FC8" w14:textId="3A687B20" w:rsidR="004B4DC6" w:rsidRPr="00D76E66" w:rsidRDefault="008A03B4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3A3BD" w14:textId="5E67758F" w:rsidR="004B4DC6" w:rsidRPr="00D76E66" w:rsidRDefault="008A03B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D5975" w14:textId="6CE1F641" w:rsidR="004B4DC6" w:rsidRPr="00B33641" w:rsidRDefault="000F0D11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DC880" w14:textId="323C0595" w:rsidR="004B4DC6" w:rsidRPr="00B33641" w:rsidRDefault="000F0D11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F06" w14:textId="70E4D856" w:rsidR="004B4DC6" w:rsidRPr="00B33641" w:rsidRDefault="000F0D11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11</w:t>
            </w:r>
            <w:r w:rsidR="00A91B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1EE" w14:textId="0ADA4A8C" w:rsidR="004B4DC6" w:rsidRPr="00B33641" w:rsidRDefault="008A03B4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641">
              <w:rPr>
                <w:rFonts w:ascii="Times New Roman" w:hAnsi="Times New Roman"/>
                <w:sz w:val="24"/>
                <w:szCs w:val="24"/>
              </w:rPr>
              <w:t>1</w:t>
            </w:r>
            <w:r w:rsidR="00A91B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EE7" w14:textId="4D052C8B" w:rsidR="004B4DC6" w:rsidRPr="00B33641" w:rsidRDefault="008A03B4" w:rsidP="005854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41">
              <w:rPr>
                <w:rFonts w:ascii="Times New Roman" w:hAnsi="Times New Roman" w:cs="Times New Roman"/>
              </w:rPr>
              <w:t>1</w:t>
            </w:r>
            <w:r w:rsidR="00A91B5B">
              <w:rPr>
                <w:rFonts w:ascii="Times New Roman" w:hAnsi="Times New Roman" w:cs="Times New Roman"/>
              </w:rPr>
              <w:t>74</w:t>
            </w:r>
          </w:p>
        </w:tc>
      </w:tr>
      <w:tr w:rsidR="00106E97" w:rsidRPr="00D76E66" w14:paraId="2DF84DD6" w14:textId="77777777" w:rsidTr="00933C7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FB033" w14:textId="7C9D8DEA" w:rsidR="00106E97" w:rsidRDefault="00106E97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78F90" w14:textId="2363ACEB" w:rsidR="00106E97" w:rsidRPr="008E65DC" w:rsidRDefault="00106E97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B4488" w14:textId="411E92B2" w:rsidR="00106E97" w:rsidRPr="008E65DC" w:rsidRDefault="00106E97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65D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0D83D" w14:textId="2165C59F" w:rsidR="00106E97" w:rsidRPr="008E65DC" w:rsidRDefault="005A3F8E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49D42" w14:textId="46807DC0" w:rsidR="00106E97" w:rsidRPr="008E65DC" w:rsidRDefault="00857F8F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BE8" w14:textId="0F80B62C" w:rsidR="00106E97" w:rsidRPr="008E65DC" w:rsidRDefault="00BF0AD3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5 231,77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1BB" w14:textId="1F16DCE9" w:rsidR="00106E97" w:rsidRPr="008E65DC" w:rsidRDefault="00A31EA9" w:rsidP="005854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1 454,42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398" w14:textId="1CEC0BEE" w:rsidR="00106E97" w:rsidRPr="008E65DC" w:rsidRDefault="004C08C8" w:rsidP="005854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</w:t>
            </w:r>
            <w:r w:rsidR="008E65DC" w:rsidRPr="008E65DC">
              <w:rPr>
                <w:rFonts w:ascii="Times New Roman" w:hAnsi="Times New Roman"/>
                <w:sz w:val="24"/>
                <w:szCs w:val="24"/>
              </w:rPr>
              <w:t> 541,72</w:t>
            </w:r>
          </w:p>
        </w:tc>
      </w:tr>
      <w:tr w:rsidR="00376BE9" w:rsidRPr="00D76E66" w14:paraId="739656B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9C22" w14:textId="3BCD53EE" w:rsidR="00376BE9" w:rsidRPr="00D76E66" w:rsidRDefault="004C08C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6BE9" w:rsidRPr="00D76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989BC" w14:textId="77777777" w:rsidR="00376BE9" w:rsidRPr="008E65D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D2C8" w14:textId="77777777" w:rsidR="00376BE9" w:rsidRPr="008E65DC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0232" w14:textId="77777777" w:rsidR="00376BE9" w:rsidRPr="008E65DC" w:rsidRDefault="00C0761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51335" w14:textId="77777777" w:rsidR="00376BE9" w:rsidRPr="008E65DC" w:rsidRDefault="00056A0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FF7" w14:textId="37AB8B98" w:rsidR="00376BE9" w:rsidRPr="008E65DC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AE9" w14:textId="50D6D563" w:rsidR="00376BE9" w:rsidRPr="008E65DC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77DD" w14:textId="12333D34" w:rsidR="00376BE9" w:rsidRPr="008E65DC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6BE9" w:rsidRPr="00D76E66" w14:paraId="6A149387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704" w14:textId="469DEE15" w:rsidR="00376BE9" w:rsidRPr="00D76E66" w:rsidRDefault="004C08C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D8AE1" w14:textId="384A1E5F" w:rsidR="00376BE9" w:rsidRPr="00D76E66" w:rsidRDefault="004C08C8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5BF32" w14:textId="3810CD0F" w:rsidR="00376BE9" w:rsidRPr="00D76E66" w:rsidRDefault="00721B5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9265" w14:textId="253E3B5C" w:rsidR="00376BE9" w:rsidRPr="00146BE4" w:rsidRDefault="00721B5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ED20" w14:textId="62118CFE" w:rsidR="00376BE9" w:rsidRPr="00D76E66" w:rsidRDefault="00721B5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CEC" w14:textId="7CDFF687" w:rsidR="00376BE9" w:rsidRPr="00F2267F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DCCB" w14:textId="05F8F305" w:rsidR="00376BE9" w:rsidRPr="00F2267F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764" w14:textId="48320D11" w:rsidR="00376BE9" w:rsidRPr="00F2267F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376BE9" w:rsidRPr="00D76E66" w14:paraId="1BB83026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C97D5" w14:textId="0712A096" w:rsidR="00376BE9" w:rsidRPr="00D76E66" w:rsidRDefault="00721B5C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98E8A" w14:textId="05021CC9" w:rsidR="00376BE9" w:rsidRPr="00D76E66" w:rsidRDefault="00721B5C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Количество устроенных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DF48A" w14:textId="017A477D" w:rsidR="00376BE9" w:rsidRPr="00D76E66" w:rsidRDefault="00721B5C" w:rsidP="00585466">
            <w:pPr>
              <w:spacing w:after="0" w:line="240" w:lineRule="auto"/>
              <w:jc w:val="center"/>
            </w:pPr>
            <w:r w:rsidRPr="002858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8B12A6" w14:textId="08226559" w:rsidR="00376BE9" w:rsidRPr="00146BE4" w:rsidRDefault="00F871A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572CD8" w14:textId="3D078425" w:rsidR="00376BE9" w:rsidRPr="00D76E66" w:rsidRDefault="00EB010D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955" w14:textId="7D5C16AD" w:rsidR="00D56554" w:rsidRPr="00F2267F" w:rsidRDefault="008F11BE" w:rsidP="00D5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AEF" w14:textId="1073BFED" w:rsidR="00376BE9" w:rsidRPr="009D3C68" w:rsidRDefault="008F11BE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942" w14:textId="02927824" w:rsidR="00376BE9" w:rsidRPr="009D3C68" w:rsidRDefault="008F11BE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6BE9" w:rsidRPr="009D3C68" w14:paraId="7BD10859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BEF5C" w14:textId="00DB8B0C" w:rsidR="00376BE9" w:rsidRPr="00D76E66" w:rsidRDefault="009D3C68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4FD3" w14:textId="4F30CCFC" w:rsidR="00376BE9" w:rsidRPr="00D76E66" w:rsidRDefault="009D3C68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оборудованных искусственных 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51C5C" w14:textId="7074543D" w:rsidR="00376BE9" w:rsidRPr="00D76E66" w:rsidRDefault="009D3C68" w:rsidP="0058546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DAC92" w14:textId="3BDF6A8D" w:rsidR="00376BE9" w:rsidRPr="00A96F05" w:rsidRDefault="00F871A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22AE4" w14:textId="5BB55599" w:rsidR="00376BE9" w:rsidRPr="00A96F05" w:rsidRDefault="00A96F05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C1A" w14:textId="6782E303" w:rsidR="00376BE9" w:rsidRPr="00A96F05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207" w14:textId="0F7163FA" w:rsidR="00376BE9" w:rsidRPr="00A96F05" w:rsidRDefault="00107790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F58C" w14:textId="739BE6CB" w:rsidR="00376BE9" w:rsidRPr="00A96F05" w:rsidRDefault="00C92114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0B09C7" w:rsidRPr="00D76E66" w14:paraId="0EC5B615" w14:textId="77777777" w:rsidTr="00933C7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45350F" w14:textId="05E52C4F" w:rsidR="000B09C7" w:rsidRDefault="008A170C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09C7" w:rsidRPr="00285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13D98" w14:textId="0C0EF43B" w:rsidR="000B09C7" w:rsidRDefault="000B09C7" w:rsidP="000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охваченных проектом организации дорожного движения в городе Пугачев</w:t>
            </w:r>
            <w:r w:rsidR="00CA3184">
              <w:rPr>
                <w:rFonts w:ascii="Times New Roman" w:hAnsi="Times New Roman"/>
                <w:sz w:val="24"/>
                <w:szCs w:val="24"/>
              </w:rPr>
              <w:t>е</w:t>
            </w:r>
            <w:r w:rsidR="007B29C0">
              <w:t xml:space="preserve"> </w:t>
            </w:r>
            <w:r w:rsidR="007B29C0" w:rsidRPr="007B29C0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4AC16" w14:textId="0184BAA2" w:rsidR="000B09C7" w:rsidRDefault="000B09C7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AA6DB" w14:textId="5BF899F6" w:rsidR="000B09C7" w:rsidRPr="00A96F05" w:rsidRDefault="000B09C7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FD163" w14:textId="2AE0F1E9" w:rsidR="000B09C7" w:rsidRPr="00A96F05" w:rsidRDefault="00A96F05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4CA" w14:textId="4991EAAA" w:rsidR="000B09C7" w:rsidRPr="00A96F05" w:rsidRDefault="000B09C7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</w:t>
            </w:r>
            <w:r w:rsidR="00A96F05" w:rsidRPr="00A96F0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A58" w14:textId="428732D0" w:rsidR="000B09C7" w:rsidRPr="00A96F05" w:rsidRDefault="00A96F05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E50" w14:textId="64D4C906" w:rsidR="000B09C7" w:rsidRPr="00A96F05" w:rsidRDefault="00A96F05" w:rsidP="000B0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14:paraId="53CB4855" w14:textId="77777777"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38A2B979" w14:textId="61E15DDE" w:rsidR="00933C76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1DDAF7F9" w14:textId="7467DBA1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4F6196F7" w14:textId="6DE955B9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2B8A8BCD" w14:textId="77777777" w:rsidR="001701A8" w:rsidRDefault="001701A8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55B23391" w14:textId="77777777" w:rsidR="00933C76" w:rsidRPr="002165F4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</w:t>
      </w:r>
    </w:p>
    <w:p w14:paraId="30712EFF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1701A8">
          <w:footerReference w:type="even" r:id="rId13"/>
          <w:footerReference w:type="default" r:id="rId14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0124C701" w14:textId="71203C7A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426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7AF32715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D2F59E6" w14:textId="77777777"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14:paraId="23E8A671" w14:textId="7D21F908" w:rsidR="00CF62A4" w:rsidRPr="001701A8" w:rsidRDefault="00206488" w:rsidP="001701A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2A7F8C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="009A722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9A7224">
        <w:rPr>
          <w:rFonts w:ascii="Times New Roman" w:hAnsi="Times New Roman"/>
          <w:bCs/>
          <w:sz w:val="28"/>
          <w:szCs w:val="28"/>
        </w:rPr>
        <w:t>7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203CD376" w14:textId="77777777" w:rsidR="00206488" w:rsidRPr="007B5329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890A77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390B1AC2" w:rsidR="00376BE9" w:rsidRPr="00D76E66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мероприятий программы «Развитие транспортной системы, повышение безопасности дорожного</w:t>
      </w:r>
    </w:p>
    <w:p w14:paraId="2527DD5D" w14:textId="2587219C" w:rsidR="00376BE9" w:rsidRPr="007B33D8" w:rsidRDefault="00376BE9" w:rsidP="007B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9A7224"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9A7224">
        <w:rPr>
          <w:rFonts w:ascii="Times New Roman" w:hAnsi="Times New Roman"/>
          <w:b/>
          <w:sz w:val="28"/>
          <w:szCs w:val="28"/>
        </w:rPr>
        <w:t>7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0563F615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614"/>
        <w:gridCol w:w="1276"/>
        <w:gridCol w:w="1276"/>
        <w:gridCol w:w="1363"/>
        <w:gridCol w:w="1189"/>
        <w:gridCol w:w="1275"/>
        <w:gridCol w:w="4395"/>
      </w:tblGrid>
      <w:tr w:rsidR="00376BE9" w:rsidRPr="00D76E66" w14:paraId="590F7A14" w14:textId="77777777" w:rsidTr="00285955">
        <w:trPr>
          <w:trHeight w:val="518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3B79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14:paraId="11255BBD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1B185E2E" w:rsidR="00376BE9" w:rsidRPr="00D76E66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Источ</w:t>
            </w:r>
            <w:proofErr w:type="spellEnd"/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  <w:r w:rsidR="00EC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="0026204E">
              <w:rPr>
                <w:rFonts w:ascii="Times New Roman" w:hAnsi="Times New Roman"/>
                <w:sz w:val="24"/>
                <w:szCs w:val="24"/>
              </w:rPr>
              <w:t>и</w:t>
            </w:r>
            <w:r w:rsidR="00EC6A09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D76E66" w14:paraId="4213C267" w14:textId="77777777" w:rsidTr="002F76E6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3360BD63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53E5BD33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C2DC72D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9A72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D76E66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E9" w:rsidRPr="00D76E66" w14:paraId="15B3EE30" w14:textId="77777777" w:rsidTr="0026204E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99E" w14:textId="2E1EB36B" w:rsidR="00376BE9" w:rsidRPr="00D76E66" w:rsidRDefault="00223472" w:rsidP="00CA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D76E66" w14:paraId="5B2BD2ED" w14:textId="77777777" w:rsidTr="0026204E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39AD889B" w:rsidR="00376BE9" w:rsidRPr="005512FD" w:rsidRDefault="00223472" w:rsidP="00CA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2F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6F5E3A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5512FD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376BE9" w:rsidRPr="00D76E66" w14:paraId="46BA9718" w14:textId="77777777" w:rsidTr="0026204E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39E206EE" w:rsidR="00376BE9" w:rsidRPr="00F40AFD" w:rsidRDefault="00223472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223472">
              <w:rPr>
                <w:rFonts w:ascii="Times New Roman" w:hAnsi="Times New Roman"/>
                <w:noProof/>
                <w:sz w:val="24"/>
                <w:szCs w:val="24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38286F" w:rsidRPr="00D76E66" w14:paraId="61364E1B" w14:textId="77777777" w:rsidTr="0026204E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5B6" w14:textId="3B83C3AF" w:rsidR="0038286F" w:rsidRPr="00D76E66" w:rsidRDefault="0038286F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Ремонт автомобильных </w:t>
            </w:r>
            <w:r w:rsidR="00331682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</w:t>
            </w:r>
          </w:p>
        </w:tc>
      </w:tr>
      <w:tr w:rsidR="001D158F" w:rsidRPr="00D76E66" w14:paraId="061A6509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10B" w14:textId="1279DD7C" w:rsidR="001D158F" w:rsidRPr="0026204E" w:rsidRDefault="001D158F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E38" w14:textId="12A18356" w:rsidR="001D158F" w:rsidRPr="0026204E" w:rsidRDefault="001D158F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Ремонт дорог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Пугачева (</w:t>
            </w:r>
            <w:proofErr w:type="spellStart"/>
            <w:r w:rsidRPr="0026204E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620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17D" w14:textId="593847A4" w:rsidR="001D158F" w:rsidRPr="0026204E" w:rsidRDefault="001D158F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566" w14:textId="5F2150C4" w:rsidR="001D158F" w:rsidRPr="0026204E" w:rsidRDefault="001D158F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4B7" w14:textId="642B60B3" w:rsidR="001D158F" w:rsidRPr="0026204E" w:rsidRDefault="003156D1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8 8</w:t>
            </w:r>
            <w:r w:rsidR="001D158F">
              <w:rPr>
                <w:rFonts w:ascii="Times New Roman" w:hAnsi="Times New Roman" w:cs="Times New Roman"/>
              </w:rPr>
              <w:t>00</w:t>
            </w:r>
            <w:r w:rsidR="001D158F" w:rsidRPr="0026204E">
              <w:rPr>
                <w:rFonts w:ascii="Times New Roman" w:hAnsi="Times New Roman" w:cs="Times New Roman"/>
              </w:rPr>
              <w:t>,</w:t>
            </w:r>
            <w:r w:rsidR="001D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137" w14:textId="4C850E0D" w:rsidR="001D158F" w:rsidRPr="00285955" w:rsidRDefault="003156D1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1D15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D158F" w:rsidRPr="00262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8C9" w14:textId="4416E88F" w:rsidR="001D158F" w:rsidRPr="0026204E" w:rsidRDefault="005E02FC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58F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  <w:r w:rsidR="001D158F" w:rsidRPr="0026204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E3" w14:textId="0195CAC7" w:rsidR="001D158F" w:rsidRPr="0026204E" w:rsidRDefault="005E02FC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58F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1D158F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B47" w14:textId="39D09E53" w:rsidR="001D158F" w:rsidRPr="00D76E66" w:rsidRDefault="001D158F" w:rsidP="001D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ство г.Пугачева» (по согласованию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793465" w:rsidRPr="00D76E66" w14:paraId="5A49CE88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296" w14:textId="0B795B32" w:rsidR="00793465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1D1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A57" w14:textId="77777777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1EB4BD15" w14:textId="3DBE5035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>по ул. Ермощенко от ул.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 xml:space="preserve">Маркса до </w:t>
            </w:r>
            <w:proofErr w:type="gramStart"/>
            <w:r w:rsidRPr="00E50F21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0F21">
              <w:rPr>
                <w:rFonts w:ascii="Times New Roman" w:hAnsi="Times New Roman"/>
                <w:sz w:val="24"/>
                <w:szCs w:val="24"/>
              </w:rPr>
              <w:t>новки</w:t>
            </w:r>
            <w:proofErr w:type="spellEnd"/>
            <w:proofErr w:type="gramEnd"/>
            <w:r w:rsidRPr="00E50F21">
              <w:rPr>
                <w:rFonts w:ascii="Times New Roman" w:hAnsi="Times New Roman"/>
                <w:sz w:val="24"/>
                <w:szCs w:val="24"/>
              </w:rPr>
              <w:t xml:space="preserve"> общественного транспорта «</w:t>
            </w:r>
            <w:proofErr w:type="spellStart"/>
            <w:r w:rsidRPr="00E50F21">
              <w:rPr>
                <w:rFonts w:ascii="Times New Roman" w:hAnsi="Times New Roman"/>
                <w:sz w:val="24"/>
                <w:szCs w:val="24"/>
              </w:rPr>
              <w:t>Водоза</w:t>
            </w:r>
            <w:proofErr w:type="spellEnd"/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 xml:space="preserve">бор» (разворотная </w:t>
            </w:r>
            <w:proofErr w:type="spellStart"/>
            <w:r w:rsidRPr="00E50F21">
              <w:rPr>
                <w:rFonts w:ascii="Times New Roman" w:hAnsi="Times New Roman"/>
                <w:sz w:val="24"/>
                <w:szCs w:val="24"/>
              </w:rPr>
              <w:t>пло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E50F21">
              <w:rPr>
                <w:rFonts w:ascii="Times New Roman" w:hAnsi="Times New Roman"/>
                <w:sz w:val="24"/>
                <w:szCs w:val="24"/>
              </w:rPr>
              <w:t>щадка</w:t>
            </w:r>
            <w:proofErr w:type="spellEnd"/>
            <w:r w:rsidRPr="00E50F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16C6A3AD" w14:textId="17C635C1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3061D" w:rsidRPr="00B3061D">
              <w:rPr>
                <w:rFonts w:ascii="Times New Roman" w:hAnsi="Times New Roman"/>
                <w:sz w:val="24"/>
                <w:szCs w:val="24"/>
              </w:rPr>
              <w:t xml:space="preserve">от ул. Ермощенко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Вокзальная-</w:t>
            </w:r>
            <w:proofErr w:type="spellStart"/>
            <w:r w:rsidRPr="00144871">
              <w:rPr>
                <w:rFonts w:ascii="Times New Roman" w:hAnsi="Times New Roman"/>
                <w:sz w:val="24"/>
                <w:szCs w:val="24"/>
              </w:rPr>
              <w:lastRenderedPageBreak/>
              <w:t>ул.Интернациональная</w:t>
            </w:r>
            <w:proofErr w:type="spellEnd"/>
            <w:r w:rsidRPr="001448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44871">
              <w:rPr>
                <w:rFonts w:ascii="Times New Roman" w:hAnsi="Times New Roman"/>
                <w:sz w:val="24"/>
                <w:szCs w:val="24"/>
              </w:rPr>
              <w:t>ул.Л</w:t>
            </w:r>
            <w:proofErr w:type="spellEnd"/>
            <w:r w:rsidRPr="001448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Толстого до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>М.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871">
              <w:rPr>
                <w:rFonts w:ascii="Times New Roman" w:hAnsi="Times New Roman"/>
                <w:sz w:val="24"/>
                <w:szCs w:val="24"/>
              </w:rPr>
              <w:t xml:space="preserve">Горького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(в 2025 году)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68D88D" w14:textId="77777777" w:rsidR="001701A8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CF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F0CF5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0F0CF5">
              <w:rPr>
                <w:rFonts w:ascii="Times New Roman" w:hAnsi="Times New Roman"/>
                <w:sz w:val="24"/>
                <w:szCs w:val="24"/>
              </w:rPr>
              <w:t xml:space="preserve"> от ул. Северная до</w:t>
            </w:r>
          </w:p>
          <w:p w14:paraId="5D81DD8A" w14:textId="3479D18D" w:rsidR="00793465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CF5">
              <w:rPr>
                <w:rFonts w:ascii="Times New Roman" w:hAnsi="Times New Roman"/>
                <w:sz w:val="24"/>
                <w:szCs w:val="24"/>
              </w:rPr>
              <w:t>ул. 53-й Дивизии (в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F0CF5">
              <w:rPr>
                <w:rFonts w:ascii="Times New Roman" w:hAnsi="Times New Roman"/>
                <w:sz w:val="24"/>
                <w:szCs w:val="24"/>
              </w:rPr>
              <w:t xml:space="preserve"> году);</w:t>
            </w:r>
          </w:p>
          <w:p w14:paraId="3FFB4424" w14:textId="093186BF" w:rsidR="00335850" w:rsidRDefault="00335850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 ул. </w:t>
            </w:r>
            <w:r w:rsidR="002B3F05">
              <w:rPr>
                <w:rFonts w:ascii="Times New Roman" w:hAnsi="Times New Roman"/>
                <w:sz w:val="24"/>
                <w:szCs w:val="24"/>
              </w:rPr>
              <w:t xml:space="preserve">53-й Дивизии от </w:t>
            </w:r>
            <w:r w:rsidR="002E2E1B">
              <w:rPr>
                <w:rFonts w:ascii="Times New Roman" w:hAnsi="Times New Roman"/>
                <w:sz w:val="24"/>
                <w:szCs w:val="24"/>
              </w:rPr>
              <w:t>ул. Красноармейская до ул. Советская (в 2026 году);</w:t>
            </w:r>
          </w:p>
          <w:p w14:paraId="4C6AF697" w14:textId="11487A42" w:rsidR="00793465" w:rsidRDefault="001F6A1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3465">
              <w:rPr>
                <w:rFonts w:ascii="Times New Roman" w:hAnsi="Times New Roman"/>
                <w:sz w:val="24"/>
                <w:szCs w:val="24"/>
              </w:rPr>
              <w:t xml:space="preserve">. по ул. Советская от ул. Ермощенко до </w:t>
            </w:r>
            <w:proofErr w:type="spellStart"/>
            <w:r w:rsidR="00793465">
              <w:rPr>
                <w:rFonts w:ascii="Times New Roman" w:hAnsi="Times New Roman"/>
                <w:sz w:val="24"/>
                <w:szCs w:val="24"/>
              </w:rPr>
              <w:t>ул.Чапаевская</w:t>
            </w:r>
            <w:proofErr w:type="spellEnd"/>
            <w:r w:rsidR="00793465">
              <w:rPr>
                <w:rFonts w:ascii="Times New Roman" w:hAnsi="Times New Roman"/>
                <w:sz w:val="24"/>
                <w:szCs w:val="24"/>
              </w:rPr>
              <w:t xml:space="preserve"> (в 2027 году)</w:t>
            </w:r>
            <w:r w:rsidR="00B306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2751D5" w14:textId="77777777" w:rsidR="001701A8" w:rsidRDefault="001F6A1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. по ул. </w:t>
            </w:r>
            <w:r w:rsidR="00E36CCB">
              <w:rPr>
                <w:rFonts w:ascii="Times New Roman" w:hAnsi="Times New Roman"/>
                <w:sz w:val="24"/>
                <w:szCs w:val="24"/>
              </w:rPr>
              <w:t>53</w:t>
            </w:r>
            <w:r w:rsidR="00D31C82">
              <w:rPr>
                <w:rFonts w:ascii="Times New Roman" w:hAnsi="Times New Roman"/>
                <w:sz w:val="24"/>
                <w:szCs w:val="24"/>
              </w:rPr>
              <w:t>-й</w:t>
            </w:r>
            <w:r w:rsidR="00E36CCB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  <w:r w:rsidR="00B3061D">
              <w:rPr>
                <w:rFonts w:ascii="Times New Roman" w:hAnsi="Times New Roman"/>
                <w:sz w:val="24"/>
                <w:szCs w:val="24"/>
              </w:rPr>
              <w:t xml:space="preserve"> от ул. Набережная до </w:t>
            </w:r>
            <w:r w:rsidR="00CC27E2">
              <w:rPr>
                <w:rFonts w:ascii="Times New Roman" w:hAnsi="Times New Roman"/>
                <w:sz w:val="24"/>
                <w:szCs w:val="24"/>
              </w:rPr>
              <w:t>ул. Нефтебаза</w:t>
            </w:r>
          </w:p>
          <w:p w14:paraId="0458F008" w14:textId="4916722F" w:rsidR="00B3061D" w:rsidRDefault="00CC27E2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2027 году)</w:t>
            </w:r>
            <w:r w:rsidR="009D60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EB231A" w14:textId="5E446669" w:rsidR="009D6053" w:rsidRPr="0026204E" w:rsidRDefault="009D6053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 ул. Набережная от ул. Южная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ул.Воль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2027 году)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F2D" w14:textId="238038F8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3B3" w14:textId="0916490E" w:rsidR="00793465" w:rsidRPr="0026204E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644" w14:textId="51E17D01" w:rsidR="00793465" w:rsidRDefault="003156D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119 27</w:t>
            </w:r>
            <w:r w:rsidR="007934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92E" w14:textId="2F42F215" w:rsidR="00793465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8AE" w14:textId="5DFA4A0A" w:rsidR="00793465" w:rsidRDefault="003156D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9346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56D" w14:textId="6A90EE23" w:rsidR="00793465" w:rsidRDefault="005E02FC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6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93465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4C0" w14:textId="195AB8D9" w:rsidR="00793465" w:rsidRPr="00D76E66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6E4EE1" w:rsidRPr="00D76E66" w14:paraId="0ADB6BF8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E40" w14:textId="70B9FF6D" w:rsidR="006E4EE1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1D1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201" w14:textId="08E08F6D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84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проверки смет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ной стоимости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рове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E24D84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E24D84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8F0B" w14:textId="4D9D0F74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0F" w14:textId="1D66A3BE" w:rsidR="006E4EE1" w:rsidRPr="0026204E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2AE" w14:textId="118D0E6C" w:rsidR="006E4EE1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CC27E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9D2" w14:textId="11A6335A" w:rsidR="006E4EE1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A9C" w14:textId="656E5BFF" w:rsidR="006E4EE1" w:rsidRDefault="000202EA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27E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6E4EE1"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D09" w14:textId="7A03234E" w:rsidR="006E4EE1" w:rsidRDefault="000202EA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980</w:t>
            </w:r>
            <w:r w:rsidR="006E4EE1" w:rsidRPr="007510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E5C" w14:textId="2996949F" w:rsidR="006E4EE1" w:rsidRPr="00D76E66" w:rsidRDefault="006E4EE1" w:rsidP="006E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4EE1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F1FEC" w:rsidRPr="00D76E66" w14:paraId="2DED81F8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BE6" w14:textId="77777777" w:rsidR="00FF1FEC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29" w14:textId="3E1C28B7" w:rsidR="00FF1FEC" w:rsidRPr="00E24D84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</w:t>
            </w:r>
            <w:r w:rsidRPr="001B4EE0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B4EE0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EFC" w14:textId="20113057" w:rsidR="00FF1FEC" w:rsidRPr="0026204E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242" w14:textId="4E7844FC" w:rsidR="00FF1FEC" w:rsidRPr="0026204E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093" w14:textId="14112A3A" w:rsidR="00FF1FEC" w:rsidRDefault="000202EA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131 116,0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852" w14:textId="24C0BB57" w:rsidR="00FF1FEC" w:rsidRDefault="000202EA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41 156,0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15C" w14:textId="574A7EE2" w:rsidR="00FF1FEC" w:rsidRPr="007510E3" w:rsidRDefault="00937527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44 480,0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2E0" w14:textId="08FC6F67" w:rsidR="00FF1FEC" w:rsidRPr="007510E3" w:rsidRDefault="00937527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45 480,0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43" w14:textId="77777777" w:rsidR="00FF1FEC" w:rsidRPr="006E4EE1" w:rsidRDefault="00FF1FEC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B00F5" w:rsidRPr="001701A8" w14:paraId="6E7909F7" w14:textId="77777777" w:rsidTr="009E3A27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A75" w14:textId="3116995B" w:rsidR="006B00F5" w:rsidRPr="001701A8" w:rsidRDefault="00224333" w:rsidP="0017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0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1701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  <w:r w:rsidR="00006833" w:rsidRPr="001701A8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006833" w:rsidRPr="0017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98" w:rsidRPr="001701A8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состояния, </w:t>
            </w:r>
            <w:r w:rsidR="00006833" w:rsidRPr="001701A8">
              <w:rPr>
                <w:rFonts w:ascii="Times New Roman" w:hAnsi="Times New Roman" w:cs="Times New Roman"/>
                <w:noProof/>
                <w:sz w:val="24"/>
                <w:szCs w:val="24"/>
              </w:rPr>
              <w:t>а также организация и обеспечение безопасности дорожного движения</w:t>
            </w:r>
          </w:p>
        </w:tc>
      </w:tr>
      <w:tr w:rsidR="007D5F67" w:rsidRPr="00D76E66" w14:paraId="5CBA10BE" w14:textId="77777777" w:rsidTr="009E3A27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B8" w14:textId="5C463B9B" w:rsidR="007D5F67" w:rsidRDefault="0022433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5D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9575D1">
              <w:rPr>
                <w:rFonts w:ascii="Times New Roman" w:hAnsi="Times New Roman"/>
                <w:noProof/>
                <w:sz w:val="24"/>
                <w:szCs w:val="24"/>
              </w:rPr>
              <w:t>выполнени</w:t>
            </w:r>
            <w:r w:rsidR="00520D4D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9575D1">
              <w:rPr>
                <w:rFonts w:ascii="Times New Roman" w:hAnsi="Times New Roman"/>
                <w:noProof/>
                <w:sz w:val="24"/>
                <w:szCs w:val="24"/>
              </w:rPr>
              <w:t xml:space="preserve"> мероприятий по содержанию </w:t>
            </w:r>
            <w:r w:rsidR="00006833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Pr="009575D1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</w:t>
            </w:r>
            <w:r w:rsidR="00520D4D">
              <w:rPr>
                <w:rFonts w:ascii="Times New Roman" w:hAnsi="Times New Roman"/>
                <w:noProof/>
                <w:sz w:val="24"/>
                <w:szCs w:val="24"/>
              </w:rPr>
              <w:t xml:space="preserve"> и </w:t>
            </w:r>
            <w:r w:rsidR="00520D4D" w:rsidRPr="00520D4D">
              <w:rPr>
                <w:rFonts w:ascii="Times New Roman" w:hAnsi="Times New Roman"/>
                <w:noProof/>
                <w:sz w:val="24"/>
                <w:szCs w:val="24"/>
              </w:rPr>
              <w:t>обеспечени</w:t>
            </w:r>
            <w:r w:rsidR="00520D4D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="00520D4D" w:rsidRPr="00520D4D">
              <w:rPr>
                <w:rFonts w:ascii="Times New Roman" w:hAnsi="Times New Roman"/>
                <w:noProof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7D5F67" w:rsidRPr="00D76E66" w14:paraId="01EF32FE" w14:textId="77777777" w:rsidTr="009E3A27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76C" w14:textId="0D7A232E" w:rsidR="007D5F67" w:rsidRPr="009575D1" w:rsidRDefault="00224333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24333">
              <w:rPr>
                <w:rFonts w:ascii="Times New Roman" w:hAnsi="Times New Roman"/>
                <w:b/>
                <w:noProof/>
                <w:sz w:val="24"/>
                <w:szCs w:val="24"/>
              </w:rPr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671ED4" w:rsidRPr="00D76E66" w14:paraId="47A3C66D" w14:textId="77777777" w:rsidTr="009E3A27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216" w14:textId="167A0253" w:rsidR="00671ED4" w:rsidRPr="00777B0B" w:rsidRDefault="00671ED4" w:rsidP="00FF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77B0B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2.1 </w:t>
            </w:r>
            <w:r w:rsidR="004402C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6C2CA3">
              <w:rPr>
                <w:rFonts w:ascii="Times New Roman" w:hAnsi="Times New Roman"/>
                <w:bCs/>
                <w:noProof/>
                <w:sz w:val="24"/>
                <w:szCs w:val="24"/>
              </w:rPr>
              <w:t>местного значения</w:t>
            </w:r>
          </w:p>
        </w:tc>
      </w:tr>
      <w:tr w:rsidR="0022369C" w:rsidRPr="00D76E66" w14:paraId="0C3CBCD3" w14:textId="77777777" w:rsidTr="002F76E6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C6B" w14:textId="355DDDE9" w:rsidR="0022369C" w:rsidRPr="0026204E" w:rsidRDefault="00C77A41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2369C" w:rsidRPr="002620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C34" w14:textId="3C377A53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E07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3E28DBB" w14:textId="1456AFF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CC8" w14:textId="73B17548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12" w14:textId="3D7F1AB1" w:rsidR="0022369C" w:rsidRDefault="00937527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74 693</w:t>
            </w:r>
            <w:r w:rsidR="002236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F24" w14:textId="5E8596A4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3752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D9B" w14:textId="3E5A8BB0" w:rsidR="0022369C" w:rsidRDefault="00FC7EC3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4 132</w:t>
            </w:r>
            <w:r w:rsidR="0022369C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1DE" w14:textId="4D1F21A5" w:rsidR="0022369C" w:rsidRDefault="00FC7EC3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31 232</w:t>
            </w:r>
            <w:r w:rsidR="0022369C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453" w14:textId="13569ADD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ство г.Пугачева» (по согласованию)</w:t>
            </w:r>
          </w:p>
        </w:tc>
      </w:tr>
      <w:tr w:rsidR="0022369C" w:rsidRPr="00D76E66" w14:paraId="13CFAA5A" w14:textId="77777777" w:rsidTr="002F76E6">
        <w:trPr>
          <w:trHeight w:val="11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AD43" w14:textId="4C3DB58F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2.</w:t>
            </w:r>
            <w:r w:rsidR="00C77A4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683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Летнее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10FA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8AF8AE4" w14:textId="711B09E9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BB9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B74" w14:textId="7022C594" w:rsidR="0022369C" w:rsidRPr="0026204E" w:rsidRDefault="00FC7EC3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61 942,5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36A" w14:textId="375CDB99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44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62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DEA" w14:textId="6645CD74" w:rsidR="0022369C" w:rsidRPr="0026204E" w:rsidRDefault="00781444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20 071</w:t>
            </w:r>
            <w:r w:rsidR="0022369C" w:rsidRPr="0026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3FE" w14:textId="403E0016" w:rsidR="0022369C" w:rsidRPr="0026204E" w:rsidRDefault="00781444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26 871,0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606" w14:textId="3B83A1D8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хозяй-ство г.Пугачева» (по согласованию</w:t>
            </w:r>
            <w:r w:rsidR="00EF00F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162A81" w:rsidRPr="00D76E66" w14:paraId="79205BB5" w14:textId="77777777" w:rsidTr="002F76E6">
        <w:trPr>
          <w:trHeight w:val="11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730" w14:textId="409CFF9E" w:rsidR="00162A81" w:rsidRPr="0026204E" w:rsidRDefault="001D158F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F2A" w14:textId="4E307521" w:rsidR="00162A81" w:rsidRPr="0026204E" w:rsidRDefault="00162A81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932" w14:textId="77777777" w:rsidR="001701A8" w:rsidRDefault="00162A81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95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14:paraId="224306FA" w14:textId="49FCC82B" w:rsidR="00162A81" w:rsidRPr="0026204E" w:rsidRDefault="00162A81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95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AB3" w14:textId="0954DCA6" w:rsidR="00162A81" w:rsidRPr="0026204E" w:rsidRDefault="00162A81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2924" w14:textId="325924BA" w:rsidR="00162A81" w:rsidRDefault="00781444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90D" w14:textId="3CA2F929" w:rsidR="00162A81" w:rsidRDefault="001A14A6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18 500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70A" w14:textId="571D862A" w:rsidR="00162A81" w:rsidRDefault="001A14A6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0C3" w14:textId="13A2ACD6" w:rsidR="00162A81" w:rsidRDefault="001A14A6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162A8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9A4" w14:textId="3820216E" w:rsidR="00162A81" w:rsidRPr="00D76E66" w:rsidRDefault="00162A81" w:rsidP="0016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057AD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proofErr w:type="spellStart"/>
            <w:r w:rsidRPr="00F057AD">
              <w:rPr>
                <w:rFonts w:ascii="Times New Roman" w:hAnsi="Times New Roman"/>
                <w:sz w:val="24"/>
                <w:szCs w:val="24"/>
              </w:rPr>
              <w:t>хозяй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r w:rsidRPr="00F057AD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F057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7AD">
              <w:rPr>
                <w:rFonts w:ascii="Times New Roman" w:hAnsi="Times New Roman"/>
                <w:sz w:val="24"/>
                <w:szCs w:val="24"/>
              </w:rPr>
              <w:t>Пугачева» (по согласованию)</w:t>
            </w:r>
          </w:p>
        </w:tc>
      </w:tr>
      <w:tr w:rsidR="0022369C" w:rsidRPr="00D76E66" w14:paraId="7706A6DD" w14:textId="77777777" w:rsidTr="002F76E6">
        <w:trPr>
          <w:trHeight w:val="24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EDD4" w14:textId="02D1524F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B29" w14:textId="69779A9A" w:rsidR="0022369C" w:rsidRPr="0026204E" w:rsidRDefault="00D57843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с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57843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</w:t>
            </w:r>
            <w:r w:rsidR="006C2CA3">
              <w:rPr>
                <w:rFonts w:ascii="Times New Roman" w:hAnsi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132D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1B32FC4" w14:textId="23AEC6D1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AB3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D38" w14:textId="49895E00" w:rsidR="0022369C" w:rsidRPr="0026204E" w:rsidRDefault="001A14A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195 635,5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662B" w14:textId="11F1D9A5" w:rsidR="0022369C" w:rsidRPr="0026204E" w:rsidRDefault="001A14A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52 829,0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DE3" w14:textId="5279D40D" w:rsidR="0022369C" w:rsidRPr="0026204E" w:rsidRDefault="002C09AA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63 703</w:t>
            </w:r>
            <w:r w:rsidR="001A1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DE9" w14:textId="76078A7E" w:rsidR="0022369C" w:rsidRPr="0026204E" w:rsidRDefault="00A011E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79 103,0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5012" w14:textId="00B70355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4D" w:rsidRPr="00D76E66" w14:paraId="49820A05" w14:textId="77777777" w:rsidTr="009E3A27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4E131FF0" w:rsidR="0041114D" w:rsidRPr="00D76E66" w:rsidRDefault="0041114D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382CB3">
              <w:rPr>
                <w:rFonts w:ascii="Times New Roman" w:hAnsi="Times New Roman"/>
                <w:sz w:val="24"/>
                <w:szCs w:val="24"/>
              </w:rPr>
              <w:t xml:space="preserve"> Организация и обеспечение безопасности дорожного движения</w:t>
            </w:r>
          </w:p>
        </w:tc>
      </w:tr>
      <w:tr w:rsidR="0022369C" w:rsidRPr="00D76E66" w14:paraId="0988D5F4" w14:textId="77777777" w:rsidTr="002F76E6">
        <w:trPr>
          <w:trHeight w:val="19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D21" w14:textId="192EEDC6" w:rsidR="0022369C" w:rsidRPr="0026204E" w:rsidRDefault="007C6063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2369C" w:rsidRPr="0026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596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Установка дорожных знаков, аншлагов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(щитов)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197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35B309D" w14:textId="49F41563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EED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F31" w14:textId="7EBC8C54" w:rsidR="0022369C" w:rsidRPr="00C74E0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8">
              <w:rPr>
                <w:rFonts w:ascii="Times New Roman" w:hAnsi="Times New Roman" w:cs="Times New Roman"/>
              </w:rPr>
              <w:t>2</w:t>
            </w:r>
            <w:r w:rsidR="00A011EC">
              <w:rPr>
                <w:rFonts w:ascii="Times New Roman" w:hAnsi="Times New Roman" w:cs="Times New Roman"/>
              </w:rPr>
              <w:t> 134,7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E7" w14:textId="186921BB" w:rsidR="0022369C" w:rsidRPr="0026204E" w:rsidRDefault="00A011E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2369C" w:rsidRPr="002620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149" w14:textId="1EAEEE13" w:rsidR="0022369C" w:rsidRPr="00D76E66" w:rsidRDefault="0022369C" w:rsidP="00223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011E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09E" w14:textId="77777777" w:rsidR="0022369C" w:rsidRPr="00D76E66" w:rsidRDefault="0022369C" w:rsidP="00223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844,7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1BC" w14:textId="46D040B3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A64C7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инспекции безопасности до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рожного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движения межмуниципального отдела МВД России Пугачевский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22369C" w:rsidRPr="00D76E66" w14:paraId="23E05BFC" w14:textId="77777777" w:rsidTr="002F76E6">
        <w:trPr>
          <w:trHeight w:val="8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E25" w14:textId="4A0B793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7C60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D99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D0C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CAEDF9A" w14:textId="2ED7BC20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255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0E0" w14:textId="77777777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8B7B" w14:textId="77777777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B1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9CF" w14:textId="77777777" w:rsidR="0022369C" w:rsidRPr="00DA7B12" w:rsidRDefault="0022369C" w:rsidP="00223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DA7B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904" w14:textId="77777777" w:rsidR="0022369C" w:rsidRPr="00DA7B12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12B" w14:textId="3E4EF6E8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A64C7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ство г.Пугачева» (по согласованию</w:t>
            </w:r>
            <w:r w:rsidR="00204A78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B606C6" w:rsidRPr="00D76E66" w14:paraId="4F3A1F4A" w14:textId="77777777" w:rsidTr="009E3A27">
        <w:trPr>
          <w:trHeight w:val="65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59275" w14:textId="00D646CC" w:rsidR="00B606C6" w:rsidRPr="00FA43EB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09063" w14:textId="77777777" w:rsidR="00B606C6" w:rsidRPr="0026204E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дорог г. Пугачёв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E6B66" w14:textId="77777777" w:rsidR="001701A8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AEFDF6F" w14:textId="66F00F0E" w:rsidR="00B606C6" w:rsidRPr="0026204E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8B60" w14:textId="77777777" w:rsidR="00B606C6" w:rsidRPr="0026204E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DA" w14:textId="77777777" w:rsidR="00B606C6" w:rsidRPr="00DA7B12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D308" w14:textId="77777777" w:rsidR="00B606C6" w:rsidRPr="0026204E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878" w14:textId="77777777" w:rsidR="00B606C6" w:rsidRPr="00D76E66" w:rsidRDefault="00B606C6" w:rsidP="00223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722" w14:textId="77777777" w:rsidR="00B606C6" w:rsidRPr="00D76E66" w:rsidRDefault="00B606C6" w:rsidP="0022369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0C9" w14:textId="3311B5E2" w:rsidR="00B606C6" w:rsidRPr="00D76E66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A64C7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ство г.Пугачева» (по согласованию); подрядные организации по результату конкурсного отбора; 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proofErr w:type="spellStart"/>
            <w:proofErr w:type="gramStart"/>
            <w:r w:rsidRPr="00D76E66"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инспекции безопасности до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рожного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движения межмуниципального отдела МВД России Пугачевский Саратовской области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  <w:p w14:paraId="1A22AC45" w14:textId="77777777" w:rsidR="00B606C6" w:rsidRPr="00D76E66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F378019" w14:textId="77777777" w:rsidR="00B606C6" w:rsidRPr="00D76E66" w:rsidRDefault="00B606C6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06C6" w:rsidRPr="00D76E66" w14:paraId="50BBB89C" w14:textId="77777777" w:rsidTr="009E3A27">
        <w:trPr>
          <w:trHeight w:val="65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9DF" w14:textId="77777777" w:rsidR="00B606C6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07B" w14:textId="77777777" w:rsidR="00B606C6" w:rsidRPr="0026204E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AE4" w14:textId="77777777" w:rsidR="00B606C6" w:rsidRPr="0026204E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5E3" w14:textId="72EA79B4" w:rsidR="00B606C6" w:rsidRPr="0026204E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3FD" w14:textId="284BE035" w:rsidR="00B606C6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FC7" w14:textId="01E527CD" w:rsidR="00B606C6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7FB" w14:textId="4F348F15" w:rsidR="00B606C6" w:rsidRDefault="00B606C6" w:rsidP="00B6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4FB" w14:textId="2E61E788" w:rsidR="00B606C6" w:rsidRDefault="00B606C6" w:rsidP="00B60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85A" w14:textId="7CFC2126" w:rsidR="00B606C6" w:rsidRPr="00D76E66" w:rsidRDefault="00B606C6" w:rsidP="00B6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22369C" w:rsidRPr="00D76E66" w14:paraId="73955EEA" w14:textId="77777777" w:rsidTr="002F76E6">
        <w:trPr>
          <w:trHeight w:val="146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C6B" w14:textId="1E277A4F" w:rsidR="0022369C" w:rsidRPr="0026204E" w:rsidRDefault="00A26DC9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  <w:r w:rsidR="0022369C" w:rsidRPr="002620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82E1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008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8A2B971" w14:textId="5B39BEF9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DBD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89" w14:textId="6C892171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3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46B" w14:textId="136C1F64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73A" w14:textId="7A5E6C98" w:rsidR="0022369C" w:rsidRPr="00DA7B12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DBD" w14:textId="2659A2FA" w:rsidR="0022369C" w:rsidRPr="00DA7B12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F19" w14:textId="497B6ED3" w:rsidR="0022369C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</w:t>
            </w:r>
            <w:r w:rsidR="00A64C7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ство г.Пугачева» (по согласованию)</w:t>
            </w:r>
          </w:p>
          <w:p w14:paraId="17D79E0A" w14:textId="77777777" w:rsidR="005A3F8E" w:rsidRDefault="005A3F8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3D0E373" w14:textId="77777777" w:rsidR="005A3F8E" w:rsidRDefault="005A3F8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36A6445" w14:textId="45D692F7" w:rsidR="005A3F8E" w:rsidRPr="00D76E66" w:rsidRDefault="005A3F8E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9C" w:rsidRPr="00D76E66" w14:paraId="698AA5AD" w14:textId="77777777" w:rsidTr="002F76E6">
        <w:trPr>
          <w:trHeight w:val="2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2B85" w14:textId="0E0019E1" w:rsidR="0022369C" w:rsidRPr="0026204E" w:rsidRDefault="00A26DC9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23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88A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одержание светофорных объектов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7BE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B061D33" w14:textId="38797196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09EA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E6D" w14:textId="33487664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CBF7" w14:textId="75B0E8B2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755" w14:textId="49BA039B" w:rsidR="0022369C" w:rsidRPr="00DA7B12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EFC" w14:textId="06A37EC4" w:rsidR="0022369C" w:rsidRPr="00DA7B12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B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1D9" w14:textId="1F5778AF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proofErr w:type="spellStart"/>
            <w:r w:rsidRPr="00D76E66">
              <w:rPr>
                <w:rFonts w:ascii="Times New Roman" w:hAnsi="Times New Roman"/>
                <w:sz w:val="24"/>
                <w:szCs w:val="24"/>
              </w:rPr>
              <w:t>хозяй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D76E66">
              <w:rPr>
                <w:rFonts w:ascii="Times New Roman" w:hAnsi="Times New Roman"/>
                <w:sz w:val="24"/>
                <w:szCs w:val="24"/>
              </w:rPr>
              <w:t xml:space="preserve"> г. Пугачёва» (по согласованию)</w:t>
            </w:r>
          </w:p>
        </w:tc>
      </w:tr>
      <w:tr w:rsidR="0022369C" w:rsidRPr="00D76E66" w14:paraId="31D5EFC4" w14:textId="77777777" w:rsidTr="002F76E6">
        <w:trPr>
          <w:trHeight w:val="2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FBA" w14:textId="6D83158B" w:rsidR="0022369C" w:rsidRDefault="00FA4E80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223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CDB" w14:textId="4C882B8D" w:rsidR="0022369C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дополнительных светофорных объектов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04E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  <w:p w14:paraId="0E08890B" w14:textId="48B1C79B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BA8" w14:textId="33190318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2DF" w14:textId="528E1D7F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1 086,</w:t>
            </w:r>
            <w:r w:rsidR="008A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BC8" w14:textId="1394CEB1" w:rsidR="0022369C" w:rsidRPr="00DA7B12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</w:t>
            </w:r>
            <w:r w:rsidR="008A0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F64" w14:textId="2AB36D33" w:rsidR="0022369C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D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35C" w14:textId="72C06044" w:rsidR="0022369C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5D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6B4" w14:textId="79BD97DB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76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proofErr w:type="spellStart"/>
            <w:r w:rsidRPr="00014776">
              <w:rPr>
                <w:rFonts w:ascii="Times New Roman" w:hAnsi="Times New Roman"/>
                <w:sz w:val="24"/>
                <w:szCs w:val="24"/>
              </w:rPr>
              <w:t>хозяй</w:t>
            </w:r>
            <w:r w:rsidR="00A64C7E">
              <w:rPr>
                <w:rFonts w:ascii="Times New Roman" w:hAnsi="Times New Roman"/>
                <w:sz w:val="24"/>
                <w:szCs w:val="24"/>
              </w:rPr>
              <w:t>-</w:t>
            </w:r>
            <w:r w:rsidRPr="00014776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r w:rsidRPr="00014776">
              <w:rPr>
                <w:rFonts w:ascii="Times New Roman" w:hAnsi="Times New Roman"/>
                <w:sz w:val="24"/>
                <w:szCs w:val="24"/>
              </w:rPr>
              <w:t xml:space="preserve"> г. Пугачёва» (по согласованию)</w:t>
            </w:r>
          </w:p>
        </w:tc>
      </w:tr>
      <w:tr w:rsidR="0022369C" w:rsidRPr="00D76E66" w14:paraId="535AAA69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182" w14:textId="5CC07EA8" w:rsidR="0022369C" w:rsidRPr="0026204E" w:rsidRDefault="00FA4E80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BAC" w14:textId="607B23DB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искусственных неровностей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8235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204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2EBE5BD" w14:textId="0AC280F9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C99" w14:textId="77777777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04E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ABA" w14:textId="38408D70" w:rsidR="0022369C" w:rsidRPr="00DA7B12" w:rsidRDefault="0075644B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1 030</w:t>
            </w:r>
            <w:r w:rsidR="0022369C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FD5" w14:textId="6128B6AB" w:rsidR="0022369C" w:rsidRPr="00DA7B12" w:rsidRDefault="0075644B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2369C" w:rsidRPr="00DA7B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C69" w14:textId="335D6635" w:rsidR="0022369C" w:rsidRPr="00DA7B12" w:rsidRDefault="0075644B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FB4" w14:textId="4357170B" w:rsidR="0022369C" w:rsidRPr="00DA7B12" w:rsidRDefault="0075644B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3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1C6" w14:textId="797794EE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«Дорожное специализированное хозяй</w:t>
            </w:r>
            <w:r w:rsidR="00A64C7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ство г.Пугачева» (по согласованию)</w:t>
            </w:r>
          </w:p>
        </w:tc>
      </w:tr>
      <w:tr w:rsidR="0022369C" w:rsidRPr="00D76E66" w14:paraId="3C11F7F6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D42" w14:textId="5B44C3E6" w:rsidR="0022369C" w:rsidRDefault="00245909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83D" w14:textId="686EBF84" w:rsidR="0022369C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58716600"/>
            <w:r w:rsidRPr="0067145B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</w:t>
            </w:r>
            <w:bookmarkEnd w:id="5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2C2" w14:textId="77777777" w:rsidR="001701A8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 w:rsidR="00245909">
              <w:rPr>
                <w:rFonts w:ascii="Times New Roman" w:hAnsi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 w:rsidR="0024590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44C1F24" w14:textId="78CB130A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FF8" w14:textId="04370A29" w:rsidR="0022369C" w:rsidRPr="0026204E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969" w14:textId="659F49BF" w:rsidR="0022369C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C3A" w14:textId="53CEB4F1" w:rsidR="0022369C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7EB" w14:textId="7FABC1A2" w:rsidR="0022369C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D1D" w14:textId="5BC893B2" w:rsidR="0022369C" w:rsidRDefault="0022369C" w:rsidP="0022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3BC" w14:textId="624DE9E3" w:rsidR="0022369C" w:rsidRPr="00D76E66" w:rsidRDefault="0022369C" w:rsidP="0022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145B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CF62A4" w:rsidRPr="00D76E66" w14:paraId="70F1FDCB" w14:textId="77777777" w:rsidTr="002F76E6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77777777" w:rsidR="00CF62A4" w:rsidRPr="00D76E66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65" w14:textId="41850BCF" w:rsidR="00CF62A4" w:rsidRPr="00D76E66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 xml:space="preserve"> и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490A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2AE6F49D" w:rsidR="00CF62A4" w:rsidRPr="00D76E66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7942E8FF" w:rsidR="00CF62A4" w:rsidRPr="00D76E66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4414D256" w:rsidR="00CF62A4" w:rsidRPr="00DA7B12" w:rsidRDefault="00430AAD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136">
              <w:rPr>
                <w:rFonts w:ascii="Times New Roman" w:hAnsi="Times New Roman" w:cs="Times New Roman"/>
                <w:sz w:val="24"/>
                <w:szCs w:val="24"/>
              </w:rPr>
              <w:t>2 044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483AC9E6" w:rsidR="00CF62A4" w:rsidRPr="00DA7B12" w:rsidRDefault="00430AAD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4 515,2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43CFA0CF" w:rsidR="00CF62A4" w:rsidRPr="00DA7B12" w:rsidRDefault="00C34670" w:rsidP="00CF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4605CBDF" w:rsidR="00CF62A4" w:rsidRPr="00DA7B12" w:rsidRDefault="00DE092C" w:rsidP="00CF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</w:t>
            </w:r>
            <w:r w:rsidR="00EF1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77777777" w:rsidR="00CF62A4" w:rsidRPr="00D76E66" w:rsidRDefault="00CF62A4" w:rsidP="00CF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08B" w:rsidRPr="00D76E66" w14:paraId="5B4E8F0A" w14:textId="77777777" w:rsidTr="002F76E6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DB" w14:textId="77777777" w:rsidR="001B008B" w:rsidRPr="00D76E66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59E" w14:textId="77777777" w:rsidR="001B008B" w:rsidRPr="00D76E66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E0C" w14:textId="629A2E11" w:rsidR="001B008B" w:rsidRPr="00D76E66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14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85A" w14:textId="4FE61BCA" w:rsidR="001B008B" w:rsidRPr="00D76E66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145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0F239802" w:rsidR="001B008B" w:rsidRPr="00DA7B12" w:rsidRDefault="001B008B" w:rsidP="001B0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338 7</w:t>
            </w:r>
            <w:r w:rsidR="00EF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7F6947D4" w:rsidR="001B008B" w:rsidRPr="007B3CE4" w:rsidRDefault="007B3CE4" w:rsidP="001B00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CE4">
              <w:rPr>
                <w:rFonts w:ascii="Times New Roman" w:hAnsi="Times New Roman" w:cs="Times New Roman"/>
                <w:bCs/>
                <w:sz w:val="24"/>
                <w:szCs w:val="24"/>
              </w:rPr>
              <w:t>98 5</w:t>
            </w:r>
            <w:r w:rsidR="002C09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B3CE4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3AF4E590" w:rsidR="001B008B" w:rsidRPr="00DA7B12" w:rsidRDefault="002F76E6" w:rsidP="001B0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9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046">
              <w:rPr>
                <w:rFonts w:ascii="Times New Roman" w:hAnsi="Times New Roman" w:cs="Times New Roman"/>
                <w:sz w:val="24"/>
                <w:szCs w:val="24"/>
              </w:rPr>
              <w:t> 735,6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716A985E" w:rsidR="001B008B" w:rsidRPr="00DA7B12" w:rsidRDefault="004F620F" w:rsidP="004F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128 5</w:t>
            </w:r>
            <w:r w:rsidR="00EF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E93" w14:textId="77777777" w:rsidR="001B008B" w:rsidRPr="00D76E66" w:rsidRDefault="001B008B" w:rsidP="001B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FD250F7" w14:textId="77777777" w:rsidR="000F3FFF" w:rsidRDefault="000F3FFF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27907DE" w14:textId="77777777" w:rsidR="000075FC" w:rsidRDefault="000075FC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2FBE78" w14:textId="04C1942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5D4E13" w14:textId="77777777" w:rsidR="001701A8" w:rsidRDefault="001701A8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AACDF2" w14:textId="77777777" w:rsidR="00DA7B12" w:rsidRDefault="00DA7B12" w:rsidP="00007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AB9A47" w14:textId="77777777"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734A55B4" w14:textId="63B7D06E" w:rsidR="00DA7B12" w:rsidRDefault="00DA7B12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1DC3F204" w14:textId="01284612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0114C003" w14:textId="1416F1A9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858536A" w14:textId="6F8502E4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5CCCC88E" w14:textId="253693BD" w:rsidR="00672C99" w:rsidRDefault="00672C99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39CE8171" w14:textId="4388E154" w:rsidR="0028548B" w:rsidRDefault="0028548B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53936B8" w14:textId="2EF51D91" w:rsidR="001701A8" w:rsidRDefault="001701A8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60F18601" w14:textId="77777777" w:rsidR="001701A8" w:rsidRDefault="001701A8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78222CB9" w14:textId="7B996FB5" w:rsidR="0028548B" w:rsidRDefault="0028548B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485F7FB2" w14:textId="12B29CC5" w:rsidR="00A64C7E" w:rsidRDefault="00A64C7E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6934E185" w14:textId="2CBC8EBF" w:rsidR="00A64C7E" w:rsidRDefault="00A64C7E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58BD10A6" w14:textId="68349348" w:rsidR="00A64C7E" w:rsidRDefault="00A64C7E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</w:p>
    <w:p w14:paraId="44032F56" w14:textId="77777777" w:rsidR="00A64C7E" w:rsidRDefault="00A64C7E" w:rsidP="00735E79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</w:rPr>
      </w:pPr>
      <w:bookmarkStart w:id="6" w:name="_GoBack"/>
      <w:bookmarkEnd w:id="6"/>
    </w:p>
    <w:p w14:paraId="2247F1EF" w14:textId="25CCCD71" w:rsidR="00206488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18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C1278A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 w:rsidR="00D216D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D216DC">
        <w:rPr>
          <w:rFonts w:ascii="Times New Roman" w:hAnsi="Times New Roman"/>
          <w:bCs/>
          <w:sz w:val="28"/>
          <w:szCs w:val="28"/>
        </w:rPr>
        <w:t>7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</w:p>
    <w:p w14:paraId="3D1924C8" w14:textId="77777777"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8A4E706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393F86E7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 w:rsidR="008476BD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D76E66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города Пугачева Саратовской области</w:t>
      </w:r>
    </w:p>
    <w:p w14:paraId="5B3C2580" w14:textId="1BC9753D" w:rsidR="00376BE9" w:rsidRPr="00D76E66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на 202</w:t>
      </w:r>
      <w:r w:rsidR="006F2C9C"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6F2C9C">
        <w:rPr>
          <w:rFonts w:ascii="Times New Roman" w:hAnsi="Times New Roman"/>
          <w:b/>
          <w:sz w:val="28"/>
          <w:szCs w:val="28"/>
        </w:rPr>
        <w:t>7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tbl>
      <w:tblPr>
        <w:tblpPr w:leftFromText="180" w:rightFromText="180" w:vertAnchor="text" w:horzAnchor="margin" w:tblpX="240" w:tblpY="371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5528"/>
        <w:gridCol w:w="1701"/>
        <w:gridCol w:w="992"/>
        <w:gridCol w:w="1418"/>
        <w:gridCol w:w="992"/>
        <w:gridCol w:w="1276"/>
      </w:tblGrid>
      <w:tr w:rsidR="00376BE9" w:rsidRPr="00D76E66" w14:paraId="5835E004" w14:textId="77777777" w:rsidTr="001701A8">
        <w:trPr>
          <w:trHeight w:val="567"/>
          <w:tblHeader/>
        </w:trPr>
        <w:tc>
          <w:tcPr>
            <w:tcW w:w="3926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133DC64D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  <w:vMerge w:val="restart"/>
          </w:tcPr>
          <w:p w14:paraId="5B6870EC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14:paraId="50C0FBBA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1686014A" w14:textId="36F459D0" w:rsidR="00376BE9" w:rsidRPr="00D76E66" w:rsidRDefault="00376BE9" w:rsidP="001701A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финансового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обеспечения</w:t>
            </w:r>
          </w:p>
        </w:tc>
        <w:tc>
          <w:tcPr>
            <w:tcW w:w="4678" w:type="dxa"/>
            <w:gridSpan w:val="4"/>
          </w:tcPr>
          <w:p w14:paraId="2DEC2AE2" w14:textId="421E12DE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  <w:r w:rsidR="00E4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</w:tr>
      <w:tr w:rsidR="00376BE9" w:rsidRPr="00D76E66" w14:paraId="191AB6F2" w14:textId="77777777" w:rsidTr="001701A8">
        <w:trPr>
          <w:trHeight w:val="180"/>
          <w:tblHeader/>
        </w:trPr>
        <w:tc>
          <w:tcPr>
            <w:tcW w:w="3926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D76E66" w:rsidRDefault="00376BE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23DC8" w14:textId="7777777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69129C16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0558B57" w14:textId="7972A5F7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CCF55C8" w14:textId="02BC2556" w:rsidR="00376BE9" w:rsidRPr="00CB2B56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B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3FFF" w:rsidRPr="00D76E66" w14:paraId="58020F42" w14:textId="77777777" w:rsidTr="001701A8">
        <w:trPr>
          <w:trHeight w:val="2344"/>
        </w:trPr>
        <w:tc>
          <w:tcPr>
            <w:tcW w:w="39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1F300949" w:rsidR="000F3FFF" w:rsidRPr="00D76E66" w:rsidRDefault="00310B3A" w:rsidP="00310B3A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B3A">
              <w:rPr>
                <w:rFonts w:ascii="Times New Roman" w:hAnsi="Times New Roman"/>
                <w:sz w:val="24"/>
                <w:szCs w:val="24"/>
              </w:rPr>
              <w:t>«Развитие транспортной системы, 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 xml:space="preserve">безопасности дорожного движения на территории </w:t>
            </w:r>
            <w:proofErr w:type="spellStart"/>
            <w:r w:rsidRPr="00310B3A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310B3A">
              <w:rPr>
                <w:rFonts w:ascii="Times New Roman" w:hAnsi="Times New Roman"/>
                <w:sz w:val="24"/>
                <w:szCs w:val="24"/>
              </w:rPr>
              <w:t xml:space="preserve"> образования города </w:t>
            </w:r>
            <w:proofErr w:type="spellStart"/>
            <w:r w:rsidRPr="00310B3A">
              <w:rPr>
                <w:rFonts w:ascii="Times New Roman" w:hAnsi="Times New Roman"/>
                <w:sz w:val="24"/>
                <w:szCs w:val="24"/>
              </w:rPr>
              <w:t>Пуга</w:t>
            </w:r>
            <w:r w:rsidR="001701A8">
              <w:rPr>
                <w:rFonts w:ascii="Times New Roman" w:hAnsi="Times New Roman"/>
                <w:sz w:val="24"/>
                <w:szCs w:val="24"/>
              </w:rPr>
              <w:t>-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чева</w:t>
            </w:r>
            <w:proofErr w:type="spellEnd"/>
            <w:r w:rsidRPr="00310B3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B3A">
              <w:rPr>
                <w:rFonts w:ascii="Times New Roman" w:hAnsi="Times New Roman"/>
                <w:sz w:val="24"/>
                <w:szCs w:val="24"/>
              </w:rPr>
              <w:t>на 2025-2027 годы»</w:t>
            </w:r>
          </w:p>
        </w:tc>
        <w:tc>
          <w:tcPr>
            <w:tcW w:w="5528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8458E" w14:textId="70EFBFBF" w:rsidR="000F3FFF" w:rsidRPr="00D76E66" w:rsidRDefault="000F3FFF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отдел жилищно-коммунального хозяйства админи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страции Пугачевского муниципального района</w:t>
            </w:r>
            <w:r w:rsidR="003B184E">
              <w:t xml:space="preserve"> </w:t>
            </w:r>
            <w:r w:rsidR="003B184E" w:rsidRPr="003B184E">
              <w:rPr>
                <w:rFonts w:ascii="Times New Roman" w:hAnsi="Times New Roman"/>
                <w:noProof/>
                <w:sz w:val="24"/>
                <w:szCs w:val="24"/>
              </w:rPr>
              <w:t>Саратовской области</w:t>
            </w:r>
            <w:r w:rsidRPr="00D76E6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C127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6E66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  <w:r w:rsidR="00A14D9B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="00A14D9B">
              <w:t xml:space="preserve"> </w:t>
            </w:r>
            <w:r w:rsidR="00A14D9B" w:rsidRPr="00A14D9B">
              <w:rPr>
                <w:rFonts w:ascii="Times New Roman" w:hAnsi="Times New Roman"/>
                <w:noProof/>
                <w:sz w:val="24"/>
                <w:szCs w:val="24"/>
              </w:rPr>
              <w:t>отделение государственной инспекции бе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A14D9B" w:rsidRPr="00A14D9B">
              <w:rPr>
                <w:rFonts w:ascii="Times New Roman" w:hAnsi="Times New Roman"/>
                <w:noProof/>
                <w:sz w:val="24"/>
                <w:szCs w:val="24"/>
              </w:rPr>
              <w:t xml:space="preserve">зопасности дорожного движения 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 w:rsidR="00A14D9B" w:rsidRPr="00A14D9B">
              <w:rPr>
                <w:rFonts w:ascii="Times New Roman" w:hAnsi="Times New Roman"/>
                <w:noProof/>
                <w:sz w:val="24"/>
                <w:szCs w:val="24"/>
              </w:rPr>
              <w:t>ежмуниципаль</w:t>
            </w:r>
            <w:r w:rsidR="001701A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A14D9B" w:rsidRPr="00A14D9B">
              <w:rPr>
                <w:rFonts w:ascii="Times New Roman" w:hAnsi="Times New Roman"/>
                <w:noProof/>
                <w:sz w:val="24"/>
                <w:szCs w:val="24"/>
              </w:rPr>
              <w:t>ного отдела МВД России Пугачевский Саратовской области (по согласованию)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D65BB8" w14:textId="5C9EA7E2" w:rsidR="006E4E3F" w:rsidRDefault="006E4E3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D9B8076" w14:textId="77777777" w:rsidR="001E5F7C" w:rsidRDefault="001E5F7C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BD85E" w14:textId="77777777" w:rsidR="006E4E3F" w:rsidRDefault="006E4E3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D47324" w14:textId="77777777" w:rsidR="006E4E3F" w:rsidRDefault="006E4E3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27380" w14:textId="77777777" w:rsidR="006E4E3F" w:rsidRDefault="006E4E3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D4DB0" w14:textId="7FEEA5BA" w:rsidR="006E4E3F" w:rsidRDefault="001E5F7C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D515E69" w14:textId="0DE5F4CE" w:rsidR="000F3FFF" w:rsidRPr="00D76E66" w:rsidRDefault="000F3FFF" w:rsidP="000F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259FA582" w14:textId="41BBE510" w:rsidR="000F3FFF" w:rsidRPr="00DA7B12" w:rsidRDefault="001E5F7C" w:rsidP="009D1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 w:rsidR="00A71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795,6</w:t>
            </w:r>
          </w:p>
          <w:p w14:paraId="710CA609" w14:textId="77777777" w:rsidR="000F3FFF" w:rsidRDefault="000F3FFF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C920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B059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E140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99A3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0AA9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2B03" w14:textId="26C73673" w:rsidR="002D4223" w:rsidRPr="00DA7B12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223">
              <w:rPr>
                <w:rFonts w:ascii="Times New Roman" w:hAnsi="Times New Roman" w:cs="Times New Roman"/>
                <w:sz w:val="24"/>
                <w:szCs w:val="24"/>
              </w:rPr>
              <w:t>338 795,6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769F78" w14:textId="77777777" w:rsidR="000F3FFF" w:rsidRDefault="00A71AEA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98 500,2</w:t>
            </w:r>
          </w:p>
          <w:p w14:paraId="6FED6690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65C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0732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6EEC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AE74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BD27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1A89" w14:textId="7FD772F3" w:rsidR="002D4223" w:rsidRPr="00DA7B12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98 500,2</w:t>
            </w:r>
          </w:p>
        </w:tc>
        <w:tc>
          <w:tcPr>
            <w:tcW w:w="992" w:type="dxa"/>
          </w:tcPr>
          <w:p w14:paraId="4CFC3D0E" w14:textId="77777777" w:rsidR="000F3FFF" w:rsidRDefault="00A71AEA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111 735,6</w:t>
            </w:r>
          </w:p>
          <w:p w14:paraId="5887A346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13BF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8C30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6DCC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DECF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5593" w14:textId="77777777" w:rsidR="002D4223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CAC4" w14:textId="0C814F32" w:rsidR="002D4223" w:rsidRPr="00DA7B12" w:rsidRDefault="002D422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23">
              <w:rPr>
                <w:rFonts w:ascii="Times New Roman" w:hAnsi="Times New Roman" w:cs="Times New Roman"/>
                <w:sz w:val="24"/>
                <w:szCs w:val="24"/>
              </w:rPr>
              <w:t>111 735,6</w:t>
            </w:r>
          </w:p>
        </w:tc>
        <w:tc>
          <w:tcPr>
            <w:tcW w:w="1276" w:type="dxa"/>
          </w:tcPr>
          <w:p w14:paraId="29C0C315" w14:textId="77777777" w:rsidR="000F3FFF" w:rsidRDefault="00F641CB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128 559,8</w:t>
            </w:r>
          </w:p>
          <w:p w14:paraId="60390364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33F1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34C8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C0E83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7E4F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7F06" w14:textId="77777777" w:rsidR="002D4223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A89A" w14:textId="25470823" w:rsidR="002D4223" w:rsidRPr="00DA7B12" w:rsidRDefault="002D4223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223">
              <w:rPr>
                <w:rFonts w:ascii="Times New Roman" w:hAnsi="Times New Roman" w:cs="Times New Roman"/>
                <w:sz w:val="24"/>
                <w:szCs w:val="24"/>
              </w:rPr>
              <w:t>128 559,8</w:t>
            </w:r>
          </w:p>
        </w:tc>
      </w:tr>
    </w:tbl>
    <w:p w14:paraId="77223D56" w14:textId="77777777" w:rsidR="00DA7B12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46B96" w14:textId="2CAEC1C3" w:rsidR="00B33641" w:rsidRDefault="00B33641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9078B" w14:textId="77777777" w:rsidR="001701A8" w:rsidRDefault="001701A8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B7F11" w14:textId="0FB284D4" w:rsidR="00B33641" w:rsidRDefault="00DA7B12" w:rsidP="005A3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33641" w:rsidSect="001701A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9748" w14:textId="77777777" w:rsidR="004D409A" w:rsidRDefault="004D409A">
      <w:pPr>
        <w:spacing w:after="0" w:line="240" w:lineRule="auto"/>
      </w:pPr>
      <w:r>
        <w:separator/>
      </w:r>
    </w:p>
  </w:endnote>
  <w:endnote w:type="continuationSeparator" w:id="0">
    <w:p w14:paraId="67AB3AFF" w14:textId="77777777" w:rsidR="004D409A" w:rsidRDefault="004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1701A8" w:rsidRDefault="001701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1701A8" w:rsidRDefault="001701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1701A8" w:rsidRDefault="001701A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1701A8" w:rsidRDefault="001701A8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1701A8" w:rsidRDefault="001701A8" w:rsidP="007550A9">
    <w:pPr>
      <w:pStyle w:val="a8"/>
      <w:ind w:right="360"/>
    </w:pPr>
  </w:p>
  <w:p w14:paraId="109FA830" w14:textId="77777777" w:rsidR="001701A8" w:rsidRDefault="001701A8"/>
  <w:p w14:paraId="5803F3E1" w14:textId="77777777" w:rsidR="001701A8" w:rsidRDefault="001701A8"/>
  <w:p w14:paraId="2AAFF2A7" w14:textId="77777777" w:rsidR="001701A8" w:rsidRDefault="001701A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1701A8" w:rsidRDefault="001701A8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1701A8" w:rsidRDefault="001701A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64D2" w14:textId="77777777" w:rsidR="004D409A" w:rsidRDefault="004D409A">
      <w:pPr>
        <w:spacing w:after="0" w:line="240" w:lineRule="auto"/>
      </w:pPr>
      <w:r>
        <w:separator/>
      </w:r>
    </w:p>
  </w:footnote>
  <w:footnote w:type="continuationSeparator" w:id="0">
    <w:p w14:paraId="3F5BC2DC" w14:textId="77777777" w:rsidR="004D409A" w:rsidRDefault="004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1701A8" w:rsidRDefault="001701A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1701A8" w:rsidRDefault="001701A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1701A8" w:rsidRDefault="001701A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06833"/>
    <w:rsid w:val="000075FC"/>
    <w:rsid w:val="00012159"/>
    <w:rsid w:val="00014776"/>
    <w:rsid w:val="000202EA"/>
    <w:rsid w:val="00022755"/>
    <w:rsid w:val="00027677"/>
    <w:rsid w:val="00027799"/>
    <w:rsid w:val="00055DFB"/>
    <w:rsid w:val="00056A0C"/>
    <w:rsid w:val="00065C83"/>
    <w:rsid w:val="0006618A"/>
    <w:rsid w:val="00066538"/>
    <w:rsid w:val="00074381"/>
    <w:rsid w:val="00074C43"/>
    <w:rsid w:val="000758EE"/>
    <w:rsid w:val="000764F8"/>
    <w:rsid w:val="00085880"/>
    <w:rsid w:val="000908BD"/>
    <w:rsid w:val="000918D5"/>
    <w:rsid w:val="00094554"/>
    <w:rsid w:val="00094EAE"/>
    <w:rsid w:val="000A71A3"/>
    <w:rsid w:val="000B09C7"/>
    <w:rsid w:val="000C2858"/>
    <w:rsid w:val="000C32A6"/>
    <w:rsid w:val="000D1171"/>
    <w:rsid w:val="000D4EA5"/>
    <w:rsid w:val="000E2C38"/>
    <w:rsid w:val="000E4231"/>
    <w:rsid w:val="000E448B"/>
    <w:rsid w:val="000E792B"/>
    <w:rsid w:val="000E7947"/>
    <w:rsid w:val="000F0CF5"/>
    <w:rsid w:val="000F0D11"/>
    <w:rsid w:val="000F3FFF"/>
    <w:rsid w:val="000F756D"/>
    <w:rsid w:val="0010059A"/>
    <w:rsid w:val="00105AAD"/>
    <w:rsid w:val="00106E97"/>
    <w:rsid w:val="00107790"/>
    <w:rsid w:val="00113535"/>
    <w:rsid w:val="00113785"/>
    <w:rsid w:val="00115197"/>
    <w:rsid w:val="00117C4C"/>
    <w:rsid w:val="00127157"/>
    <w:rsid w:val="00130A08"/>
    <w:rsid w:val="0014054A"/>
    <w:rsid w:val="0014356A"/>
    <w:rsid w:val="00144871"/>
    <w:rsid w:val="001465DF"/>
    <w:rsid w:val="00146BE4"/>
    <w:rsid w:val="00153140"/>
    <w:rsid w:val="00153B8E"/>
    <w:rsid w:val="00155AB7"/>
    <w:rsid w:val="001570C0"/>
    <w:rsid w:val="00162A81"/>
    <w:rsid w:val="00163D8A"/>
    <w:rsid w:val="00165C1D"/>
    <w:rsid w:val="001701A8"/>
    <w:rsid w:val="00175BC5"/>
    <w:rsid w:val="00180859"/>
    <w:rsid w:val="00187336"/>
    <w:rsid w:val="0019397E"/>
    <w:rsid w:val="001A14A6"/>
    <w:rsid w:val="001A644A"/>
    <w:rsid w:val="001B008B"/>
    <w:rsid w:val="001B3122"/>
    <w:rsid w:val="001B4EE0"/>
    <w:rsid w:val="001C0EE7"/>
    <w:rsid w:val="001C15D0"/>
    <w:rsid w:val="001C16A3"/>
    <w:rsid w:val="001D158F"/>
    <w:rsid w:val="001D20B7"/>
    <w:rsid w:val="001E166C"/>
    <w:rsid w:val="001E1BD2"/>
    <w:rsid w:val="001E5F7C"/>
    <w:rsid w:val="001F0306"/>
    <w:rsid w:val="001F2EA9"/>
    <w:rsid w:val="001F4518"/>
    <w:rsid w:val="001F6A11"/>
    <w:rsid w:val="002021A3"/>
    <w:rsid w:val="00204A78"/>
    <w:rsid w:val="00206488"/>
    <w:rsid w:val="00214FDC"/>
    <w:rsid w:val="00215CE7"/>
    <w:rsid w:val="00216008"/>
    <w:rsid w:val="00216656"/>
    <w:rsid w:val="00220320"/>
    <w:rsid w:val="00223472"/>
    <w:rsid w:val="0022369C"/>
    <w:rsid w:val="00224333"/>
    <w:rsid w:val="0022490A"/>
    <w:rsid w:val="00231698"/>
    <w:rsid w:val="002360E0"/>
    <w:rsid w:val="002377D9"/>
    <w:rsid w:val="002449AF"/>
    <w:rsid w:val="00245909"/>
    <w:rsid w:val="00247C79"/>
    <w:rsid w:val="00250D89"/>
    <w:rsid w:val="002534FB"/>
    <w:rsid w:val="0025363F"/>
    <w:rsid w:val="0025712C"/>
    <w:rsid w:val="002607F2"/>
    <w:rsid w:val="0026204E"/>
    <w:rsid w:val="0027389C"/>
    <w:rsid w:val="00281679"/>
    <w:rsid w:val="0028548B"/>
    <w:rsid w:val="00285955"/>
    <w:rsid w:val="00297743"/>
    <w:rsid w:val="002A24E3"/>
    <w:rsid w:val="002A5EB2"/>
    <w:rsid w:val="002A7F8C"/>
    <w:rsid w:val="002B3F05"/>
    <w:rsid w:val="002C09AA"/>
    <w:rsid w:val="002C0B66"/>
    <w:rsid w:val="002C1A77"/>
    <w:rsid w:val="002C5596"/>
    <w:rsid w:val="002D15A9"/>
    <w:rsid w:val="002D4223"/>
    <w:rsid w:val="002D73AA"/>
    <w:rsid w:val="002E29AB"/>
    <w:rsid w:val="002E2E1B"/>
    <w:rsid w:val="002E57CD"/>
    <w:rsid w:val="002E79D4"/>
    <w:rsid w:val="002F076F"/>
    <w:rsid w:val="002F2B69"/>
    <w:rsid w:val="002F2D10"/>
    <w:rsid w:val="002F5400"/>
    <w:rsid w:val="002F63CC"/>
    <w:rsid w:val="002F76E6"/>
    <w:rsid w:val="00302FEE"/>
    <w:rsid w:val="00310B3A"/>
    <w:rsid w:val="00310F16"/>
    <w:rsid w:val="0031463F"/>
    <w:rsid w:val="003156D1"/>
    <w:rsid w:val="00315B56"/>
    <w:rsid w:val="0032008A"/>
    <w:rsid w:val="00320397"/>
    <w:rsid w:val="00321B07"/>
    <w:rsid w:val="003247ED"/>
    <w:rsid w:val="0033014A"/>
    <w:rsid w:val="00331682"/>
    <w:rsid w:val="0033200D"/>
    <w:rsid w:val="00332677"/>
    <w:rsid w:val="00332B37"/>
    <w:rsid w:val="003352D1"/>
    <w:rsid w:val="00335850"/>
    <w:rsid w:val="00337306"/>
    <w:rsid w:val="003439AF"/>
    <w:rsid w:val="003503DB"/>
    <w:rsid w:val="0035610B"/>
    <w:rsid w:val="00356E48"/>
    <w:rsid w:val="00376BE9"/>
    <w:rsid w:val="00380010"/>
    <w:rsid w:val="0038286F"/>
    <w:rsid w:val="00382CB3"/>
    <w:rsid w:val="003830A4"/>
    <w:rsid w:val="0038497E"/>
    <w:rsid w:val="00387558"/>
    <w:rsid w:val="0039012E"/>
    <w:rsid w:val="00393808"/>
    <w:rsid w:val="003947BE"/>
    <w:rsid w:val="0039507D"/>
    <w:rsid w:val="003961E4"/>
    <w:rsid w:val="00396C60"/>
    <w:rsid w:val="003A7ED2"/>
    <w:rsid w:val="003B184E"/>
    <w:rsid w:val="003B3D84"/>
    <w:rsid w:val="003C346B"/>
    <w:rsid w:val="003C5144"/>
    <w:rsid w:val="003D015B"/>
    <w:rsid w:val="003D2294"/>
    <w:rsid w:val="003D7BB2"/>
    <w:rsid w:val="003E041F"/>
    <w:rsid w:val="003E50A3"/>
    <w:rsid w:val="003F0487"/>
    <w:rsid w:val="003F360A"/>
    <w:rsid w:val="00402080"/>
    <w:rsid w:val="00406D44"/>
    <w:rsid w:val="00407D15"/>
    <w:rsid w:val="00410335"/>
    <w:rsid w:val="0041114D"/>
    <w:rsid w:val="00415A95"/>
    <w:rsid w:val="00426365"/>
    <w:rsid w:val="00426865"/>
    <w:rsid w:val="00430AAD"/>
    <w:rsid w:val="004402C5"/>
    <w:rsid w:val="004409C3"/>
    <w:rsid w:val="0044304C"/>
    <w:rsid w:val="004572B9"/>
    <w:rsid w:val="00457DAD"/>
    <w:rsid w:val="00461895"/>
    <w:rsid w:val="00463CC3"/>
    <w:rsid w:val="0046541C"/>
    <w:rsid w:val="00467935"/>
    <w:rsid w:val="0049011C"/>
    <w:rsid w:val="00491F88"/>
    <w:rsid w:val="0049737F"/>
    <w:rsid w:val="004977B3"/>
    <w:rsid w:val="004A4249"/>
    <w:rsid w:val="004B130B"/>
    <w:rsid w:val="004B243C"/>
    <w:rsid w:val="004B3CC4"/>
    <w:rsid w:val="004B4DC6"/>
    <w:rsid w:val="004B549A"/>
    <w:rsid w:val="004B753D"/>
    <w:rsid w:val="004C08C8"/>
    <w:rsid w:val="004C2D9B"/>
    <w:rsid w:val="004C42D5"/>
    <w:rsid w:val="004D060E"/>
    <w:rsid w:val="004D1DAF"/>
    <w:rsid w:val="004D409A"/>
    <w:rsid w:val="004D4BFA"/>
    <w:rsid w:val="004D4DBC"/>
    <w:rsid w:val="004E1ACB"/>
    <w:rsid w:val="004E3A87"/>
    <w:rsid w:val="004E5056"/>
    <w:rsid w:val="004E7D47"/>
    <w:rsid w:val="004F620F"/>
    <w:rsid w:val="00500095"/>
    <w:rsid w:val="00507A1E"/>
    <w:rsid w:val="00511A8C"/>
    <w:rsid w:val="0051301E"/>
    <w:rsid w:val="00520D4D"/>
    <w:rsid w:val="00525FC3"/>
    <w:rsid w:val="00530403"/>
    <w:rsid w:val="005321E4"/>
    <w:rsid w:val="00533AB3"/>
    <w:rsid w:val="0053421B"/>
    <w:rsid w:val="005360D5"/>
    <w:rsid w:val="00537EB0"/>
    <w:rsid w:val="005406B5"/>
    <w:rsid w:val="005512FD"/>
    <w:rsid w:val="005525F1"/>
    <w:rsid w:val="00553711"/>
    <w:rsid w:val="00554E9C"/>
    <w:rsid w:val="005758A2"/>
    <w:rsid w:val="00577A77"/>
    <w:rsid w:val="005830D9"/>
    <w:rsid w:val="00585466"/>
    <w:rsid w:val="005868D3"/>
    <w:rsid w:val="005912AB"/>
    <w:rsid w:val="00592E0B"/>
    <w:rsid w:val="00595395"/>
    <w:rsid w:val="005962D1"/>
    <w:rsid w:val="005A1405"/>
    <w:rsid w:val="005A3F8E"/>
    <w:rsid w:val="005A70FA"/>
    <w:rsid w:val="005B066E"/>
    <w:rsid w:val="005B6304"/>
    <w:rsid w:val="005B65C5"/>
    <w:rsid w:val="005B7F8A"/>
    <w:rsid w:val="005D07CB"/>
    <w:rsid w:val="005D6469"/>
    <w:rsid w:val="005E02FC"/>
    <w:rsid w:val="005E2D7B"/>
    <w:rsid w:val="005F2395"/>
    <w:rsid w:val="005F2804"/>
    <w:rsid w:val="005F4C07"/>
    <w:rsid w:val="005F67CC"/>
    <w:rsid w:val="0060714C"/>
    <w:rsid w:val="00623318"/>
    <w:rsid w:val="0062451B"/>
    <w:rsid w:val="0063144B"/>
    <w:rsid w:val="006434CD"/>
    <w:rsid w:val="00646BF6"/>
    <w:rsid w:val="006474B0"/>
    <w:rsid w:val="00671ED4"/>
    <w:rsid w:val="00672C99"/>
    <w:rsid w:val="0067314B"/>
    <w:rsid w:val="00676177"/>
    <w:rsid w:val="00676E16"/>
    <w:rsid w:val="00677DF2"/>
    <w:rsid w:val="0069247C"/>
    <w:rsid w:val="006925BE"/>
    <w:rsid w:val="006934CB"/>
    <w:rsid w:val="006955DC"/>
    <w:rsid w:val="00697803"/>
    <w:rsid w:val="006A0458"/>
    <w:rsid w:val="006B00F5"/>
    <w:rsid w:val="006C2CA3"/>
    <w:rsid w:val="006D5393"/>
    <w:rsid w:val="006D5BF3"/>
    <w:rsid w:val="006E0480"/>
    <w:rsid w:val="006E3049"/>
    <w:rsid w:val="006E4E3F"/>
    <w:rsid w:val="006E4EE1"/>
    <w:rsid w:val="006E6916"/>
    <w:rsid w:val="006F2C9C"/>
    <w:rsid w:val="006F5E3A"/>
    <w:rsid w:val="006F6079"/>
    <w:rsid w:val="00703067"/>
    <w:rsid w:val="00706F8A"/>
    <w:rsid w:val="0071450B"/>
    <w:rsid w:val="00717DCC"/>
    <w:rsid w:val="00721B5C"/>
    <w:rsid w:val="00724F8F"/>
    <w:rsid w:val="00726427"/>
    <w:rsid w:val="007277B9"/>
    <w:rsid w:val="00733C6A"/>
    <w:rsid w:val="00735DB5"/>
    <w:rsid w:val="00735E79"/>
    <w:rsid w:val="00737FD3"/>
    <w:rsid w:val="007510E3"/>
    <w:rsid w:val="00753885"/>
    <w:rsid w:val="007550A9"/>
    <w:rsid w:val="0075644B"/>
    <w:rsid w:val="00762E0F"/>
    <w:rsid w:val="00766046"/>
    <w:rsid w:val="00772DCA"/>
    <w:rsid w:val="00777B0B"/>
    <w:rsid w:val="00781444"/>
    <w:rsid w:val="00784C8F"/>
    <w:rsid w:val="007863CF"/>
    <w:rsid w:val="00792672"/>
    <w:rsid w:val="00793465"/>
    <w:rsid w:val="007A640A"/>
    <w:rsid w:val="007A700A"/>
    <w:rsid w:val="007B00FE"/>
    <w:rsid w:val="007B29C0"/>
    <w:rsid w:val="007B33D8"/>
    <w:rsid w:val="007B3CE4"/>
    <w:rsid w:val="007B60CE"/>
    <w:rsid w:val="007C5E63"/>
    <w:rsid w:val="007C6063"/>
    <w:rsid w:val="007D3828"/>
    <w:rsid w:val="007D3C15"/>
    <w:rsid w:val="007D5F67"/>
    <w:rsid w:val="007D668A"/>
    <w:rsid w:val="007E0F63"/>
    <w:rsid w:val="007E15C9"/>
    <w:rsid w:val="007E4315"/>
    <w:rsid w:val="00817CCA"/>
    <w:rsid w:val="008208D4"/>
    <w:rsid w:val="00823275"/>
    <w:rsid w:val="00825983"/>
    <w:rsid w:val="0084711C"/>
    <w:rsid w:val="008476BD"/>
    <w:rsid w:val="00856700"/>
    <w:rsid w:val="00857F8F"/>
    <w:rsid w:val="00864103"/>
    <w:rsid w:val="00873FA1"/>
    <w:rsid w:val="00876702"/>
    <w:rsid w:val="008874F8"/>
    <w:rsid w:val="008A03B4"/>
    <w:rsid w:val="008A0E10"/>
    <w:rsid w:val="008A170C"/>
    <w:rsid w:val="008A3B69"/>
    <w:rsid w:val="008A3E44"/>
    <w:rsid w:val="008B5020"/>
    <w:rsid w:val="008D2E93"/>
    <w:rsid w:val="008D5198"/>
    <w:rsid w:val="008D65C1"/>
    <w:rsid w:val="008E65DC"/>
    <w:rsid w:val="008F11BE"/>
    <w:rsid w:val="009027FF"/>
    <w:rsid w:val="00902CFA"/>
    <w:rsid w:val="00905993"/>
    <w:rsid w:val="00905CFD"/>
    <w:rsid w:val="00911F0D"/>
    <w:rsid w:val="00914DA7"/>
    <w:rsid w:val="00917FA5"/>
    <w:rsid w:val="009212C6"/>
    <w:rsid w:val="00923B53"/>
    <w:rsid w:val="00925EEF"/>
    <w:rsid w:val="00931E82"/>
    <w:rsid w:val="00933C76"/>
    <w:rsid w:val="00937527"/>
    <w:rsid w:val="00944268"/>
    <w:rsid w:val="009474DF"/>
    <w:rsid w:val="00947C85"/>
    <w:rsid w:val="009575D1"/>
    <w:rsid w:val="009606A9"/>
    <w:rsid w:val="00963787"/>
    <w:rsid w:val="00965846"/>
    <w:rsid w:val="0097082A"/>
    <w:rsid w:val="0099286D"/>
    <w:rsid w:val="009972E1"/>
    <w:rsid w:val="009A3971"/>
    <w:rsid w:val="009A4A9E"/>
    <w:rsid w:val="009A7224"/>
    <w:rsid w:val="009A73ED"/>
    <w:rsid w:val="009B0ED7"/>
    <w:rsid w:val="009B50E8"/>
    <w:rsid w:val="009B6B27"/>
    <w:rsid w:val="009D1D29"/>
    <w:rsid w:val="009D3B07"/>
    <w:rsid w:val="009D3C68"/>
    <w:rsid w:val="009D6053"/>
    <w:rsid w:val="009E3A27"/>
    <w:rsid w:val="009F3F8D"/>
    <w:rsid w:val="009F4F69"/>
    <w:rsid w:val="009F76FA"/>
    <w:rsid w:val="00A00C75"/>
    <w:rsid w:val="00A011EC"/>
    <w:rsid w:val="00A014E9"/>
    <w:rsid w:val="00A054A9"/>
    <w:rsid w:val="00A07691"/>
    <w:rsid w:val="00A14D9B"/>
    <w:rsid w:val="00A2454D"/>
    <w:rsid w:val="00A26DC9"/>
    <w:rsid w:val="00A30104"/>
    <w:rsid w:val="00A31EA9"/>
    <w:rsid w:val="00A32A6D"/>
    <w:rsid w:val="00A36A6F"/>
    <w:rsid w:val="00A4258D"/>
    <w:rsid w:val="00A42725"/>
    <w:rsid w:val="00A458D1"/>
    <w:rsid w:val="00A50A2E"/>
    <w:rsid w:val="00A64C7E"/>
    <w:rsid w:val="00A70137"/>
    <w:rsid w:val="00A71AEA"/>
    <w:rsid w:val="00A757CA"/>
    <w:rsid w:val="00A8000C"/>
    <w:rsid w:val="00A8186C"/>
    <w:rsid w:val="00A81FEC"/>
    <w:rsid w:val="00A823F4"/>
    <w:rsid w:val="00A869E3"/>
    <w:rsid w:val="00A91B5B"/>
    <w:rsid w:val="00A94C30"/>
    <w:rsid w:val="00A96F05"/>
    <w:rsid w:val="00AA1145"/>
    <w:rsid w:val="00AA23BB"/>
    <w:rsid w:val="00AB2138"/>
    <w:rsid w:val="00AB5F76"/>
    <w:rsid w:val="00AC5F76"/>
    <w:rsid w:val="00AC60DC"/>
    <w:rsid w:val="00AD2410"/>
    <w:rsid w:val="00AD3E9E"/>
    <w:rsid w:val="00AD5176"/>
    <w:rsid w:val="00AD5F26"/>
    <w:rsid w:val="00AD7D8F"/>
    <w:rsid w:val="00B04326"/>
    <w:rsid w:val="00B04CD2"/>
    <w:rsid w:val="00B27961"/>
    <w:rsid w:val="00B3061D"/>
    <w:rsid w:val="00B33641"/>
    <w:rsid w:val="00B337ED"/>
    <w:rsid w:val="00B3503B"/>
    <w:rsid w:val="00B43872"/>
    <w:rsid w:val="00B46682"/>
    <w:rsid w:val="00B5668F"/>
    <w:rsid w:val="00B606C6"/>
    <w:rsid w:val="00B61E18"/>
    <w:rsid w:val="00B63D77"/>
    <w:rsid w:val="00B66642"/>
    <w:rsid w:val="00B71E4E"/>
    <w:rsid w:val="00B72E6A"/>
    <w:rsid w:val="00B73A49"/>
    <w:rsid w:val="00B76C1A"/>
    <w:rsid w:val="00B77494"/>
    <w:rsid w:val="00B77AB8"/>
    <w:rsid w:val="00B87B9B"/>
    <w:rsid w:val="00B95009"/>
    <w:rsid w:val="00B970F1"/>
    <w:rsid w:val="00BB2A23"/>
    <w:rsid w:val="00BB4887"/>
    <w:rsid w:val="00BC2223"/>
    <w:rsid w:val="00BC245A"/>
    <w:rsid w:val="00BD3484"/>
    <w:rsid w:val="00BE1C68"/>
    <w:rsid w:val="00BE2BE6"/>
    <w:rsid w:val="00BE4825"/>
    <w:rsid w:val="00BE72A0"/>
    <w:rsid w:val="00BE7548"/>
    <w:rsid w:val="00BF0AD3"/>
    <w:rsid w:val="00C03E23"/>
    <w:rsid w:val="00C04FBF"/>
    <w:rsid w:val="00C07618"/>
    <w:rsid w:val="00C1278A"/>
    <w:rsid w:val="00C13504"/>
    <w:rsid w:val="00C244F0"/>
    <w:rsid w:val="00C24F30"/>
    <w:rsid w:val="00C34183"/>
    <w:rsid w:val="00C34670"/>
    <w:rsid w:val="00C36C04"/>
    <w:rsid w:val="00C36FC5"/>
    <w:rsid w:val="00C40B4D"/>
    <w:rsid w:val="00C5007D"/>
    <w:rsid w:val="00C51345"/>
    <w:rsid w:val="00C52036"/>
    <w:rsid w:val="00C53C33"/>
    <w:rsid w:val="00C67379"/>
    <w:rsid w:val="00C726F3"/>
    <w:rsid w:val="00C735D1"/>
    <w:rsid w:val="00C7469D"/>
    <w:rsid w:val="00C74E08"/>
    <w:rsid w:val="00C77A41"/>
    <w:rsid w:val="00C92114"/>
    <w:rsid w:val="00C92951"/>
    <w:rsid w:val="00C94A6D"/>
    <w:rsid w:val="00C950AC"/>
    <w:rsid w:val="00CA3184"/>
    <w:rsid w:val="00CA4555"/>
    <w:rsid w:val="00CA7DC4"/>
    <w:rsid w:val="00CB1346"/>
    <w:rsid w:val="00CB2B56"/>
    <w:rsid w:val="00CC27E2"/>
    <w:rsid w:val="00CC79C8"/>
    <w:rsid w:val="00CD0C6A"/>
    <w:rsid w:val="00CD41D6"/>
    <w:rsid w:val="00CD4772"/>
    <w:rsid w:val="00CD4BD2"/>
    <w:rsid w:val="00CE24B2"/>
    <w:rsid w:val="00CF30AA"/>
    <w:rsid w:val="00CF62A4"/>
    <w:rsid w:val="00D004ED"/>
    <w:rsid w:val="00D047A1"/>
    <w:rsid w:val="00D06CB2"/>
    <w:rsid w:val="00D1085F"/>
    <w:rsid w:val="00D1245D"/>
    <w:rsid w:val="00D216DC"/>
    <w:rsid w:val="00D30918"/>
    <w:rsid w:val="00D31C82"/>
    <w:rsid w:val="00D47967"/>
    <w:rsid w:val="00D55145"/>
    <w:rsid w:val="00D56554"/>
    <w:rsid w:val="00D57843"/>
    <w:rsid w:val="00D60A8C"/>
    <w:rsid w:val="00D6212A"/>
    <w:rsid w:val="00D65E5B"/>
    <w:rsid w:val="00D71997"/>
    <w:rsid w:val="00D73DDE"/>
    <w:rsid w:val="00D80839"/>
    <w:rsid w:val="00D843C5"/>
    <w:rsid w:val="00D86623"/>
    <w:rsid w:val="00D9748D"/>
    <w:rsid w:val="00D97C9C"/>
    <w:rsid w:val="00DA00D9"/>
    <w:rsid w:val="00DA1AD4"/>
    <w:rsid w:val="00DA7B12"/>
    <w:rsid w:val="00DB292B"/>
    <w:rsid w:val="00DB4EB7"/>
    <w:rsid w:val="00DB5099"/>
    <w:rsid w:val="00DC1B8C"/>
    <w:rsid w:val="00DC22C6"/>
    <w:rsid w:val="00DD11B7"/>
    <w:rsid w:val="00DE092C"/>
    <w:rsid w:val="00DF4906"/>
    <w:rsid w:val="00DF60C6"/>
    <w:rsid w:val="00E02682"/>
    <w:rsid w:val="00E07C7C"/>
    <w:rsid w:val="00E11AFA"/>
    <w:rsid w:val="00E1561F"/>
    <w:rsid w:val="00E24D84"/>
    <w:rsid w:val="00E2769B"/>
    <w:rsid w:val="00E36CCB"/>
    <w:rsid w:val="00E37AA1"/>
    <w:rsid w:val="00E43BD8"/>
    <w:rsid w:val="00E447B5"/>
    <w:rsid w:val="00E46CE0"/>
    <w:rsid w:val="00E50F21"/>
    <w:rsid w:val="00E533CD"/>
    <w:rsid w:val="00E53B0C"/>
    <w:rsid w:val="00E60E5A"/>
    <w:rsid w:val="00E74313"/>
    <w:rsid w:val="00E81298"/>
    <w:rsid w:val="00E831EB"/>
    <w:rsid w:val="00E91631"/>
    <w:rsid w:val="00EA2EF4"/>
    <w:rsid w:val="00EA2FFA"/>
    <w:rsid w:val="00EA36DA"/>
    <w:rsid w:val="00EA6364"/>
    <w:rsid w:val="00EB010D"/>
    <w:rsid w:val="00EB64A1"/>
    <w:rsid w:val="00EC14DC"/>
    <w:rsid w:val="00EC3F98"/>
    <w:rsid w:val="00EC5763"/>
    <w:rsid w:val="00EC6A09"/>
    <w:rsid w:val="00ED5CB6"/>
    <w:rsid w:val="00EE1908"/>
    <w:rsid w:val="00EE3E0A"/>
    <w:rsid w:val="00EF00FB"/>
    <w:rsid w:val="00EF0B3E"/>
    <w:rsid w:val="00EF1136"/>
    <w:rsid w:val="00EF2105"/>
    <w:rsid w:val="00EF3F04"/>
    <w:rsid w:val="00EF6598"/>
    <w:rsid w:val="00EF6CF8"/>
    <w:rsid w:val="00F054FD"/>
    <w:rsid w:val="00F057AD"/>
    <w:rsid w:val="00F10697"/>
    <w:rsid w:val="00F10F85"/>
    <w:rsid w:val="00F111DD"/>
    <w:rsid w:val="00F2267F"/>
    <w:rsid w:val="00F22714"/>
    <w:rsid w:val="00F22A69"/>
    <w:rsid w:val="00F27D59"/>
    <w:rsid w:val="00F323B6"/>
    <w:rsid w:val="00F34925"/>
    <w:rsid w:val="00F40AFD"/>
    <w:rsid w:val="00F42358"/>
    <w:rsid w:val="00F42B39"/>
    <w:rsid w:val="00F44910"/>
    <w:rsid w:val="00F45146"/>
    <w:rsid w:val="00F50033"/>
    <w:rsid w:val="00F55860"/>
    <w:rsid w:val="00F55997"/>
    <w:rsid w:val="00F577ED"/>
    <w:rsid w:val="00F61052"/>
    <w:rsid w:val="00F641CB"/>
    <w:rsid w:val="00F65562"/>
    <w:rsid w:val="00F70806"/>
    <w:rsid w:val="00F80611"/>
    <w:rsid w:val="00F824E6"/>
    <w:rsid w:val="00F871A0"/>
    <w:rsid w:val="00F8737E"/>
    <w:rsid w:val="00F93FAF"/>
    <w:rsid w:val="00F946C1"/>
    <w:rsid w:val="00FA3BE3"/>
    <w:rsid w:val="00FA43EB"/>
    <w:rsid w:val="00FA4E80"/>
    <w:rsid w:val="00FC04DF"/>
    <w:rsid w:val="00FC47A8"/>
    <w:rsid w:val="00FC7EC3"/>
    <w:rsid w:val="00FD3783"/>
    <w:rsid w:val="00FD6DD4"/>
    <w:rsid w:val="00FE0567"/>
    <w:rsid w:val="00FE52DA"/>
    <w:rsid w:val="00FF1FEC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851-01FD-4205-8060-C244C57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13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Юнина Надежда Викторовна</cp:lastModifiedBy>
  <cp:revision>153</cp:revision>
  <cp:lastPrinted>2024-12-12T09:24:00Z</cp:lastPrinted>
  <dcterms:created xsi:type="dcterms:W3CDTF">2021-12-09T07:36:00Z</dcterms:created>
  <dcterms:modified xsi:type="dcterms:W3CDTF">2024-12-12T09:26:00Z</dcterms:modified>
</cp:coreProperties>
</file>