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B6DCD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20E70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8653C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C3CD2B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1B82C3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4ECB9A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95BE8B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E678A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435D0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0533CD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2F39EF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492E5" w14:textId="02061270" w:rsidR="00D503A8" w:rsidRDefault="00205494" w:rsidP="00205494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437</w:t>
      </w:r>
    </w:p>
    <w:p w14:paraId="1AE9F088" w14:textId="1BBD5A3D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3B9EEA" w14:textId="77777777" w:rsidR="00205494" w:rsidRDefault="00205494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19F4FF3A" w14:textId="77777777" w:rsidR="00205494" w:rsidRDefault="004D06D4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="00B024B7" w:rsidRPr="00B024B7">
        <w:rPr>
          <w:rFonts w:ascii="Times New Roman" w:hAnsi="Times New Roman"/>
          <w:b/>
          <w:sz w:val="28"/>
          <w:szCs w:val="28"/>
        </w:rPr>
        <w:t>Средняя</w:t>
      </w:r>
    </w:p>
    <w:p w14:paraId="77B9EEAD" w14:textId="77777777" w:rsidR="00205494" w:rsidRDefault="00B024B7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4B7">
        <w:rPr>
          <w:rFonts w:ascii="Times New Roman" w:hAnsi="Times New Roman"/>
          <w:b/>
          <w:sz w:val="28"/>
          <w:szCs w:val="28"/>
        </w:rPr>
        <w:t>общеобразовательная школа № 13 г.Пугачева</w:t>
      </w:r>
    </w:p>
    <w:p w14:paraId="12E6ACD5" w14:textId="1A02C7DB" w:rsidR="00D503A8" w:rsidRDefault="00B024B7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4B7">
        <w:rPr>
          <w:rFonts w:ascii="Times New Roman" w:hAnsi="Times New Roman"/>
          <w:b/>
          <w:sz w:val="28"/>
          <w:szCs w:val="28"/>
        </w:rPr>
        <w:t>Саратовской области имени М.В.Ломоносова</w:t>
      </w:r>
      <w:r w:rsidR="004D06D4"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3306660C" w:rsidR="00FA0A5F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1785B64D" w14:textId="77777777" w:rsidR="00205494" w:rsidRPr="006558F3" w:rsidRDefault="00205494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3D75CF45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</w:t>
      </w:r>
      <w:r w:rsidR="00B024B7" w:rsidRPr="00B024B7">
        <w:rPr>
          <w:rFonts w:ascii="Times New Roman" w:hAnsi="Times New Roman"/>
          <w:sz w:val="28"/>
          <w:szCs w:val="28"/>
        </w:rPr>
        <w:t>Средняя общеобразовательная школа № 13 г.Пугачева Саратовской области имени М.В.Ломоносова</w:t>
      </w:r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0544DEEB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205494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205494">
        <w:rPr>
          <w:rFonts w:ascii="Times New Roman" w:eastAsia="Times New Roman" w:hAnsi="Times New Roman"/>
          <w:sz w:val="28"/>
        </w:rPr>
        <w:t>437</w:t>
      </w:r>
      <w:bookmarkStart w:id="0" w:name="_GoBack"/>
      <w:bookmarkEnd w:id="0"/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232E66EE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 w:rsidR="00B024B7" w:rsidRPr="00B024B7">
        <w:rPr>
          <w:rFonts w:ascii="Times New Roman" w:eastAsia="Times New Roman" w:hAnsi="Times New Roman"/>
          <w:b/>
          <w:sz w:val="28"/>
        </w:rPr>
        <w:t>Средняя общеобразовательная школа № 13 г.Пугачева Саратовской области имени М.В.Ломоносова</w:t>
      </w:r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CD9B8" w14:textId="77777777" w:rsidR="004E58DC" w:rsidRDefault="004E58DC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2E1D81C0" w14:textId="77777777" w:rsidR="00B024B7" w:rsidRDefault="00B024B7" w:rsidP="00B024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Pr="00B024B7">
        <w:rPr>
          <w:rFonts w:ascii="Times New Roman" w:eastAsia="Times New Roman" w:hAnsi="Times New Roman"/>
          <w:sz w:val="28"/>
          <w:szCs w:val="24"/>
        </w:rPr>
        <w:t>1</w:t>
      </w:r>
      <w:r>
        <w:rPr>
          <w:rFonts w:ascii="Times New Roman" w:eastAsia="Times New Roman" w:hAnsi="Times New Roman"/>
          <w:sz w:val="28"/>
          <w:szCs w:val="24"/>
        </w:rPr>
        <w:t xml:space="preserve"> «</w:t>
      </w:r>
      <w:r w:rsidRPr="00B024B7">
        <w:rPr>
          <w:rFonts w:ascii="Times New Roman" w:eastAsia="Times New Roman" w:hAnsi="Times New Roman"/>
          <w:sz w:val="28"/>
          <w:szCs w:val="24"/>
        </w:rPr>
        <w:t>Общие положения</w:t>
      </w:r>
      <w:r>
        <w:rPr>
          <w:rFonts w:ascii="Times New Roman" w:eastAsia="Times New Roman" w:hAnsi="Times New Roman"/>
          <w:sz w:val="28"/>
          <w:szCs w:val="24"/>
        </w:rPr>
        <w:t>»:</w:t>
      </w:r>
    </w:p>
    <w:p w14:paraId="50207C0B" w14:textId="7EB489C8" w:rsidR="00B024B7" w:rsidRDefault="00B024B7" w:rsidP="00B024B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1.19 дополнить абзацем следующего содержания:</w:t>
      </w:r>
    </w:p>
    <w:p w14:paraId="76C9B678" w14:textId="1A891008" w:rsidR="00B024B7" w:rsidRPr="00F025D1" w:rsidRDefault="00B024B7" w:rsidP="00B0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«</w:t>
      </w:r>
      <w:r w:rsidRPr="00F025D1">
        <w:rPr>
          <w:rFonts w:ascii="Times New Roman" w:hAnsi="Times New Roman" w:cs="Times New Roman"/>
          <w:sz w:val="28"/>
          <w:szCs w:val="28"/>
        </w:rPr>
        <w:t>Филиал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F3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</w:t>
      </w:r>
      <w:r w:rsidRPr="00C4219F"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r>
        <w:rPr>
          <w:rFonts w:ascii="Times New Roman" w:hAnsi="Times New Roman" w:cs="Times New Roman"/>
          <w:sz w:val="28"/>
          <w:szCs w:val="28"/>
        </w:rPr>
        <w:t>Каменка</w:t>
      </w:r>
      <w:r w:rsidRPr="00C4219F">
        <w:rPr>
          <w:rFonts w:ascii="Times New Roman" w:hAnsi="Times New Roman" w:cs="Times New Roman"/>
          <w:sz w:val="28"/>
          <w:szCs w:val="28"/>
        </w:rPr>
        <w:t xml:space="preserve">», реализующее образовательную программу дошкольного образования. Адрес места нахождения структурного подразделения: </w:t>
      </w:r>
      <w:r w:rsidRPr="00B024B7">
        <w:rPr>
          <w:rFonts w:ascii="Times New Roman" w:hAnsi="Times New Roman" w:cs="Times New Roman"/>
          <w:sz w:val="28"/>
          <w:szCs w:val="28"/>
        </w:rPr>
        <w:t>413706, Саратовская область, Пугачевский район, с.Каменка, ул. Мичурина, д.5/1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F025D1">
        <w:rPr>
          <w:rFonts w:ascii="Times New Roman" w:hAnsi="Times New Roman" w:cs="Times New Roman"/>
          <w:sz w:val="28"/>
          <w:szCs w:val="28"/>
        </w:rPr>
        <w:t>;</w:t>
      </w:r>
    </w:p>
    <w:p w14:paraId="5EC5FBCB" w14:textId="5D5B97D0" w:rsidR="00D503A8" w:rsidRDefault="00790D85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</w:t>
      </w:r>
      <w:r w:rsidR="00D503A8" w:rsidRPr="004D06D4">
        <w:rPr>
          <w:rFonts w:ascii="Times New Roman" w:eastAsia="Times New Roman" w:hAnsi="Times New Roman"/>
          <w:sz w:val="28"/>
          <w:szCs w:val="24"/>
        </w:rPr>
        <w:t xml:space="preserve">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="00D503A8"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="00D503A8" w:rsidRPr="004D06D4">
        <w:rPr>
          <w:rFonts w:ascii="Times New Roman" w:eastAsia="Times New Roman" w:hAnsi="Times New Roman"/>
          <w:sz w:val="28"/>
          <w:szCs w:val="28"/>
        </w:rPr>
        <w:t>»</w:t>
      </w:r>
      <w:r w:rsidR="00D503A8"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2.3.Для достижения основной цели деятельности Учреждение осуществляет следующие основные виды деятельности:</w:t>
      </w:r>
    </w:p>
    <w:p w14:paraId="10445733" w14:textId="77777777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57AC5F3F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0ACEDE97" w14:textId="7D8AAC28" w:rsidR="005D13F5" w:rsidRDefault="005D13F5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исключить;</w:t>
      </w:r>
    </w:p>
    <w:p w14:paraId="1F5F8A25" w14:textId="4469EC2F" w:rsidR="005D13F5" w:rsidRDefault="005D13F5" w:rsidP="005D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2.5 - 2.9 считать соответственно пунктами 2.4 - 2.8;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624F1232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>3.2</w:t>
      </w:r>
      <w:r w:rsidR="005D13F5">
        <w:rPr>
          <w:rFonts w:ascii="Times New Roman" w:eastAsia="Times New Roman" w:hAnsi="Times New Roman"/>
          <w:sz w:val="28"/>
          <w:szCs w:val="28"/>
        </w:rPr>
        <w:t>5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2AE6DF76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</w:t>
      </w:r>
      <w:r w:rsidR="005D13F5">
        <w:rPr>
          <w:rFonts w:ascii="Times New Roman" w:eastAsia="Times New Roman" w:hAnsi="Times New Roman"/>
          <w:sz w:val="28"/>
          <w:szCs w:val="28"/>
        </w:rPr>
        <w:t>30</w:t>
      </w:r>
      <w:r w:rsidRPr="002A7410">
        <w:rPr>
          <w:rFonts w:ascii="Times New Roman" w:eastAsia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F624C33" w14:textId="5B485482" w:rsidR="002A7410" w:rsidRPr="002A7410" w:rsidRDefault="002A7410" w:rsidP="002A7410">
      <w:pPr>
        <w:widowControl w:val="0"/>
        <w:autoSpaceDE w:val="0"/>
        <w:spacing w:after="0" w:line="240" w:lineRule="auto"/>
        <w:ind w:firstLine="709"/>
        <w:jc w:val="both"/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AF95A3B" w14:textId="77777777" w:rsidR="002A7410" w:rsidRPr="007A54B4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C08A78" w14:textId="0B8CC8C2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D20F41" w14:textId="23EB48F4" w:rsidR="00D503A8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</w:t>
      </w:r>
    </w:p>
    <w:p w14:paraId="145A7EDA" w14:textId="77777777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sectPr w:rsidR="006558F3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0278"/>
    <w:rsid w:val="00033492"/>
    <w:rsid w:val="000C77F3"/>
    <w:rsid w:val="000D2A30"/>
    <w:rsid w:val="000F7400"/>
    <w:rsid w:val="00141713"/>
    <w:rsid w:val="001B0BC9"/>
    <w:rsid w:val="001F30DB"/>
    <w:rsid w:val="00205494"/>
    <w:rsid w:val="0021474F"/>
    <w:rsid w:val="00254BCD"/>
    <w:rsid w:val="002A7410"/>
    <w:rsid w:val="002D32D3"/>
    <w:rsid w:val="002F6840"/>
    <w:rsid w:val="00322810"/>
    <w:rsid w:val="003A74D0"/>
    <w:rsid w:val="003C5E58"/>
    <w:rsid w:val="004D06D4"/>
    <w:rsid w:val="004E49FF"/>
    <w:rsid w:val="004E58DC"/>
    <w:rsid w:val="00534430"/>
    <w:rsid w:val="005D13F5"/>
    <w:rsid w:val="00612CC2"/>
    <w:rsid w:val="00627CB1"/>
    <w:rsid w:val="006558F3"/>
    <w:rsid w:val="00790D85"/>
    <w:rsid w:val="007A54B4"/>
    <w:rsid w:val="008453C5"/>
    <w:rsid w:val="0086507B"/>
    <w:rsid w:val="00875BA7"/>
    <w:rsid w:val="008A7281"/>
    <w:rsid w:val="008B1B02"/>
    <w:rsid w:val="00905FC6"/>
    <w:rsid w:val="0092305E"/>
    <w:rsid w:val="00A24758"/>
    <w:rsid w:val="00A67D02"/>
    <w:rsid w:val="00A83A96"/>
    <w:rsid w:val="00A876AF"/>
    <w:rsid w:val="00B024B7"/>
    <w:rsid w:val="00B041F7"/>
    <w:rsid w:val="00CB6891"/>
    <w:rsid w:val="00D503A8"/>
    <w:rsid w:val="00D64A25"/>
    <w:rsid w:val="00DD4F59"/>
    <w:rsid w:val="00E000D9"/>
    <w:rsid w:val="00E031AB"/>
    <w:rsid w:val="00E171AF"/>
    <w:rsid w:val="00E74264"/>
    <w:rsid w:val="00EC214C"/>
    <w:rsid w:val="00EE45F5"/>
    <w:rsid w:val="00F138C0"/>
    <w:rsid w:val="00F64BAE"/>
    <w:rsid w:val="00F845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E935D3B5-2EA2-4D45-8FD2-41646339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2024-04-15T11:16:00Z</cp:lastPrinted>
  <dcterms:created xsi:type="dcterms:W3CDTF">2024-03-14T09:21:00Z</dcterms:created>
  <dcterms:modified xsi:type="dcterms:W3CDTF">2024-04-15T11:16:00Z</dcterms:modified>
</cp:coreProperties>
</file>