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53CD8" w14:textId="77777777" w:rsidR="00C007C5" w:rsidRDefault="00C007C5" w:rsidP="00E26C3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7D460B52" w14:textId="384B338B" w:rsidR="00B72983" w:rsidRDefault="00C007C5" w:rsidP="00C007C5">
      <w:pPr>
        <w:widowControl w:val="0"/>
        <w:suppressAutoHyphens/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от 17 апреля 2024 года № 460</w:t>
      </w:r>
    </w:p>
    <w:p w14:paraId="7565B668" w14:textId="7341BF9A" w:rsidR="00C007C5" w:rsidRDefault="00C007C5" w:rsidP="00E26C3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C607AB5" w14:textId="51B3994E" w:rsidR="00C007C5" w:rsidRDefault="00C007C5" w:rsidP="00E26C3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963A106" w14:textId="77777777" w:rsidR="00C007C5" w:rsidRDefault="00545DB8" w:rsidP="00E26C3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C3E5E">
        <w:rPr>
          <w:rFonts w:ascii="Times New Roman" w:eastAsia="Calibri" w:hAnsi="Times New Roman"/>
          <w:b/>
          <w:sz w:val="28"/>
          <w:szCs w:val="28"/>
          <w:lang w:eastAsia="en-US"/>
        </w:rPr>
        <w:t>О</w:t>
      </w:r>
      <w:r w:rsidR="00D33A07" w:rsidRPr="005C3E5E">
        <w:rPr>
          <w:rFonts w:ascii="Times New Roman" w:eastAsia="Calibri" w:hAnsi="Times New Roman"/>
          <w:b/>
          <w:sz w:val="28"/>
          <w:szCs w:val="28"/>
          <w:lang w:eastAsia="en-US"/>
        </w:rPr>
        <w:t>б утверждении норматива стоимости 1</w:t>
      </w:r>
      <w:r w:rsidR="005C3E5E" w:rsidRPr="005C3E5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proofErr w:type="spellStart"/>
      <w:r w:rsidR="00D33A07" w:rsidRPr="005C3E5E">
        <w:rPr>
          <w:rFonts w:ascii="Times New Roman" w:eastAsia="Calibri" w:hAnsi="Times New Roman"/>
          <w:b/>
          <w:sz w:val="28"/>
          <w:szCs w:val="28"/>
          <w:lang w:eastAsia="en-US"/>
        </w:rPr>
        <w:t>кв.м</w:t>
      </w:r>
      <w:r w:rsidR="005C3E5E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  <w:proofErr w:type="spellEnd"/>
    </w:p>
    <w:p w14:paraId="19AF0615" w14:textId="77777777" w:rsidR="00C007C5" w:rsidRDefault="00D33A07" w:rsidP="00E26C3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C3E5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общей площади жилья </w:t>
      </w:r>
      <w:r w:rsidR="005C3E5E" w:rsidRPr="005C3E5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на </w:t>
      </w:r>
      <w:r w:rsidR="005C3E5E" w:rsidRPr="005C3E5E">
        <w:rPr>
          <w:rFonts w:ascii="Times New Roman" w:eastAsia="Calibri" w:hAnsi="Times New Roman"/>
          <w:b/>
          <w:sz w:val="28"/>
          <w:szCs w:val="28"/>
          <w:lang w:val="en-US" w:eastAsia="en-US"/>
        </w:rPr>
        <w:t>II</w:t>
      </w:r>
      <w:r w:rsidR="005C3E5E" w:rsidRPr="005C3E5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квартал 2024 года</w:t>
      </w:r>
    </w:p>
    <w:p w14:paraId="330B0B1B" w14:textId="6A891A0F" w:rsidR="00CC30C3" w:rsidRPr="005C3E5E" w:rsidRDefault="00D33A07" w:rsidP="00E26C3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C3E5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по </w:t>
      </w:r>
      <w:r w:rsidR="00CC30C3" w:rsidRPr="005C3E5E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муниципальному образованию города Пугачева</w:t>
      </w:r>
    </w:p>
    <w:p w14:paraId="41E3D12C" w14:textId="5C504872" w:rsidR="00C007C5" w:rsidRDefault="00C007C5" w:rsidP="00E26C3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09D0B810" w14:textId="77777777" w:rsidR="00C007C5" w:rsidRDefault="00C007C5" w:rsidP="00E26C3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3F08C1F9" w14:textId="01572300" w:rsidR="00CF0D67" w:rsidRDefault="00CF0D67" w:rsidP="00E26C3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</w:t>
      </w:r>
      <w:r w:rsidR="00203A5B">
        <w:rPr>
          <w:rFonts w:ascii="Times New Roman" w:eastAsia="Calibri" w:hAnsi="Times New Roman"/>
          <w:sz w:val="28"/>
          <w:szCs w:val="28"/>
          <w:lang w:eastAsia="en-US"/>
        </w:rPr>
        <w:t>На основании</w:t>
      </w:r>
      <w:r w:rsidR="00CA4F61">
        <w:rPr>
          <w:rFonts w:ascii="Times New Roman" w:eastAsia="Calibri" w:hAnsi="Times New Roman"/>
          <w:sz w:val="28"/>
          <w:szCs w:val="28"/>
          <w:lang w:eastAsia="en-US"/>
        </w:rPr>
        <w:t xml:space="preserve"> результатов </w:t>
      </w:r>
      <w:r w:rsidR="00296DF6">
        <w:rPr>
          <w:rFonts w:ascii="Times New Roman" w:eastAsia="Calibri" w:hAnsi="Times New Roman"/>
          <w:sz w:val="28"/>
          <w:szCs w:val="28"/>
          <w:lang w:eastAsia="en-US"/>
        </w:rPr>
        <w:t>мониторинга</w:t>
      </w:r>
      <w:r w:rsidR="00CA4F61">
        <w:rPr>
          <w:rFonts w:ascii="Times New Roman" w:eastAsia="Calibri" w:hAnsi="Times New Roman"/>
          <w:sz w:val="28"/>
          <w:szCs w:val="28"/>
          <w:lang w:eastAsia="en-US"/>
        </w:rPr>
        <w:t xml:space="preserve"> стоимости строительства (приобретения) жилья на территории </w:t>
      </w:r>
      <w:r w:rsidR="00203A5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01B4E">
        <w:rPr>
          <w:rFonts w:ascii="Times New Roman" w:eastAsia="Calibri" w:hAnsi="Times New Roman"/>
          <w:sz w:val="28"/>
          <w:szCs w:val="28"/>
          <w:lang w:eastAsia="en-US"/>
        </w:rPr>
        <w:t>муниципального образования города Пугачева</w:t>
      </w:r>
      <w:r w:rsidR="00CA4F61">
        <w:rPr>
          <w:rFonts w:ascii="Times New Roman" w:eastAsia="Calibri" w:hAnsi="Times New Roman"/>
          <w:sz w:val="28"/>
          <w:szCs w:val="28"/>
          <w:lang w:eastAsia="en-US"/>
        </w:rPr>
        <w:t>, в соответствии с</w:t>
      </w:r>
      <w:r w:rsidR="003B0A22">
        <w:rPr>
          <w:rFonts w:ascii="Times New Roman" w:eastAsia="Calibri" w:hAnsi="Times New Roman"/>
          <w:sz w:val="28"/>
          <w:szCs w:val="28"/>
          <w:lang w:eastAsia="en-US"/>
        </w:rPr>
        <w:t xml:space="preserve"> распоряжением министерства строительства</w:t>
      </w:r>
      <w:r w:rsidR="00C007C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B0A22">
        <w:rPr>
          <w:rFonts w:ascii="Times New Roman" w:eastAsia="Calibri" w:hAnsi="Times New Roman"/>
          <w:sz w:val="28"/>
          <w:szCs w:val="28"/>
          <w:lang w:eastAsia="en-US"/>
        </w:rPr>
        <w:t xml:space="preserve">и </w:t>
      </w:r>
      <w:r w:rsidR="003B0A22" w:rsidRPr="00E26C3F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2C4987" w:rsidRPr="00E26C3F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="003B0A22" w:rsidRPr="00E26C3F">
        <w:rPr>
          <w:rFonts w:ascii="Times New Roman" w:hAnsi="Times New Roman" w:cs="Times New Roman"/>
          <w:sz w:val="28"/>
          <w:szCs w:val="28"/>
        </w:rPr>
        <w:t xml:space="preserve">от </w:t>
      </w:r>
      <w:r w:rsidR="00250173" w:rsidRPr="00E26C3F">
        <w:rPr>
          <w:rFonts w:ascii="Times New Roman" w:hAnsi="Times New Roman" w:cs="Times New Roman"/>
          <w:sz w:val="28"/>
          <w:szCs w:val="28"/>
        </w:rPr>
        <w:t>5</w:t>
      </w:r>
      <w:r w:rsidR="003B0A22" w:rsidRPr="00E26C3F">
        <w:rPr>
          <w:rFonts w:ascii="Times New Roman" w:hAnsi="Times New Roman" w:cs="Times New Roman"/>
          <w:sz w:val="28"/>
          <w:szCs w:val="28"/>
        </w:rPr>
        <w:t xml:space="preserve"> </w:t>
      </w:r>
      <w:r w:rsidR="00250173" w:rsidRPr="00E26C3F">
        <w:rPr>
          <w:rFonts w:ascii="Times New Roman" w:hAnsi="Times New Roman" w:cs="Times New Roman"/>
          <w:sz w:val="28"/>
          <w:szCs w:val="28"/>
        </w:rPr>
        <w:t>апреля</w:t>
      </w:r>
      <w:r w:rsidR="003B0A22" w:rsidRPr="00E26C3F">
        <w:rPr>
          <w:rFonts w:ascii="Times New Roman" w:hAnsi="Times New Roman" w:cs="Times New Roman"/>
          <w:sz w:val="28"/>
          <w:szCs w:val="28"/>
        </w:rPr>
        <w:t xml:space="preserve"> 202</w:t>
      </w:r>
      <w:r w:rsidR="00AD6082" w:rsidRPr="00E26C3F">
        <w:rPr>
          <w:rFonts w:ascii="Times New Roman" w:hAnsi="Times New Roman" w:cs="Times New Roman"/>
          <w:sz w:val="28"/>
          <w:szCs w:val="28"/>
        </w:rPr>
        <w:t>4</w:t>
      </w:r>
      <w:r w:rsidR="00110A03" w:rsidRPr="00E26C3F">
        <w:rPr>
          <w:rFonts w:ascii="Times New Roman" w:hAnsi="Times New Roman" w:cs="Times New Roman"/>
          <w:sz w:val="28"/>
          <w:szCs w:val="28"/>
        </w:rPr>
        <w:t xml:space="preserve"> года</w:t>
      </w:r>
      <w:r w:rsidR="003B0A22" w:rsidRPr="00E26C3F">
        <w:rPr>
          <w:rFonts w:ascii="Times New Roman" w:hAnsi="Times New Roman" w:cs="Times New Roman"/>
          <w:sz w:val="28"/>
          <w:szCs w:val="28"/>
        </w:rPr>
        <w:t xml:space="preserve"> № </w:t>
      </w:r>
      <w:r w:rsidR="00250173" w:rsidRPr="00E26C3F">
        <w:rPr>
          <w:rFonts w:ascii="Times New Roman" w:hAnsi="Times New Roman" w:cs="Times New Roman"/>
          <w:sz w:val="28"/>
          <w:szCs w:val="28"/>
        </w:rPr>
        <w:t>463</w:t>
      </w:r>
      <w:r w:rsidR="003B0A22" w:rsidRPr="00E26C3F">
        <w:rPr>
          <w:rFonts w:ascii="Times New Roman" w:hAnsi="Times New Roman" w:cs="Times New Roman"/>
          <w:sz w:val="28"/>
          <w:szCs w:val="28"/>
        </w:rPr>
        <w:t>–р</w:t>
      </w:r>
      <w:r w:rsidR="009675C0" w:rsidRPr="00E26C3F">
        <w:rPr>
          <w:rFonts w:ascii="Times New Roman" w:hAnsi="Times New Roman" w:cs="Times New Roman"/>
          <w:sz w:val="28"/>
          <w:szCs w:val="28"/>
        </w:rPr>
        <w:t xml:space="preserve"> «Об утверждении средней стоимости 1 квадратного метра общей площади жилого помещения в муниципальных районах области для признания граждан малоимущими в целях постановки на учет нуждающихся в жилых помещениях, предоставляемых по договорам социального найма, для расчета социальной выплаты на строительство (приобретение) жилого помещения, а также предоставляемых по договору найма специализированных жилых помещений из специализированного государственного жилищного фонда области при реализации Закона Саратовской области от 28 апреля 2005 г</w:t>
      </w:r>
      <w:r w:rsidR="00C007C5">
        <w:rPr>
          <w:rFonts w:ascii="Times New Roman" w:hAnsi="Times New Roman" w:cs="Times New Roman"/>
          <w:sz w:val="28"/>
          <w:szCs w:val="28"/>
        </w:rPr>
        <w:t>ода</w:t>
      </w:r>
      <w:r w:rsidR="009675C0" w:rsidRPr="00E26C3F">
        <w:rPr>
          <w:rFonts w:ascii="Times New Roman" w:hAnsi="Times New Roman" w:cs="Times New Roman"/>
          <w:sz w:val="28"/>
          <w:szCs w:val="28"/>
        </w:rPr>
        <w:t xml:space="preserve"> </w:t>
      </w:r>
      <w:r w:rsidR="00C007C5">
        <w:rPr>
          <w:rFonts w:ascii="Times New Roman" w:hAnsi="Times New Roman" w:cs="Times New Roman"/>
          <w:sz w:val="28"/>
          <w:szCs w:val="28"/>
        </w:rPr>
        <w:t xml:space="preserve">    </w:t>
      </w:r>
      <w:r w:rsidR="009675C0" w:rsidRPr="00E26C3F">
        <w:rPr>
          <w:rFonts w:ascii="Times New Roman" w:hAnsi="Times New Roman" w:cs="Times New Roman"/>
          <w:sz w:val="28"/>
          <w:szCs w:val="28"/>
        </w:rPr>
        <w:t>№ 39-ЗСО «О пре</w:t>
      </w:r>
      <w:r w:rsidR="00C007C5">
        <w:rPr>
          <w:rFonts w:ascii="Times New Roman" w:hAnsi="Times New Roman" w:cs="Times New Roman"/>
          <w:sz w:val="28"/>
          <w:szCs w:val="28"/>
        </w:rPr>
        <w:t>-</w:t>
      </w:r>
      <w:r w:rsidR="009675C0" w:rsidRPr="00E26C3F">
        <w:rPr>
          <w:rFonts w:ascii="Times New Roman" w:hAnsi="Times New Roman" w:cs="Times New Roman"/>
          <w:sz w:val="28"/>
          <w:szCs w:val="28"/>
        </w:rPr>
        <w:t xml:space="preserve">доставлении жилых помещений в Саратовской области» и федеральных целевых программ», </w:t>
      </w:r>
      <w:r w:rsidR="003F2594" w:rsidRPr="00E26C3F">
        <w:rPr>
          <w:rFonts w:ascii="Times New Roman" w:hAnsi="Times New Roman" w:cs="Times New Roman"/>
          <w:sz w:val="28"/>
          <w:szCs w:val="28"/>
        </w:rPr>
        <w:t xml:space="preserve">Уставом Пугачевского муниципального района </w:t>
      </w:r>
      <w:r w:rsidRPr="00E26C3F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Пугачевского муниципального района ПОСТАНОВЛЯЕТ:</w:t>
      </w:r>
    </w:p>
    <w:p w14:paraId="5DE9DFCB" w14:textId="40F50E56" w:rsidR="00C007C5" w:rsidRDefault="00C37363" w:rsidP="00E26C3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</w:t>
      </w:r>
      <w:r w:rsidR="006A1C5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D6158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6A1C5C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3F2594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="00870B76">
        <w:rPr>
          <w:rFonts w:ascii="Times New Roman" w:eastAsia="Calibri" w:hAnsi="Times New Roman"/>
          <w:sz w:val="28"/>
          <w:szCs w:val="28"/>
          <w:lang w:eastAsia="en-US"/>
        </w:rPr>
        <w:t xml:space="preserve">ля </w:t>
      </w:r>
      <w:r w:rsidR="000B2102">
        <w:rPr>
          <w:rFonts w:ascii="Times New Roman" w:eastAsia="Calibri" w:hAnsi="Times New Roman"/>
          <w:sz w:val="28"/>
          <w:szCs w:val="28"/>
          <w:lang w:eastAsia="en-US"/>
        </w:rPr>
        <w:t xml:space="preserve">признания граждан малоимущими в целях постановки на учет нуждающихся в жилых помещениях, предоставляемых по договорам социального найма, для </w:t>
      </w:r>
      <w:r w:rsidR="00870B76">
        <w:rPr>
          <w:rFonts w:ascii="Times New Roman" w:eastAsia="Calibri" w:hAnsi="Times New Roman"/>
          <w:sz w:val="28"/>
          <w:szCs w:val="28"/>
          <w:lang w:eastAsia="en-US"/>
        </w:rPr>
        <w:t>расчета социальной выплаты</w:t>
      </w:r>
      <w:r w:rsidR="000B2102">
        <w:rPr>
          <w:rFonts w:ascii="Times New Roman" w:eastAsia="Calibri" w:hAnsi="Times New Roman"/>
          <w:sz w:val="28"/>
          <w:szCs w:val="28"/>
          <w:lang w:eastAsia="en-US"/>
        </w:rPr>
        <w:t xml:space="preserve"> на строительство (п</w:t>
      </w:r>
      <w:r w:rsidR="00870B76">
        <w:rPr>
          <w:rFonts w:ascii="Times New Roman" w:eastAsia="Calibri" w:hAnsi="Times New Roman"/>
          <w:sz w:val="28"/>
          <w:szCs w:val="28"/>
          <w:lang w:eastAsia="en-US"/>
        </w:rPr>
        <w:t>риобретение</w:t>
      </w:r>
      <w:r w:rsidR="000B2102">
        <w:rPr>
          <w:rFonts w:ascii="Times New Roman" w:eastAsia="Calibri" w:hAnsi="Times New Roman"/>
          <w:sz w:val="28"/>
          <w:szCs w:val="28"/>
          <w:lang w:eastAsia="en-US"/>
        </w:rPr>
        <w:t xml:space="preserve">) жилого помещения, </w:t>
      </w:r>
      <w:r w:rsidR="00870B76">
        <w:rPr>
          <w:rFonts w:ascii="Times New Roman" w:eastAsia="Calibri" w:hAnsi="Times New Roman"/>
          <w:sz w:val="28"/>
          <w:szCs w:val="28"/>
          <w:lang w:eastAsia="en-US"/>
        </w:rPr>
        <w:t xml:space="preserve">установить на </w:t>
      </w:r>
      <w:r w:rsidR="00870B76">
        <w:rPr>
          <w:rFonts w:ascii="Times New Roman" w:eastAsia="Calibri" w:hAnsi="Times New Roman"/>
          <w:sz w:val="28"/>
          <w:szCs w:val="28"/>
          <w:lang w:val="en-US" w:eastAsia="en-US"/>
        </w:rPr>
        <w:t>I</w:t>
      </w:r>
      <w:r w:rsidR="00250173">
        <w:rPr>
          <w:rFonts w:ascii="Times New Roman" w:eastAsia="Calibri" w:hAnsi="Times New Roman"/>
          <w:sz w:val="28"/>
          <w:szCs w:val="28"/>
          <w:lang w:val="en-US" w:eastAsia="en-US"/>
        </w:rPr>
        <w:t>I</w:t>
      </w:r>
      <w:r w:rsidR="00110A0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70B76">
        <w:rPr>
          <w:rFonts w:ascii="Times New Roman" w:eastAsia="Calibri" w:hAnsi="Times New Roman"/>
          <w:sz w:val="28"/>
          <w:szCs w:val="28"/>
          <w:lang w:eastAsia="en-US"/>
        </w:rPr>
        <w:t>квартал</w:t>
      </w:r>
      <w:r w:rsidR="00870B76" w:rsidRPr="00870B7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70B76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4A24B1" w:rsidRPr="004A24B1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0B2102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110A0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70B76">
        <w:rPr>
          <w:rFonts w:ascii="Times New Roman" w:eastAsia="Calibri" w:hAnsi="Times New Roman"/>
          <w:sz w:val="28"/>
          <w:szCs w:val="28"/>
          <w:lang w:eastAsia="en-US"/>
        </w:rPr>
        <w:t>года</w:t>
      </w:r>
      <w:r w:rsidR="00110A03">
        <w:rPr>
          <w:rFonts w:ascii="Times New Roman" w:eastAsia="Calibri" w:hAnsi="Times New Roman"/>
          <w:sz w:val="28"/>
          <w:szCs w:val="28"/>
          <w:lang w:eastAsia="en-US"/>
        </w:rPr>
        <w:t xml:space="preserve"> норматив стоимости</w:t>
      </w:r>
      <w:r w:rsidR="00C007C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10A03">
        <w:rPr>
          <w:rFonts w:ascii="Times New Roman" w:eastAsia="Calibri" w:hAnsi="Times New Roman"/>
          <w:sz w:val="28"/>
          <w:szCs w:val="28"/>
          <w:lang w:eastAsia="en-US"/>
        </w:rPr>
        <w:t>1 квадратного</w:t>
      </w:r>
      <w:r w:rsidR="00A51014">
        <w:rPr>
          <w:rFonts w:ascii="Times New Roman" w:eastAsia="Calibri" w:hAnsi="Times New Roman"/>
          <w:sz w:val="28"/>
          <w:szCs w:val="28"/>
          <w:lang w:eastAsia="en-US"/>
        </w:rPr>
        <w:t xml:space="preserve"> м</w:t>
      </w:r>
      <w:r w:rsidR="00110A03">
        <w:rPr>
          <w:rFonts w:ascii="Times New Roman" w:eastAsia="Calibri" w:hAnsi="Times New Roman"/>
          <w:sz w:val="28"/>
          <w:szCs w:val="28"/>
          <w:lang w:eastAsia="en-US"/>
        </w:rPr>
        <w:t>етра</w:t>
      </w:r>
      <w:r w:rsidR="00A51014">
        <w:rPr>
          <w:rFonts w:ascii="Times New Roman" w:eastAsia="Calibri" w:hAnsi="Times New Roman"/>
          <w:sz w:val="28"/>
          <w:szCs w:val="28"/>
          <w:lang w:eastAsia="en-US"/>
        </w:rPr>
        <w:t xml:space="preserve"> общей площади жил</w:t>
      </w:r>
      <w:r w:rsidR="00110A03">
        <w:rPr>
          <w:rFonts w:ascii="Times New Roman" w:eastAsia="Calibri" w:hAnsi="Times New Roman"/>
          <w:sz w:val="28"/>
          <w:szCs w:val="28"/>
          <w:lang w:eastAsia="en-US"/>
        </w:rPr>
        <w:t>ых помещений</w:t>
      </w:r>
      <w:r w:rsidR="00A51014">
        <w:rPr>
          <w:rFonts w:ascii="Times New Roman" w:eastAsia="Calibri" w:hAnsi="Times New Roman"/>
          <w:sz w:val="28"/>
          <w:szCs w:val="28"/>
          <w:lang w:eastAsia="en-US"/>
        </w:rPr>
        <w:t xml:space="preserve"> по </w:t>
      </w:r>
      <w:r w:rsidR="00296DF6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муниципальному образованию города </w:t>
      </w:r>
      <w:r w:rsidR="00A51014">
        <w:rPr>
          <w:rFonts w:ascii="Times New Roman" w:eastAsia="Calibri" w:hAnsi="Times New Roman"/>
          <w:sz w:val="28"/>
          <w:szCs w:val="28"/>
          <w:lang w:eastAsia="en-US"/>
        </w:rPr>
        <w:t>Пугачев</w:t>
      </w:r>
      <w:r w:rsidR="00296DF6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4A24B1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39012A43" w14:textId="4C454317" w:rsidR="00C007C5" w:rsidRDefault="004A24B1" w:rsidP="00C007C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для жилых помещений, приобретаемых на вторичном рынке - в размере </w:t>
      </w:r>
      <w:r w:rsidR="00250173" w:rsidRPr="00250173">
        <w:rPr>
          <w:rFonts w:ascii="Times New Roman" w:eastAsia="Calibri" w:hAnsi="Times New Roman"/>
          <w:sz w:val="28"/>
          <w:szCs w:val="28"/>
          <w:lang w:eastAsia="en-US"/>
        </w:rPr>
        <w:t>59646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руб</w:t>
      </w:r>
      <w:r w:rsidR="00C007C5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2FC9FADA" w14:textId="2731EEE4" w:rsidR="00C007C5" w:rsidRDefault="004A24B1" w:rsidP="00C007C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для строящихся жилых помещений – в размере </w:t>
      </w:r>
      <w:r w:rsidR="00250173" w:rsidRPr="00250173">
        <w:rPr>
          <w:rFonts w:ascii="Times New Roman" w:eastAsia="Calibri" w:hAnsi="Times New Roman"/>
          <w:sz w:val="28"/>
          <w:szCs w:val="28"/>
          <w:lang w:eastAsia="en-US"/>
        </w:rPr>
        <w:t>78482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руб.</w:t>
      </w:r>
      <w:r w:rsidR="00870B7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58D7CD50" w14:textId="23245F14" w:rsidR="00C007C5" w:rsidRPr="00C007C5" w:rsidRDefault="00C007C5" w:rsidP="00C007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007C5">
        <w:rPr>
          <w:rFonts w:ascii="Times New Roman" w:eastAsia="Times New Roman" w:hAnsi="Times New Roman" w:cs="Times New Roman"/>
          <w:sz w:val="28"/>
          <w:szCs w:val="28"/>
        </w:rPr>
        <w:t>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Интернет.</w:t>
      </w:r>
    </w:p>
    <w:p w14:paraId="60FE551D" w14:textId="2A97657A" w:rsidR="0073064C" w:rsidRPr="009F0029" w:rsidRDefault="00C007C5" w:rsidP="00C007C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3B43D8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73064C">
        <w:rPr>
          <w:rFonts w:ascii="Times New Roman" w:eastAsia="Calibri" w:hAnsi="Times New Roman"/>
          <w:sz w:val="28"/>
          <w:szCs w:val="28"/>
          <w:lang w:eastAsia="en-US"/>
        </w:rPr>
        <w:t>Настоящее постановление вступает в силу со дня его подписания.</w:t>
      </w:r>
    </w:p>
    <w:p w14:paraId="5A0F03CE" w14:textId="1A6749E0" w:rsidR="006A1C5C" w:rsidRDefault="00996678" w:rsidP="00E26C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14:paraId="0789C3B6" w14:textId="76034268" w:rsidR="00880EDF" w:rsidRDefault="00880EDF" w:rsidP="00E26C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17917B" w14:textId="77777777" w:rsidR="00C007C5" w:rsidRDefault="00C007C5" w:rsidP="00E26C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11EA21" w14:textId="4BC43E7E" w:rsidR="00327884" w:rsidRDefault="00EB393A" w:rsidP="00E26C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E6D">
        <w:rPr>
          <w:rFonts w:ascii="Times New Roman" w:hAnsi="Times New Roman"/>
          <w:b/>
          <w:sz w:val="28"/>
          <w:szCs w:val="28"/>
        </w:rPr>
        <w:t xml:space="preserve">Глава Пугачевского </w:t>
      </w:r>
      <w:r w:rsidR="00A23E6D" w:rsidRPr="00A23E6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</w:t>
      </w:r>
      <w:r w:rsidRPr="00A23E6D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</w:t>
      </w:r>
      <w:r w:rsidR="00A23E6D" w:rsidRPr="00A23E6D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C761D3">
        <w:rPr>
          <w:rFonts w:ascii="Times New Roman" w:hAnsi="Times New Roman"/>
          <w:b/>
          <w:sz w:val="28"/>
          <w:szCs w:val="28"/>
        </w:rPr>
        <w:t xml:space="preserve">        </w:t>
      </w:r>
      <w:r w:rsidR="00A23E6D" w:rsidRPr="00A23E6D">
        <w:rPr>
          <w:rFonts w:ascii="Times New Roman" w:hAnsi="Times New Roman"/>
          <w:b/>
          <w:sz w:val="28"/>
          <w:szCs w:val="28"/>
        </w:rPr>
        <w:t xml:space="preserve"> </w:t>
      </w:r>
      <w:r w:rsidR="00C007C5">
        <w:rPr>
          <w:rFonts w:ascii="Times New Roman" w:hAnsi="Times New Roman"/>
          <w:b/>
          <w:sz w:val="28"/>
          <w:szCs w:val="28"/>
        </w:rPr>
        <w:t xml:space="preserve">     </w:t>
      </w:r>
      <w:proofErr w:type="spellStart"/>
      <w:r w:rsidR="00F5604A">
        <w:rPr>
          <w:rFonts w:ascii="Times New Roman" w:hAnsi="Times New Roman"/>
          <w:b/>
          <w:sz w:val="28"/>
          <w:szCs w:val="28"/>
        </w:rPr>
        <w:t>А</w:t>
      </w:r>
      <w:r w:rsidRPr="00A23E6D">
        <w:rPr>
          <w:rFonts w:ascii="Times New Roman" w:hAnsi="Times New Roman"/>
          <w:b/>
          <w:sz w:val="28"/>
          <w:szCs w:val="28"/>
        </w:rPr>
        <w:t>.В.</w:t>
      </w:r>
      <w:r w:rsidR="00F5604A">
        <w:rPr>
          <w:rFonts w:ascii="Times New Roman" w:hAnsi="Times New Roman"/>
          <w:b/>
          <w:sz w:val="28"/>
          <w:szCs w:val="28"/>
        </w:rPr>
        <w:t>Янин</w:t>
      </w:r>
      <w:proofErr w:type="spellEnd"/>
    </w:p>
    <w:p w14:paraId="034FA3DF" w14:textId="77777777" w:rsidR="00327884" w:rsidRDefault="00327884" w:rsidP="00E26C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327884" w:rsidSect="00C007C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678"/>
    <w:rsid w:val="000074B1"/>
    <w:rsid w:val="00026D00"/>
    <w:rsid w:val="00072810"/>
    <w:rsid w:val="000864AA"/>
    <w:rsid w:val="000B2102"/>
    <w:rsid w:val="000B4F53"/>
    <w:rsid w:val="000D415B"/>
    <w:rsid w:val="000E1124"/>
    <w:rsid w:val="000F1551"/>
    <w:rsid w:val="000F4967"/>
    <w:rsid w:val="00110A03"/>
    <w:rsid w:val="00135803"/>
    <w:rsid w:val="001408CC"/>
    <w:rsid w:val="001A1EE8"/>
    <w:rsid w:val="001A3B79"/>
    <w:rsid w:val="001A56A0"/>
    <w:rsid w:val="001B1E58"/>
    <w:rsid w:val="001C05FE"/>
    <w:rsid w:val="001D7618"/>
    <w:rsid w:val="001F76B0"/>
    <w:rsid w:val="00203A5B"/>
    <w:rsid w:val="00250173"/>
    <w:rsid w:val="00251621"/>
    <w:rsid w:val="002704DC"/>
    <w:rsid w:val="00284C07"/>
    <w:rsid w:val="00296DF6"/>
    <w:rsid w:val="002B588C"/>
    <w:rsid w:val="002C35AF"/>
    <w:rsid w:val="002C4987"/>
    <w:rsid w:val="002D6158"/>
    <w:rsid w:val="002F0538"/>
    <w:rsid w:val="00306531"/>
    <w:rsid w:val="0031798A"/>
    <w:rsid w:val="00327884"/>
    <w:rsid w:val="00363DF9"/>
    <w:rsid w:val="0036603E"/>
    <w:rsid w:val="00372172"/>
    <w:rsid w:val="003B0A22"/>
    <w:rsid w:val="003B43D8"/>
    <w:rsid w:val="003F2594"/>
    <w:rsid w:val="003F712F"/>
    <w:rsid w:val="0041227A"/>
    <w:rsid w:val="00414E1E"/>
    <w:rsid w:val="00473A73"/>
    <w:rsid w:val="00490C7B"/>
    <w:rsid w:val="004A24B1"/>
    <w:rsid w:val="004E648A"/>
    <w:rsid w:val="00510174"/>
    <w:rsid w:val="005120AA"/>
    <w:rsid w:val="00516B21"/>
    <w:rsid w:val="0052073C"/>
    <w:rsid w:val="00522159"/>
    <w:rsid w:val="005308F7"/>
    <w:rsid w:val="0053282D"/>
    <w:rsid w:val="005333F8"/>
    <w:rsid w:val="00545DB8"/>
    <w:rsid w:val="00546339"/>
    <w:rsid w:val="005A7DBA"/>
    <w:rsid w:val="005B6972"/>
    <w:rsid w:val="005C3E5E"/>
    <w:rsid w:val="005C779C"/>
    <w:rsid w:val="005F48B7"/>
    <w:rsid w:val="00605EE4"/>
    <w:rsid w:val="00620180"/>
    <w:rsid w:val="00626320"/>
    <w:rsid w:val="0063141B"/>
    <w:rsid w:val="00642636"/>
    <w:rsid w:val="006568BA"/>
    <w:rsid w:val="006A1C5C"/>
    <w:rsid w:val="006C70D7"/>
    <w:rsid w:val="006E21AB"/>
    <w:rsid w:val="006E5BC9"/>
    <w:rsid w:val="00727278"/>
    <w:rsid w:val="0073064C"/>
    <w:rsid w:val="00735657"/>
    <w:rsid w:val="00740EF3"/>
    <w:rsid w:val="00747524"/>
    <w:rsid w:val="00773F24"/>
    <w:rsid w:val="007762DF"/>
    <w:rsid w:val="00792530"/>
    <w:rsid w:val="00792F48"/>
    <w:rsid w:val="007D1BCF"/>
    <w:rsid w:val="007D1BEF"/>
    <w:rsid w:val="007D2460"/>
    <w:rsid w:val="008043A5"/>
    <w:rsid w:val="008256A7"/>
    <w:rsid w:val="00852216"/>
    <w:rsid w:val="00870B76"/>
    <w:rsid w:val="008713E4"/>
    <w:rsid w:val="00880EDF"/>
    <w:rsid w:val="008A142E"/>
    <w:rsid w:val="008B25DB"/>
    <w:rsid w:val="008D4DCF"/>
    <w:rsid w:val="008E2300"/>
    <w:rsid w:val="008F079A"/>
    <w:rsid w:val="008F7430"/>
    <w:rsid w:val="00901854"/>
    <w:rsid w:val="009021D2"/>
    <w:rsid w:val="00925FFA"/>
    <w:rsid w:val="00926236"/>
    <w:rsid w:val="0096314A"/>
    <w:rsid w:val="0096691B"/>
    <w:rsid w:val="009675C0"/>
    <w:rsid w:val="00971C8E"/>
    <w:rsid w:val="009847A3"/>
    <w:rsid w:val="00996678"/>
    <w:rsid w:val="009A0952"/>
    <w:rsid w:val="009B716F"/>
    <w:rsid w:val="009D6E87"/>
    <w:rsid w:val="009F0029"/>
    <w:rsid w:val="00A07691"/>
    <w:rsid w:val="00A13291"/>
    <w:rsid w:val="00A23E6D"/>
    <w:rsid w:val="00A44D55"/>
    <w:rsid w:val="00A51014"/>
    <w:rsid w:val="00A56619"/>
    <w:rsid w:val="00A84331"/>
    <w:rsid w:val="00AA409B"/>
    <w:rsid w:val="00AD6082"/>
    <w:rsid w:val="00AF1F36"/>
    <w:rsid w:val="00B01B4E"/>
    <w:rsid w:val="00B230B0"/>
    <w:rsid w:val="00B72983"/>
    <w:rsid w:val="00B77D38"/>
    <w:rsid w:val="00B83A3A"/>
    <w:rsid w:val="00B85577"/>
    <w:rsid w:val="00B9326F"/>
    <w:rsid w:val="00BA3064"/>
    <w:rsid w:val="00BC69CD"/>
    <w:rsid w:val="00BD005B"/>
    <w:rsid w:val="00BD4F6C"/>
    <w:rsid w:val="00BE27DF"/>
    <w:rsid w:val="00C007C5"/>
    <w:rsid w:val="00C03904"/>
    <w:rsid w:val="00C055AB"/>
    <w:rsid w:val="00C25FBB"/>
    <w:rsid w:val="00C26BE6"/>
    <w:rsid w:val="00C353BC"/>
    <w:rsid w:val="00C37363"/>
    <w:rsid w:val="00C63578"/>
    <w:rsid w:val="00C70096"/>
    <w:rsid w:val="00C761D3"/>
    <w:rsid w:val="00C83FE9"/>
    <w:rsid w:val="00CA4F61"/>
    <w:rsid w:val="00CB197D"/>
    <w:rsid w:val="00CC30C3"/>
    <w:rsid w:val="00CD342F"/>
    <w:rsid w:val="00CF0D67"/>
    <w:rsid w:val="00CF3C1E"/>
    <w:rsid w:val="00D010D6"/>
    <w:rsid w:val="00D217D3"/>
    <w:rsid w:val="00D25F33"/>
    <w:rsid w:val="00D30000"/>
    <w:rsid w:val="00D31BA1"/>
    <w:rsid w:val="00D33A07"/>
    <w:rsid w:val="00D53626"/>
    <w:rsid w:val="00D56CFE"/>
    <w:rsid w:val="00DB7491"/>
    <w:rsid w:val="00E024CC"/>
    <w:rsid w:val="00E056B6"/>
    <w:rsid w:val="00E26C3F"/>
    <w:rsid w:val="00E27765"/>
    <w:rsid w:val="00EA5A64"/>
    <w:rsid w:val="00EB393A"/>
    <w:rsid w:val="00F209F0"/>
    <w:rsid w:val="00F23B50"/>
    <w:rsid w:val="00F23F4D"/>
    <w:rsid w:val="00F42C66"/>
    <w:rsid w:val="00F5604A"/>
    <w:rsid w:val="00F97FDA"/>
    <w:rsid w:val="00FB5D52"/>
    <w:rsid w:val="00FB6185"/>
    <w:rsid w:val="00FC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F3226"/>
  <w15:docId w15:val="{A8DB6E26-1C4D-45C2-9CAD-D9D95843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FE9"/>
  </w:style>
  <w:style w:type="paragraph" w:styleId="1">
    <w:name w:val="heading 1"/>
    <w:basedOn w:val="a"/>
    <w:next w:val="a"/>
    <w:link w:val="10"/>
    <w:qFormat/>
    <w:rsid w:val="003278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788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link w:val="a4"/>
    <w:uiPriority w:val="1"/>
    <w:qFormat/>
    <w:rsid w:val="0032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Subtitle"/>
    <w:basedOn w:val="a"/>
    <w:link w:val="11"/>
    <w:qFormat/>
    <w:rsid w:val="00327884"/>
    <w:pPr>
      <w:spacing w:after="0" w:line="240" w:lineRule="auto"/>
    </w:pPr>
    <w:rPr>
      <w:rFonts w:ascii="Calibri" w:eastAsia="Times New Roman" w:hAnsi="Calibri" w:cs="Times New Roman"/>
      <w:sz w:val="28"/>
      <w:szCs w:val="24"/>
    </w:rPr>
  </w:style>
  <w:style w:type="character" w:customStyle="1" w:styleId="a6">
    <w:name w:val="Подзаголовок Знак"/>
    <w:basedOn w:val="a0"/>
    <w:uiPriority w:val="11"/>
    <w:rsid w:val="003278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Подзаголовок Знак1"/>
    <w:basedOn w:val="a0"/>
    <w:link w:val="a5"/>
    <w:locked/>
    <w:rsid w:val="00327884"/>
    <w:rPr>
      <w:rFonts w:ascii="Calibri" w:eastAsia="Times New Roman" w:hAnsi="Calibri" w:cs="Times New Roman"/>
      <w:sz w:val="28"/>
      <w:szCs w:val="24"/>
    </w:rPr>
  </w:style>
  <w:style w:type="character" w:customStyle="1" w:styleId="a4">
    <w:name w:val="Без интервала Знак"/>
    <w:link w:val="a3"/>
    <w:uiPriority w:val="1"/>
    <w:rsid w:val="00327884"/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00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ECA75-78AA-4CBF-B48E-734BC7BC9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88</cp:revision>
  <cp:lastPrinted>2024-04-17T12:52:00Z</cp:lastPrinted>
  <dcterms:created xsi:type="dcterms:W3CDTF">2018-06-19T13:01:00Z</dcterms:created>
  <dcterms:modified xsi:type="dcterms:W3CDTF">2024-04-17T12:54:00Z</dcterms:modified>
</cp:coreProperties>
</file>