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1FEC1" w14:textId="77777777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09FDC4" w14:textId="77777777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4E2AC1" w14:textId="77777777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4BFB68E" w14:textId="77777777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22433B" w14:textId="77777777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37012999" w14:textId="77777777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651747F8" w14:textId="77777777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4DDA62F" w14:textId="77777777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BBEDD4C" w14:textId="77777777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E86A86" w14:textId="77777777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8ACAA0A" w14:textId="77777777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2DD0DCE" w14:textId="00737C37" w:rsidR="00864B2D" w:rsidRDefault="002430F6" w:rsidP="002430F6">
      <w:pPr>
        <w:spacing w:after="0" w:line="240" w:lineRule="auto"/>
        <w:ind w:left="2124" w:right="-1"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от 21 июня 2024 года № 683</w:t>
      </w:r>
    </w:p>
    <w:p w14:paraId="1A0936A0" w14:textId="6E8166A6" w:rsid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54BD5ED" w14:textId="77777777" w:rsidR="002430F6" w:rsidRPr="002430F6" w:rsidRDefault="002430F6" w:rsidP="00864B2D">
      <w:pPr>
        <w:spacing w:after="0" w:line="240" w:lineRule="auto"/>
        <w:ind w:right="354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5678A67" w14:textId="77777777" w:rsidR="00864B2D" w:rsidRPr="00AB584C" w:rsidRDefault="00864B2D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изменения в постановление администрации</w:t>
      </w:r>
    </w:p>
    <w:p w14:paraId="103560EC" w14:textId="77777777" w:rsidR="00864B2D" w:rsidRPr="00AB584C" w:rsidRDefault="00864B2D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Пугачевского муниципального района Саратовской области</w:t>
      </w:r>
    </w:p>
    <w:p w14:paraId="6AD3E67E" w14:textId="77777777" w:rsidR="00864B2D" w:rsidRPr="00AB584C" w:rsidRDefault="00864B2D" w:rsidP="00864B2D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6D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апреля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</w:t>
      </w:r>
      <w:r w:rsidR="006D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6D14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326</w:t>
      </w:r>
    </w:p>
    <w:p w14:paraId="40C12CE3" w14:textId="77777777" w:rsidR="002430F6" w:rsidRDefault="002430F6" w:rsidP="0086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AC76229" w14:textId="77777777" w:rsidR="002430F6" w:rsidRDefault="002430F6" w:rsidP="0086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E3E68C8" w14:textId="4DE3E4A5" w:rsidR="00864B2D" w:rsidRPr="00AB584C" w:rsidRDefault="00864B2D" w:rsidP="00864B2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Пугачевского муниципального района </w:t>
      </w:r>
      <w:r w:rsidRPr="00AB584C">
        <w:rPr>
          <w:rFonts w:ascii="Times New Roman" w:eastAsia="Calibri" w:hAnsi="Times New Roman" w:cs="Times New Roman"/>
          <w:sz w:val="28"/>
          <w:szCs w:val="28"/>
        </w:rPr>
        <w:t>администрация Пугачевского муниципального района ПОСТАНОВЛЯЕТ:</w:t>
      </w:r>
    </w:p>
    <w:p w14:paraId="1B46A7FC" w14:textId="4AF039A2" w:rsidR="00864B2D" w:rsidRPr="00864B2D" w:rsidRDefault="00864B2D" w:rsidP="00864B2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>1.Внести в постановление администрации Пугачевского муниципального района Саратовской области от 1</w:t>
      </w:r>
      <w:r w:rsidR="006D14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</w:t>
      </w:r>
      <w:r w:rsidR="006D144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3</w:t>
      </w:r>
      <w:r w:rsidR="006D144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утверждении административного регламента предоставления муниципальной услуги «</w:t>
      </w:r>
      <w:r w:rsidR="006D1442" w:rsidRPr="006D1442">
        <w:rPr>
          <w:rFonts w:ascii="Times New Roman" w:hAnsi="Times New Roman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</w:r>
      <w:r w:rsidRPr="006D144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</w:t>
      </w:r>
      <w:r w:rsid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>е изменени</w:t>
      </w:r>
      <w:r w:rsidR="002430F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0A73489" w14:textId="77777777" w:rsidR="00864B2D" w:rsidRDefault="00864B2D" w:rsidP="00864B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B2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приложении:</w:t>
      </w:r>
    </w:p>
    <w:p w14:paraId="299711E9" w14:textId="77777777" w:rsidR="00C03BD5" w:rsidRDefault="00C03BD5" w:rsidP="00C03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разделе «</w:t>
      </w:r>
      <w:proofErr w:type="spellStart"/>
      <w:r w:rsidRPr="00C03BD5">
        <w:rPr>
          <w:rFonts w:ascii="Times New Roman" w:hAnsi="Times New Roman"/>
          <w:sz w:val="28"/>
          <w:szCs w:val="28"/>
        </w:rPr>
        <w:t>II.Стандарт</w:t>
      </w:r>
      <w:proofErr w:type="spellEnd"/>
      <w:r w:rsidRPr="00C03BD5">
        <w:rPr>
          <w:rFonts w:ascii="Times New Roman" w:hAnsi="Times New Roman"/>
          <w:sz w:val="28"/>
          <w:szCs w:val="28"/>
        </w:rPr>
        <w:t xml:space="preserve"> предоставления муниципальной услуги</w:t>
      </w:r>
      <w:r>
        <w:rPr>
          <w:rFonts w:ascii="Times New Roman" w:hAnsi="Times New Roman"/>
          <w:sz w:val="28"/>
          <w:szCs w:val="28"/>
        </w:rPr>
        <w:t>»:</w:t>
      </w:r>
    </w:p>
    <w:p w14:paraId="2396DC95" w14:textId="77777777" w:rsidR="008C7A1E" w:rsidRPr="008C7A1E" w:rsidRDefault="008C7A1E" w:rsidP="008C7A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подразделе «</w:t>
      </w:r>
      <w:r w:rsidRPr="008C7A1E">
        <w:rPr>
          <w:rFonts w:ascii="Times New Roman" w:hAnsi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заявителем»:</w:t>
      </w:r>
    </w:p>
    <w:p w14:paraId="6D99034D" w14:textId="77777777" w:rsidR="00C03BD5" w:rsidRDefault="00C03BD5" w:rsidP="008C7A1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пункте 2.6:</w:t>
      </w:r>
    </w:p>
    <w:p w14:paraId="222087E4" w14:textId="5AA4A068" w:rsidR="00C03BD5" w:rsidRDefault="00C03BD5" w:rsidP="00C03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подпункт 4) изложить в </w:t>
      </w:r>
      <w:r w:rsidR="002430F6">
        <w:rPr>
          <w:rFonts w:ascii="Times New Roman" w:hAnsi="Times New Roman"/>
          <w:sz w:val="28"/>
          <w:szCs w:val="28"/>
        </w:rPr>
        <w:t>следующей</w:t>
      </w:r>
      <w:r>
        <w:rPr>
          <w:rFonts w:ascii="Times New Roman" w:hAnsi="Times New Roman"/>
          <w:sz w:val="28"/>
          <w:szCs w:val="28"/>
        </w:rPr>
        <w:t xml:space="preserve"> редакции:</w:t>
      </w:r>
    </w:p>
    <w:p w14:paraId="5509E8B4" w14:textId="77777777" w:rsidR="00C03BD5" w:rsidRPr="0060597C" w:rsidRDefault="00C03BD5" w:rsidP="00C03BD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«4) </w:t>
      </w:r>
      <w:r w:rsidRPr="00C03BD5">
        <w:rPr>
          <w:rFonts w:ascii="Times New Roman" w:hAnsi="Times New Roman"/>
          <w:sz w:val="28"/>
          <w:szCs w:val="28"/>
        </w:rPr>
        <w:t>описание внешнего облика объекта индивидуального жилищного строительства или садового дома в случае,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значения, за исключением случая, предусмотренного </w:t>
      </w:r>
      <w:hyperlink r:id="rId4" w:anchor="dst2597" w:history="1">
        <w:r w:rsidRPr="00C03BD5">
          <w:rPr>
            <w:rFonts w:ascii="Times New Roman" w:hAnsi="Times New Roman"/>
            <w:sz w:val="28"/>
            <w:szCs w:val="28"/>
          </w:rPr>
          <w:t>частью 5</w:t>
        </w:r>
      </w:hyperlink>
      <w:r w:rsidRPr="00C03BD5">
        <w:rPr>
          <w:rFonts w:ascii="Times New Roman" w:hAnsi="Times New Roman"/>
          <w:sz w:val="28"/>
          <w:szCs w:val="28"/>
        </w:rPr>
        <w:t xml:space="preserve"> настоящей статьи. Описание внешнего облика </w:t>
      </w:r>
      <w:r w:rsidRPr="00C03BD5">
        <w:rPr>
          <w:rFonts w:ascii="Times New Roman" w:hAnsi="Times New Roman"/>
          <w:sz w:val="28"/>
          <w:szCs w:val="28"/>
        </w:rPr>
        <w:lastRenderedPageBreak/>
        <w:t>объекта индивидуального жилищного строительства или садового дома включает в себя описание в текстовой форме и графическое описание.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дома, цветовое решение их внешнего облика, планируемые к использованию строительные материалы, определяющие внешний облик объекта индивидуального жилищного строительства или садового дома, а также описание иных характеристик объекта индивидуального жилищного строительства или садового дома, требования к которым установлены градостроительным регламентом в качестве требований к архитектурным решениям объекта капитального строительства. Графическое описание представляет собой изображение внешнего облика объекта индивидуального жилищного строительства или садового дома, включая фасады и конфигурацию объекта индивидуального жилищного строительства или садового дома.</w:t>
      </w:r>
      <w:r>
        <w:rPr>
          <w:rFonts w:ascii="Times New Roman" w:hAnsi="Times New Roman"/>
          <w:sz w:val="28"/>
          <w:szCs w:val="28"/>
        </w:rPr>
        <w:t>».</w:t>
      </w:r>
    </w:p>
    <w:p w14:paraId="7831280A" w14:textId="77777777" w:rsidR="00864B2D" w:rsidRPr="00AB584C" w:rsidRDefault="00864B2D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2.Отделу информации анализа и общественных отношений 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10DA01FE" w14:textId="77777777" w:rsidR="00864B2D" w:rsidRPr="00AB584C" w:rsidRDefault="00864B2D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sz w:val="28"/>
          <w:szCs w:val="28"/>
          <w:lang w:eastAsia="ru-RU"/>
        </w:rPr>
        <w:t>3.Настоящее постановление вступает в силу со дня его официального опубликования.</w:t>
      </w:r>
    </w:p>
    <w:p w14:paraId="168B3894" w14:textId="7CDFCE0B" w:rsidR="00864B2D" w:rsidRDefault="00864B2D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F0862A" w14:textId="1657D100" w:rsidR="002430F6" w:rsidRDefault="002430F6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F9BB60" w14:textId="77777777" w:rsidR="002430F6" w:rsidRPr="00AB584C" w:rsidRDefault="002430F6" w:rsidP="00864B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064E4B" w14:textId="77777777" w:rsidR="00864B2D" w:rsidRPr="00AB584C" w:rsidRDefault="00864B2D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Пугачевского</w:t>
      </w:r>
    </w:p>
    <w:p w14:paraId="6AF68CDA" w14:textId="53902F1F" w:rsidR="00864B2D" w:rsidRPr="00AB584C" w:rsidRDefault="00864B2D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</w:t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2430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</w:t>
      </w:r>
      <w:bookmarkStart w:id="0" w:name="_GoBack"/>
      <w:bookmarkEnd w:id="0"/>
      <w:proofErr w:type="spellStart"/>
      <w:r w:rsidRPr="00AB58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А.В.Янин</w:t>
      </w:r>
      <w:proofErr w:type="spellEnd"/>
    </w:p>
    <w:p w14:paraId="0F867FE8" w14:textId="77777777" w:rsidR="00864B2D" w:rsidRDefault="00864B2D" w:rsidP="00864B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864B2D" w:rsidSect="002430F6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7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4B2D"/>
    <w:rsid w:val="000A71FB"/>
    <w:rsid w:val="002430F6"/>
    <w:rsid w:val="003A6A3C"/>
    <w:rsid w:val="00496C29"/>
    <w:rsid w:val="006D1442"/>
    <w:rsid w:val="00827A90"/>
    <w:rsid w:val="00864B2D"/>
    <w:rsid w:val="008C7A1E"/>
    <w:rsid w:val="00946BCC"/>
    <w:rsid w:val="00985C8F"/>
    <w:rsid w:val="00B3137F"/>
    <w:rsid w:val="00C03BD5"/>
    <w:rsid w:val="00E87A43"/>
    <w:rsid w:val="00FA3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6ACC4"/>
  <w15:docId w15:val="{3C5FA592-617A-4F94-B95E-9B000FAB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B2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64B2D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43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430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1102/fe0cad704c69e3b97bf615f0437ecf1996a5767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507</Words>
  <Characters>2891</Characters>
  <Application>Microsoft Office Word</Application>
  <DocSecurity>0</DocSecurity>
  <Lines>24</Lines>
  <Paragraphs>6</Paragraphs>
  <ScaleCrop>false</ScaleCrop>
  <Company/>
  <LinksUpToDate>false</LinksUpToDate>
  <CharactersWithSpaces>3392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5</cp:revision>
  <cp:lastPrinted>2024-06-21T10:05:00Z</cp:lastPrinted>
  <dcterms:created xsi:type="dcterms:W3CDTF">2024-06-19T10:11:00Z</dcterms:created>
  <dcterms:modified xsi:type="dcterms:W3CDTF">2024-06-21T10:05:00Z</dcterms:modified>
</cp:coreProperties>
</file>