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116D4" w14:textId="77777777" w:rsidR="004E521A" w:rsidRDefault="004E521A" w:rsidP="004E52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7E5AFBD" w14:textId="77777777"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УТВЕРЖДЕНА</w:t>
      </w:r>
    </w:p>
    <w:p w14:paraId="6193AEA3" w14:textId="77777777"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F06471">
        <w:rPr>
          <w:rFonts w:ascii="Times New Roman" w:eastAsia="Times New Roman" w:hAnsi="Times New Roman"/>
          <w:sz w:val="28"/>
          <w:szCs w:val="28"/>
        </w:rPr>
        <w:t>остановлени</w:t>
      </w:r>
      <w:r>
        <w:rPr>
          <w:rFonts w:ascii="Times New Roman" w:eastAsia="Times New Roman" w:hAnsi="Times New Roman"/>
          <w:sz w:val="28"/>
          <w:szCs w:val="28"/>
        </w:rPr>
        <w:t>ем а</w:t>
      </w:r>
      <w:r w:rsidRPr="00F06471">
        <w:rPr>
          <w:rFonts w:ascii="Times New Roman" w:eastAsia="Times New Roman" w:hAnsi="Times New Roman"/>
          <w:sz w:val="28"/>
          <w:szCs w:val="28"/>
        </w:rPr>
        <w:t>дминистрации</w:t>
      </w:r>
    </w:p>
    <w:p w14:paraId="799FA044" w14:textId="77777777"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 w:rsidRPr="00F06471">
        <w:rPr>
          <w:rFonts w:ascii="Times New Roman" w:eastAsia="Times New Roman" w:hAnsi="Times New Roman"/>
          <w:sz w:val="28"/>
          <w:szCs w:val="28"/>
        </w:rPr>
        <w:t>Пугачевского</w:t>
      </w:r>
      <w:r>
        <w:rPr>
          <w:rFonts w:ascii="Times New Roman" w:eastAsia="Times New Roman" w:hAnsi="Times New Roman"/>
          <w:sz w:val="28"/>
          <w:szCs w:val="28"/>
        </w:rPr>
        <w:t xml:space="preserve"> м</w:t>
      </w:r>
      <w:r w:rsidRPr="00F06471">
        <w:rPr>
          <w:rFonts w:ascii="Times New Roman" w:eastAsia="Times New Roman" w:hAnsi="Times New Roman"/>
          <w:sz w:val="28"/>
          <w:szCs w:val="28"/>
        </w:rPr>
        <w:t>униципального</w:t>
      </w:r>
    </w:p>
    <w:p w14:paraId="7BD456F9" w14:textId="77777777" w:rsidR="002C0C9B" w:rsidRPr="00F06471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F06471">
        <w:rPr>
          <w:rFonts w:ascii="Times New Roman" w:eastAsia="Times New Roman" w:hAnsi="Times New Roman"/>
          <w:sz w:val="28"/>
          <w:szCs w:val="28"/>
        </w:rPr>
        <w:t>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</w:p>
    <w:p w14:paraId="1C197B7B" w14:textId="77777777" w:rsidR="002C0C9B" w:rsidRDefault="002C0C9B" w:rsidP="002C0C9B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</w:t>
      </w:r>
      <w:r w:rsidRPr="00F06471">
        <w:rPr>
          <w:rFonts w:ascii="Times New Roman" w:eastAsia="Times New Roman" w:hAnsi="Times New Roman"/>
          <w:sz w:val="28"/>
          <w:szCs w:val="20"/>
        </w:rPr>
        <w:t>т</w:t>
      </w:r>
      <w:r>
        <w:rPr>
          <w:rFonts w:ascii="Times New Roman" w:eastAsia="Times New Roman" w:hAnsi="Times New Roman"/>
          <w:sz w:val="28"/>
          <w:szCs w:val="20"/>
        </w:rPr>
        <w:t xml:space="preserve"> 28 ноября </w:t>
      </w:r>
      <w:r w:rsidRPr="00F06471">
        <w:rPr>
          <w:rFonts w:ascii="Times New Roman" w:eastAsia="Times New Roman" w:hAnsi="Times New Roman"/>
          <w:sz w:val="28"/>
          <w:szCs w:val="20"/>
        </w:rPr>
        <w:t>20</w:t>
      </w:r>
      <w:r>
        <w:rPr>
          <w:rFonts w:ascii="Times New Roman" w:eastAsia="Times New Roman" w:hAnsi="Times New Roman"/>
          <w:sz w:val="28"/>
          <w:szCs w:val="20"/>
        </w:rPr>
        <w:t>22</w:t>
      </w:r>
      <w:r w:rsidRPr="00F06471">
        <w:rPr>
          <w:rFonts w:ascii="Times New Roman" w:eastAsia="Times New Roman" w:hAnsi="Times New Roman"/>
          <w:sz w:val="28"/>
          <w:szCs w:val="20"/>
        </w:rPr>
        <w:t>года№</w:t>
      </w:r>
      <w:r>
        <w:rPr>
          <w:rFonts w:ascii="Times New Roman" w:eastAsia="Times New Roman" w:hAnsi="Times New Roman"/>
          <w:sz w:val="28"/>
          <w:szCs w:val="20"/>
        </w:rPr>
        <w:t xml:space="preserve"> 1374</w:t>
      </w:r>
    </w:p>
    <w:p w14:paraId="18A2DC40" w14:textId="4A51C60D" w:rsidR="002C0C9B" w:rsidRPr="00A852C3" w:rsidRDefault="002C0C9B" w:rsidP="002C0C9B">
      <w:pPr>
        <w:spacing w:after="0" w:line="240" w:lineRule="auto"/>
        <w:ind w:left="5670"/>
        <w:rPr>
          <w:rStyle w:val="af0"/>
        </w:rPr>
      </w:pPr>
      <w:r>
        <w:rPr>
          <w:rFonts w:ascii="Times New Roman" w:eastAsia="Times New Roman" w:hAnsi="Times New Roman"/>
          <w:sz w:val="28"/>
          <w:szCs w:val="20"/>
        </w:rPr>
        <w:t xml:space="preserve">(внесены изменения постановлением от </w:t>
      </w:r>
      <w:hyperlink r:id="rId8" w:history="1">
        <w:r>
          <w:rPr>
            <w:rStyle w:val="af0"/>
            <w:rFonts w:ascii="Times New Roman" w:eastAsia="Times New Roman" w:hAnsi="Times New Roman"/>
            <w:sz w:val="28"/>
            <w:szCs w:val="20"/>
          </w:rPr>
          <w:t>23.03.2023г. №336…</w:t>
        </w:r>
      </w:hyperlink>
      <w:r>
        <w:rPr>
          <w:rStyle w:val="af0"/>
          <w:rFonts w:ascii="Times New Roman" w:eastAsia="Times New Roman" w:hAnsi="Times New Roman"/>
          <w:sz w:val="28"/>
          <w:szCs w:val="20"/>
        </w:rPr>
        <w:t xml:space="preserve">, </w:t>
      </w:r>
      <w:hyperlink r:id="rId9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eastAsia="Times New Roman" w:hAnsi="Times New Roman"/>
            <w:sz w:val="28"/>
            <w:szCs w:val="20"/>
          </w:rPr>
          <w:t>28.07.2023г. №823…</w:t>
        </w:r>
      </w:hyperlink>
      <w:r w:rsidR="00A852C3">
        <w:t xml:space="preserve">, </w:t>
      </w:r>
      <w:r w:rsidR="00A852C3" w:rsidRPr="00A852C3">
        <w:rPr>
          <w:rStyle w:val="af0"/>
          <w:rFonts w:ascii="Times New Roman" w:eastAsia="Times New Roman" w:hAnsi="Times New Roman"/>
          <w:sz w:val="28"/>
          <w:szCs w:val="20"/>
        </w:rPr>
        <w:t>30.08.2023г. №958</w:t>
      </w:r>
      <w:r w:rsidR="00AD6110">
        <w:rPr>
          <w:rStyle w:val="af0"/>
          <w:rFonts w:ascii="Times New Roman" w:eastAsia="Times New Roman" w:hAnsi="Times New Roman"/>
          <w:sz w:val="28"/>
          <w:szCs w:val="20"/>
        </w:rPr>
        <w:t>, от 11.07.2024г. №782</w:t>
      </w:r>
      <w:r w:rsidRPr="00A852C3">
        <w:rPr>
          <w:rStyle w:val="af0"/>
        </w:rPr>
        <w:t>)</w:t>
      </w:r>
    </w:p>
    <w:p w14:paraId="3AE8506D" w14:textId="77777777" w:rsidR="002C0C9B" w:rsidRPr="00F06471" w:rsidRDefault="002C0C9B" w:rsidP="002C0C9B">
      <w:pPr>
        <w:spacing w:after="0" w:line="240" w:lineRule="auto"/>
        <w:ind w:left="567"/>
        <w:jc w:val="right"/>
        <w:rPr>
          <w:rFonts w:ascii="Times New Roman" w:eastAsia="Times New Roman" w:hAnsi="Times New Roman"/>
          <w:sz w:val="28"/>
          <w:szCs w:val="20"/>
        </w:rPr>
      </w:pPr>
    </w:p>
    <w:p w14:paraId="7D6242E1" w14:textId="77777777"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Муниципальная адресная программа</w:t>
      </w:r>
    </w:p>
    <w:p w14:paraId="3DACB769" w14:textId="77777777"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«Переселение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гражда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 из аварийного жилищного фонда в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муниципаль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ном образовании города Пугачева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Саратовской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F06471">
        <w:rPr>
          <w:rFonts w:ascii="Times New Roman" w:eastAsia="Times New Roman" w:hAnsi="Times New Roman"/>
          <w:b/>
          <w:bCs/>
          <w:sz w:val="28"/>
          <w:szCs w:val="28"/>
        </w:rPr>
        <w:t>области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на 2022-2026 годы»</w:t>
      </w:r>
    </w:p>
    <w:p w14:paraId="260512C9" w14:textId="77777777" w:rsidR="002C0C9B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14:paraId="2BAE621E" w14:textId="77777777" w:rsidR="002C0C9B" w:rsidRPr="00F06471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06471">
        <w:rPr>
          <w:rFonts w:ascii="Times New Roman" w:eastAsia="Times New Roman" w:hAnsi="Times New Roman"/>
          <w:b/>
          <w:bCs/>
          <w:iCs/>
          <w:sz w:val="28"/>
          <w:szCs w:val="28"/>
        </w:rPr>
        <w:t>Паспорт</w:t>
      </w:r>
    </w:p>
    <w:p w14:paraId="5BF6DC1C" w14:textId="77777777" w:rsidR="002C0C9B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06471">
        <w:rPr>
          <w:rFonts w:ascii="Times New Roman" w:eastAsia="Times New Roman" w:hAnsi="Times New Roman"/>
          <w:b/>
          <w:bCs/>
          <w:iCs/>
          <w:sz w:val="28"/>
          <w:szCs w:val="28"/>
        </w:rPr>
        <w:t>муниципальной адресной программы</w:t>
      </w:r>
    </w:p>
    <w:p w14:paraId="2866F564" w14:textId="77777777" w:rsidR="002C0C9B" w:rsidRPr="00F06471" w:rsidRDefault="002C0C9B" w:rsidP="002C0C9B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5"/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928"/>
      </w:tblGrid>
      <w:tr w:rsidR="002C0C9B" w:rsidRPr="00F06471" w14:paraId="2CFC7490" w14:textId="77777777" w:rsidTr="002C0C9B">
        <w:trPr>
          <w:trHeight w:val="1406"/>
        </w:trPr>
        <w:tc>
          <w:tcPr>
            <w:tcW w:w="2802" w:type="dxa"/>
          </w:tcPr>
          <w:p w14:paraId="10E0C14B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муниципальной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 xml:space="preserve"> п</w:t>
            </w:r>
            <w:r w:rsidRPr="00F06471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рограммы</w:t>
            </w:r>
          </w:p>
        </w:tc>
        <w:tc>
          <w:tcPr>
            <w:tcW w:w="6928" w:type="dxa"/>
          </w:tcPr>
          <w:p w14:paraId="1964040F" w14:textId="77777777" w:rsidR="002C0C9B" w:rsidRPr="00F06471" w:rsidRDefault="002C0C9B" w:rsidP="002C0C9B">
            <w:pPr>
              <w:keepNext/>
              <w:keepLines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272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Переселение граждан из аварийного жилищного фонда» в муниципальном образования</w:t>
            </w: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95272D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города Пугачева Саратовской области на 2022-2026 годы» (далее – муниципальная программа);</w:t>
            </w:r>
          </w:p>
        </w:tc>
      </w:tr>
      <w:tr w:rsidR="002C0C9B" w:rsidRPr="00F06471" w14:paraId="311C6B35" w14:textId="77777777" w:rsidTr="002C0C9B">
        <w:tc>
          <w:tcPr>
            <w:tcW w:w="2802" w:type="dxa"/>
          </w:tcPr>
          <w:p w14:paraId="6C108C3B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51E09E0E" w14:textId="77777777" w:rsidR="002C0C9B" w:rsidRPr="006429F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9F1">
              <w:rPr>
                <w:rFonts w:ascii="Times New Roman" w:eastAsia="Times New Roman" w:hAnsi="Times New Roman"/>
                <w:sz w:val="28"/>
                <w:szCs w:val="20"/>
              </w:rPr>
              <w:t xml:space="preserve">отдел жилищно-коммунального хозяйства администрации Пугачевского </w:t>
            </w:r>
            <w:r w:rsidRPr="006429F1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района (далее – Отдел);</w:t>
            </w:r>
          </w:p>
        </w:tc>
      </w:tr>
      <w:tr w:rsidR="002C0C9B" w:rsidRPr="00F06471" w14:paraId="7D4791B3" w14:textId="77777777" w:rsidTr="002C0C9B">
        <w:trPr>
          <w:trHeight w:val="584"/>
        </w:trPr>
        <w:tc>
          <w:tcPr>
            <w:tcW w:w="2802" w:type="dxa"/>
          </w:tcPr>
          <w:p w14:paraId="2A49AE37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Соисполнители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67AD4547" w14:textId="77777777" w:rsidR="002C0C9B" w:rsidRPr="006429F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отсутствуют</w:t>
            </w:r>
            <w:r w:rsidRPr="006429F1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2C0C9B" w:rsidRPr="00F06471" w14:paraId="5EC34CF2" w14:textId="77777777" w:rsidTr="002C0C9B">
        <w:trPr>
          <w:trHeight w:val="920"/>
        </w:trPr>
        <w:tc>
          <w:tcPr>
            <w:tcW w:w="2802" w:type="dxa"/>
          </w:tcPr>
          <w:p w14:paraId="3DAD8939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457619A9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9F1">
              <w:rPr>
                <w:rFonts w:ascii="Times New Roman" w:eastAsia="Times New Roman" w:hAnsi="Times New Roman"/>
                <w:sz w:val="28"/>
                <w:szCs w:val="20"/>
              </w:rPr>
              <w:t xml:space="preserve">отдел жилищно-коммунального хозяйства администрации Пугачевского </w:t>
            </w:r>
            <w:r w:rsidRPr="006429F1">
              <w:rPr>
                <w:rFonts w:ascii="Times New Roman" w:eastAsia="Times New Roman" w:hAnsi="Times New Roman"/>
                <w:bCs/>
                <w:sz w:val="28"/>
                <w:szCs w:val="28"/>
              </w:rPr>
              <w:t>муниципального района (далее – Отдел);</w:t>
            </w:r>
          </w:p>
        </w:tc>
      </w:tr>
      <w:tr w:rsidR="002C0C9B" w:rsidRPr="00F06471" w14:paraId="7AD133C4" w14:textId="77777777" w:rsidTr="002C0C9B">
        <w:trPr>
          <w:trHeight w:val="508"/>
        </w:trPr>
        <w:tc>
          <w:tcPr>
            <w:tcW w:w="2802" w:type="dxa"/>
          </w:tcPr>
          <w:p w14:paraId="056BD6FB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Подпрограммы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1523005A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sz w:val="28"/>
                <w:szCs w:val="28"/>
              </w:rPr>
              <w:t>отсутствуют;</w:t>
            </w:r>
          </w:p>
        </w:tc>
      </w:tr>
      <w:tr w:rsidR="002C0C9B" w:rsidRPr="00F06471" w14:paraId="0C7E55F0" w14:textId="77777777" w:rsidTr="002C0C9B">
        <w:tc>
          <w:tcPr>
            <w:tcW w:w="2802" w:type="dxa"/>
          </w:tcPr>
          <w:p w14:paraId="46BBD373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Цели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2EABB653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сокращения аварийного жилищного фонда на территории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города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hAnsi="Times New Roman"/>
                <w:sz w:val="28"/>
                <w:szCs w:val="28"/>
              </w:rPr>
              <w:t>Пугачева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C0C9B" w:rsidRPr="00F06471" w14:paraId="40B3A723" w14:textId="77777777" w:rsidTr="002C0C9B">
        <w:trPr>
          <w:trHeight w:val="1996"/>
        </w:trPr>
        <w:tc>
          <w:tcPr>
            <w:tcW w:w="2802" w:type="dxa"/>
          </w:tcPr>
          <w:p w14:paraId="65B38C1C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341309A8" w14:textId="77777777" w:rsidR="002C0C9B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344F">
              <w:rPr>
                <w:rFonts w:ascii="Times New Roman" w:eastAsia="Times New Roman" w:hAnsi="Times New Roman"/>
                <w:sz w:val="28"/>
                <w:szCs w:val="28"/>
              </w:rPr>
              <w:t>обеспечение жилыми помещениями граждан, проживающих в домах, признанных в установленном порядке аварийными и подлежащими сносу;</w:t>
            </w:r>
          </w:p>
          <w:p w14:paraId="596632B1" w14:textId="77777777" w:rsidR="002C0C9B" w:rsidRPr="00FC027F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42344F">
              <w:rPr>
                <w:rFonts w:ascii="Times New Roman" w:eastAsia="Times New Roman" w:hAnsi="Times New Roman"/>
                <w:sz w:val="28"/>
                <w:szCs w:val="20"/>
              </w:rPr>
              <w:t>обеспечение сокращения аварийного жилищного фонда на территории муниципального образования города Пугачева Саратовской области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2C0C9B" w:rsidRPr="00F06471" w14:paraId="18146D21" w14:textId="77777777" w:rsidTr="002C0C9B">
        <w:trPr>
          <w:trHeight w:val="315"/>
        </w:trPr>
        <w:tc>
          <w:tcPr>
            <w:tcW w:w="2802" w:type="dxa"/>
          </w:tcPr>
          <w:p w14:paraId="471FC6B3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Целевые индикаторы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 показатели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28" w:type="dxa"/>
          </w:tcPr>
          <w:p w14:paraId="2916AAD4" w14:textId="77777777"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lastRenderedPageBreak/>
              <w:t>количество переселяемых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 xml:space="preserve"> жителей, проживающих в аварийном жилищном фонде;</w:t>
            </w:r>
          </w:p>
          <w:p w14:paraId="65A44CC6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количество снесенных 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>аварийных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>жилых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sz w:val="28"/>
                <w:szCs w:val="20"/>
              </w:rPr>
              <w:t>домов;</w:t>
            </w:r>
          </w:p>
          <w:p w14:paraId="6B2225E3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расселенная площадь аварийного жилищного фонда;</w:t>
            </w:r>
          </w:p>
        </w:tc>
      </w:tr>
      <w:tr w:rsidR="002C0C9B" w:rsidRPr="00F06471" w14:paraId="655564F0" w14:textId="77777777" w:rsidTr="002C0C9B">
        <w:trPr>
          <w:trHeight w:val="270"/>
        </w:trPr>
        <w:tc>
          <w:tcPr>
            <w:tcW w:w="2802" w:type="dxa"/>
          </w:tcPr>
          <w:p w14:paraId="62AB419C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928" w:type="dxa"/>
          </w:tcPr>
          <w:p w14:paraId="5F00E778" w14:textId="77777777" w:rsidR="002C0C9B" w:rsidRPr="003B1929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3B1929">
              <w:rPr>
                <w:rFonts w:ascii="Times New Roman" w:eastAsia="Times New Roman" w:hAnsi="Times New Roman"/>
                <w:sz w:val="28"/>
                <w:szCs w:val="20"/>
              </w:rPr>
              <w:t xml:space="preserve">с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1 декабря </w:t>
            </w:r>
            <w:r w:rsidRPr="00E83769">
              <w:rPr>
                <w:rFonts w:ascii="Times New Roman" w:eastAsia="Times New Roman" w:hAnsi="Times New Roman"/>
                <w:sz w:val="28"/>
                <w:szCs w:val="20"/>
              </w:rPr>
              <w:t>2022 года до 31 декабря 202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6</w:t>
            </w:r>
            <w:r w:rsidRPr="00E83769">
              <w:rPr>
                <w:rFonts w:ascii="Times New Roman" w:eastAsia="Times New Roman" w:hAnsi="Times New Roman"/>
                <w:sz w:val="28"/>
                <w:szCs w:val="20"/>
              </w:rPr>
              <w:t xml:space="preserve"> года;</w:t>
            </w:r>
          </w:p>
          <w:p w14:paraId="40BCD2B7" w14:textId="77777777"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2022-2023 годы (первый этап);</w:t>
            </w:r>
          </w:p>
          <w:p w14:paraId="26EC9471" w14:textId="77777777"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2023-2024 годы (второй этап);</w:t>
            </w:r>
          </w:p>
          <w:p w14:paraId="5D078459" w14:textId="77777777"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2024-2025 годы (третий этап);</w:t>
            </w:r>
          </w:p>
          <w:p w14:paraId="046D273F" w14:textId="77777777" w:rsidR="002C0C9B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6A87585A" w14:textId="77777777" w:rsidR="002C0C9B" w:rsidRPr="00FD422A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2025-2026 годы (четвертый этап);</w:t>
            </w:r>
          </w:p>
        </w:tc>
      </w:tr>
      <w:tr w:rsidR="002C0C9B" w:rsidRPr="00F06471" w14:paraId="53FDDA38" w14:textId="77777777" w:rsidTr="002C0C9B">
        <w:trPr>
          <w:trHeight w:val="300"/>
        </w:trPr>
        <w:tc>
          <w:tcPr>
            <w:tcW w:w="2802" w:type="dxa"/>
          </w:tcPr>
          <w:p w14:paraId="180E28C7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Финансовое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обеспечение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928" w:type="dxa"/>
          </w:tcPr>
          <w:p w14:paraId="1CC0244D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>общий объём финансирования муниципальной программы» составит (прогнозно) –73 674 038,65 руб. из них:</w:t>
            </w:r>
          </w:p>
          <w:p w14:paraId="123D70C6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Фонда (прогнозно) – 51 159 844,00 руб.;</w:t>
            </w:r>
          </w:p>
          <w:p w14:paraId="5A1C0464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областного бюджета (прогнозно) – 21 208 872,52 руб.;</w:t>
            </w:r>
          </w:p>
          <w:p w14:paraId="7FE14D76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– 1305322,13 руб.;</w:t>
            </w:r>
          </w:p>
          <w:p w14:paraId="01659F9B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>по первому этапу 2022 – 2023 года (прогнозно) –39 928 337,80 руб. из них:</w:t>
            </w:r>
          </w:p>
          <w:p w14:paraId="32A8BAFA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Фонда (прогнозно) – 24 972 849,71 руб.;</w:t>
            </w:r>
          </w:p>
          <w:p w14:paraId="0E19CF1C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областного бюджета (прогнозно) – 13 650 165,96 руб.;</w:t>
            </w:r>
          </w:p>
          <w:p w14:paraId="0F2B0C53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(прогнозно)– 1 305 322,13 руб.;</w:t>
            </w:r>
          </w:p>
          <w:p w14:paraId="01848F41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>общий объём финансирования на 2022 год (прогнозно) – 10528830,00 руб., из них:</w:t>
            </w:r>
          </w:p>
          <w:p w14:paraId="55786A32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Фонда (прогнозно) – 6 796 359,77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078EDD7E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областного бюджета (прогнозно) – 3 732 470,23руб.;</w:t>
            </w:r>
          </w:p>
          <w:p w14:paraId="0ED3DF87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 –    0,00 руб.;</w:t>
            </w:r>
          </w:p>
          <w:p w14:paraId="7132ECB8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 xml:space="preserve">общий объём финансирования на 2023 год (прогнозно) - </w:t>
            </w:r>
            <w:r w:rsidRPr="004B5580">
              <w:rPr>
                <w:rFonts w:ascii="Times New Roman" w:hAnsi="Times New Roman"/>
                <w:color w:val="000000"/>
                <w:sz w:val="28"/>
                <w:szCs w:val="28"/>
              </w:rPr>
              <w:t>29 399 507,80</w:t>
            </w:r>
            <w:r w:rsidRPr="004B5580">
              <w:rPr>
                <w:rFonts w:ascii="Times New Roman" w:hAnsi="Times New Roman"/>
                <w:sz w:val="28"/>
                <w:szCs w:val="28"/>
              </w:rPr>
              <w:t xml:space="preserve"> руб., из них:</w:t>
            </w:r>
          </w:p>
          <w:p w14:paraId="49B05544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 w:rsidRPr="00E96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18 176 489,94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0CC3E673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(прогнозно) – </w:t>
            </w:r>
            <w:r w:rsidRPr="00E96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9 917 695,73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526C8DF6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(прогнозно)– 1 305 322,13 руб.;</w:t>
            </w:r>
          </w:p>
          <w:p w14:paraId="298EFB72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>по второму этапу 2023 – 2024 года (прогнозно) – 33 745 700,85 руб. из них:</w:t>
            </w:r>
          </w:p>
          <w:p w14:paraId="6D511F86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Фонда (прогнозно) – 26 186 994,29 руб.;</w:t>
            </w:r>
          </w:p>
          <w:p w14:paraId="5C335316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областного бюджета (прогнозно) – 7 558 706,56 руб.;</w:t>
            </w:r>
          </w:p>
          <w:p w14:paraId="38075320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0 руб.;</w:t>
            </w:r>
          </w:p>
          <w:p w14:paraId="0C0CCE31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>общий объём финансирования на 2023 год (прогнозно) – 33 745 700,85 руб. из них:</w:t>
            </w:r>
          </w:p>
          <w:p w14:paraId="624EDFED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Фонда (прогнозно) – 26 186 994,29 руб.;</w:t>
            </w:r>
          </w:p>
          <w:p w14:paraId="06F174CC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lastRenderedPageBreak/>
              <w:t>средства областного бюджета (прогнозно) – 7 558 706,56 руб.;</w:t>
            </w:r>
          </w:p>
          <w:p w14:paraId="781A6696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0 руб.;</w:t>
            </w:r>
          </w:p>
          <w:p w14:paraId="27DE7657" w14:textId="77777777" w:rsidR="00AD6110" w:rsidRPr="004B5580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5580">
              <w:rPr>
                <w:rFonts w:ascii="Times New Roman" w:hAnsi="Times New Roman"/>
                <w:sz w:val="28"/>
                <w:szCs w:val="28"/>
              </w:rPr>
              <w:t>общий объём финансирования на 2024 год (прогнозно)-</w:t>
            </w:r>
            <w:r w:rsidRPr="004B55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</w:t>
            </w:r>
            <w:r w:rsidRPr="004B5580">
              <w:rPr>
                <w:rFonts w:ascii="Times New Roman" w:hAnsi="Times New Roman"/>
                <w:sz w:val="28"/>
                <w:szCs w:val="28"/>
              </w:rPr>
              <w:t>руб., из них:</w:t>
            </w:r>
          </w:p>
          <w:p w14:paraId="1C6EA62C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 xml:space="preserve">средства Фонда (прогнозно) – </w:t>
            </w:r>
            <w:r w:rsidRPr="00E96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5BE9B329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 xml:space="preserve">средства областного бюджета (прогнозно) – </w:t>
            </w:r>
            <w:r w:rsidRPr="00E963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0,00 </w:t>
            </w:r>
            <w:r w:rsidRPr="00E96396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F8B092E" w14:textId="77777777" w:rsidR="00AD6110" w:rsidRPr="00E96396" w:rsidRDefault="00AD6110" w:rsidP="00AD61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средства муниципального образования города Пугачева (прогнозно) –   0,00 руб.;</w:t>
            </w:r>
          </w:p>
          <w:p w14:paraId="023C07A4" w14:textId="0231D534" w:rsidR="002C0C9B" w:rsidRPr="000125DA" w:rsidRDefault="00AD6110" w:rsidP="00AD6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6396">
              <w:rPr>
                <w:rFonts w:ascii="Times New Roman" w:hAnsi="Times New Roman"/>
                <w:sz w:val="28"/>
                <w:szCs w:val="28"/>
              </w:rPr>
              <w:t>Этапы 2024-2025 и 2025-2026 годы муниципальной программы финансированием не обеспечены</w:t>
            </w:r>
            <w:r w:rsidR="002C0C9B">
              <w:rPr>
                <w:rFonts w:ascii="Times New Roman" w:hAnsi="Times New Roman"/>
                <w:sz w:val="28"/>
                <w:szCs w:val="28"/>
              </w:rPr>
              <w:t xml:space="preserve">(внесены изменения постановлением от </w:t>
            </w:r>
            <w:hyperlink r:id="rId10" w:history="1">
              <w:r w:rsidR="002C0C9B">
                <w:rPr>
                  <w:rStyle w:val="af0"/>
                  <w:rFonts w:ascii="Times New Roman" w:hAnsi="Times New Roman"/>
                  <w:sz w:val="28"/>
                  <w:szCs w:val="28"/>
                </w:rPr>
                <w:t>23.03.2023г. №336…</w:t>
              </w:r>
            </w:hyperlink>
            <w:r w:rsidR="002C0C9B">
              <w:rPr>
                <w:rStyle w:val="af0"/>
                <w:rFonts w:ascii="Times New Roman" w:hAnsi="Times New Roman"/>
                <w:sz w:val="28"/>
                <w:szCs w:val="28"/>
              </w:rPr>
              <w:t xml:space="preserve">, </w:t>
            </w:r>
            <w:hyperlink r:id="rId11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      <w:r w:rsidR="002C0C9B" w:rsidRPr="00123621">
                <w:rPr>
                  <w:rStyle w:val="af0"/>
                  <w:rFonts w:ascii="Times New Roman" w:hAnsi="Times New Roman"/>
                  <w:sz w:val="28"/>
                  <w:szCs w:val="28"/>
                </w:rPr>
                <w:t>28.07.2023г. №823…</w:t>
              </w:r>
            </w:hyperlink>
            <w:r w:rsidR="00A852C3" w:rsidRPr="00A852C3">
              <w:rPr>
                <w:rStyle w:val="af0"/>
                <w:rFonts w:ascii="Times New Roman" w:eastAsia="Times New Roman" w:hAnsi="Times New Roman"/>
                <w:sz w:val="28"/>
                <w:szCs w:val="20"/>
              </w:rPr>
              <w:t>30.08.2023г. №958</w:t>
            </w:r>
            <w:r>
              <w:rPr>
                <w:rStyle w:val="af0"/>
                <w:rFonts w:ascii="Times New Roman" w:eastAsia="Times New Roman" w:hAnsi="Times New Roman"/>
                <w:sz w:val="28"/>
                <w:szCs w:val="20"/>
              </w:rPr>
              <w:t>, от 11.07.2024г. №782</w:t>
            </w:r>
            <w:r w:rsidR="002C0C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2C0C9B" w:rsidRPr="00F06471" w14:paraId="7BBD1DC7" w14:textId="77777777" w:rsidTr="002C0C9B">
        <w:trPr>
          <w:trHeight w:val="255"/>
        </w:trPr>
        <w:tc>
          <w:tcPr>
            <w:tcW w:w="2802" w:type="dxa"/>
          </w:tcPr>
          <w:p w14:paraId="4CA986AA" w14:textId="77777777" w:rsidR="002C0C9B" w:rsidRPr="00F06471" w:rsidRDefault="002C0C9B" w:rsidP="002C0C9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06471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Ожидаемыерезультатыреализациипрограммы</w:t>
            </w:r>
          </w:p>
        </w:tc>
        <w:tc>
          <w:tcPr>
            <w:tcW w:w="6928" w:type="dxa"/>
          </w:tcPr>
          <w:p w14:paraId="1E9FFCF4" w14:textId="77777777" w:rsidR="002C0C9B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снижение доли аварийного жилищного фонда, расположенного на территории муниципального образования города Пугачева Саратовской области;</w:t>
            </w:r>
          </w:p>
          <w:p w14:paraId="7AB7E445" w14:textId="77777777" w:rsidR="002C0C9B" w:rsidRPr="0095338B" w:rsidRDefault="002C0C9B" w:rsidP="002C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F06471">
              <w:rPr>
                <w:rFonts w:ascii="Times New Roman" w:eastAsia="Times New Roman" w:hAnsi="Times New Roman"/>
                <w:sz w:val="28"/>
                <w:szCs w:val="28"/>
              </w:rPr>
              <w:t xml:space="preserve">переселение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семей </w:t>
            </w:r>
            <w:r w:rsidRPr="00F06471">
              <w:rPr>
                <w:rFonts w:ascii="Times New Roman" w:eastAsia="Times New Roman" w:hAnsi="Times New Roman"/>
                <w:sz w:val="28"/>
                <w:szCs w:val="28"/>
              </w:rPr>
              <w:t>издомов,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признанных в период с1 января 2017 года по 1 января 2022 года аварийными и подлежащими сносу или реконструкции в связи с физическим износом в процессе их эксплуатации.</w:t>
            </w:r>
          </w:p>
        </w:tc>
      </w:tr>
    </w:tbl>
    <w:p w14:paraId="212C5F18" w14:textId="77777777"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48E2AD" w14:textId="77777777" w:rsidR="002C0C9B" w:rsidRPr="00F06471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D2CE137" w14:textId="77777777" w:rsidR="002C0C9B" w:rsidRPr="003B1002" w:rsidRDefault="002C0C9B" w:rsidP="002C0C9B">
      <w:pPr>
        <w:pStyle w:val="ae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3B1002">
        <w:rPr>
          <w:rFonts w:ascii="Times New Roman" w:eastAsia="Times New Roman" w:hAnsi="Times New Roman"/>
          <w:b/>
          <w:color w:val="000000"/>
          <w:sz w:val="28"/>
        </w:rPr>
        <w:t>1.Общая характеристика сферы реализации муниципальной программы</w:t>
      </w:r>
    </w:p>
    <w:p w14:paraId="0DC8B0B5" w14:textId="77777777" w:rsidR="002C0C9B" w:rsidRDefault="002C0C9B" w:rsidP="002C0C9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672FCC4B" w14:textId="77777777" w:rsidR="002C0C9B" w:rsidRPr="00F06471" w:rsidRDefault="002C0C9B" w:rsidP="002C0C9B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2FBD5075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Проблема состояния жилищного фонда является источником целого ряда отрицательных социальных тенденций. В результате несоответствия требованиям, предъявляемым к жилым помещениям, гражданам не обеспечивается комфортное проживание, они не могут получать полный набор жилищно-коммунальных услуг надлежащего качества. Жилищный фонд, признанный аварийными непригодным для проживания, и подлежащий сносу, угрожает жизни и здоровью граждан, ухудшает внешний облик муниципального образования города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Пугачева, сдерживает развитие инфраструктуры, понижает инвестиционную привлекательность городского округа.</w:t>
      </w:r>
    </w:p>
    <w:p w14:paraId="0CC471F9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Недостаточное бюджетное финансирование жилищно-коммунального комплекса привело к резкому увеличению износа основных фондов. В жилищном фонде сложилась опасная ситуация из-за отсутствия ремонта жилья и его стремительного старения.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Для приведения жилищного фонда в исправное состояние требуются большие материальные и трудовые затраты.</w:t>
      </w:r>
    </w:p>
    <w:p w14:paraId="67550C49" w14:textId="77777777"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Принятие Федерального закона от 21 июля 2007 года № 185-ФЗ «О Фонде содействия реформированию жилищно-коммунального хозяйства» и выделения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финансовой поддержки из федерального бюджета позволило кардинально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улучшить состояние жилищного фонда в лучшую сторону. </w:t>
      </w:r>
    </w:p>
    <w:p w14:paraId="44C53A84" w14:textId="77777777"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>В муниципальном образовании города Пугачева, за период с 2008-2021 год, ежегодно реализовывались программы в рамках Федерального закона от 21 июля 2007 года № 185-ФЗ «О Фонде содействия реформированию жилищно-коммунального хозяйства» по переселению граждан из аварийного жилого фонда с привлечением средств государственной корпорации - Фонд содействия реформированию жилищно-коммунального хозяйства (далее – Фонд), областного бюджета, бюджета муниципального образования города Пугачева. За указанный период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муниципальной программы по переселению граждан из аварийных многоквартирных домов, признанных в период до 1 января 2017 года аварийными и подлежащими сносу или реконструкции в связи с физическим износом в процессе их эксплуатации, были расселены жилые помещения общей площадью свыше 13 тыс. </w:t>
      </w:r>
      <w:r>
        <w:rPr>
          <w:rFonts w:ascii="Times New Roman" w:hAnsi="Times New Roman" w:cs="Times New Roman"/>
          <w:color w:val="auto"/>
          <w:sz w:val="28"/>
          <w:szCs w:val="28"/>
        </w:rPr>
        <w:t>кв.м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, что позволило улучшить свои жилищные условия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712 семей. Финансирование мероприятий составило более 300млн. руб.</w:t>
      </w:r>
    </w:p>
    <w:p w14:paraId="5D62A64E" w14:textId="77777777"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Несмотря на достигнутые результаты, проблема расселения аварийного жилищного фонда для Пугачевского муниципального района остается актуальной. На сегодняшний день нерасселенными остаются </w:t>
      </w:r>
      <w:r>
        <w:rPr>
          <w:rFonts w:ascii="Times New Roman" w:hAnsi="Times New Roman" w:cs="Times New Roman"/>
          <w:color w:val="auto"/>
          <w:sz w:val="28"/>
          <w:szCs w:val="28"/>
        </w:rPr>
        <w:t>восемь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 общей площадью 2 896,84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кв.м, признанных в установленном порядке аварийными и подлежащими сносу или реконструкции в связи с физическим износом и не соответствующие требованиям Федерального закона от 21 июля 2007 года № 185-ФЗ «О Фонде содействия реформированию жилищно-коммунального хозяйства».</w:t>
      </w:r>
    </w:p>
    <w:p w14:paraId="2C92DBB3" w14:textId="77777777"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>Принятие муниципальной программы «Переселение граждан из аварийного жилищного фонда» на территории муниципального образования города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Пугачева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Саратовской области на 2022-2026 годы позволит решить задачи, связанные с сокращением аварийного жилищного фонда, признанного таковым в период 1 1 января 2017 года по 1 января 2022 года.</w:t>
      </w:r>
    </w:p>
    <w:p w14:paraId="190321F2" w14:textId="5945A2F8"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В рамках данной муниципальной программы предстоит расселить </w:t>
      </w:r>
      <w:r>
        <w:rPr>
          <w:rFonts w:ascii="Times New Roman" w:hAnsi="Times New Roman" w:cs="Times New Roman"/>
          <w:color w:val="auto"/>
          <w:sz w:val="28"/>
          <w:szCs w:val="28"/>
        </w:rPr>
        <w:t>пять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домов общей площадью </w:t>
      </w:r>
      <w:r w:rsidRPr="00260826">
        <w:rPr>
          <w:rFonts w:ascii="Times New Roman" w:hAnsi="Times New Roman"/>
          <w:sz w:val="28"/>
          <w:szCs w:val="28"/>
        </w:rPr>
        <w:t>1</w:t>
      </w:r>
      <w:r w:rsidR="006C772D">
        <w:rPr>
          <w:rFonts w:ascii="Times New Roman" w:hAnsi="Times New Roman"/>
          <w:sz w:val="28"/>
          <w:szCs w:val="28"/>
        </w:rPr>
        <w:t>625</w:t>
      </w:r>
      <w:r w:rsidRPr="00260826">
        <w:rPr>
          <w:rFonts w:ascii="Times New Roman" w:hAnsi="Times New Roman"/>
          <w:sz w:val="28"/>
          <w:szCs w:val="28"/>
        </w:rPr>
        <w:t>,</w:t>
      </w:r>
      <w:r w:rsidR="006C772D">
        <w:rPr>
          <w:rFonts w:ascii="Times New Roman" w:hAnsi="Times New Roman"/>
          <w:sz w:val="28"/>
          <w:szCs w:val="28"/>
        </w:rPr>
        <w:t xml:space="preserve">14 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>кв.м в которых проживает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 xml:space="preserve"> 7</w:t>
      </w:r>
      <w:r w:rsidR="006C772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60826">
        <w:rPr>
          <w:rFonts w:ascii="Times New Roman" w:hAnsi="Times New Roman" w:cs="Times New Roman"/>
          <w:color w:val="auto"/>
          <w:sz w:val="28"/>
          <w:szCs w:val="28"/>
        </w:rPr>
        <w:t xml:space="preserve"> человек.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2C3" w:rsidRPr="00A852C3">
        <w:rPr>
          <w:rStyle w:val="af0"/>
          <w:rFonts w:ascii="Times New Roman" w:hAnsi="Times New Roman"/>
          <w:sz w:val="28"/>
        </w:rPr>
        <w:t>30.08.2023г. №958</w:t>
      </w:r>
    </w:p>
    <w:p w14:paraId="2839F212" w14:textId="77777777" w:rsidR="002C0C9B" w:rsidRPr="00260826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0826">
        <w:rPr>
          <w:rFonts w:ascii="Times New Roman" w:hAnsi="Times New Roman" w:cs="Times New Roman"/>
          <w:color w:val="auto"/>
          <w:sz w:val="28"/>
          <w:szCs w:val="28"/>
        </w:rPr>
        <w:t>Решение проблемы переселения граждан из непригодного для постоянного проживания жилья, осуществляемого в соответствии с муниципальной программой, будет способствовать ликвидации аварийного жилищного фонда, угрожающего жизни и здоровью граждан, улучшению внешнего облика города Пугачева, повышению инвестиционной привлекательности.</w:t>
      </w:r>
    </w:p>
    <w:p w14:paraId="52085602" w14:textId="77777777" w:rsidR="002C0C9B" w:rsidRPr="00691FC5" w:rsidRDefault="002C0C9B" w:rsidP="002C0C9B">
      <w:pPr>
        <w:jc w:val="both"/>
        <w:rPr>
          <w:sz w:val="24"/>
          <w:szCs w:val="24"/>
        </w:rPr>
      </w:pPr>
    </w:p>
    <w:p w14:paraId="24D870C8" w14:textId="77777777" w:rsidR="002C0C9B" w:rsidRPr="00CE4BC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CE4BCB">
        <w:rPr>
          <w:rFonts w:ascii="Times New Roman" w:eastAsia="Times New Roman" w:hAnsi="Times New Roman"/>
          <w:b/>
          <w:sz w:val="28"/>
        </w:rPr>
        <w:t>2.Цели и задачи муниципальной программы, целевые показатели (индикаторы), описание ожидаемых конечных результатов, сроки и этапы реализации муниципальной программы</w:t>
      </w:r>
    </w:p>
    <w:p w14:paraId="1E6B6B45" w14:textId="77777777" w:rsidR="002C0C9B" w:rsidRPr="00F06471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</w:rPr>
      </w:pPr>
    </w:p>
    <w:p w14:paraId="19FEFBE7" w14:textId="77777777" w:rsidR="002C0C9B" w:rsidRPr="00691FC5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91FC5">
        <w:rPr>
          <w:rFonts w:ascii="Times New Roman" w:eastAsia="Times New Roman" w:hAnsi="Times New Roman"/>
          <w:sz w:val="28"/>
          <w:szCs w:val="28"/>
        </w:rPr>
        <w:t>Целью муниципальной программы явля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691FC5">
        <w:rPr>
          <w:rFonts w:ascii="Times New Roman" w:eastAsia="Times New Roman" w:hAnsi="Times New Roman"/>
          <w:sz w:val="28"/>
          <w:szCs w:val="28"/>
        </w:rPr>
        <w:t>тся:</w:t>
      </w:r>
    </w:p>
    <w:p w14:paraId="66128B7B" w14:textId="77777777" w:rsidR="002C0C9B" w:rsidRDefault="002C0C9B" w:rsidP="002C0C9B">
      <w:pPr>
        <w:pStyle w:val="ConsNormal"/>
        <w:widowControl/>
        <w:tabs>
          <w:tab w:val="left" w:pos="7002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обеспечение сокращения аварийного жилищного фонда на территории </w:t>
      </w:r>
      <w:r w:rsidRPr="00F06471">
        <w:rPr>
          <w:rFonts w:ascii="Times New Roman" w:hAnsi="Times New Roman"/>
          <w:sz w:val="28"/>
          <w:szCs w:val="28"/>
        </w:rPr>
        <w:t>муниципальном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F06471">
        <w:rPr>
          <w:rFonts w:ascii="Times New Roman" w:hAnsi="Times New Roman"/>
          <w:sz w:val="28"/>
          <w:szCs w:val="28"/>
        </w:rPr>
        <w:t>образовании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F06471">
        <w:rPr>
          <w:rFonts w:ascii="Times New Roman" w:hAnsi="Times New Roman"/>
          <w:sz w:val="28"/>
          <w:szCs w:val="28"/>
        </w:rPr>
        <w:t>города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F06471">
        <w:rPr>
          <w:rFonts w:ascii="Times New Roman" w:hAnsi="Times New Roman"/>
          <w:sz w:val="28"/>
          <w:szCs w:val="28"/>
        </w:rPr>
        <w:t>Пугачева</w:t>
      </w:r>
      <w:r>
        <w:rPr>
          <w:rFonts w:ascii="Times New Roman" w:hAnsi="Times New Roman"/>
          <w:sz w:val="28"/>
          <w:szCs w:val="28"/>
        </w:rPr>
        <w:t>;</w:t>
      </w:r>
    </w:p>
    <w:p w14:paraId="707DE138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Для достижения поставленной цели необходимо решить следующ</w:t>
      </w:r>
      <w:r>
        <w:rPr>
          <w:rFonts w:ascii="Times New Roman" w:hAnsi="Times New Roman" w:cs="Times New Roman"/>
          <w:color w:val="auto"/>
          <w:sz w:val="28"/>
          <w:szCs w:val="28"/>
        </w:rPr>
        <w:t>ие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83624FF" w14:textId="77777777" w:rsidR="002C0C9B" w:rsidRDefault="002C0C9B" w:rsidP="002C0C9B">
      <w:pPr>
        <w:framePr w:hSpace="180" w:wrap="around" w:vAnchor="text" w:hAnchor="margin" w:y="25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2344F">
        <w:rPr>
          <w:rFonts w:ascii="Times New Roman" w:eastAsia="Times New Roman" w:hAnsi="Times New Roman"/>
          <w:sz w:val="28"/>
          <w:szCs w:val="28"/>
        </w:rPr>
        <w:t>обеспечение жилыми помещениями граждан, проживающих в домах, признанных в установленном порядке аварийными и подлежащими сносу;</w:t>
      </w:r>
    </w:p>
    <w:p w14:paraId="403603A8" w14:textId="77777777" w:rsidR="002C0C9B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344F">
        <w:rPr>
          <w:rFonts w:ascii="Times New Roman" w:hAnsi="Times New Roman"/>
          <w:sz w:val="28"/>
        </w:rPr>
        <w:t>обеспечение сокращения аварийного жилищного фонда на территории муниципального образования города Пугачева Саратовской области</w:t>
      </w:r>
      <w:r>
        <w:rPr>
          <w:rFonts w:ascii="Times New Roman" w:hAnsi="Times New Roman"/>
          <w:sz w:val="28"/>
        </w:rPr>
        <w:t>.</w:t>
      </w:r>
    </w:p>
    <w:p w14:paraId="733726A2" w14:textId="02BF3A8A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В результате реализации муниципальной программы в 2022-202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годах администрацией планируется обеспечить жилыми помещениями </w:t>
      </w:r>
      <w:r w:rsidR="00A852C3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C772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из </w:t>
      </w:r>
      <w:r>
        <w:rPr>
          <w:rFonts w:ascii="Times New Roman" w:hAnsi="Times New Roman" w:cs="Times New Roman"/>
          <w:color w:val="auto"/>
          <w:sz w:val="28"/>
          <w:szCs w:val="28"/>
        </w:rPr>
        <w:t>пяти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многоквартирных жилых домов. </w:t>
      </w:r>
      <w:r w:rsidR="00A852C3">
        <w:rPr>
          <w:rFonts w:ascii="Times New Roman" w:hAnsi="Times New Roman"/>
          <w:b/>
          <w:sz w:val="28"/>
        </w:rPr>
        <w:t xml:space="preserve">(внесены изменения постановлением от </w:t>
      </w:r>
      <w:r w:rsidR="00A852C3" w:rsidRPr="00A852C3">
        <w:rPr>
          <w:rStyle w:val="af0"/>
          <w:rFonts w:ascii="Times New Roman" w:hAnsi="Times New Roman"/>
          <w:sz w:val="28"/>
        </w:rPr>
        <w:t>30.08.2023г. №958</w:t>
      </w:r>
      <w:r w:rsidR="006C772D">
        <w:rPr>
          <w:rStyle w:val="af0"/>
          <w:rFonts w:ascii="Times New Roman" w:hAnsi="Times New Roman"/>
          <w:sz w:val="28"/>
        </w:rPr>
        <w:t>, от 11.07.2024г. №782</w:t>
      </w:r>
      <w:r w:rsidR="00A852C3">
        <w:rPr>
          <w:rStyle w:val="af0"/>
          <w:rFonts w:ascii="Times New Roman" w:hAnsi="Times New Roman"/>
          <w:sz w:val="28"/>
        </w:rPr>
        <w:t>)</w:t>
      </w:r>
    </w:p>
    <w:p w14:paraId="25D2168E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К концу 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года на территории муниципального образования города Пугачева планируется полностью ликвидировать аварийный жилищный фонд, признанный таковыми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период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с 1 января 2017 года по 1 января 2022 года. Планируемые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целевые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показатели реализации муниципальной программы приведены в приложении № 1 к муниципальной программе.</w:t>
      </w:r>
    </w:p>
    <w:p w14:paraId="07B80940" w14:textId="77777777" w:rsidR="002C0C9B" w:rsidRDefault="002C0C9B" w:rsidP="002C0C9B">
      <w:pPr>
        <w:pStyle w:val="consplusnormal0"/>
        <w:framePr w:hSpace="180" w:wrap="around" w:vAnchor="text" w:hAnchor="margin" w:y="25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Конечными результатами муниципальной программы являются:</w:t>
      </w:r>
    </w:p>
    <w:p w14:paraId="3A47908D" w14:textId="77777777" w:rsidR="002C0C9B" w:rsidRPr="005925F3" w:rsidRDefault="002C0C9B" w:rsidP="002C0C9B">
      <w:pPr>
        <w:pStyle w:val="consplusnormal0"/>
        <w:framePr w:hSpace="180" w:wrap="around" w:vAnchor="text" w:hAnchor="margin" w:y="25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снижение доли аварийного жилищного фонда, расположенного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униципального образования города </w:t>
      </w:r>
      <w:r w:rsidRPr="00B043A8">
        <w:rPr>
          <w:rFonts w:ascii="Times New Roman" w:hAnsi="Times New Roman" w:cs="Times New Roman"/>
          <w:color w:val="auto"/>
          <w:sz w:val="28"/>
          <w:szCs w:val="28"/>
        </w:rPr>
        <w:t>Пугачева Саратовской области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68142D1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>переселение семей из домов, признанных в период с 1 января 2017 года по 1 января 2022 года аварийными и подлежащими сносу или реконструкции в связи с физическим износом в процессе их эксплуатации.</w:t>
      </w:r>
    </w:p>
    <w:p w14:paraId="07ED44B7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Мероприятия муниципальной программы реализуются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декабря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2022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до 31 декабря 202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14:paraId="3471CC77" w14:textId="77777777"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0CBDBC9D" w14:textId="77777777" w:rsidR="002C0C9B" w:rsidRPr="00941946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941946">
        <w:rPr>
          <w:rFonts w:ascii="Times New Roman" w:eastAsia="Times New Roman" w:hAnsi="Times New Roman"/>
          <w:b/>
          <w:sz w:val="28"/>
        </w:rPr>
        <w:t>3.Перечень основных мероприятия муниципальной программы</w:t>
      </w:r>
    </w:p>
    <w:p w14:paraId="65F97C2B" w14:textId="77777777" w:rsidR="002C0C9B" w:rsidRDefault="002C0C9B" w:rsidP="002C0C9B">
      <w:pPr>
        <w:pStyle w:val="consplusnormal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F1D731C" w14:textId="77777777" w:rsidR="002C0C9B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20087875"/>
      <w:r w:rsidRPr="00802F10">
        <w:rPr>
          <w:rFonts w:ascii="Times New Roman" w:hAnsi="Times New Roman" w:cs="Times New Roman"/>
          <w:color w:val="auto"/>
          <w:sz w:val="28"/>
          <w:szCs w:val="28"/>
        </w:rPr>
        <w:t>Основным механизмом реализации мероприятий программы является оказание государственной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F10">
        <w:rPr>
          <w:rFonts w:ascii="Times New Roman" w:hAnsi="Times New Roman" w:cs="Times New Roman"/>
          <w:color w:val="auto"/>
          <w:sz w:val="28"/>
          <w:szCs w:val="28"/>
        </w:rPr>
        <w:t>поддержки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F10">
        <w:rPr>
          <w:rFonts w:ascii="Times New Roman" w:hAnsi="Times New Roman" w:cs="Times New Roman"/>
          <w:color w:val="auto"/>
          <w:sz w:val="28"/>
          <w:szCs w:val="28"/>
        </w:rPr>
        <w:t xml:space="preserve">на переселение граждан из многоквартирных домов, признанных в установленном порядке </w:t>
      </w:r>
      <w:r w:rsidRPr="00802F10">
        <w:rPr>
          <w:rFonts w:ascii="Times New Roman" w:hAnsi="Times New Roman"/>
          <w:bCs/>
          <w:sz w:val="28"/>
          <w:szCs w:val="28"/>
          <w:shd w:val="clear" w:color="auto" w:fill="FFFFFF"/>
        </w:rPr>
        <w:t>с 1 января2017 года по 1 января 2022</w:t>
      </w:r>
      <w:r w:rsidRPr="00802F1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021253">
        <w:rPr>
          <w:rFonts w:ascii="Times New Roman" w:hAnsi="Times New Roman"/>
          <w:sz w:val="28"/>
          <w:szCs w:val="28"/>
        </w:rPr>
        <w:t xml:space="preserve"> </w:t>
      </w:r>
      <w:r w:rsidRPr="00802F10">
        <w:rPr>
          <w:rFonts w:ascii="Times New Roman" w:hAnsi="Times New Roman" w:cs="Times New Roman"/>
          <w:color w:val="auto"/>
          <w:sz w:val="28"/>
          <w:szCs w:val="28"/>
        </w:rPr>
        <w:t>аварийными и подлежащими сносу или реконструкции в связи с физическим износом в процессе их эксплуатации.</w:t>
      </w:r>
    </w:p>
    <w:p w14:paraId="17D5CBD2" w14:textId="77777777" w:rsidR="002C0C9B" w:rsidRPr="005925F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1523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аварийных многоквартирных домов, расположенных на территории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Саратовской области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, подлежащих расселению в рамках муниципальной программы, представлен в приложении №2</w:t>
      </w:r>
      <w:r w:rsidRPr="002E67AC">
        <w:rPr>
          <w:rFonts w:ascii="Times New Roman" w:hAnsi="Times New Roman" w:cs="Times New Roman"/>
          <w:color w:val="auto"/>
          <w:sz w:val="28"/>
          <w:szCs w:val="28"/>
        </w:rPr>
        <w:t>к муниципальной программе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F8F82C" w14:textId="77777777" w:rsidR="002C0C9B" w:rsidRPr="00802F10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В первоочередном порядке подлежат переселению граждане из многоквартирных домов, которые расположены на территории муниципального образования города Пугачева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3A8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домов, расположенных на территории муниципального образования, а также из многоквартирных домов при наличии угрозы их 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обрушения или при переселении граждан на основании вступившего в законную силу решения суда.</w:t>
      </w:r>
    </w:p>
    <w:p w14:paraId="0D55BBBB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Ответственный исполнитель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, задействованн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в реализации мероприятий муниципальной программы, провод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т разъяснительную работу с гражданами, проживающими в аварийных многоквартирных домах об условиях, сроках, порядке переселения, порядке изъятия жилых помещений и размере возмещения за изымаемые жилые помещения с целью выявления пожеланий собственников помещений в указанных домах о способе и иных условиях их переселения.</w:t>
      </w:r>
    </w:p>
    <w:p w14:paraId="2D0F9F45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Каждый собственник жилого помещения вправе выбрать один из способов переселения из жилого помещения в аварийном многоквартирном доме следующими возможными путями:</w:t>
      </w:r>
    </w:p>
    <w:p w14:paraId="4B5DE598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а) выкуп изымаемых жилых помещений путем заключения договоров купли-продажи;</w:t>
      </w:r>
    </w:p>
    <w:p w14:paraId="6C3DD5A7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б) предоставление жилых помещений путем заключения договоров мены взамен изымаемых жилых помещений, приобретенных или в построенных многоквартирных домах;</w:t>
      </w:r>
    </w:p>
    <w:p w14:paraId="1B3A54EA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в) предоставление гражданам другого благоустроенного жилого помещения по договору социального найма в связи с выселением в порядке, установленном статьями 86 и 89 Жилищного кодекса Российской Федерации.</w:t>
      </w:r>
    </w:p>
    <w:p w14:paraId="27D8688E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Рыночная стоимость изымаемого жилого помещения, общего имущества в многоквартирном доме с учетом его доли в праве общей собственности на такое имущество определяется независимым оценщиком в соответствии с законодательством </w:t>
      </w:r>
      <w:r w:rsidRPr="002E67AC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согласно отчету об оценке стоимости имущества. При этом затраты и убытки, связанные с вложениями, значительно увеличивающими стоимость изымаемого жилого помещения, произведенными после принятия решения об изъятии жилого помещения, в стоимость имущества не учитываются. Расходы, связанные с проведением оценки, осуществляются за счет бюджета муниципального образования города Пугачева</w:t>
      </w:r>
      <w:r w:rsidR="000212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043A8">
        <w:rPr>
          <w:rFonts w:ascii="Times New Roman" w:hAnsi="Times New Roman" w:cs="Times New Roman"/>
          <w:color w:val="auto"/>
          <w:sz w:val="28"/>
          <w:szCs w:val="28"/>
        </w:rPr>
        <w:t>Саратовской области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42FD75E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Соглашение с собственником жилого помещения о предоставлении взамен изымаемого жилого помещения другого жилого помещения оформляется путем заключения договора мены (обмена).</w:t>
      </w:r>
    </w:p>
    <w:p w14:paraId="2A660B70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>Гражданам, выселяемым из жилых помещений в аварийном многоквартирном доме, занимаемых по договорам социального найма, в соответствии со статьями 86 и 89 Жилищного кодекса Российской Федерации представляются жилые помещения, благоустроенные применительно к условиям населенного пункта, в котором расположен аварийный многоквартирный дом, равнозначные по общей площади, ранее занимаемым жилым помещениям, отвечающие установленным жилищным законодательством требованиям, находящиеся в черте населенного пункта, в котором расположен аварийный многоквартирный дом.</w:t>
      </w:r>
    </w:p>
    <w:p w14:paraId="27D19CCF" w14:textId="77777777" w:rsidR="002C0C9B" w:rsidRPr="00D664E3" w:rsidRDefault="002C0C9B" w:rsidP="002C0C9B">
      <w:pPr>
        <w:pStyle w:val="consplusnormal0"/>
        <w:spacing w:before="0"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основных мероприятий муниципальной программы представлен в </w:t>
      </w:r>
      <w:r w:rsidRPr="005925F3">
        <w:rPr>
          <w:rFonts w:ascii="Times New Roman" w:hAnsi="Times New Roman" w:cs="Times New Roman"/>
          <w:color w:val="auto"/>
          <w:sz w:val="28"/>
          <w:szCs w:val="28"/>
        </w:rPr>
        <w:t>приложении №3</w:t>
      </w:r>
      <w:r w:rsidRPr="00D664E3">
        <w:rPr>
          <w:rFonts w:ascii="Times New Roman" w:hAnsi="Times New Roman" w:cs="Times New Roman"/>
          <w:color w:val="auto"/>
          <w:sz w:val="28"/>
          <w:szCs w:val="28"/>
        </w:rPr>
        <w:t xml:space="preserve"> к муниципальной программе.</w:t>
      </w:r>
    </w:p>
    <w:p w14:paraId="2F7971DD" w14:textId="77777777" w:rsidR="002C0C9B" w:rsidRPr="00F06471" w:rsidRDefault="002C0C9B" w:rsidP="002C0C9B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bookmarkEnd w:id="0"/>
    <w:p w14:paraId="6111FBC2" w14:textId="77777777"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D0F61">
        <w:rPr>
          <w:rFonts w:ascii="Times New Roman" w:eastAsia="Times New Roman" w:hAnsi="Times New Roman"/>
          <w:b/>
          <w:sz w:val="28"/>
        </w:rPr>
        <w:t>4.Финансовое обеспечение реализации муниципальной программы</w:t>
      </w:r>
    </w:p>
    <w:p w14:paraId="09F41E77" w14:textId="77777777" w:rsidR="002C0C9B" w:rsidRPr="00ED0F61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(внесены изменения постановлением от </w:t>
      </w:r>
      <w:hyperlink r:id="rId12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eastAsia="Times New Roman" w:hAnsi="Times New Roman"/>
            <w:b/>
            <w:sz w:val="28"/>
          </w:rPr>
          <w:t>28.07.2023г. №823…</w:t>
        </w:r>
      </w:hyperlink>
      <w:r>
        <w:rPr>
          <w:rFonts w:ascii="Times New Roman" w:eastAsia="Times New Roman" w:hAnsi="Times New Roman"/>
          <w:b/>
          <w:sz w:val="28"/>
        </w:rPr>
        <w:t>)</w:t>
      </w:r>
    </w:p>
    <w:p w14:paraId="75417EAA" w14:textId="77777777" w:rsidR="002C0C9B" w:rsidRPr="00F06471" w:rsidRDefault="002C0C9B" w:rsidP="002C0C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</w:p>
    <w:p w14:paraId="6CA52BE0" w14:textId="4B7BDC5D" w:rsidR="002C0C9B" w:rsidRDefault="00C15413" w:rsidP="002C0C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6396">
        <w:rPr>
          <w:rFonts w:ascii="Times New Roman" w:eastAsia="Times New Roman" w:hAnsi="Times New Roman"/>
          <w:sz w:val="28"/>
          <w:szCs w:val="28"/>
        </w:rPr>
        <w:t xml:space="preserve">Финансовые средства для решения проблем переселения граждан из </w:t>
      </w:r>
      <w:r w:rsidRPr="00E96396">
        <w:rPr>
          <w:rFonts w:ascii="Times New Roman" w:hAnsi="Times New Roman"/>
          <w:sz w:val="28"/>
          <w:szCs w:val="28"/>
        </w:rPr>
        <w:t xml:space="preserve">многоквартирных домов, признанных в установленном порядке в период с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96396">
        <w:rPr>
          <w:rFonts w:ascii="Times New Roman" w:hAnsi="Times New Roman"/>
          <w:sz w:val="28"/>
          <w:szCs w:val="28"/>
        </w:rPr>
        <w:t xml:space="preserve">1 января 2017 года по 1 января 2022 года аварийными и подлежащими сносу или реконструкции в связи с физическим износом в процессе их эксплуатации, в рамках муниципальной программы с финансовой поддержкой Фонда составляет </w:t>
      </w:r>
      <w:r w:rsidRPr="00E96396">
        <w:rPr>
          <w:rFonts w:ascii="Times New Roman" w:eastAsia="Times New Roman" w:hAnsi="Times New Roman"/>
          <w:sz w:val="28"/>
          <w:szCs w:val="28"/>
        </w:rPr>
        <w:t xml:space="preserve">73 674 038,65 </w:t>
      </w:r>
      <w:r w:rsidRPr="00E96396">
        <w:rPr>
          <w:rFonts w:ascii="Times New Roman" w:hAnsi="Times New Roman"/>
          <w:sz w:val="28"/>
          <w:szCs w:val="28"/>
        </w:rPr>
        <w:t>руб</w:t>
      </w:r>
      <w:r w:rsidR="002C0C9B" w:rsidRPr="00BE4CE0">
        <w:rPr>
          <w:rFonts w:ascii="Times New Roman" w:hAnsi="Times New Roman"/>
          <w:sz w:val="28"/>
          <w:szCs w:val="28"/>
        </w:rPr>
        <w:t>.</w:t>
      </w:r>
      <w:r w:rsidR="002C0C9B">
        <w:rPr>
          <w:rFonts w:ascii="Times New Roman" w:hAnsi="Times New Roman"/>
          <w:sz w:val="28"/>
          <w:szCs w:val="28"/>
        </w:rPr>
        <w:t xml:space="preserve">(внесены изменения постановлением от </w:t>
      </w:r>
      <w:hyperlink r:id="rId13" w:history="1">
        <w:r w:rsidR="002C0C9B">
          <w:rPr>
            <w:rStyle w:val="af0"/>
            <w:rFonts w:ascii="Times New Roman" w:hAnsi="Times New Roman"/>
            <w:sz w:val="28"/>
            <w:szCs w:val="28"/>
          </w:rPr>
          <w:t>23.03.2023г. №336…</w:t>
        </w:r>
      </w:hyperlink>
      <w:r w:rsidR="002C0C9B">
        <w:rPr>
          <w:rStyle w:val="af0"/>
          <w:rFonts w:ascii="Times New Roman" w:hAnsi="Times New Roman"/>
          <w:sz w:val="28"/>
          <w:szCs w:val="28"/>
        </w:rPr>
        <w:t xml:space="preserve">, </w:t>
      </w:r>
      <w:hyperlink r:id="rId14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="002C0C9B" w:rsidRPr="00123621">
          <w:rPr>
            <w:rStyle w:val="af0"/>
            <w:rFonts w:ascii="Times New Roman" w:hAnsi="Times New Roman"/>
            <w:sz w:val="28"/>
            <w:szCs w:val="28"/>
          </w:rPr>
          <w:t>28.07.2023г. №823…</w:t>
        </w:r>
      </w:hyperlink>
      <w:r w:rsidR="00A852C3">
        <w:t xml:space="preserve"> </w:t>
      </w:r>
      <w:r w:rsidR="00A852C3" w:rsidRPr="00A852C3">
        <w:rPr>
          <w:rStyle w:val="af0"/>
          <w:rFonts w:ascii="Times New Roman" w:eastAsia="Times New Roman" w:hAnsi="Times New Roman"/>
          <w:sz w:val="28"/>
          <w:szCs w:val="20"/>
        </w:rPr>
        <w:t>30.08.2023г. №958</w:t>
      </w:r>
      <w:r>
        <w:rPr>
          <w:rStyle w:val="af0"/>
          <w:rFonts w:ascii="Times New Roman" w:eastAsia="Times New Roman" w:hAnsi="Times New Roman"/>
          <w:sz w:val="28"/>
          <w:szCs w:val="20"/>
        </w:rPr>
        <w:t>, от 11.07.2024г. №782</w:t>
      </w:r>
      <w:r w:rsidR="002C0C9B">
        <w:rPr>
          <w:rFonts w:ascii="Times New Roman" w:hAnsi="Times New Roman"/>
          <w:sz w:val="28"/>
          <w:szCs w:val="28"/>
        </w:rPr>
        <w:t>)</w:t>
      </w:r>
    </w:p>
    <w:p w14:paraId="179134C7" w14:textId="77777777" w:rsidR="002C0C9B" w:rsidRDefault="002C0C9B" w:rsidP="002C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2024-2025 и 2025-2026 годы Программы финансированием не обеспечены.</w:t>
      </w:r>
    </w:p>
    <w:p w14:paraId="38A26845" w14:textId="77777777" w:rsidR="002C0C9B" w:rsidRDefault="002C0C9B" w:rsidP="002C0C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(внесены изменения постановлением от </w:t>
      </w:r>
      <w:hyperlink r:id="rId15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<w:r w:rsidRPr="00123621">
          <w:rPr>
            <w:rStyle w:val="af0"/>
            <w:rFonts w:ascii="Times New Roman" w:hAnsi="Times New Roman"/>
            <w:sz w:val="28"/>
            <w:szCs w:val="28"/>
          </w:rPr>
          <w:t>28.07.2023г. №823…</w:t>
        </w:r>
      </w:hyperlink>
      <w:r>
        <w:rPr>
          <w:rFonts w:ascii="Times New Roman" w:hAnsi="Times New Roman"/>
          <w:sz w:val="28"/>
          <w:szCs w:val="28"/>
        </w:rPr>
        <w:t>)</w:t>
      </w:r>
    </w:p>
    <w:p w14:paraId="4986FED3" w14:textId="77777777" w:rsidR="002C0C9B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CE0">
        <w:rPr>
          <w:rFonts w:ascii="Times New Roman" w:hAnsi="Times New Roman" w:cs="Times New Roman"/>
          <w:sz w:val="28"/>
          <w:szCs w:val="28"/>
        </w:rPr>
        <w:t xml:space="preserve">Потребность в объеме средств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E4CE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BE4CE0">
        <w:rPr>
          <w:rFonts w:ascii="Times New Roman" w:hAnsi="Times New Roman" w:cs="Times New Roman"/>
          <w:sz w:val="28"/>
          <w:szCs w:val="28"/>
        </w:rPr>
        <w:t>переселени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4CE0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определяется в зависимости от выбранных способов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Pr="00BE4CE0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по переселению</w:t>
      </w:r>
      <w:r w:rsidRPr="00BE4CE0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фонда, признанного с 1 января 2017 года до 1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AC3BC" w14:textId="77777777" w:rsidR="002C0C9B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4CE0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финансовой поддержки на переселение граждан из аварийного жилищного фонда, утвержденными постановлением Правительства Российской Федерации от20 августа 2022 года №1469 «Об утверждении Правил предоставления финансовой поддержки на переселение граждан из аварийного жилищного фонда» (далее – Правила)</w:t>
      </w:r>
      <w:r w:rsidRPr="00BE4C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установлены направления использования финансовой поддержки за счет средств государственной корпорации – Фонда содействия реформированию жилищно-коммунального хозяйства на мероприятия по расселению аварийного жилищного фонда, признанного таковым с 1 января2017 года до 1 января 2022 года.</w:t>
      </w:r>
    </w:p>
    <w:p w14:paraId="7B63F064" w14:textId="77777777" w:rsidR="002C0C9B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подпункту «а» пункта 19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Правил установлено, что выплату гражданам, в чьей собственности находятся жилые помещения, входящие в аварийный жилищный фонд, возмещения за изымаемые жилые помещения в соответствии с Жилищным кодексом Российской Федерации. При этом за счет</w:t>
      </w:r>
      <w:r w:rsidRPr="00BE4CE0">
        <w:rPr>
          <w:rFonts w:ascii="Times New Roman" w:hAnsi="Times New Roman" w:cs="Times New Roman"/>
          <w:sz w:val="28"/>
          <w:szCs w:val="28"/>
        </w:rPr>
        <w:t xml:space="preserve"> средств Фонда может быть выплачено возмещение в части, не превышающей величину, рассчитанную как произведение общей площади изымаемого жилого помещения, трех четвертей нормативной стоимости 1 кв.м общей площади жилого помещения, определяемой Мин</w:t>
      </w:r>
      <w:r>
        <w:rPr>
          <w:rFonts w:ascii="Times New Roman" w:hAnsi="Times New Roman" w:cs="Times New Roman"/>
          <w:sz w:val="28"/>
          <w:szCs w:val="28"/>
        </w:rPr>
        <w:t>истерством строительства и жилищно-коммунального хозяйства</w:t>
      </w:r>
      <w:r w:rsidRPr="00BE4CE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BE4CE0">
        <w:rPr>
          <w:rFonts w:ascii="Times New Roman" w:hAnsi="Times New Roman" w:cs="Times New Roman"/>
          <w:sz w:val="28"/>
          <w:szCs w:val="28"/>
        </w:rPr>
        <w:t xml:space="preserve"> (далее - нормативная стоимость квадратного метра), установленной на I квартал года подачи заявки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E4CE0">
        <w:rPr>
          <w:rFonts w:ascii="Times New Roman" w:hAnsi="Times New Roman" w:cs="Times New Roman"/>
          <w:sz w:val="28"/>
          <w:szCs w:val="28"/>
        </w:rPr>
        <w:t>процента долевого финансирования за счет средств Фонда, рассчитанного для соответствующего субъекта Российской Федерации. Оставшаяся часть возмещения выплачивается за счет средств бюджета субъекта Российской Федерации и (или) местных бюджетов, источником которых не является финансовая поддержка за счет средств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0A1826" w14:textId="77777777" w:rsidR="002C0C9B" w:rsidRPr="00DE12D0" w:rsidRDefault="002C0C9B" w:rsidP="002C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D0">
        <w:rPr>
          <w:rFonts w:ascii="Times New Roman" w:hAnsi="Times New Roman" w:cs="Times New Roman"/>
          <w:sz w:val="28"/>
          <w:szCs w:val="28"/>
        </w:rPr>
        <w:t>При планировании стоимости приобретения жилых помещений у лиц, не являющихся застройщиками многоквартирных домов</w:t>
      </w:r>
      <w:r w:rsidR="00021253">
        <w:rPr>
          <w:rFonts w:ascii="Times New Roman" w:hAnsi="Times New Roman" w:cs="Times New Roman"/>
          <w:sz w:val="28"/>
          <w:szCs w:val="28"/>
        </w:rPr>
        <w:t xml:space="preserve"> </w:t>
      </w:r>
      <w:r w:rsidRPr="00DE12D0">
        <w:rPr>
          <w:rFonts w:ascii="Times New Roman" w:hAnsi="Times New Roman" w:cs="Times New Roman"/>
          <w:sz w:val="28"/>
          <w:szCs w:val="28"/>
        </w:rPr>
        <w:t xml:space="preserve">или лицами, с которыми заключен договор участия в долевом строительстве многоквартирных домов </w:t>
      </w:r>
      <w:r w:rsidRPr="00DE12D0">
        <w:rPr>
          <w:rFonts w:ascii="Times New Roman" w:hAnsi="Times New Roman" w:cs="Times New Roman"/>
          <w:sz w:val="28"/>
          <w:szCs w:val="28"/>
        </w:rPr>
        <w:lastRenderedPageBreak/>
        <w:t>ииных объектов недвижимости, стоимость 1 кв.м общей площади таких жилых помещений, оплачиваемая за счет средств Фонда, не может превышать величину, рассчитанную как произведение трех четвертей нормативной стоимости квадратного метра и процента долевого финансирования за счет средств Фонда, рассчитанного для соответствующего субъекта Российской Федерации. Оставшаяся часть расходов осуществляется за счет средств бюджета субъекта Российской Федерации и (или) местных бюджетов, источником которых не является финансовая поддержка за счет средств Фонда.</w:t>
      </w:r>
    </w:p>
    <w:p w14:paraId="524D5254" w14:textId="77777777" w:rsidR="002C0C9B" w:rsidRPr="0095272D" w:rsidRDefault="002C0C9B" w:rsidP="002C0C9B">
      <w:pPr>
        <w:pStyle w:val="af5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5272D">
        <w:rPr>
          <w:rFonts w:ascii="Times New Roman" w:hAnsi="Times New Roman" w:cs="Times New Roman"/>
          <w:color w:val="000000"/>
          <w:sz w:val="28"/>
          <w:szCs w:val="28"/>
        </w:rPr>
        <w:t xml:space="preserve">Предельная (максимальная) стоимость одного квадратного метра общей площади жилых помещений, предоставляемых гражданам в соответствии с настоящей муниципальной программой на </w:t>
      </w:r>
      <w:r w:rsidRPr="0095272D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95272D">
        <w:rPr>
          <w:rFonts w:ascii="Times New Roman" w:hAnsi="Times New Roman" w:cs="Times New Roman"/>
          <w:color w:val="000000"/>
          <w:sz w:val="28"/>
          <w:szCs w:val="28"/>
        </w:rPr>
        <w:t>полугодие 2022 года, принята согласно распоряжению Министерства строительства и жилищно-коммунального хозяйства Саратовской области от 13января2022 года № 4-р«Об утверждении средней стоимости 1 квадратного метра общей площади жилого помещения в муниципальных районах области для признания граждан малоимущими в целях постановки на учет нуждающихся в жилых помещениях, предоставляемых по договорам социального найма, для расчета социальной выплаты на строительство (приобретение) жилого помещения, а также предоставляемых по договору найма специализированных жилых помещений из специализированного государственного жилищного фонда области при реализации Закона Саратовской области от 28 апреля 2005 года № 39-ЗСО «О предоставлении жилых помещений в Саратовской области.</w:t>
      </w:r>
    </w:p>
    <w:p w14:paraId="7B5C4943" w14:textId="77777777" w:rsidR="002C0C9B" w:rsidRDefault="002C0C9B" w:rsidP="002C0C9B">
      <w:pPr>
        <w:pStyle w:val="af5"/>
        <w:ind w:firstLine="708"/>
        <w:rPr>
          <w:rFonts w:ascii="Times New Roman" w:hAnsi="Times New Roman"/>
          <w:sz w:val="28"/>
          <w:szCs w:val="20"/>
        </w:rPr>
      </w:pPr>
      <w:r w:rsidRPr="0095272D">
        <w:rPr>
          <w:rFonts w:ascii="Times New Roman" w:hAnsi="Times New Roman" w:cs="Times New Roman"/>
          <w:color w:val="000000"/>
          <w:sz w:val="28"/>
          <w:szCs w:val="28"/>
        </w:rPr>
        <w:t>Распределение финансового обеспечения муниципальной программы по годам приведено в приложении № 4 к муниципальной программе.</w:t>
      </w:r>
    </w:p>
    <w:p w14:paraId="1E738CFF" w14:textId="77777777" w:rsidR="002C0C9B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14:paraId="51F4DDA4" w14:textId="77777777" w:rsidR="002C0C9B" w:rsidRPr="00E60AAE" w:rsidRDefault="002C0C9B" w:rsidP="002C0C9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E60AAE">
        <w:rPr>
          <w:rFonts w:ascii="Times New Roman" w:eastAsia="Times New Roman" w:hAnsi="Times New Roman"/>
          <w:b/>
          <w:sz w:val="28"/>
        </w:rPr>
        <w:t>5.Организация управления и контроль за ходом реализации программы</w:t>
      </w:r>
    </w:p>
    <w:p w14:paraId="39E7AF99" w14:textId="77777777" w:rsidR="002C0C9B" w:rsidRPr="00F06471" w:rsidRDefault="002C0C9B" w:rsidP="002C0C9B">
      <w:pPr>
        <w:spacing w:after="0" w:line="240" w:lineRule="auto"/>
        <w:ind w:left="1276" w:right="1134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</w:p>
    <w:p w14:paraId="08486451" w14:textId="77777777" w:rsidR="002C0C9B" w:rsidRDefault="002C0C9B" w:rsidP="002C0C9B">
      <w:pPr>
        <w:overflowPunct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sz w:val="28"/>
          <w:szCs w:val="28"/>
        </w:rPr>
        <w:t>Организацию текущего управления и контроль за ходом реализации муниципальной программы осуществляет координатор программы –заместитель главы администрации Пугачевского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по жилищно-коммунальному хозяйству и градостроительству</w:t>
      </w:r>
      <w:r w:rsidRPr="00307A65">
        <w:rPr>
          <w:rFonts w:ascii="Times New Roman" w:hAnsi="Times New Roman"/>
          <w:sz w:val="28"/>
          <w:szCs w:val="28"/>
        </w:rPr>
        <w:t>.</w:t>
      </w:r>
    </w:p>
    <w:p w14:paraId="5C3D21D5" w14:textId="77777777" w:rsidR="002C0C9B" w:rsidRPr="00307A65" w:rsidRDefault="002C0C9B" w:rsidP="002C0C9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7A65">
        <w:rPr>
          <w:rFonts w:ascii="Times New Roman" w:hAnsi="Times New Roman"/>
          <w:sz w:val="28"/>
          <w:shd w:val="clear" w:color="auto" w:fill="FFFFFF"/>
        </w:rPr>
        <w:t xml:space="preserve">Ответственный исполнитель муниципальной программы представляет отчет о реализации программы в отдел экономического развития, промышленности и торговли администрации </w:t>
      </w:r>
      <w:r w:rsidRPr="00307A65">
        <w:rPr>
          <w:rFonts w:ascii="Times New Roman" w:hAnsi="Times New Roman"/>
          <w:sz w:val="28"/>
          <w:szCs w:val="28"/>
        </w:rPr>
        <w:t xml:space="preserve">Пугачевского муниципального </w:t>
      </w:r>
      <w:r w:rsidRPr="00307A65">
        <w:rPr>
          <w:rFonts w:ascii="Times New Roman" w:hAnsi="Times New Roman"/>
          <w:sz w:val="28"/>
          <w:shd w:val="clear" w:color="auto" w:fill="FFFFFF"/>
        </w:rPr>
        <w:t>района в сроки и по форме, установленные порядком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Пугачева.</w:t>
      </w:r>
    </w:p>
    <w:p w14:paraId="3047E13D" w14:textId="77777777" w:rsidR="002C0C9B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EC39AE">
        <w:rPr>
          <w:rFonts w:ascii="Times New Roman" w:hAnsi="Times New Roman"/>
          <w:color w:val="000000"/>
          <w:sz w:val="28"/>
          <w:shd w:val="clear" w:color="auto" w:fill="FFFFFF"/>
        </w:rPr>
        <w:t xml:space="preserve">Ответственность за реализацию муниципальной программы возлагается </w:t>
      </w:r>
      <w:r w:rsidRPr="00EC39AE">
        <w:rPr>
          <w:rFonts w:ascii="Times New Roman" w:eastAsia="Times New Roman" w:hAnsi="Times New Roman"/>
          <w:sz w:val="28"/>
          <w:szCs w:val="20"/>
        </w:rPr>
        <w:t xml:space="preserve">на отдел жилищно-коммунального хозяйства администрации Пугачевского </w:t>
      </w:r>
      <w:r w:rsidRPr="00EC39AE">
        <w:rPr>
          <w:rFonts w:ascii="Times New Roman" w:eastAsia="Times New Roman" w:hAnsi="Times New Roman"/>
          <w:bCs/>
          <w:sz w:val="28"/>
          <w:szCs w:val="28"/>
        </w:rPr>
        <w:t>муниципального района</w:t>
      </w:r>
      <w:r w:rsidRPr="00EC39AE">
        <w:rPr>
          <w:rFonts w:ascii="Times New Roman" w:eastAsia="Times New Roman" w:hAnsi="Times New Roman"/>
          <w:sz w:val="28"/>
          <w:szCs w:val="20"/>
        </w:rPr>
        <w:t>.</w:t>
      </w:r>
    </w:p>
    <w:p w14:paraId="5098BA79" w14:textId="77777777" w:rsidR="002C0C9B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0E36A195" w14:textId="77777777" w:rsidR="002C0C9B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60E17AA3" w14:textId="77777777" w:rsidR="002C0C9B" w:rsidRPr="00F06471" w:rsidRDefault="002C0C9B" w:rsidP="002C0C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</w:p>
    <w:p w14:paraId="452AB12E" w14:textId="77777777" w:rsidR="00031EC7" w:rsidRDefault="002C0C9B" w:rsidP="002C0C9B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  <w:r>
        <w:t>_______________________________________</w:t>
      </w:r>
    </w:p>
    <w:p w14:paraId="11DC161E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43493FA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6C1C0A2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0ABEC9F3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545616EA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05B9EC3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48A7F8AF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6EFC3154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5BFD68F6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23B0928A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47F2848F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3DD44647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1398F3F4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6DD3892A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674212EE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</w:pPr>
    </w:p>
    <w:p w14:paraId="6CDD2C45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4"/>
        </w:rPr>
        <w:sectPr w:rsidR="00031EC7" w:rsidSect="004637CA">
          <w:footerReference w:type="even" r:id="rId16"/>
          <w:footerReference w:type="default" r:id="rId17"/>
          <w:pgSz w:w="11906" w:h="16838"/>
          <w:pgMar w:top="851" w:right="1701" w:bottom="1134" w:left="567" w:header="709" w:footer="709" w:gutter="0"/>
          <w:cols w:space="708"/>
          <w:docGrid w:linePitch="360"/>
        </w:sectPr>
      </w:pP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3"/>
        <w:gridCol w:w="127"/>
        <w:gridCol w:w="1702"/>
        <w:gridCol w:w="1135"/>
        <w:gridCol w:w="1419"/>
        <w:gridCol w:w="490"/>
        <w:gridCol w:w="236"/>
        <w:gridCol w:w="1417"/>
        <w:gridCol w:w="1134"/>
        <w:gridCol w:w="1559"/>
        <w:gridCol w:w="268"/>
        <w:gridCol w:w="2981"/>
        <w:gridCol w:w="303"/>
        <w:gridCol w:w="685"/>
        <w:gridCol w:w="957"/>
        <w:gridCol w:w="741"/>
      </w:tblGrid>
      <w:tr w:rsidR="00031EC7" w:rsidRPr="00031EC7" w14:paraId="73A4FA58" w14:textId="77777777" w:rsidTr="005445AF">
        <w:trPr>
          <w:gridAfter w:val="3"/>
          <w:wAfter w:w="2383" w:type="dxa"/>
          <w:trHeight w:val="468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3DE9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14BE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BC07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2DE3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3308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A462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3FB59" w14:textId="77A34334" w:rsidR="00F21C40" w:rsidRPr="00ED0F61" w:rsidRDefault="00031EC7" w:rsidP="00F2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1 к муниципальной адресной программе "Переселение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граждан из аварийного жилищного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фонда" в муниципальном образовании города Пугачева Саратовской области на 2022-      2026 годы</w:t>
            </w:r>
            <w:r w:rsidR="00F21C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1C40">
              <w:rPr>
                <w:rFonts w:ascii="Times New Roman" w:eastAsia="Times New Roman" w:hAnsi="Times New Roman"/>
                <w:b/>
                <w:sz w:val="28"/>
              </w:rPr>
              <w:t xml:space="preserve">(внесены изменения постановлением от </w:t>
            </w:r>
            <w:hyperlink r:id="rId18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      <w:r w:rsidR="00F21C40" w:rsidRPr="00123621">
                <w:rPr>
                  <w:rStyle w:val="af0"/>
                  <w:rFonts w:ascii="Times New Roman" w:eastAsia="Times New Roman" w:hAnsi="Times New Roman"/>
                  <w:b/>
                  <w:sz w:val="28"/>
                </w:rPr>
                <w:t>28.07.2023г. №823…</w:t>
              </w:r>
            </w:hyperlink>
            <w:r w:rsidR="00C15413">
              <w:rPr>
                <w:rStyle w:val="af0"/>
                <w:rFonts w:ascii="Times New Roman" w:eastAsia="Times New Roman" w:hAnsi="Times New Roman"/>
                <w:b/>
                <w:sz w:val="28"/>
              </w:rPr>
              <w:t>, от 11.07.2024г. №782</w:t>
            </w:r>
            <w:r w:rsidR="00F21C40"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  <w:p w14:paraId="0B3E6492" w14:textId="77777777" w:rsidR="00031EC7" w:rsidRPr="00031EC7" w:rsidRDefault="00F21C40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5AF" w:rsidRPr="005445AF" w14:paraId="637E0B83" w14:textId="77777777" w:rsidTr="005445AF">
        <w:trPr>
          <w:trHeight w:val="1980"/>
        </w:trPr>
        <w:tc>
          <w:tcPr>
            <w:tcW w:w="158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C985E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  <w:r w:rsidRPr="005445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 целевых показателях (индикаторах) муниципальной программы «Переселение</w:t>
            </w:r>
            <w:r w:rsidRPr="005445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граждан из аварийного жилищного фонда в муниципальном образовании города Пугачева» и их значениях</w:t>
            </w:r>
          </w:p>
        </w:tc>
      </w:tr>
      <w:tr w:rsidR="005445AF" w:rsidRPr="005445AF" w14:paraId="7FF5DFAB" w14:textId="77777777" w:rsidTr="005445AF">
        <w:trPr>
          <w:trHeight w:val="1215"/>
        </w:trPr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7B9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8D11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9E91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1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EE6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Значение показателя </w:t>
            </w:r>
          </w:p>
        </w:tc>
      </w:tr>
      <w:tr w:rsidR="005445AF" w:rsidRPr="005445AF" w14:paraId="14E44A87" w14:textId="77777777" w:rsidTr="005445AF">
        <w:trPr>
          <w:trHeight w:val="405"/>
        </w:trPr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958A" w14:textId="77777777" w:rsidR="005445AF" w:rsidRPr="005445AF" w:rsidRDefault="005445AF" w:rsidP="00544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0B3" w14:textId="77777777" w:rsidR="005445AF" w:rsidRPr="005445AF" w:rsidRDefault="005445AF" w:rsidP="00544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D409" w14:textId="77777777" w:rsidR="005445AF" w:rsidRPr="005445AF" w:rsidRDefault="005445AF" w:rsidP="00544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8CD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8EC5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D6F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1D6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684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05BE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2026г.</w:t>
            </w:r>
          </w:p>
        </w:tc>
      </w:tr>
      <w:tr w:rsidR="005445AF" w:rsidRPr="005445AF" w14:paraId="79E5A96E" w14:textId="77777777" w:rsidTr="005445AF">
        <w:trPr>
          <w:trHeight w:val="75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44D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2DDA" w14:textId="77777777" w:rsidR="005445AF" w:rsidRPr="005445AF" w:rsidRDefault="005445AF" w:rsidP="00544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обеспечение сокращения аварийного жилищного фонда на территории муниципального образования города Пугачева;</w:t>
            </w:r>
          </w:p>
        </w:tc>
      </w:tr>
      <w:tr w:rsidR="005445AF" w:rsidRPr="005445AF" w14:paraId="2F48AB83" w14:textId="77777777" w:rsidTr="005445AF">
        <w:trPr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BBA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7B2" w14:textId="77777777" w:rsidR="005445AF" w:rsidRPr="005445AF" w:rsidRDefault="005445AF" w:rsidP="00544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обеспечение жилыми помещениями граждан, проживающих в домах, признанных в установленном порядке аварийными и подлежащими сносу;</w:t>
            </w:r>
          </w:p>
        </w:tc>
      </w:tr>
      <w:tr w:rsidR="005445AF" w:rsidRPr="005445AF" w14:paraId="2ABF69FF" w14:textId="77777777" w:rsidTr="005445AF">
        <w:trPr>
          <w:trHeight w:val="1650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7DE2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10E9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переселяемых жителей, проживающих в аварийном жилищном фонде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AE6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D27E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1CEA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21A2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1E2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4283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530A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45AF" w:rsidRPr="005445AF" w14:paraId="51D4A3E6" w14:textId="77777777" w:rsidTr="005445AF">
        <w:trPr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1A6E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A9AE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расселенная площадь аварийного жилищного фонда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4921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DC8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1 625,14</w:t>
            </w:r>
          </w:p>
        </w:tc>
        <w:tc>
          <w:tcPr>
            <w:tcW w:w="5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92B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304,5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95AB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1320,64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32A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1745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70B6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45AF" w:rsidRPr="005445AF" w14:paraId="01737C2A" w14:textId="77777777" w:rsidTr="005445AF">
        <w:trPr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87B8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D87" w14:textId="77777777" w:rsidR="005445AF" w:rsidRPr="005445AF" w:rsidRDefault="005445AF" w:rsidP="005445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Задача: обеспечение сокращения аварийного жилищного фонда на территории муниципального образования города Пугачева Саратовской области</w:t>
            </w:r>
          </w:p>
        </w:tc>
      </w:tr>
      <w:tr w:rsidR="005445AF" w:rsidRPr="005445AF" w14:paraId="3873AC80" w14:textId="77777777" w:rsidTr="005445AF">
        <w:trPr>
          <w:trHeight w:val="1215"/>
        </w:trPr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FBBF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B9D6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снесенных аварийных жилых домов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17D1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74EF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BDA7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9ECA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D2B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F6E6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4CC" w14:textId="77777777" w:rsidR="005445AF" w:rsidRPr="005445AF" w:rsidRDefault="005445AF" w:rsidP="0054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45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263269D2" w14:textId="77777777" w:rsidR="00031EC7" w:rsidRPr="005445AF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12740E" w14:textId="77777777" w:rsidR="00031EC7" w:rsidRPr="005445AF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FB23F7" w14:textId="77777777" w:rsidR="00031EC7" w:rsidRPr="005445AF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529F7D57" w14:textId="77777777" w:rsidR="00031EC7" w:rsidRPr="005445AF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4B985ECD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2F79C367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6D4A1397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4DDE8B81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6D9AB33F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DB5A7E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2B6F1D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61526F1E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327DCBF5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1F064BB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4F93CA41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73C2F57A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19504FAB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48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7"/>
        <w:gridCol w:w="836"/>
        <w:gridCol w:w="425"/>
        <w:gridCol w:w="2585"/>
        <w:gridCol w:w="1384"/>
        <w:gridCol w:w="34"/>
        <w:gridCol w:w="1100"/>
        <w:gridCol w:w="601"/>
        <w:gridCol w:w="958"/>
        <w:gridCol w:w="459"/>
        <w:gridCol w:w="959"/>
        <w:gridCol w:w="600"/>
        <w:gridCol w:w="959"/>
        <w:gridCol w:w="1026"/>
        <w:gridCol w:w="2174"/>
      </w:tblGrid>
      <w:tr w:rsidR="00031EC7" w:rsidRPr="00031EC7" w14:paraId="57CEB268" w14:textId="77777777" w:rsidTr="00143681">
        <w:trPr>
          <w:gridAfter w:val="1"/>
          <w:wAfter w:w="2174" w:type="dxa"/>
          <w:trHeight w:val="3825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20D3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FFFD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75BC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8B8F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B3E7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A5A6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D872D" w14:textId="036F0F38" w:rsidR="00F21C40" w:rsidRPr="00ED0F61" w:rsidRDefault="00031EC7" w:rsidP="00F21C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№ 2 к муниципальной адресной программе "Переселение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граждан из аварийного жилищного</w:t>
            </w:r>
            <w:r w:rsidRPr="00031E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фонда" в муниципальном образовании города Пугачева Саратовской области на 2022-2026 годы</w:t>
            </w:r>
            <w:r w:rsidR="00F21C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1C40">
              <w:rPr>
                <w:rFonts w:ascii="Times New Roman" w:eastAsia="Times New Roman" w:hAnsi="Times New Roman"/>
                <w:b/>
                <w:sz w:val="28"/>
              </w:rPr>
              <w:t xml:space="preserve">(внесены изменения постановлением от </w:t>
            </w:r>
            <w:hyperlink r:id="rId19" w:tooltip="постановление от 28.07.2023 0:00:00 №823 Администрация Пугачевского муниципального района&#10;&#10;О внесении изменений в постановление администрации&#10;&#10;Пугачевского муниципального района Саратовской области &#10;&#10;от 28 ноября 2022 года № 1374" w:history="1">
              <w:r w:rsidR="00F21C40" w:rsidRPr="00123621">
                <w:rPr>
                  <w:rStyle w:val="af0"/>
                  <w:rFonts w:ascii="Times New Roman" w:eastAsia="Times New Roman" w:hAnsi="Times New Roman"/>
                  <w:b/>
                  <w:sz w:val="28"/>
                </w:rPr>
                <w:t>28.07.2023г. №823…</w:t>
              </w:r>
            </w:hyperlink>
            <w:r w:rsidR="005445AF">
              <w:rPr>
                <w:rStyle w:val="af0"/>
                <w:rFonts w:ascii="Times New Roman" w:eastAsia="Times New Roman" w:hAnsi="Times New Roman"/>
                <w:b/>
                <w:sz w:val="28"/>
              </w:rPr>
              <w:t>, от 11.07.2024г. №782</w:t>
            </w:r>
            <w:r w:rsidR="00F21C40">
              <w:rPr>
                <w:rFonts w:ascii="Times New Roman" w:eastAsia="Times New Roman" w:hAnsi="Times New Roman"/>
                <w:b/>
                <w:sz w:val="28"/>
              </w:rPr>
              <w:t>)</w:t>
            </w:r>
          </w:p>
          <w:p w14:paraId="0097BA32" w14:textId="77777777"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1EC7" w:rsidRPr="00031EC7" w14:paraId="1E30BF84" w14:textId="77777777" w:rsidTr="00143681">
        <w:trPr>
          <w:gridAfter w:val="1"/>
          <w:wAfter w:w="2174" w:type="dxa"/>
          <w:trHeight w:val="570"/>
        </w:trPr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19FF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2541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EB62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CDFE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5661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7731" w14:textId="77777777" w:rsidR="00031EC7" w:rsidRPr="00031EC7" w:rsidRDefault="00031EC7" w:rsidP="00031EC7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E763B" w14:textId="77777777"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90C6" w14:textId="77777777" w:rsidR="00031EC7" w:rsidRPr="00031EC7" w:rsidRDefault="00031EC7" w:rsidP="00031E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3681" w:rsidRPr="00143681" w14:paraId="4C48297C" w14:textId="77777777" w:rsidTr="00143681">
        <w:trPr>
          <w:trHeight w:val="11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198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F4B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3C79A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многоквартирных домов, признанных аварийными в период с 1 января 2017 года до 1 января 2022 года 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133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3681" w:rsidRPr="00143681" w14:paraId="29291C96" w14:textId="77777777" w:rsidTr="00143681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C79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9F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</w:t>
            </w: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ние муниципального образования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DE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Адрес многоквартирного дома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32F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ввода дома в эксплуатацию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D67D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признания многоквартирного дома аварийным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26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об аварийном </w:t>
            </w: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жилищном фонде, подлежащем расселению 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5A3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Планируемая дата </w:t>
            </w: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окончания переселения</w:t>
            </w:r>
          </w:p>
        </w:tc>
      </w:tr>
      <w:tr w:rsidR="00143681" w:rsidRPr="00143681" w14:paraId="2814FD37" w14:textId="77777777" w:rsidTr="00143681">
        <w:trPr>
          <w:trHeight w:val="12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A79F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B98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E7E8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840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1C4BA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F8A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EA6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681" w:rsidRPr="00143681" w14:paraId="58324127" w14:textId="77777777" w:rsidTr="00143681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18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005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557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5AF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CFE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B08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площадь, кв.м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FC3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B2C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681" w:rsidRPr="00143681" w14:paraId="3D4EA7BE" w14:textId="77777777" w:rsidTr="0014368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4C5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560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2B61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0F5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40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293A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5A09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B515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3681" w:rsidRPr="00143681" w14:paraId="609616A0" w14:textId="77777777" w:rsidTr="00143681">
        <w:trPr>
          <w:trHeight w:val="300"/>
        </w:trPr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F7F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Программе переселения 2022 – 2026 гг., в рамках которой предусмотрено финансирование за счет средств Фонда, в том числе: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C32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5B09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18E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1625,14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4F8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A0F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143681" w:rsidRPr="00143681" w14:paraId="41641339" w14:textId="77777777" w:rsidTr="00143681">
        <w:trPr>
          <w:trHeight w:val="690"/>
        </w:trPr>
        <w:tc>
          <w:tcPr>
            <w:tcW w:w="5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69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FA61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1680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BA1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2319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58C4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3681" w:rsidRPr="00143681" w14:paraId="76DCBD58" w14:textId="77777777" w:rsidTr="00143681">
        <w:trPr>
          <w:trHeight w:val="510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3824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 муниципальное образование города Пугачева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8D08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181D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F0D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1625,14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826E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7D24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3681" w:rsidRPr="00143681" w14:paraId="45774A64" w14:textId="77777777" w:rsidTr="0014368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CF0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301E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B52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г.Пугачев, ул.Советская, д.163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8E1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BCC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11.07.2017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0A5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221,4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A8B1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6165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143681" w:rsidRPr="00143681" w14:paraId="2B11B6D5" w14:textId="77777777" w:rsidTr="0014368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AAF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320D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18E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г.Пугачев, ул.Пушкинская, д.194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48C1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5D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948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D969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6B3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143681" w:rsidRPr="00143681" w14:paraId="425E2275" w14:textId="77777777" w:rsidTr="0014368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D66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2321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089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г.Пугачев, ул.Ермощенко, д. 167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D905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7B64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9EB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C832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E76E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143681" w:rsidRPr="00143681" w14:paraId="23141792" w14:textId="77777777" w:rsidTr="0014368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AA0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D4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3A3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г.Пугачев, тер.СМП -525, д.8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4C3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D0C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05.02.2021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16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D8B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586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143681" w:rsidRPr="00143681" w14:paraId="4EFABF31" w14:textId="77777777" w:rsidTr="00143681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F476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241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5C4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г.Пугачев, ул.М.Горького, д.109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B68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7BD0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11.06.2021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E21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1647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6DEB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31.12.2023г.</w:t>
            </w:r>
          </w:p>
        </w:tc>
      </w:tr>
      <w:tr w:rsidR="00143681" w:rsidRPr="00143681" w14:paraId="0440B076" w14:textId="77777777" w:rsidTr="00143681">
        <w:trPr>
          <w:trHeight w:val="555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8728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подлежит переселению в 2022 – 2026 гг.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C088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E153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E4F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1625,14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62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5AC" w14:textId="77777777" w:rsidR="00143681" w:rsidRPr="00143681" w:rsidRDefault="00143681" w:rsidP="00143681">
            <w:pPr>
              <w:tabs>
                <w:tab w:val="left" w:pos="142"/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6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14:paraId="0B59FFC8" w14:textId="77777777" w:rsidR="00031EC7" w:rsidRPr="00143681" w:rsidRDefault="00031EC7" w:rsidP="00143681">
      <w:pPr>
        <w:tabs>
          <w:tab w:val="left" w:pos="142"/>
          <w:tab w:val="left" w:pos="567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B65401" w14:textId="77777777" w:rsidR="00031EC7" w:rsidRPr="00143681" w:rsidRDefault="00031EC7" w:rsidP="00143681">
      <w:pPr>
        <w:tabs>
          <w:tab w:val="left" w:pos="142"/>
          <w:tab w:val="left" w:pos="567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6BC1749D" w14:textId="77777777" w:rsidR="00031EC7" w:rsidRPr="00143681" w:rsidRDefault="00031EC7" w:rsidP="00143681">
      <w:pPr>
        <w:tabs>
          <w:tab w:val="left" w:pos="142"/>
          <w:tab w:val="left" w:pos="567"/>
          <w:tab w:val="left" w:pos="1134"/>
          <w:tab w:val="left" w:pos="1701"/>
        </w:tabs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A3AB76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F5B498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591E0641" w14:textId="77777777" w:rsidR="00031EC7" w:rsidRPr="001C6699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E2E00D" w14:textId="77777777" w:rsidR="00031EC7" w:rsidRPr="001C6699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BA36E6" w14:textId="77777777" w:rsidR="00031EC7" w:rsidRPr="001C6699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D91037" w14:textId="77777777"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714FCECA" w14:textId="77777777"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54F551" w14:textId="77777777" w:rsidR="002D11D4" w:rsidRPr="001C6699" w:rsidRDefault="002D11D4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218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259"/>
        <w:gridCol w:w="11"/>
        <w:gridCol w:w="178"/>
        <w:gridCol w:w="549"/>
        <w:gridCol w:w="262"/>
        <w:gridCol w:w="363"/>
        <w:gridCol w:w="234"/>
        <w:gridCol w:w="287"/>
        <w:gridCol w:w="230"/>
        <w:gridCol w:w="202"/>
        <w:gridCol w:w="125"/>
        <w:gridCol w:w="268"/>
        <w:gridCol w:w="328"/>
        <w:gridCol w:w="189"/>
        <w:gridCol w:w="78"/>
        <w:gridCol w:w="269"/>
        <w:gridCol w:w="252"/>
        <w:gridCol w:w="258"/>
        <w:gridCol w:w="53"/>
        <w:gridCol w:w="284"/>
        <w:gridCol w:w="212"/>
        <w:gridCol w:w="392"/>
        <w:gridCol w:w="22"/>
        <w:gridCol w:w="249"/>
        <w:gridCol w:w="330"/>
        <w:gridCol w:w="331"/>
        <w:gridCol w:w="301"/>
        <w:gridCol w:w="312"/>
        <w:gridCol w:w="297"/>
        <w:gridCol w:w="47"/>
        <w:gridCol w:w="543"/>
        <w:gridCol w:w="152"/>
        <w:gridCol w:w="350"/>
        <w:gridCol w:w="51"/>
        <w:gridCol w:w="37"/>
        <w:gridCol w:w="183"/>
        <w:gridCol w:w="16"/>
        <w:gridCol w:w="243"/>
        <w:gridCol w:w="148"/>
        <w:gridCol w:w="139"/>
        <w:gridCol w:w="73"/>
        <w:gridCol w:w="378"/>
        <w:gridCol w:w="179"/>
        <w:gridCol w:w="52"/>
        <w:gridCol w:w="323"/>
        <w:gridCol w:w="36"/>
        <w:gridCol w:w="251"/>
        <w:gridCol w:w="6"/>
        <w:gridCol w:w="333"/>
        <w:gridCol w:w="191"/>
        <w:gridCol w:w="65"/>
        <w:gridCol w:w="347"/>
        <w:gridCol w:w="147"/>
        <w:gridCol w:w="44"/>
        <w:gridCol w:w="96"/>
        <w:gridCol w:w="191"/>
        <w:gridCol w:w="15"/>
        <w:gridCol w:w="221"/>
        <w:gridCol w:w="66"/>
        <w:gridCol w:w="54"/>
        <w:gridCol w:w="9"/>
        <w:gridCol w:w="214"/>
        <w:gridCol w:w="95"/>
        <w:gridCol w:w="318"/>
        <w:gridCol w:w="9"/>
        <w:gridCol w:w="443"/>
        <w:gridCol w:w="9"/>
        <w:gridCol w:w="36"/>
        <w:gridCol w:w="410"/>
        <w:gridCol w:w="9"/>
        <w:gridCol w:w="171"/>
        <w:gridCol w:w="275"/>
        <w:gridCol w:w="9"/>
        <w:gridCol w:w="306"/>
        <w:gridCol w:w="140"/>
        <w:gridCol w:w="9"/>
        <w:gridCol w:w="441"/>
        <w:gridCol w:w="313"/>
        <w:gridCol w:w="277"/>
        <w:gridCol w:w="590"/>
        <w:gridCol w:w="590"/>
        <w:gridCol w:w="910"/>
        <w:gridCol w:w="910"/>
        <w:gridCol w:w="590"/>
        <w:gridCol w:w="750"/>
        <w:gridCol w:w="590"/>
        <w:gridCol w:w="590"/>
        <w:gridCol w:w="750"/>
      </w:tblGrid>
      <w:tr w:rsidR="002D11D4" w:rsidRPr="001C6699" w14:paraId="7104E045" w14:textId="77777777" w:rsidTr="00F853BD">
        <w:trPr>
          <w:gridAfter w:val="10"/>
          <w:wAfter w:w="6547" w:type="dxa"/>
          <w:trHeight w:val="3375"/>
        </w:trPr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F619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RANGE!A1:AC17"/>
            <w:bookmarkEnd w:id="1"/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F67A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4E2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CD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8CF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CD2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4C0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645D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3539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CC0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3B0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F9A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DF8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35A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D8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C24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285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658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D665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A6A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29A9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A7A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B3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9F5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5ED13" w14:textId="70E0CB46" w:rsidR="002D11D4" w:rsidRPr="001C6699" w:rsidRDefault="002D11D4" w:rsidP="001C6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3 к муниципальной адресной программе «Переселение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граждан из аварийного жилищного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фонда" в муниципальном образовании города Пугачева </w:t>
            </w:r>
            <w:r w:rsid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ратовской области на 2022-2026 годы</w:t>
            </w:r>
            <w:r w:rsidR="005D1B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5D1BBB" w:rsidRPr="005D1BB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 xml:space="preserve">внесение </w:t>
            </w:r>
            <w:r w:rsidR="00E54305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lastRenderedPageBreak/>
              <w:t>изм</w:t>
            </w:r>
            <w:bookmarkStart w:id="2" w:name="_GoBack"/>
            <w:bookmarkEnd w:id="2"/>
            <w:r w:rsidR="005D1BBB" w:rsidRPr="005D1BBB">
              <w:rPr>
                <w:rFonts w:ascii="Times New Roman" w:eastAsia="Times New Roman" w:hAnsi="Times New Roman"/>
                <w:color w:val="1F4E79" w:themeColor="accent1" w:themeShade="80"/>
                <w:sz w:val="24"/>
                <w:szCs w:val="24"/>
                <w:lang w:eastAsia="ru-RU"/>
              </w:rPr>
              <w:t>енений постановлением от 11.07.2024г. №782)</w:t>
            </w:r>
          </w:p>
        </w:tc>
      </w:tr>
      <w:tr w:rsidR="002D11D4" w:rsidRPr="002D11D4" w14:paraId="481668D7" w14:textId="77777777" w:rsidTr="00F853BD">
        <w:trPr>
          <w:gridAfter w:val="10"/>
          <w:wAfter w:w="6547" w:type="dxa"/>
          <w:trHeight w:val="6540"/>
        </w:trPr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642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2118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DDF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9EC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B84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F820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9AEC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2B8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7AB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7974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08D2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242D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9B8D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5BD2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5AD6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8B86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6DF8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9837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36A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2869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477E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96A6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2B08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BC0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F900F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96"/>
                <w:szCs w:val="96"/>
                <w:lang w:eastAsia="ru-RU"/>
              </w:rPr>
            </w:pPr>
          </w:p>
        </w:tc>
      </w:tr>
      <w:tr w:rsidR="002D11D4" w:rsidRPr="002D11D4" w14:paraId="2F248082" w14:textId="77777777" w:rsidTr="00F853BD">
        <w:trPr>
          <w:gridAfter w:val="10"/>
          <w:wAfter w:w="6547" w:type="dxa"/>
          <w:trHeight w:val="285"/>
        </w:trPr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E5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5EA1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38D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FDE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352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CF6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02D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5961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BBA53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E50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14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DA2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FF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509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1709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8E1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99D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CD03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A1F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B3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1F3A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A7E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6E3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8740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725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A0D8" w14:textId="77777777" w:rsidR="002D11D4" w:rsidRPr="001C6699" w:rsidRDefault="002D11D4" w:rsidP="002D1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302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E5B1" w14:textId="77777777" w:rsidR="002D11D4" w:rsidRPr="001C6699" w:rsidRDefault="002D11D4" w:rsidP="002D11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11D4" w:rsidRPr="002D11D4" w14:paraId="357E426A" w14:textId="77777777" w:rsidTr="00B701EA">
        <w:trPr>
          <w:trHeight w:val="3615"/>
        </w:trPr>
        <w:tc>
          <w:tcPr>
            <w:tcW w:w="21885" w:type="dxa"/>
            <w:gridSpan w:val="8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62C07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План реализации</w:t>
            </w: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мероприятий по переселению граждан из аварийного жилищного фонда,</w:t>
            </w: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признанного таковым в период с 1 января 2017 года до 1 января 2022 года, по способам переселения</w:t>
            </w:r>
          </w:p>
        </w:tc>
      </w:tr>
      <w:tr w:rsidR="002D11D4" w:rsidRPr="002D11D4" w14:paraId="6C1741B6" w14:textId="77777777" w:rsidTr="00B701EA">
        <w:trPr>
          <w:trHeight w:val="585"/>
        </w:trPr>
        <w:tc>
          <w:tcPr>
            <w:tcW w:w="46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A44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9852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96BE1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5807D27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стоимость мероприятий по переселению               </w:t>
            </w:r>
          </w:p>
        </w:tc>
        <w:tc>
          <w:tcPr>
            <w:tcW w:w="5029" w:type="dxa"/>
            <w:gridSpan w:val="2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3C6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14693" w:type="dxa"/>
            <w:gridSpan w:val="5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524F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переселению, связанные с приобретением (строительством) жилых помещений</w:t>
            </w:r>
          </w:p>
        </w:tc>
      </w:tr>
      <w:tr w:rsidR="002D11D4" w:rsidRPr="002D11D4" w14:paraId="67AAD2C8" w14:textId="77777777" w:rsidTr="00B701EA">
        <w:trPr>
          <w:trHeight w:val="960"/>
        </w:trPr>
        <w:tc>
          <w:tcPr>
            <w:tcW w:w="4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0CF3D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B3531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E14976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22FE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7BB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72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A402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3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952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92" w:type="dxa"/>
            <w:gridSpan w:val="2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5688A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6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4A2E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дальнейшее использование приобретенных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(построенных) жилых помещений</w:t>
            </w:r>
          </w:p>
        </w:tc>
      </w:tr>
      <w:tr w:rsidR="002D11D4" w:rsidRPr="002D11D4" w14:paraId="17CB64C0" w14:textId="77777777" w:rsidTr="00B701EA">
        <w:trPr>
          <w:trHeight w:val="795"/>
        </w:trPr>
        <w:tc>
          <w:tcPr>
            <w:tcW w:w="4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3274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3FE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99E18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ECD7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E2A7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12E2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EDE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договоры о комплексном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развитии территорий</w:t>
            </w:r>
          </w:p>
        </w:tc>
        <w:tc>
          <w:tcPr>
            <w:tcW w:w="6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9F4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переселение в свободный жилищный фонд</w:t>
            </w:r>
          </w:p>
        </w:tc>
        <w:tc>
          <w:tcPr>
            <w:tcW w:w="65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6DB1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приведение жилых помещений свободного жилищног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фонда в состояние, пригодное для постоянного проживания граждан </w:t>
            </w:r>
          </w:p>
        </w:tc>
        <w:tc>
          <w:tcPr>
            <w:tcW w:w="1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ADF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566B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домов</w:t>
            </w:r>
          </w:p>
        </w:tc>
        <w:tc>
          <w:tcPr>
            <w:tcW w:w="1779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2C0D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приобретение жилых помещений у застройщиков</w:t>
            </w:r>
          </w:p>
        </w:tc>
        <w:tc>
          <w:tcPr>
            <w:tcW w:w="63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E43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жилых помещений у лиц, не являющихся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застройщиками</w:t>
            </w:r>
          </w:p>
        </w:tc>
        <w:tc>
          <w:tcPr>
            <w:tcW w:w="45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E3D1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приведение приобретенн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ых жилых помещений в состояние, пригодное для посто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янного проживания граждан </w:t>
            </w:r>
          </w:p>
        </w:tc>
        <w:tc>
          <w:tcPr>
            <w:tcW w:w="45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A568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по договорам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социального найма</w:t>
            </w:r>
          </w:p>
        </w:tc>
        <w:tc>
          <w:tcPr>
            <w:tcW w:w="45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725E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по договорам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найма жилищного фонда социального использования</w:t>
            </w:r>
          </w:p>
        </w:tc>
        <w:tc>
          <w:tcPr>
            <w:tcW w:w="45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50D9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по договорам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найма жилого помещения маневренного фонда</w:t>
            </w:r>
          </w:p>
        </w:tc>
        <w:tc>
          <w:tcPr>
            <w:tcW w:w="7301" w:type="dxa"/>
            <w:gridSpan w:val="1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7469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по договорам мены</w:t>
            </w:r>
          </w:p>
        </w:tc>
      </w:tr>
      <w:tr w:rsidR="002D11D4" w:rsidRPr="002D11D4" w14:paraId="51DA7922" w14:textId="77777777" w:rsidTr="00B701EA">
        <w:trPr>
          <w:trHeight w:val="690"/>
        </w:trPr>
        <w:tc>
          <w:tcPr>
            <w:tcW w:w="4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CA13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412D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B62202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3653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DB8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991A1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AC6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78A65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5126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F6E0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EB5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E537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строящихся домах</w:t>
            </w:r>
          </w:p>
        </w:tc>
        <w:tc>
          <w:tcPr>
            <w:tcW w:w="8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89D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домах, введенных в эксплуатацию</w:t>
            </w:r>
          </w:p>
        </w:tc>
        <w:tc>
          <w:tcPr>
            <w:tcW w:w="6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52BF5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43AB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D1063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8F9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4585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025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D4" w:rsidRPr="002D11D4" w14:paraId="1CCFD5F1" w14:textId="77777777" w:rsidTr="00B701EA">
        <w:trPr>
          <w:trHeight w:val="1815"/>
        </w:trPr>
        <w:tc>
          <w:tcPr>
            <w:tcW w:w="4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5F4E7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1CC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56AF15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95CA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4B93B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2CD40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DF4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B58A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4C3A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3A8D9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18757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1EDC5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B7E40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355D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72201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04572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51262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F2FFD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1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0D67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11D4" w:rsidRPr="002D11D4" w14:paraId="50D9592C" w14:textId="77777777" w:rsidTr="00F853BD">
        <w:trPr>
          <w:gridAfter w:val="10"/>
          <w:wAfter w:w="6547" w:type="dxa"/>
          <w:trHeight w:val="4260"/>
        </w:trPr>
        <w:tc>
          <w:tcPr>
            <w:tcW w:w="4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F420F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2C8A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0783F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EB922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0F1008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AE173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9BD0FC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возмещения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5129EE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приобретение (строительство) жилых помещений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0667EA4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945DA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65D95C5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субсидия на возмещение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или оплату расходов по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договорам о комплексном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развитии территорий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EB7F71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28F928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8F66A4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05879C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4428B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ADB16D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08745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645B5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11E15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FDB4C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0DBDD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37CE4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приобретаемая площадь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BF0202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0D524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181A41C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425AAD9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2BC3219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extDirection w:val="btLr"/>
            <w:vAlign w:val="center"/>
            <w:hideMark/>
          </w:tcPr>
          <w:p w14:paraId="77ECC1F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</w:tr>
      <w:tr w:rsidR="002D11D4" w:rsidRPr="002D11D4" w14:paraId="5196925A" w14:textId="77777777" w:rsidTr="00F853BD">
        <w:trPr>
          <w:gridAfter w:val="10"/>
          <w:wAfter w:w="6547" w:type="dxa"/>
          <w:trHeight w:val="405"/>
        </w:trPr>
        <w:tc>
          <w:tcPr>
            <w:tcW w:w="4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DB5B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FAE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2C59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2CD4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A091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A96B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48D2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8AEA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0CBB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48BF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A640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D91C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E629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86EB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CC0C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D02E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4A1D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0C99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403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6EEE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6E03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56E5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9B7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7870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45DC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F732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0F49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4D7E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C24A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 м</w:t>
            </w:r>
          </w:p>
        </w:tc>
      </w:tr>
      <w:tr w:rsidR="00F853BD" w14:paraId="54C40FC1" w14:textId="77777777" w:rsidTr="00F853BD">
        <w:trPr>
          <w:gridBefore w:val="1"/>
          <w:wBefore w:w="20" w:type="dxa"/>
          <w:trHeight w:val="2640"/>
        </w:trPr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6AB4" w14:textId="77777777" w:rsidR="00F853BD" w:rsidRDefault="00F853BD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553B" w14:textId="77777777" w:rsidR="00F853BD" w:rsidRDefault="00F853B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E8A1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1 625,14</w:t>
            </w:r>
          </w:p>
        </w:tc>
        <w:tc>
          <w:tcPr>
            <w:tcW w:w="9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073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73 674 038,65</w:t>
            </w:r>
          </w:p>
        </w:tc>
        <w:tc>
          <w:tcPr>
            <w:tcW w:w="9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1FDC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1 534,80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0A0D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1 534,80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830A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66 038 243,30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E4B0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0604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9268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7FA7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1410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8D5E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1E9E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90,34</w:t>
            </w:r>
          </w:p>
        </w:tc>
        <w:tc>
          <w:tcPr>
            <w:tcW w:w="91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6787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104,60</w:t>
            </w:r>
          </w:p>
        </w:tc>
        <w:tc>
          <w:tcPr>
            <w:tcW w:w="9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74BC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7 635 795,35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240F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34EB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FE6E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E6C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A647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12F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CFFC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104,60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F0D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7 635 795,35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CC5F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2689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30,00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46CD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015C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F2FA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92,60</w:t>
            </w:r>
          </w:p>
        </w:tc>
      </w:tr>
      <w:tr w:rsidR="00F853BD" w14:paraId="5254D009" w14:textId="77777777" w:rsidTr="00F853BD">
        <w:trPr>
          <w:gridBefore w:val="1"/>
          <w:wBefore w:w="20" w:type="dxa"/>
          <w:trHeight w:val="1710"/>
        </w:trPr>
        <w:tc>
          <w:tcPr>
            <w:tcW w:w="27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D432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5A8BA" w14:textId="77777777" w:rsidR="00F853BD" w:rsidRDefault="00F853B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Итого по город Пугачев (Пугачевский муниципальный район)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6A99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1 625,14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49F7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73 674 038,65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5A03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1 534,80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F787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1 534,80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CCF4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66 038 243,30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7FE0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83CD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BAB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25B5E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8114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B621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F57B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90,34</w:t>
            </w:r>
          </w:p>
        </w:tc>
        <w:tc>
          <w:tcPr>
            <w:tcW w:w="91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BA0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104,60</w:t>
            </w:r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9C3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7 635 795,35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0418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F880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4B3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1CB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3126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62AF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655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104,60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9436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7 635 795,35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9D1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71B1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6BB4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BC46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95D1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92,60</w:t>
            </w:r>
          </w:p>
        </w:tc>
      </w:tr>
      <w:tr w:rsidR="00F853BD" w14:paraId="751DAF57" w14:textId="77777777" w:rsidTr="00F853BD">
        <w:trPr>
          <w:gridBefore w:val="1"/>
          <w:wBefore w:w="20" w:type="dxa"/>
          <w:trHeight w:val="1140"/>
        </w:trPr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C83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lastRenderedPageBreak/>
              <w:t>1.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520C" w14:textId="77777777" w:rsidR="00F853BD" w:rsidRDefault="00F853B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Всего по первому этапу 2022-2023  года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8A6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1 096,74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9390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39 928 337,80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F18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1 048,40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557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1 048,40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D30A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35 604 171,70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198D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1663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49D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F36A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D9C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F356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A9C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48,34</w:t>
            </w:r>
          </w:p>
        </w:tc>
        <w:tc>
          <w:tcPr>
            <w:tcW w:w="91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0DB1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62,60</w:t>
            </w:r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2944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4 324 166,10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EDF6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D3F1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9686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59E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253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A0DA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069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62,60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FF8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4 324 166,10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EA6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64D7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6771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2A0C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F488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32,60</w:t>
            </w:r>
          </w:p>
        </w:tc>
      </w:tr>
      <w:tr w:rsidR="00F853BD" w14:paraId="0049903C" w14:textId="77777777" w:rsidTr="00F853BD">
        <w:trPr>
          <w:gridBefore w:val="1"/>
          <w:wBefore w:w="20" w:type="dxa"/>
          <w:trHeight w:val="1275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901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2.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FD8EF" w14:textId="77777777" w:rsidR="00F853BD" w:rsidRDefault="00F853B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Всего повторому  этапу 2023-2024 года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20CD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528,40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42B1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33 745 700,85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4E82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486,40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B8DE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486,40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0311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30 434 071,60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8D69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E1DE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EAB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2CA2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2C35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B3C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A49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42,00</w:t>
            </w:r>
          </w:p>
        </w:tc>
        <w:tc>
          <w:tcPr>
            <w:tcW w:w="91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4A3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42,00</w:t>
            </w:r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EDA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3 311 629,25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7EDD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561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1E6F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CB9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F23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EEB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A7F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42,00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68AA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3 311 629,25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1712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E81D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8EAEE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978A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6E12E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60,00</w:t>
            </w:r>
          </w:p>
        </w:tc>
      </w:tr>
      <w:tr w:rsidR="00F853BD" w14:paraId="76B6ACC6" w14:textId="77777777" w:rsidTr="00F853BD">
        <w:trPr>
          <w:gridBefore w:val="1"/>
          <w:wBefore w:w="20" w:type="dxa"/>
          <w:trHeight w:val="915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FE3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3.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AD168" w14:textId="77777777" w:rsidR="00F853BD" w:rsidRDefault="00F853B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Всего по третьему этапу 2024-2025 года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053B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00D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6FB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FA9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C89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F5E5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2F16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3759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35A7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2E9BE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DD55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D869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0A2C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24D7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1C00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3CB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6DC9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AC84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24A3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54A6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48DB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6AB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3C20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74E54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4A07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35BE42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4D2CA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</w:tr>
      <w:tr w:rsidR="00F853BD" w14:paraId="444A88EA" w14:textId="77777777" w:rsidTr="00F853BD">
        <w:trPr>
          <w:gridBefore w:val="1"/>
          <w:wBefore w:w="20" w:type="dxa"/>
          <w:trHeight w:val="1065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B4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4.</w:t>
            </w:r>
          </w:p>
        </w:tc>
        <w:tc>
          <w:tcPr>
            <w:tcW w:w="23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2CAB" w14:textId="77777777" w:rsidR="00F853BD" w:rsidRDefault="00F853B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Всего по четвертому этапу 2025-2026 года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A68D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526A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9662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0E5E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15CF6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8151F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F123E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B8F0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B6D8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5369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C56BC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4B4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BD81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8E2F0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F8B6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45A38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E1B9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45B5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FFE1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42D63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DEFDA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76392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3CF07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A041B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C3B0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1B05BE0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C150ED" w14:textId="77777777" w:rsidR="00F853BD" w:rsidRDefault="00F853BD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0,00</w:t>
            </w:r>
          </w:p>
        </w:tc>
      </w:tr>
      <w:tr w:rsidR="002D11D4" w:rsidRPr="002D11D4" w14:paraId="55A9A2E7" w14:textId="77777777" w:rsidTr="00F853BD">
        <w:trPr>
          <w:gridAfter w:val="10"/>
          <w:wAfter w:w="6547" w:type="dxa"/>
          <w:trHeight w:val="405"/>
        </w:trPr>
        <w:tc>
          <w:tcPr>
            <w:tcW w:w="4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95A51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A42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9288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24257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80E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7B6E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0756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A43D0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C5AB6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E60C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E430A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C2A1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7E55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EF6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2B0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34E5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1376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FF9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4A65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3DF55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A5BC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0CD1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E80E9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4BC0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439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86A77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CD2344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2C514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37B1B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2D11D4" w:rsidRPr="002D11D4" w14:paraId="5D053BD4" w14:textId="77777777" w:rsidTr="00F853BD">
        <w:trPr>
          <w:gridAfter w:val="10"/>
          <w:wAfter w:w="6547" w:type="dxa"/>
          <w:trHeight w:val="2640"/>
        </w:trPr>
        <w:tc>
          <w:tcPr>
            <w:tcW w:w="4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678F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CB83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переселения, в рамках которой предусмотрено финансирование за счет средств Фонда. в т.ч.: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566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1 705,44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A8F6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81 882 760,20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EC8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E0B5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55AF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74 177 413,47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FEAE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3A83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908F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9D46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6A1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5CD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42F9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2EBF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D4A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4921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52F2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EF13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8A31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5C0F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7C4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74F0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002A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2C09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27D3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9F76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4F72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A204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92,60</w:t>
            </w:r>
          </w:p>
        </w:tc>
      </w:tr>
      <w:tr w:rsidR="002D11D4" w:rsidRPr="002D11D4" w14:paraId="7E30EB23" w14:textId="77777777" w:rsidTr="00F853BD">
        <w:trPr>
          <w:gridAfter w:val="10"/>
          <w:wAfter w:w="6547" w:type="dxa"/>
          <w:trHeight w:val="1710"/>
        </w:trPr>
        <w:tc>
          <w:tcPr>
            <w:tcW w:w="46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50D68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01D03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город Пугачев (Пугачевский муниципа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льный район)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A17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1 705,44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0B7A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81 882 760,20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2AF4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B0B5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1 615,10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D1B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74 177 413,47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2D7D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EE08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8157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D986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C9D9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21C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A1E5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90,34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BBE8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9650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7 705 346,73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E1B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F021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7AC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50E8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8D9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613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D9D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122,60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086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7 705 346,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D63B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60B9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8541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F9A5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142E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92,60</w:t>
            </w:r>
          </w:p>
        </w:tc>
      </w:tr>
      <w:tr w:rsidR="002D11D4" w:rsidRPr="002D11D4" w14:paraId="0F838618" w14:textId="77777777" w:rsidTr="00F853BD">
        <w:trPr>
          <w:gridAfter w:val="10"/>
          <w:wAfter w:w="6547" w:type="dxa"/>
          <w:trHeight w:val="1140"/>
        </w:trPr>
        <w:tc>
          <w:tcPr>
            <w:tcW w:w="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9FA4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2F3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этапу 2022-2023  года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4C9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1 128,74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F1A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40 578 352,80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3C27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76D2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1 080,40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32D9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36 218 426,07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7B05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61C2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2F6B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059C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65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CE5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6B63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48,34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85B8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23B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4 359 926,73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EED4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0BA0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134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ADF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F67D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B8A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DF46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62,60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6975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4 359 926,73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E91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2837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B9A2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6475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C187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32,60</w:t>
            </w:r>
          </w:p>
        </w:tc>
      </w:tr>
      <w:tr w:rsidR="002D11D4" w:rsidRPr="002D11D4" w14:paraId="31050210" w14:textId="77777777" w:rsidTr="00F853BD">
        <w:trPr>
          <w:gridAfter w:val="10"/>
          <w:wAfter w:w="6547" w:type="dxa"/>
          <w:trHeight w:val="1275"/>
        </w:trPr>
        <w:tc>
          <w:tcPr>
            <w:tcW w:w="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F9A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02BE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этапу 2023-2024 года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02E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576,70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FD2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41 304 407,40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FCC0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534,70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58E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534,70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91FE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37 958 987,40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9010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896B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023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ECAE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A091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415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5C6B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487A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6296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3 345 420,00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0275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3DC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854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414E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20F2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AFD1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2E1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EA33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3 345 420,00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853E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8172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D9A5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6237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C5B3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2D11D4" w:rsidRPr="002D11D4" w14:paraId="1CC4765C" w14:textId="77777777" w:rsidTr="00F853BD">
        <w:trPr>
          <w:gridAfter w:val="10"/>
          <w:wAfter w:w="6547" w:type="dxa"/>
          <w:trHeight w:val="915"/>
        </w:trPr>
        <w:tc>
          <w:tcPr>
            <w:tcW w:w="4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DD8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C5DD6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 xml:space="preserve">Всего по 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этапу 2024-2025 года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BF00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417D4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0,00</w:t>
            </w:r>
          </w:p>
        </w:tc>
        <w:tc>
          <w:tcPr>
            <w:tcW w:w="5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D5AB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B6B2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9FA3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4F154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4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AF76F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347F2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BFB09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0,00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A663A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5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0B6BB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F00D9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2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414C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65F0DB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B8C8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6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A57A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F0478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76EB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49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DCAA4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0,00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FB68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078B6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38CDF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02E09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3061C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E16CB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2D538C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</w:t>
            </w: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</w:t>
            </w:r>
          </w:p>
        </w:tc>
        <w:tc>
          <w:tcPr>
            <w:tcW w:w="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EAE79F" w14:textId="77777777" w:rsidR="002D11D4" w:rsidRPr="002D11D4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32"/>
                <w:szCs w:val="32"/>
                <w:lang w:eastAsia="ru-RU"/>
              </w:rPr>
              <w:lastRenderedPageBreak/>
              <w:t>0,00</w:t>
            </w:r>
          </w:p>
        </w:tc>
      </w:tr>
      <w:tr w:rsidR="002D11D4" w:rsidRPr="002D11D4" w14:paraId="52B273C5" w14:textId="77777777" w:rsidTr="00F853BD">
        <w:trPr>
          <w:gridAfter w:val="31"/>
          <w:wAfter w:w="10104" w:type="dxa"/>
          <w:trHeight w:val="3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78B8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D07C2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59F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62C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354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8B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862E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73BF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227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9615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95D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6C3C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B168E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9D40D7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7CD7097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F652DB1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96BB29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C970841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924A942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E7E4EBA" w14:textId="77777777" w:rsidR="001C6699" w:rsidRDefault="001C6699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006AAB9" w14:textId="77777777" w:rsidR="002D11D4" w:rsidRDefault="002D11D4" w:rsidP="001C66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1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№ 4 к муниципальной адресной программе «Переселение граждан из аварийного жилищного фонда" в муниципальном образовании города Пугачева Саратовской области на 2022-    2026 годы</w:t>
            </w:r>
          </w:p>
          <w:p w14:paraId="1E9EF1E4" w14:textId="183A341C" w:rsidR="00F853BD" w:rsidRPr="00F853BD" w:rsidRDefault="00F853BD" w:rsidP="001C66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</w:pPr>
            <w:r w:rsidRPr="00F853BD">
              <w:rPr>
                <w:rFonts w:ascii="Times New Roman" w:eastAsia="Times New Roman" w:hAnsi="Times New Roman"/>
                <w:b/>
                <w:bCs/>
                <w:color w:val="1F4E79" w:themeColor="accent1" w:themeShade="80"/>
                <w:sz w:val="24"/>
                <w:szCs w:val="24"/>
                <w:lang w:eastAsia="ru-RU"/>
              </w:rPr>
              <w:t>(внесение изменений постановлением от 11.07.2024г. №782)</w:t>
            </w:r>
          </w:p>
        </w:tc>
      </w:tr>
      <w:tr w:rsidR="002D11D4" w:rsidRPr="002D11D4" w14:paraId="6BAFA491" w14:textId="77777777" w:rsidTr="00F853BD">
        <w:trPr>
          <w:gridAfter w:val="31"/>
          <w:wAfter w:w="10104" w:type="dxa"/>
          <w:trHeight w:val="3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265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A20C3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AB0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95C13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1CA5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450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11D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7FB5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2B6E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EB5C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E71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FC9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4B20E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14:paraId="31FD6C53" w14:textId="77777777" w:rsidTr="00F853BD">
        <w:trPr>
          <w:gridAfter w:val="31"/>
          <w:wAfter w:w="10104" w:type="dxa"/>
          <w:trHeight w:val="3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3494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2ECCE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68E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96D3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F0DF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B25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601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FCDA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24E5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15A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2EF8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9EAA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E8693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14:paraId="4F381B08" w14:textId="77777777" w:rsidTr="00F853BD">
        <w:trPr>
          <w:gridAfter w:val="31"/>
          <w:wAfter w:w="10104" w:type="dxa"/>
          <w:trHeight w:val="3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8B76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0982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795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285D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4F01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9D5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4954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CA1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E068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E068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BB76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B3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2AF33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14:paraId="47FE5F7A" w14:textId="77777777" w:rsidTr="00F853BD">
        <w:trPr>
          <w:gridAfter w:val="31"/>
          <w:wAfter w:w="10104" w:type="dxa"/>
          <w:trHeight w:val="78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423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9F193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6C9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50A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C7F6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E5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BF33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CC76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A8E6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7E2F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AA03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263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58A10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14:paraId="1E27C095" w14:textId="77777777" w:rsidTr="00F853BD">
        <w:trPr>
          <w:gridAfter w:val="31"/>
          <w:wAfter w:w="10104" w:type="dxa"/>
          <w:trHeight w:val="282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B918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6852A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85F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D357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F6C7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3CD1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F61E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AEB8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B02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4DF7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EFBF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454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9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8CAC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14:paraId="5A7FC58B" w14:textId="77777777" w:rsidTr="00F853BD">
        <w:trPr>
          <w:gridAfter w:val="29"/>
          <w:wAfter w:w="9817" w:type="dxa"/>
          <w:trHeight w:val="8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E5DF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6A2BB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D08E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8B5D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35F8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33FF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B3B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A43C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7E7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9D6E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396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50AE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0ED65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FE86D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461EF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DDA79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4D32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52698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66E3B" w14:textId="77777777" w:rsidR="002D11D4" w:rsidRPr="002D11D4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56"/>
                <w:szCs w:val="56"/>
                <w:lang w:eastAsia="ru-RU"/>
              </w:rPr>
            </w:pPr>
          </w:p>
        </w:tc>
      </w:tr>
      <w:tr w:rsidR="002D11D4" w:rsidRPr="002D11D4" w14:paraId="307AC1F6" w14:textId="77777777" w:rsidTr="00F853BD">
        <w:trPr>
          <w:gridAfter w:val="31"/>
          <w:wAfter w:w="10104" w:type="dxa"/>
          <w:trHeight w:val="1665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45D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2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ACA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мероприятий по переселению граждан из аварийного жилищного фонда, признанного таковым </w:t>
            </w:r>
            <w:r w:rsidRPr="001C66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период после 1 января 2017 года </w:t>
            </w:r>
          </w:p>
        </w:tc>
      </w:tr>
      <w:tr w:rsidR="002D11D4" w:rsidRPr="002D11D4" w14:paraId="6F8D9101" w14:textId="77777777" w:rsidTr="00F853BD">
        <w:trPr>
          <w:gridAfter w:val="29"/>
          <w:wAfter w:w="9817" w:type="dxa"/>
          <w:trHeight w:val="300"/>
        </w:trPr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C9CA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D38E8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CCC3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C51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5A91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525A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3331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B93E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3C36" w14:textId="77777777" w:rsidR="002D11D4" w:rsidRPr="001C6699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E8C3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881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A36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5F9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1C7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0D7C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1EBF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50EB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FE72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224C" w14:textId="77777777" w:rsidR="002D11D4" w:rsidRPr="002D11D4" w:rsidRDefault="002D11D4" w:rsidP="002D11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D11D4" w:rsidRPr="001C6699" w14:paraId="4DCE48D5" w14:textId="77777777" w:rsidTr="00F853BD">
        <w:trPr>
          <w:gridAfter w:val="31"/>
          <w:wAfter w:w="10104" w:type="dxa"/>
          <w:trHeight w:val="1770"/>
        </w:trPr>
        <w:tc>
          <w:tcPr>
            <w:tcW w:w="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B39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5CA9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9176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жителей, планируемых  к переселению</w:t>
            </w:r>
          </w:p>
        </w:tc>
        <w:tc>
          <w:tcPr>
            <w:tcW w:w="17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DED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1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9248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Расселяемая площадь жилых помещений</w:t>
            </w:r>
          </w:p>
        </w:tc>
        <w:tc>
          <w:tcPr>
            <w:tcW w:w="266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B532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182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5FF8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Справочно: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Расчетная сумма экономии бюджетных средств</w:t>
            </w:r>
          </w:p>
        </w:tc>
        <w:tc>
          <w:tcPr>
            <w:tcW w:w="172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8B90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Справочно: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Возмещение части стоимости жилых помещений</w:t>
            </w:r>
          </w:p>
        </w:tc>
      </w:tr>
      <w:tr w:rsidR="002D11D4" w:rsidRPr="001C6699" w14:paraId="19718027" w14:textId="77777777" w:rsidTr="00F853BD">
        <w:trPr>
          <w:gridAfter w:val="31"/>
          <w:wAfter w:w="10104" w:type="dxa"/>
          <w:trHeight w:val="330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CFBC0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2F5ED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164A2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E650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6B70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765B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7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550A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96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4F61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1596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3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5D4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9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6320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8E3F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F77B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D11D4" w:rsidRPr="002D11D4" w14:paraId="6462B251" w14:textId="77777777" w:rsidTr="00B701EA">
        <w:trPr>
          <w:trHeight w:val="5520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E20A0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6666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53C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316AC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A2A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собствен-ность граждан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2605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муници-пальная собствен-ность</w:t>
            </w:r>
          </w:p>
        </w:tc>
        <w:tc>
          <w:tcPr>
            <w:tcW w:w="52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620B4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156F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собствен-ность граждан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C0DC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муници-пальная собственность </w:t>
            </w:r>
          </w:p>
        </w:tc>
        <w:tc>
          <w:tcPr>
            <w:tcW w:w="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DA47F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572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Фонда (прогнозно)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5EA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бюджета субъекта Российской Федерации (прогнозно)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BF1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5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1626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E712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пересе-ления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граждан в рамках реализации реше-ний о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КРТ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5AE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 пересе-ления граждан в свобод-ный муниципаль-ный жилищный фонд</w:t>
            </w:r>
          </w:p>
        </w:tc>
        <w:tc>
          <w:tcPr>
            <w:tcW w:w="14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72E40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417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собственников жилы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 помещений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A419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 счет средств иных лиц (инвесторов по договору </w:t>
            </w: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КРТ)</w:t>
            </w:r>
          </w:p>
        </w:tc>
      </w:tr>
      <w:tr w:rsidR="002D11D4" w:rsidRPr="002D11D4" w14:paraId="4C219CF2" w14:textId="77777777" w:rsidTr="00B701EA">
        <w:trPr>
          <w:trHeight w:val="405"/>
        </w:trPr>
        <w:tc>
          <w:tcPr>
            <w:tcW w:w="2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A851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8F708" w14:textId="77777777" w:rsidR="002D11D4" w:rsidRPr="001C6699" w:rsidRDefault="002D11D4" w:rsidP="002D11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9ABF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64C0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FEF67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01F1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61CB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92E8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B409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9E69A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0848D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9F08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E87E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5641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9AAF8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0BE2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B40F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63E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3C2F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2D11D4" w:rsidRPr="002D11D4" w14:paraId="7A050C2F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EC525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DFAB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7923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07AF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9C6F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2FA4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7412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ADE63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273C6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05DDB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D55C0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F939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F11A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0EA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D4A0E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BAB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470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AEE39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E544" w14:textId="77777777" w:rsidR="002D11D4" w:rsidRPr="001C6699" w:rsidRDefault="002D11D4" w:rsidP="002D11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66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701EA" w:rsidRPr="00B701EA" w14:paraId="0021602B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5B5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C74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 программе переселения, </w:t>
            </w: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рамках которой предусмотрено финансирование за счет средств Фонда. в т.ч.: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C1B9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AD15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E930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B873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F9670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1 625,14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FC6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1 609,40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22B0D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A6293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73 674 038,65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45481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51 159 8</w:t>
            </w: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44,00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AAE0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21 208 872,52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3D1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1 305 32</w:t>
            </w: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2,13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81AF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FEC8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76C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36172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E3240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A80F1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01EA" w:rsidRPr="00B701EA" w14:paraId="08C1C635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2F118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7E44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Город Пугачев (Пугачевский муниципальный район)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DA01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1E1F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75298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86811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CF54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1 625,14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B230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1 609,40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B82D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7F80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73 674 038,65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40B8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51 159 844,00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AF6B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21 208 872,52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691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1 305 322,13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41BD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D5023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835A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AAA0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9D3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9C9D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01EA" w:rsidRPr="00B701EA" w14:paraId="23262A3E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D851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7B92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первому этапу 2022-2023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889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32C5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9393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48F2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4B06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1 096,74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FFBB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1 081,00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974D3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15,74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A37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39 928 337,80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2B36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24 972 849,71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9E9A2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13 650 165,96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4DCE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1 305 322,13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00F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D8BD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9E8C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507C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D23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61951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01EA" w:rsidRPr="00B701EA" w14:paraId="2823606A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6312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552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второму этапу 2023-2024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61B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C1A7F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1476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8538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F9088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528,40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88D6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528,40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61DC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2633F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33 745 700,85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621A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26 186 994,29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6059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7 558 706,56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187B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35B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AB80D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3B87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9979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918D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B485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01EA" w:rsidRPr="00B701EA" w14:paraId="19C3BFFB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6936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2C36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третьему этапу 2024-</w:t>
            </w: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2025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ECAD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86928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EF3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3AFA1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57220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83023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B788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B5CEF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915C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4CAF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BE3A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BA7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1D10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BA582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95CFF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16446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0AFC3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701EA" w:rsidRPr="00B701EA" w14:paraId="051A7063" w14:textId="77777777" w:rsidTr="00B701EA">
        <w:trPr>
          <w:trHeight w:val="405"/>
        </w:trPr>
        <w:tc>
          <w:tcPr>
            <w:tcW w:w="2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8C8A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07DB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четвертому этапу 2025-2026 года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832F3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977EAD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389FE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924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50EFF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D3F3D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FED4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EF97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50BF2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801DA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BF837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E1EA9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B1A94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69CC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0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7C4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62FA5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83" w:type="dxa"/>
            <w:gridSpan w:val="3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98D8" w14:textId="77777777" w:rsidR="00B701EA" w:rsidRPr="00B701EA" w:rsidRDefault="00B701EA" w:rsidP="00B701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01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14:paraId="5D64952D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76BBD176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1E5F8E36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52DF684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5FB09AF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15363639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CAF488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13FEB8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1F8F3D" w14:textId="77777777" w:rsidR="00031EC7" w:rsidRDefault="00031EC7" w:rsidP="00D275ED">
      <w:pPr>
        <w:spacing w:after="0" w:line="240" w:lineRule="auto"/>
        <w:ind w:left="567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031EC7" w:rsidSect="00143681">
      <w:pgSz w:w="16838" w:h="11906" w:orient="landscape"/>
      <w:pgMar w:top="567" w:right="493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8D6E" w14:textId="77777777" w:rsidR="00F74F3D" w:rsidRDefault="00F74F3D" w:rsidP="001F1799">
      <w:pPr>
        <w:spacing w:after="0" w:line="240" w:lineRule="auto"/>
      </w:pPr>
      <w:r>
        <w:separator/>
      </w:r>
    </w:p>
  </w:endnote>
  <w:endnote w:type="continuationSeparator" w:id="0">
    <w:p w14:paraId="73C280A9" w14:textId="77777777" w:rsidR="00F74F3D" w:rsidRDefault="00F74F3D" w:rsidP="001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A79A" w14:textId="77777777" w:rsidR="002C0C9B" w:rsidRDefault="002C0C9B" w:rsidP="004B500D">
    <w:pPr>
      <w:pStyle w:val="ac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39</w:t>
    </w:r>
    <w:r>
      <w:rPr>
        <w:rStyle w:val="af4"/>
      </w:rPr>
      <w:fldChar w:fldCharType="end"/>
    </w:r>
  </w:p>
  <w:p w14:paraId="5EC084C7" w14:textId="77777777" w:rsidR="002C0C9B" w:rsidRDefault="002C0C9B" w:rsidP="004B500D">
    <w:pPr>
      <w:pStyle w:val="ac"/>
      <w:ind w:right="360"/>
    </w:pPr>
  </w:p>
  <w:p w14:paraId="1AB2AB39" w14:textId="77777777" w:rsidR="002C0C9B" w:rsidRDefault="002C0C9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9964" w14:textId="77777777" w:rsidR="002C0C9B" w:rsidRDefault="002C0C9B" w:rsidP="004B500D">
    <w:pPr>
      <w:pStyle w:val="ac"/>
      <w:framePr w:wrap="around" w:vAnchor="text" w:hAnchor="margin" w:xAlign="right" w:y="1"/>
      <w:rPr>
        <w:rStyle w:val="af4"/>
      </w:rPr>
    </w:pPr>
  </w:p>
  <w:p w14:paraId="64E94A46" w14:textId="77777777" w:rsidR="002C0C9B" w:rsidRDefault="002C0C9B" w:rsidP="004B500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77453" w14:textId="77777777" w:rsidR="00F74F3D" w:rsidRDefault="00F74F3D" w:rsidP="001F1799">
      <w:pPr>
        <w:spacing w:after="0" w:line="240" w:lineRule="auto"/>
      </w:pPr>
      <w:r>
        <w:separator/>
      </w:r>
    </w:p>
  </w:footnote>
  <w:footnote w:type="continuationSeparator" w:id="0">
    <w:p w14:paraId="6730A666" w14:textId="77777777" w:rsidR="00F74F3D" w:rsidRDefault="00F74F3D" w:rsidP="001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027F7160"/>
    <w:multiLevelType w:val="hybridMultilevel"/>
    <w:tmpl w:val="2FECD372"/>
    <w:lvl w:ilvl="0" w:tplc="92CCFE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1A730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340C7"/>
    <w:multiLevelType w:val="hybridMultilevel"/>
    <w:tmpl w:val="FB4A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814"/>
    <w:multiLevelType w:val="hybridMultilevel"/>
    <w:tmpl w:val="76FE5CE0"/>
    <w:lvl w:ilvl="0" w:tplc="BCCEE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441C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639A8"/>
    <w:multiLevelType w:val="hybridMultilevel"/>
    <w:tmpl w:val="49EAF20E"/>
    <w:lvl w:ilvl="0" w:tplc="6BF27E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6091E"/>
    <w:multiLevelType w:val="hybridMultilevel"/>
    <w:tmpl w:val="0504BB96"/>
    <w:lvl w:ilvl="0" w:tplc="6C347BF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29240E"/>
    <w:multiLevelType w:val="hybridMultilevel"/>
    <w:tmpl w:val="1D4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53E81"/>
    <w:multiLevelType w:val="hybridMultilevel"/>
    <w:tmpl w:val="EEEC5500"/>
    <w:lvl w:ilvl="0" w:tplc="639E42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662"/>
    <w:rsid w:val="0000248A"/>
    <w:rsid w:val="00002FAF"/>
    <w:rsid w:val="0000514A"/>
    <w:rsid w:val="00006A14"/>
    <w:rsid w:val="0000791F"/>
    <w:rsid w:val="00010F42"/>
    <w:rsid w:val="000125DA"/>
    <w:rsid w:val="00017DB3"/>
    <w:rsid w:val="00020486"/>
    <w:rsid w:val="00021253"/>
    <w:rsid w:val="00031A86"/>
    <w:rsid w:val="00031EC7"/>
    <w:rsid w:val="00033277"/>
    <w:rsid w:val="00036C54"/>
    <w:rsid w:val="000579B1"/>
    <w:rsid w:val="00061868"/>
    <w:rsid w:val="000676E2"/>
    <w:rsid w:val="00071E7B"/>
    <w:rsid w:val="00077BE6"/>
    <w:rsid w:val="000833EB"/>
    <w:rsid w:val="000870B0"/>
    <w:rsid w:val="00087238"/>
    <w:rsid w:val="00090853"/>
    <w:rsid w:val="00090F71"/>
    <w:rsid w:val="000920C7"/>
    <w:rsid w:val="0009327E"/>
    <w:rsid w:val="00095028"/>
    <w:rsid w:val="0009649E"/>
    <w:rsid w:val="00097067"/>
    <w:rsid w:val="000A142E"/>
    <w:rsid w:val="000A3CE1"/>
    <w:rsid w:val="000A527E"/>
    <w:rsid w:val="000A5DA5"/>
    <w:rsid w:val="000B4E3F"/>
    <w:rsid w:val="000B5A2B"/>
    <w:rsid w:val="000B73C0"/>
    <w:rsid w:val="000C0187"/>
    <w:rsid w:val="000C2597"/>
    <w:rsid w:val="000C6E02"/>
    <w:rsid w:val="000D3FB5"/>
    <w:rsid w:val="000E0E20"/>
    <w:rsid w:val="000E1CD1"/>
    <w:rsid w:val="000E29B1"/>
    <w:rsid w:val="000E5504"/>
    <w:rsid w:val="00100E7C"/>
    <w:rsid w:val="00103F4F"/>
    <w:rsid w:val="00105D20"/>
    <w:rsid w:val="00105D63"/>
    <w:rsid w:val="00107B63"/>
    <w:rsid w:val="00112EFD"/>
    <w:rsid w:val="001147BF"/>
    <w:rsid w:val="00123767"/>
    <w:rsid w:val="00123814"/>
    <w:rsid w:val="00133CFC"/>
    <w:rsid w:val="00135F29"/>
    <w:rsid w:val="00136941"/>
    <w:rsid w:val="00137965"/>
    <w:rsid w:val="00141816"/>
    <w:rsid w:val="00142481"/>
    <w:rsid w:val="00143681"/>
    <w:rsid w:val="00146FF5"/>
    <w:rsid w:val="001518B6"/>
    <w:rsid w:val="00153179"/>
    <w:rsid w:val="001546B8"/>
    <w:rsid w:val="001550C9"/>
    <w:rsid w:val="001558E5"/>
    <w:rsid w:val="00156432"/>
    <w:rsid w:val="00156998"/>
    <w:rsid w:val="00157C5C"/>
    <w:rsid w:val="001624ED"/>
    <w:rsid w:val="00171739"/>
    <w:rsid w:val="00171E2D"/>
    <w:rsid w:val="00174093"/>
    <w:rsid w:val="0017701E"/>
    <w:rsid w:val="00180026"/>
    <w:rsid w:val="00182718"/>
    <w:rsid w:val="001828EC"/>
    <w:rsid w:val="001856CE"/>
    <w:rsid w:val="001858C1"/>
    <w:rsid w:val="00187AEC"/>
    <w:rsid w:val="00195001"/>
    <w:rsid w:val="001959B6"/>
    <w:rsid w:val="00195E46"/>
    <w:rsid w:val="00196D3B"/>
    <w:rsid w:val="001A298B"/>
    <w:rsid w:val="001A5CE1"/>
    <w:rsid w:val="001A697B"/>
    <w:rsid w:val="001A6FC5"/>
    <w:rsid w:val="001B0AC7"/>
    <w:rsid w:val="001B0E91"/>
    <w:rsid w:val="001B2A4E"/>
    <w:rsid w:val="001B4C02"/>
    <w:rsid w:val="001B67C4"/>
    <w:rsid w:val="001B7468"/>
    <w:rsid w:val="001B7656"/>
    <w:rsid w:val="001C1BE2"/>
    <w:rsid w:val="001C213D"/>
    <w:rsid w:val="001C6699"/>
    <w:rsid w:val="001D1C16"/>
    <w:rsid w:val="001D30ED"/>
    <w:rsid w:val="001D3AB2"/>
    <w:rsid w:val="001D55AB"/>
    <w:rsid w:val="001E15A7"/>
    <w:rsid w:val="001F048E"/>
    <w:rsid w:val="001F1035"/>
    <w:rsid w:val="001F1799"/>
    <w:rsid w:val="001F2C98"/>
    <w:rsid w:val="001F410D"/>
    <w:rsid w:val="001F7491"/>
    <w:rsid w:val="002031A8"/>
    <w:rsid w:val="0020387F"/>
    <w:rsid w:val="00204BD1"/>
    <w:rsid w:val="00205ABF"/>
    <w:rsid w:val="002079BF"/>
    <w:rsid w:val="00210191"/>
    <w:rsid w:val="00214790"/>
    <w:rsid w:val="00221046"/>
    <w:rsid w:val="002240B8"/>
    <w:rsid w:val="00224616"/>
    <w:rsid w:val="002316B9"/>
    <w:rsid w:val="002319A2"/>
    <w:rsid w:val="0023446C"/>
    <w:rsid w:val="00236855"/>
    <w:rsid w:val="00236C67"/>
    <w:rsid w:val="002436C4"/>
    <w:rsid w:val="00243DB7"/>
    <w:rsid w:val="00244BEF"/>
    <w:rsid w:val="00260826"/>
    <w:rsid w:val="002619F9"/>
    <w:rsid w:val="00264C9F"/>
    <w:rsid w:val="0026732B"/>
    <w:rsid w:val="00267C89"/>
    <w:rsid w:val="00273DE3"/>
    <w:rsid w:val="00274E35"/>
    <w:rsid w:val="002758FD"/>
    <w:rsid w:val="00282605"/>
    <w:rsid w:val="002839A4"/>
    <w:rsid w:val="00284008"/>
    <w:rsid w:val="00286002"/>
    <w:rsid w:val="00286427"/>
    <w:rsid w:val="002910FC"/>
    <w:rsid w:val="00292C50"/>
    <w:rsid w:val="00294EE9"/>
    <w:rsid w:val="00297368"/>
    <w:rsid w:val="00297BF0"/>
    <w:rsid w:val="002A0CB9"/>
    <w:rsid w:val="002A33A8"/>
    <w:rsid w:val="002A5925"/>
    <w:rsid w:val="002A6347"/>
    <w:rsid w:val="002B13E5"/>
    <w:rsid w:val="002B6A79"/>
    <w:rsid w:val="002B6D28"/>
    <w:rsid w:val="002C01AE"/>
    <w:rsid w:val="002C0862"/>
    <w:rsid w:val="002C0C9B"/>
    <w:rsid w:val="002C3788"/>
    <w:rsid w:val="002C75B8"/>
    <w:rsid w:val="002C7E5D"/>
    <w:rsid w:val="002D05EA"/>
    <w:rsid w:val="002D0FBD"/>
    <w:rsid w:val="002D11D4"/>
    <w:rsid w:val="002D496B"/>
    <w:rsid w:val="002E08A7"/>
    <w:rsid w:val="002E32DB"/>
    <w:rsid w:val="002E3639"/>
    <w:rsid w:val="002E67AC"/>
    <w:rsid w:val="002F0573"/>
    <w:rsid w:val="002F112F"/>
    <w:rsid w:val="002F3AFA"/>
    <w:rsid w:val="002F447F"/>
    <w:rsid w:val="003026E2"/>
    <w:rsid w:val="003039A4"/>
    <w:rsid w:val="003070CB"/>
    <w:rsid w:val="00311E64"/>
    <w:rsid w:val="003137A5"/>
    <w:rsid w:val="00313DCF"/>
    <w:rsid w:val="00314480"/>
    <w:rsid w:val="00330507"/>
    <w:rsid w:val="00335F27"/>
    <w:rsid w:val="00336536"/>
    <w:rsid w:val="00340183"/>
    <w:rsid w:val="0034066F"/>
    <w:rsid w:val="00341E5B"/>
    <w:rsid w:val="00344C00"/>
    <w:rsid w:val="00345086"/>
    <w:rsid w:val="00352CF0"/>
    <w:rsid w:val="003547E1"/>
    <w:rsid w:val="0035526F"/>
    <w:rsid w:val="00355EBC"/>
    <w:rsid w:val="00361669"/>
    <w:rsid w:val="00365EE1"/>
    <w:rsid w:val="00365EE6"/>
    <w:rsid w:val="00371283"/>
    <w:rsid w:val="00371CAE"/>
    <w:rsid w:val="003769F4"/>
    <w:rsid w:val="0038051E"/>
    <w:rsid w:val="00381E68"/>
    <w:rsid w:val="003846EF"/>
    <w:rsid w:val="00385F21"/>
    <w:rsid w:val="0039055A"/>
    <w:rsid w:val="00390B3F"/>
    <w:rsid w:val="003A11DA"/>
    <w:rsid w:val="003A2679"/>
    <w:rsid w:val="003B0C76"/>
    <w:rsid w:val="003B0C8B"/>
    <w:rsid w:val="003B1929"/>
    <w:rsid w:val="003C1530"/>
    <w:rsid w:val="003C4FDC"/>
    <w:rsid w:val="003D03E2"/>
    <w:rsid w:val="003D329C"/>
    <w:rsid w:val="003D4DFC"/>
    <w:rsid w:val="003D54BD"/>
    <w:rsid w:val="003D6395"/>
    <w:rsid w:val="003D7A12"/>
    <w:rsid w:val="003E097B"/>
    <w:rsid w:val="003E128C"/>
    <w:rsid w:val="003E32F5"/>
    <w:rsid w:val="003E387A"/>
    <w:rsid w:val="003E5491"/>
    <w:rsid w:val="003E6BB6"/>
    <w:rsid w:val="003F0967"/>
    <w:rsid w:val="003F0B6F"/>
    <w:rsid w:val="003F363D"/>
    <w:rsid w:val="003F4523"/>
    <w:rsid w:val="003F586D"/>
    <w:rsid w:val="003F5CD2"/>
    <w:rsid w:val="004125EA"/>
    <w:rsid w:val="00412B76"/>
    <w:rsid w:val="004145AB"/>
    <w:rsid w:val="00415347"/>
    <w:rsid w:val="0041647D"/>
    <w:rsid w:val="0042344F"/>
    <w:rsid w:val="00425FA8"/>
    <w:rsid w:val="004267F2"/>
    <w:rsid w:val="00427125"/>
    <w:rsid w:val="00427FF0"/>
    <w:rsid w:val="00430387"/>
    <w:rsid w:val="00432FFB"/>
    <w:rsid w:val="00435E89"/>
    <w:rsid w:val="00437793"/>
    <w:rsid w:val="00440136"/>
    <w:rsid w:val="00451DDC"/>
    <w:rsid w:val="004528D7"/>
    <w:rsid w:val="00452E32"/>
    <w:rsid w:val="004627F5"/>
    <w:rsid w:val="004637CA"/>
    <w:rsid w:val="00463FBB"/>
    <w:rsid w:val="00467958"/>
    <w:rsid w:val="004747D8"/>
    <w:rsid w:val="00474D65"/>
    <w:rsid w:val="0047620E"/>
    <w:rsid w:val="00483179"/>
    <w:rsid w:val="00483947"/>
    <w:rsid w:val="00485FA3"/>
    <w:rsid w:val="00490B90"/>
    <w:rsid w:val="00493F2B"/>
    <w:rsid w:val="004A17A5"/>
    <w:rsid w:val="004A4A44"/>
    <w:rsid w:val="004A5A63"/>
    <w:rsid w:val="004B192A"/>
    <w:rsid w:val="004B500D"/>
    <w:rsid w:val="004B6B85"/>
    <w:rsid w:val="004B7407"/>
    <w:rsid w:val="004C013E"/>
    <w:rsid w:val="004C116E"/>
    <w:rsid w:val="004C156B"/>
    <w:rsid w:val="004C57FE"/>
    <w:rsid w:val="004C5CCC"/>
    <w:rsid w:val="004C72F4"/>
    <w:rsid w:val="004D10D7"/>
    <w:rsid w:val="004D34DC"/>
    <w:rsid w:val="004D34FB"/>
    <w:rsid w:val="004D40AC"/>
    <w:rsid w:val="004D47C0"/>
    <w:rsid w:val="004D7F21"/>
    <w:rsid w:val="004E0E1F"/>
    <w:rsid w:val="004E14EB"/>
    <w:rsid w:val="004E425D"/>
    <w:rsid w:val="004E521A"/>
    <w:rsid w:val="004F078A"/>
    <w:rsid w:val="004F1236"/>
    <w:rsid w:val="004F55A5"/>
    <w:rsid w:val="004F6E3F"/>
    <w:rsid w:val="004F7A42"/>
    <w:rsid w:val="00507F3F"/>
    <w:rsid w:val="005116F7"/>
    <w:rsid w:val="005117D0"/>
    <w:rsid w:val="005244EC"/>
    <w:rsid w:val="0052729E"/>
    <w:rsid w:val="00530688"/>
    <w:rsid w:val="00531767"/>
    <w:rsid w:val="00541701"/>
    <w:rsid w:val="005445AF"/>
    <w:rsid w:val="00545F73"/>
    <w:rsid w:val="00551BCC"/>
    <w:rsid w:val="00555A88"/>
    <w:rsid w:val="00560CD9"/>
    <w:rsid w:val="00563492"/>
    <w:rsid w:val="00564B48"/>
    <w:rsid w:val="005653E8"/>
    <w:rsid w:val="00567641"/>
    <w:rsid w:val="0058431B"/>
    <w:rsid w:val="00587DB4"/>
    <w:rsid w:val="005925F3"/>
    <w:rsid w:val="00594D3D"/>
    <w:rsid w:val="00595B9F"/>
    <w:rsid w:val="0059756A"/>
    <w:rsid w:val="005A0E13"/>
    <w:rsid w:val="005A10C1"/>
    <w:rsid w:val="005A14B1"/>
    <w:rsid w:val="005A16E8"/>
    <w:rsid w:val="005A5A69"/>
    <w:rsid w:val="005B3B69"/>
    <w:rsid w:val="005B4B20"/>
    <w:rsid w:val="005C1EF2"/>
    <w:rsid w:val="005C4BDF"/>
    <w:rsid w:val="005D0598"/>
    <w:rsid w:val="005D1BBB"/>
    <w:rsid w:val="005D29C8"/>
    <w:rsid w:val="005D2B81"/>
    <w:rsid w:val="005D3CA8"/>
    <w:rsid w:val="005D6181"/>
    <w:rsid w:val="005D7793"/>
    <w:rsid w:val="005E2904"/>
    <w:rsid w:val="005E2AF8"/>
    <w:rsid w:val="005E2F52"/>
    <w:rsid w:val="005E43FB"/>
    <w:rsid w:val="005E4B92"/>
    <w:rsid w:val="005F7B5E"/>
    <w:rsid w:val="006002DD"/>
    <w:rsid w:val="006005A0"/>
    <w:rsid w:val="00600B88"/>
    <w:rsid w:val="00600CD1"/>
    <w:rsid w:val="00602AC9"/>
    <w:rsid w:val="00610229"/>
    <w:rsid w:val="0061296D"/>
    <w:rsid w:val="00613483"/>
    <w:rsid w:val="00620935"/>
    <w:rsid w:val="00637D06"/>
    <w:rsid w:val="00642851"/>
    <w:rsid w:val="0064576A"/>
    <w:rsid w:val="00646F07"/>
    <w:rsid w:val="00656A58"/>
    <w:rsid w:val="00656C9A"/>
    <w:rsid w:val="006570B2"/>
    <w:rsid w:val="0065787E"/>
    <w:rsid w:val="006579BD"/>
    <w:rsid w:val="00660EB0"/>
    <w:rsid w:val="00661C41"/>
    <w:rsid w:val="00665664"/>
    <w:rsid w:val="00667A09"/>
    <w:rsid w:val="006733E0"/>
    <w:rsid w:val="00673A9B"/>
    <w:rsid w:val="0067435E"/>
    <w:rsid w:val="00675508"/>
    <w:rsid w:val="00677C8D"/>
    <w:rsid w:val="0068284F"/>
    <w:rsid w:val="0068377B"/>
    <w:rsid w:val="00691FC5"/>
    <w:rsid w:val="00694F6B"/>
    <w:rsid w:val="00695209"/>
    <w:rsid w:val="006974FE"/>
    <w:rsid w:val="006A29E1"/>
    <w:rsid w:val="006A3E76"/>
    <w:rsid w:val="006A41AF"/>
    <w:rsid w:val="006A6137"/>
    <w:rsid w:val="006A726A"/>
    <w:rsid w:val="006A7EEF"/>
    <w:rsid w:val="006B0328"/>
    <w:rsid w:val="006B2BAB"/>
    <w:rsid w:val="006B356F"/>
    <w:rsid w:val="006B405C"/>
    <w:rsid w:val="006B4986"/>
    <w:rsid w:val="006C20DB"/>
    <w:rsid w:val="006C2225"/>
    <w:rsid w:val="006C2AE3"/>
    <w:rsid w:val="006C6526"/>
    <w:rsid w:val="006C772D"/>
    <w:rsid w:val="006D5B0E"/>
    <w:rsid w:val="006E3721"/>
    <w:rsid w:val="006E44CA"/>
    <w:rsid w:val="006E4AD1"/>
    <w:rsid w:val="006E4CBC"/>
    <w:rsid w:val="006E6641"/>
    <w:rsid w:val="006F7C32"/>
    <w:rsid w:val="00700AFE"/>
    <w:rsid w:val="00700B34"/>
    <w:rsid w:val="007079A8"/>
    <w:rsid w:val="00710C98"/>
    <w:rsid w:val="00711374"/>
    <w:rsid w:val="00711611"/>
    <w:rsid w:val="0071503A"/>
    <w:rsid w:val="00722B60"/>
    <w:rsid w:val="007261B4"/>
    <w:rsid w:val="00727A0D"/>
    <w:rsid w:val="00737CBC"/>
    <w:rsid w:val="00740A85"/>
    <w:rsid w:val="0074309D"/>
    <w:rsid w:val="00743339"/>
    <w:rsid w:val="00743E92"/>
    <w:rsid w:val="00744646"/>
    <w:rsid w:val="007534A4"/>
    <w:rsid w:val="00753599"/>
    <w:rsid w:val="00767CBA"/>
    <w:rsid w:val="00771FFD"/>
    <w:rsid w:val="00774161"/>
    <w:rsid w:val="007757DC"/>
    <w:rsid w:val="007771D2"/>
    <w:rsid w:val="00780613"/>
    <w:rsid w:val="00780724"/>
    <w:rsid w:val="00782B54"/>
    <w:rsid w:val="0078336F"/>
    <w:rsid w:val="00794359"/>
    <w:rsid w:val="00794D3A"/>
    <w:rsid w:val="00796643"/>
    <w:rsid w:val="007A1527"/>
    <w:rsid w:val="007B0E29"/>
    <w:rsid w:val="007B3C4C"/>
    <w:rsid w:val="007B451A"/>
    <w:rsid w:val="007C1D78"/>
    <w:rsid w:val="007C34C2"/>
    <w:rsid w:val="007C376D"/>
    <w:rsid w:val="007C5A58"/>
    <w:rsid w:val="007C788B"/>
    <w:rsid w:val="007C7F6C"/>
    <w:rsid w:val="007D10F4"/>
    <w:rsid w:val="007D11D9"/>
    <w:rsid w:val="007D2914"/>
    <w:rsid w:val="007E182D"/>
    <w:rsid w:val="007E23B1"/>
    <w:rsid w:val="007E38C0"/>
    <w:rsid w:val="007E5873"/>
    <w:rsid w:val="007E6776"/>
    <w:rsid w:val="007E7087"/>
    <w:rsid w:val="007F118A"/>
    <w:rsid w:val="007F5C3E"/>
    <w:rsid w:val="0080078B"/>
    <w:rsid w:val="00801D2B"/>
    <w:rsid w:val="00802F10"/>
    <w:rsid w:val="00803D08"/>
    <w:rsid w:val="008052EE"/>
    <w:rsid w:val="00805F9E"/>
    <w:rsid w:val="008109E9"/>
    <w:rsid w:val="0081427C"/>
    <w:rsid w:val="00815AB2"/>
    <w:rsid w:val="00820E36"/>
    <w:rsid w:val="008258FE"/>
    <w:rsid w:val="00826435"/>
    <w:rsid w:val="00827866"/>
    <w:rsid w:val="00830B08"/>
    <w:rsid w:val="00832E09"/>
    <w:rsid w:val="0084025F"/>
    <w:rsid w:val="00841ABF"/>
    <w:rsid w:val="008441F6"/>
    <w:rsid w:val="008447D0"/>
    <w:rsid w:val="00844C2C"/>
    <w:rsid w:val="00853157"/>
    <w:rsid w:val="00853571"/>
    <w:rsid w:val="008560E3"/>
    <w:rsid w:val="00856180"/>
    <w:rsid w:val="00856AE1"/>
    <w:rsid w:val="008607F4"/>
    <w:rsid w:val="008619AC"/>
    <w:rsid w:val="0087003F"/>
    <w:rsid w:val="00874AE2"/>
    <w:rsid w:val="00884F5B"/>
    <w:rsid w:val="00885443"/>
    <w:rsid w:val="00885569"/>
    <w:rsid w:val="00887B1C"/>
    <w:rsid w:val="008967DF"/>
    <w:rsid w:val="00897D4E"/>
    <w:rsid w:val="008A230B"/>
    <w:rsid w:val="008A4743"/>
    <w:rsid w:val="008A51DF"/>
    <w:rsid w:val="008A7086"/>
    <w:rsid w:val="008B3B4F"/>
    <w:rsid w:val="008B44A9"/>
    <w:rsid w:val="008B5B1B"/>
    <w:rsid w:val="008B68C0"/>
    <w:rsid w:val="008B68FD"/>
    <w:rsid w:val="008C5778"/>
    <w:rsid w:val="008C7A06"/>
    <w:rsid w:val="008D4296"/>
    <w:rsid w:val="008E0418"/>
    <w:rsid w:val="008F03B2"/>
    <w:rsid w:val="008F0848"/>
    <w:rsid w:val="008F0CC7"/>
    <w:rsid w:val="009007F2"/>
    <w:rsid w:val="0090473E"/>
    <w:rsid w:val="00910E74"/>
    <w:rsid w:val="0091197A"/>
    <w:rsid w:val="00911AE5"/>
    <w:rsid w:val="0091348D"/>
    <w:rsid w:val="00913AAF"/>
    <w:rsid w:val="0091463D"/>
    <w:rsid w:val="0092067A"/>
    <w:rsid w:val="009215D3"/>
    <w:rsid w:val="00922EB4"/>
    <w:rsid w:val="009238FC"/>
    <w:rsid w:val="0092427A"/>
    <w:rsid w:val="009246BF"/>
    <w:rsid w:val="00924C44"/>
    <w:rsid w:val="00932277"/>
    <w:rsid w:val="00936C4E"/>
    <w:rsid w:val="00943E45"/>
    <w:rsid w:val="00944A75"/>
    <w:rsid w:val="00944F3E"/>
    <w:rsid w:val="009451E8"/>
    <w:rsid w:val="0094759D"/>
    <w:rsid w:val="00952091"/>
    <w:rsid w:val="0095338B"/>
    <w:rsid w:val="00955509"/>
    <w:rsid w:val="00962DA8"/>
    <w:rsid w:val="00963AF7"/>
    <w:rsid w:val="00963C0F"/>
    <w:rsid w:val="009641EB"/>
    <w:rsid w:val="009649CA"/>
    <w:rsid w:val="00965590"/>
    <w:rsid w:val="009657E5"/>
    <w:rsid w:val="009660FF"/>
    <w:rsid w:val="00967FA0"/>
    <w:rsid w:val="00970578"/>
    <w:rsid w:val="009707DC"/>
    <w:rsid w:val="00974E36"/>
    <w:rsid w:val="00977F9A"/>
    <w:rsid w:val="00982064"/>
    <w:rsid w:val="0098606B"/>
    <w:rsid w:val="009903A8"/>
    <w:rsid w:val="009964BC"/>
    <w:rsid w:val="009965A3"/>
    <w:rsid w:val="009A2D86"/>
    <w:rsid w:val="009A63E4"/>
    <w:rsid w:val="009B2985"/>
    <w:rsid w:val="009B394D"/>
    <w:rsid w:val="009C1974"/>
    <w:rsid w:val="009C5088"/>
    <w:rsid w:val="009C7174"/>
    <w:rsid w:val="009D0D85"/>
    <w:rsid w:val="009D4E88"/>
    <w:rsid w:val="009E0C06"/>
    <w:rsid w:val="009E222E"/>
    <w:rsid w:val="009E4B15"/>
    <w:rsid w:val="009E6318"/>
    <w:rsid w:val="009E65D5"/>
    <w:rsid w:val="009F0B20"/>
    <w:rsid w:val="009F27C0"/>
    <w:rsid w:val="00A01905"/>
    <w:rsid w:val="00A04691"/>
    <w:rsid w:val="00A05191"/>
    <w:rsid w:val="00A057D5"/>
    <w:rsid w:val="00A0649B"/>
    <w:rsid w:val="00A10EE9"/>
    <w:rsid w:val="00A12C9B"/>
    <w:rsid w:val="00A15762"/>
    <w:rsid w:val="00A341A9"/>
    <w:rsid w:val="00A36262"/>
    <w:rsid w:val="00A37A33"/>
    <w:rsid w:val="00A40D40"/>
    <w:rsid w:val="00A42FA5"/>
    <w:rsid w:val="00A4527A"/>
    <w:rsid w:val="00A47456"/>
    <w:rsid w:val="00A4782B"/>
    <w:rsid w:val="00A507E5"/>
    <w:rsid w:val="00A5398F"/>
    <w:rsid w:val="00A54759"/>
    <w:rsid w:val="00A559CB"/>
    <w:rsid w:val="00A6140C"/>
    <w:rsid w:val="00A62C4B"/>
    <w:rsid w:val="00A63212"/>
    <w:rsid w:val="00A647A8"/>
    <w:rsid w:val="00A64C99"/>
    <w:rsid w:val="00A67178"/>
    <w:rsid w:val="00A6732D"/>
    <w:rsid w:val="00A67497"/>
    <w:rsid w:val="00A67A66"/>
    <w:rsid w:val="00A700FC"/>
    <w:rsid w:val="00A70E24"/>
    <w:rsid w:val="00A84153"/>
    <w:rsid w:val="00A84B41"/>
    <w:rsid w:val="00A852C3"/>
    <w:rsid w:val="00A9258B"/>
    <w:rsid w:val="00AA19A3"/>
    <w:rsid w:val="00AA672A"/>
    <w:rsid w:val="00AA68EC"/>
    <w:rsid w:val="00AA6ECF"/>
    <w:rsid w:val="00AB0FA8"/>
    <w:rsid w:val="00AB38EC"/>
    <w:rsid w:val="00AC5816"/>
    <w:rsid w:val="00AD1178"/>
    <w:rsid w:val="00AD2662"/>
    <w:rsid w:val="00AD3E70"/>
    <w:rsid w:val="00AD4666"/>
    <w:rsid w:val="00AD589A"/>
    <w:rsid w:val="00AD6110"/>
    <w:rsid w:val="00AE16CD"/>
    <w:rsid w:val="00AE1B1B"/>
    <w:rsid w:val="00AE1BDB"/>
    <w:rsid w:val="00AE2534"/>
    <w:rsid w:val="00AF1AD9"/>
    <w:rsid w:val="00AF65A9"/>
    <w:rsid w:val="00B02E15"/>
    <w:rsid w:val="00B043A8"/>
    <w:rsid w:val="00B068BA"/>
    <w:rsid w:val="00B12301"/>
    <w:rsid w:val="00B12717"/>
    <w:rsid w:val="00B12DFF"/>
    <w:rsid w:val="00B131EA"/>
    <w:rsid w:val="00B15542"/>
    <w:rsid w:val="00B20DEC"/>
    <w:rsid w:val="00B2155F"/>
    <w:rsid w:val="00B2325C"/>
    <w:rsid w:val="00B23EDC"/>
    <w:rsid w:val="00B24F57"/>
    <w:rsid w:val="00B25020"/>
    <w:rsid w:val="00B25585"/>
    <w:rsid w:val="00B255A2"/>
    <w:rsid w:val="00B339B2"/>
    <w:rsid w:val="00B35C67"/>
    <w:rsid w:val="00B361E8"/>
    <w:rsid w:val="00B405DD"/>
    <w:rsid w:val="00B42213"/>
    <w:rsid w:val="00B52148"/>
    <w:rsid w:val="00B55941"/>
    <w:rsid w:val="00B56EC0"/>
    <w:rsid w:val="00B57645"/>
    <w:rsid w:val="00B579F9"/>
    <w:rsid w:val="00B57BBD"/>
    <w:rsid w:val="00B656B1"/>
    <w:rsid w:val="00B701EA"/>
    <w:rsid w:val="00B71B5A"/>
    <w:rsid w:val="00B754A1"/>
    <w:rsid w:val="00B77C29"/>
    <w:rsid w:val="00B77C8B"/>
    <w:rsid w:val="00B8013A"/>
    <w:rsid w:val="00B8078B"/>
    <w:rsid w:val="00B80904"/>
    <w:rsid w:val="00B81941"/>
    <w:rsid w:val="00B82128"/>
    <w:rsid w:val="00B84875"/>
    <w:rsid w:val="00B86108"/>
    <w:rsid w:val="00B867A1"/>
    <w:rsid w:val="00B87F34"/>
    <w:rsid w:val="00B90376"/>
    <w:rsid w:val="00B90BB8"/>
    <w:rsid w:val="00B94E73"/>
    <w:rsid w:val="00BA6D7B"/>
    <w:rsid w:val="00BB76A0"/>
    <w:rsid w:val="00BC237F"/>
    <w:rsid w:val="00BD5087"/>
    <w:rsid w:val="00BE1C3D"/>
    <w:rsid w:val="00BE21BC"/>
    <w:rsid w:val="00BE355D"/>
    <w:rsid w:val="00BE4CE0"/>
    <w:rsid w:val="00BE77BC"/>
    <w:rsid w:val="00BF031B"/>
    <w:rsid w:val="00BF37CB"/>
    <w:rsid w:val="00BF3D42"/>
    <w:rsid w:val="00C032D7"/>
    <w:rsid w:val="00C04E06"/>
    <w:rsid w:val="00C11464"/>
    <w:rsid w:val="00C13E9F"/>
    <w:rsid w:val="00C148FB"/>
    <w:rsid w:val="00C15413"/>
    <w:rsid w:val="00C16896"/>
    <w:rsid w:val="00C214BA"/>
    <w:rsid w:val="00C23BCA"/>
    <w:rsid w:val="00C307F6"/>
    <w:rsid w:val="00C31C74"/>
    <w:rsid w:val="00C34DE2"/>
    <w:rsid w:val="00C36EC4"/>
    <w:rsid w:val="00C439E0"/>
    <w:rsid w:val="00C44CF7"/>
    <w:rsid w:val="00C51E77"/>
    <w:rsid w:val="00C53FBC"/>
    <w:rsid w:val="00C5730F"/>
    <w:rsid w:val="00C62B84"/>
    <w:rsid w:val="00C65F2F"/>
    <w:rsid w:val="00C7025A"/>
    <w:rsid w:val="00C70694"/>
    <w:rsid w:val="00C72828"/>
    <w:rsid w:val="00C734D9"/>
    <w:rsid w:val="00C73A9E"/>
    <w:rsid w:val="00C73DDE"/>
    <w:rsid w:val="00C76067"/>
    <w:rsid w:val="00C7690F"/>
    <w:rsid w:val="00C80731"/>
    <w:rsid w:val="00C8486D"/>
    <w:rsid w:val="00C85A04"/>
    <w:rsid w:val="00C90511"/>
    <w:rsid w:val="00C90559"/>
    <w:rsid w:val="00C9108A"/>
    <w:rsid w:val="00C915CC"/>
    <w:rsid w:val="00C9609A"/>
    <w:rsid w:val="00CA1B40"/>
    <w:rsid w:val="00CA6555"/>
    <w:rsid w:val="00CB7DBA"/>
    <w:rsid w:val="00CC02FB"/>
    <w:rsid w:val="00CC2386"/>
    <w:rsid w:val="00CC37BD"/>
    <w:rsid w:val="00CD0639"/>
    <w:rsid w:val="00CD1942"/>
    <w:rsid w:val="00CD6EC6"/>
    <w:rsid w:val="00CE335A"/>
    <w:rsid w:val="00CE339E"/>
    <w:rsid w:val="00CF506A"/>
    <w:rsid w:val="00CF656E"/>
    <w:rsid w:val="00D01684"/>
    <w:rsid w:val="00D039EF"/>
    <w:rsid w:val="00D11E80"/>
    <w:rsid w:val="00D1228F"/>
    <w:rsid w:val="00D1473F"/>
    <w:rsid w:val="00D16534"/>
    <w:rsid w:val="00D17502"/>
    <w:rsid w:val="00D175AB"/>
    <w:rsid w:val="00D25847"/>
    <w:rsid w:val="00D2646A"/>
    <w:rsid w:val="00D275ED"/>
    <w:rsid w:val="00D31F0A"/>
    <w:rsid w:val="00D32451"/>
    <w:rsid w:val="00D32FA5"/>
    <w:rsid w:val="00D33B9D"/>
    <w:rsid w:val="00D352FF"/>
    <w:rsid w:val="00D36840"/>
    <w:rsid w:val="00D42A05"/>
    <w:rsid w:val="00D4376D"/>
    <w:rsid w:val="00D50BCA"/>
    <w:rsid w:val="00D52B28"/>
    <w:rsid w:val="00D623D4"/>
    <w:rsid w:val="00D62D32"/>
    <w:rsid w:val="00D664E3"/>
    <w:rsid w:val="00D75184"/>
    <w:rsid w:val="00D771A9"/>
    <w:rsid w:val="00D776DA"/>
    <w:rsid w:val="00D814F2"/>
    <w:rsid w:val="00D825E3"/>
    <w:rsid w:val="00D831B1"/>
    <w:rsid w:val="00D870CA"/>
    <w:rsid w:val="00D90B37"/>
    <w:rsid w:val="00D949CE"/>
    <w:rsid w:val="00D96A19"/>
    <w:rsid w:val="00D9771E"/>
    <w:rsid w:val="00D97D46"/>
    <w:rsid w:val="00DA1B16"/>
    <w:rsid w:val="00DA5801"/>
    <w:rsid w:val="00DA7FFE"/>
    <w:rsid w:val="00DB09C2"/>
    <w:rsid w:val="00DC2273"/>
    <w:rsid w:val="00DC4A43"/>
    <w:rsid w:val="00DD1240"/>
    <w:rsid w:val="00DD3984"/>
    <w:rsid w:val="00DD6E51"/>
    <w:rsid w:val="00DE0401"/>
    <w:rsid w:val="00DE12D0"/>
    <w:rsid w:val="00DE1EBC"/>
    <w:rsid w:val="00DE2C5B"/>
    <w:rsid w:val="00DE754A"/>
    <w:rsid w:val="00DE7D91"/>
    <w:rsid w:val="00DF0F35"/>
    <w:rsid w:val="00DF1ED0"/>
    <w:rsid w:val="00E009AC"/>
    <w:rsid w:val="00E04F67"/>
    <w:rsid w:val="00E149F5"/>
    <w:rsid w:val="00E14B40"/>
    <w:rsid w:val="00E168DD"/>
    <w:rsid w:val="00E1752F"/>
    <w:rsid w:val="00E20570"/>
    <w:rsid w:val="00E2404D"/>
    <w:rsid w:val="00E24D6D"/>
    <w:rsid w:val="00E265A4"/>
    <w:rsid w:val="00E27143"/>
    <w:rsid w:val="00E36E38"/>
    <w:rsid w:val="00E43B7E"/>
    <w:rsid w:val="00E5171B"/>
    <w:rsid w:val="00E54199"/>
    <w:rsid w:val="00E5423E"/>
    <w:rsid w:val="00E54305"/>
    <w:rsid w:val="00E579EE"/>
    <w:rsid w:val="00E619F4"/>
    <w:rsid w:val="00E61ABC"/>
    <w:rsid w:val="00E622EA"/>
    <w:rsid w:val="00E65C9B"/>
    <w:rsid w:val="00E67AB4"/>
    <w:rsid w:val="00E83769"/>
    <w:rsid w:val="00E856DC"/>
    <w:rsid w:val="00E85BD9"/>
    <w:rsid w:val="00E90241"/>
    <w:rsid w:val="00E93A47"/>
    <w:rsid w:val="00E95C16"/>
    <w:rsid w:val="00EA0F8F"/>
    <w:rsid w:val="00EB1F4A"/>
    <w:rsid w:val="00EB35C1"/>
    <w:rsid w:val="00EB62D5"/>
    <w:rsid w:val="00EB6F0E"/>
    <w:rsid w:val="00EC7B80"/>
    <w:rsid w:val="00ED12B2"/>
    <w:rsid w:val="00ED6D5F"/>
    <w:rsid w:val="00EE17AB"/>
    <w:rsid w:val="00EE5FA5"/>
    <w:rsid w:val="00EE76A8"/>
    <w:rsid w:val="00EF3916"/>
    <w:rsid w:val="00EF6C28"/>
    <w:rsid w:val="00EF6D80"/>
    <w:rsid w:val="00F0001B"/>
    <w:rsid w:val="00F03E47"/>
    <w:rsid w:val="00F04918"/>
    <w:rsid w:val="00F055E6"/>
    <w:rsid w:val="00F0570D"/>
    <w:rsid w:val="00F11EB7"/>
    <w:rsid w:val="00F1644A"/>
    <w:rsid w:val="00F20D65"/>
    <w:rsid w:val="00F21C40"/>
    <w:rsid w:val="00F241CA"/>
    <w:rsid w:val="00F25139"/>
    <w:rsid w:val="00F2799E"/>
    <w:rsid w:val="00F279F9"/>
    <w:rsid w:val="00F324EA"/>
    <w:rsid w:val="00F35B4C"/>
    <w:rsid w:val="00F40657"/>
    <w:rsid w:val="00F455FC"/>
    <w:rsid w:val="00F608F1"/>
    <w:rsid w:val="00F62A31"/>
    <w:rsid w:val="00F634A4"/>
    <w:rsid w:val="00F646D5"/>
    <w:rsid w:val="00F67332"/>
    <w:rsid w:val="00F74F3D"/>
    <w:rsid w:val="00F821ED"/>
    <w:rsid w:val="00F84796"/>
    <w:rsid w:val="00F853BD"/>
    <w:rsid w:val="00F956DE"/>
    <w:rsid w:val="00F97723"/>
    <w:rsid w:val="00FA2F9F"/>
    <w:rsid w:val="00FA3658"/>
    <w:rsid w:val="00FA6B63"/>
    <w:rsid w:val="00FA713D"/>
    <w:rsid w:val="00FB077B"/>
    <w:rsid w:val="00FB2441"/>
    <w:rsid w:val="00FB4142"/>
    <w:rsid w:val="00FB5C4A"/>
    <w:rsid w:val="00FC027F"/>
    <w:rsid w:val="00FC202F"/>
    <w:rsid w:val="00FC6A9D"/>
    <w:rsid w:val="00FC7183"/>
    <w:rsid w:val="00FC76B2"/>
    <w:rsid w:val="00FD422A"/>
    <w:rsid w:val="00FD58B6"/>
    <w:rsid w:val="00FE0690"/>
    <w:rsid w:val="00FE2684"/>
    <w:rsid w:val="00FE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C6D1"/>
  <w15:docId w15:val="{7A9CAA85-F79B-48C2-AD60-21EFD826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A36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4B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FA36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26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071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uiPriority w:val="9"/>
    <w:rsid w:val="00204B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04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204BD1"/>
    <w:rPr>
      <w:b/>
      <w:bCs/>
    </w:rPr>
  </w:style>
  <w:style w:type="character" w:customStyle="1" w:styleId="apple-converted-space">
    <w:name w:val="apple-converted-space"/>
    <w:basedOn w:val="a0"/>
    <w:rsid w:val="00204BD1"/>
  </w:style>
  <w:style w:type="paragraph" w:styleId="a6">
    <w:name w:val="Balloon Text"/>
    <w:basedOn w:val="a"/>
    <w:link w:val="a7"/>
    <w:uiPriority w:val="99"/>
    <w:semiHidden/>
    <w:unhideWhenUsed/>
    <w:rsid w:val="0020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B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E14EB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4E14EB"/>
    <w:rPr>
      <w:rFonts w:eastAsia="Times New Roman"/>
    </w:rPr>
  </w:style>
  <w:style w:type="paragraph" w:customStyle="1" w:styleId="Standard">
    <w:name w:val="Standard"/>
    <w:rsid w:val="004E14E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F1799"/>
  </w:style>
  <w:style w:type="paragraph" w:styleId="ac">
    <w:name w:val="footer"/>
    <w:basedOn w:val="a"/>
    <w:link w:val="ad"/>
    <w:unhideWhenUsed/>
    <w:rsid w:val="001F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1F1799"/>
  </w:style>
  <w:style w:type="paragraph" w:styleId="ae">
    <w:name w:val="List Paragraph"/>
    <w:basedOn w:val="a"/>
    <w:uiPriority w:val="34"/>
    <w:qFormat/>
    <w:rsid w:val="00CF656E"/>
    <w:pPr>
      <w:ind w:left="720"/>
      <w:contextualSpacing/>
    </w:pPr>
  </w:style>
  <w:style w:type="character" w:styleId="af">
    <w:name w:val="Emphasis"/>
    <w:uiPriority w:val="20"/>
    <w:qFormat/>
    <w:rsid w:val="00C73DDE"/>
    <w:rPr>
      <w:i/>
      <w:iCs/>
    </w:rPr>
  </w:style>
  <w:style w:type="paragraph" w:customStyle="1" w:styleId="ConsPlusNormal">
    <w:name w:val="ConsPlusNormal"/>
    <w:rsid w:val="00CE335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Standard"/>
    <w:rsid w:val="000C2597"/>
    <w:pPr>
      <w:suppressLineNumbers/>
    </w:pPr>
  </w:style>
  <w:style w:type="character" w:customStyle="1" w:styleId="10">
    <w:name w:val="Заголовок 1 Знак"/>
    <w:link w:val="1"/>
    <w:uiPriority w:val="99"/>
    <w:rsid w:val="00FA36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FA36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FA36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Hyperlink"/>
    <w:uiPriority w:val="99"/>
    <w:unhideWhenUsed/>
    <w:rsid w:val="00FA3658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FA3658"/>
    <w:rPr>
      <w:color w:val="800080"/>
      <w:u w:val="single"/>
    </w:rPr>
  </w:style>
  <w:style w:type="paragraph" w:styleId="af2">
    <w:name w:val="Body Text Indent"/>
    <w:basedOn w:val="a"/>
    <w:link w:val="af3"/>
    <w:uiPriority w:val="99"/>
    <w:semiHidden/>
    <w:unhideWhenUsed/>
    <w:rsid w:val="00FA3658"/>
    <w:pPr>
      <w:suppressAutoHyphens/>
      <w:spacing w:after="0" w:line="240" w:lineRule="auto"/>
      <w:ind w:left="2552" w:hanging="2552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af3">
    <w:name w:val="Основной текст с отступом Знак"/>
    <w:link w:val="af2"/>
    <w:uiPriority w:val="99"/>
    <w:semiHidden/>
    <w:rsid w:val="00FA365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headertext">
    <w:name w:val="header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FA36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page number"/>
    <w:basedOn w:val="a0"/>
    <w:rsid w:val="00ED12B2"/>
  </w:style>
  <w:style w:type="paragraph" w:customStyle="1" w:styleId="ConsPlusTitle">
    <w:name w:val="ConsPlusTitle"/>
    <w:rsid w:val="00D122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1">
    <w:name w:val="Сетка таблицы1"/>
    <w:basedOn w:val="a1"/>
    <w:uiPriority w:val="59"/>
    <w:rsid w:val="00D122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A51DF"/>
  </w:style>
  <w:style w:type="table" w:customStyle="1" w:styleId="21">
    <w:name w:val="Сетка таблицы2"/>
    <w:basedOn w:val="a1"/>
    <w:next w:val="a3"/>
    <w:uiPriority w:val="59"/>
    <w:rsid w:val="008A5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3F363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4745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Nonformat">
    <w:name w:val="ConsPlusNonformat"/>
    <w:rsid w:val="00267C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Таблицы (моноширинный)"/>
    <w:basedOn w:val="a"/>
    <w:next w:val="a"/>
    <w:uiPriority w:val="99"/>
    <w:rsid w:val="00267C8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tentheader2cols">
    <w:name w:val="contentheader2cols"/>
    <w:basedOn w:val="a"/>
    <w:rsid w:val="00267C89"/>
    <w:pPr>
      <w:spacing w:before="60" w:after="0" w:line="240" w:lineRule="auto"/>
      <w:ind w:left="300"/>
    </w:pPr>
    <w:rPr>
      <w:rFonts w:ascii="Times New Roman" w:eastAsia="Times New Roman" w:hAnsi="Times New Roman"/>
      <w:b/>
      <w:bCs/>
      <w:color w:val="3560A7"/>
      <w:sz w:val="26"/>
      <w:szCs w:val="26"/>
      <w:lang w:eastAsia="ru-RU"/>
    </w:rPr>
  </w:style>
  <w:style w:type="paragraph" w:customStyle="1" w:styleId="consplusnormal0">
    <w:name w:val="consplusnormal"/>
    <w:basedOn w:val="a"/>
    <w:rsid w:val="00267C8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1378a8b9-f0f3-438b-9fd4-a30f46fef50a.html" TargetMode="External"/><Relationship Id="rId13" Type="http://schemas.openxmlformats.org/officeDocument/2006/relationships/hyperlink" Target="http://zakon.scli.ru:8111/content/act/1378a8b9-f0f3-438b-9fd4-a30f46fef50a.html" TargetMode="External"/><Relationship Id="rId18" Type="http://schemas.openxmlformats.org/officeDocument/2006/relationships/hyperlink" Target="http://zakon.scli.ru:8111/content/act/4d3fbf38-2b2b-4ebf-915e-0f9bde04922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akon.scli.ru:8111/content/act/4d3fbf38-2b2b-4ebf-915e-0f9bde04922a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.scli.ru:8111/content/act/4d3fbf38-2b2b-4ebf-915e-0f9bde04922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.scli.ru:8111/content/act/4d3fbf38-2b2b-4ebf-915e-0f9bde04922a.html" TargetMode="External"/><Relationship Id="rId10" Type="http://schemas.openxmlformats.org/officeDocument/2006/relationships/hyperlink" Target="http://zakon.scli.ru:8111/content/act/1378a8b9-f0f3-438b-9fd4-a30f46fef50a.html" TargetMode="External"/><Relationship Id="rId19" Type="http://schemas.openxmlformats.org/officeDocument/2006/relationships/hyperlink" Target="http://zakon.scli.ru:8111/content/act/4d3fbf38-2b2b-4ebf-915e-0f9bde04922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:8111/content/act/4d3fbf38-2b2b-4ebf-915e-0f9bde04922a.html" TargetMode="External"/><Relationship Id="rId14" Type="http://schemas.openxmlformats.org/officeDocument/2006/relationships/hyperlink" Target="http://zakon.scli.ru:8111/content/act/4d3fbf38-2b2b-4ebf-915e-0f9bde04922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DB85-14AF-4895-8ACD-D63AE43C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29</Pages>
  <Words>4698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Links>
    <vt:vector size="96" baseType="variant">
      <vt:variant>
        <vt:i4>393308</vt:i4>
      </vt:variant>
      <vt:variant>
        <vt:i4>45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42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39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36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33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30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27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24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21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18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15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12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9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393308</vt:i4>
      </vt:variant>
      <vt:variant>
        <vt:i4>6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../HtmlPreviews/79d7e05f-0f18-43e7-8db6-fd41a2c27736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b6deb705-3867-4abe-bb61-620d1130cbe7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архитектурный</dc:creator>
  <cp:lastModifiedBy>БОНДАРЬ</cp:lastModifiedBy>
  <cp:revision>36</cp:revision>
  <cp:lastPrinted>2022-11-29T09:21:00Z</cp:lastPrinted>
  <dcterms:created xsi:type="dcterms:W3CDTF">2022-11-28T10:50:00Z</dcterms:created>
  <dcterms:modified xsi:type="dcterms:W3CDTF">2024-07-12T10:43:00Z</dcterms:modified>
</cp:coreProperties>
</file>