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3DCE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034FF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F61408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7518A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C1BBD7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74FEC4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611EE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40DE8F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E49EB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C7CF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D015E5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C707D8" w14:textId="5C7FD37B" w:rsidR="00C15E61" w:rsidRDefault="00697C4D" w:rsidP="00697C4D">
      <w:pPr>
        <w:autoSpaceDE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11 декабря 2023 года № 1521</w:t>
      </w:r>
    </w:p>
    <w:p w14:paraId="3E923478" w14:textId="09F3AE0C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8BCA7" w14:textId="77777777" w:rsidR="00697C4D" w:rsidRP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4DC1C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6E81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14:paraId="43FCF4B7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«</w:t>
      </w:r>
      <w:r w:rsidRPr="002B5515">
        <w:rPr>
          <w:rFonts w:ascii="Times New Roman" w:hAnsi="Times New Roman"/>
          <w:b/>
          <w:sz w:val="28"/>
          <w:szCs w:val="28"/>
        </w:rPr>
        <w:t>Организация временного трудоустройства</w:t>
      </w:r>
    </w:p>
    <w:p w14:paraId="5A44E273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несовершеннолетних граждан в возрасте </w:t>
      </w:r>
    </w:p>
    <w:p w14:paraId="1FB04B0B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от 14 до 18 лет в свободное от учебы время </w:t>
      </w:r>
    </w:p>
    <w:p w14:paraId="493BA2BD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B551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515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p w14:paraId="0FDEF9EA" w14:textId="77777777" w:rsidR="00C15E61" w:rsidRPr="00576E8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bCs/>
          <w:sz w:val="28"/>
          <w:szCs w:val="28"/>
        </w:rPr>
        <w:t xml:space="preserve">города Пугачева Саратовской области </w:t>
      </w:r>
      <w:r w:rsidRPr="002B5515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2B5515">
        <w:rPr>
          <w:rFonts w:ascii="Times New Roman" w:hAnsi="Times New Roman"/>
          <w:b/>
          <w:sz w:val="28"/>
          <w:szCs w:val="28"/>
        </w:rPr>
        <w:t xml:space="preserve"> году</w:t>
      </w:r>
      <w:r w:rsidRPr="00576E81">
        <w:rPr>
          <w:rFonts w:ascii="Times New Roman" w:hAnsi="Times New Roman"/>
          <w:b/>
          <w:bCs/>
          <w:sz w:val="28"/>
          <w:szCs w:val="28"/>
        </w:rPr>
        <w:t>»</w:t>
      </w:r>
    </w:p>
    <w:p w14:paraId="782643E5" w14:textId="3525602C" w:rsidR="00C15E61" w:rsidRPr="00FD5722" w:rsidRDefault="00FD5722" w:rsidP="00C15E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FD572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01.03.2024г.№248</w:t>
      </w:r>
      <w:r w:rsidR="004F0967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от 27.12.2024г. №1641</w:t>
      </w:r>
      <w:bookmarkStart w:id="0" w:name="_GoBack"/>
      <w:bookmarkEnd w:id="0"/>
      <w:r w:rsidRPr="00FD572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)</w:t>
      </w:r>
    </w:p>
    <w:p w14:paraId="6F07A9BD" w14:textId="77777777" w:rsidR="00C15E61" w:rsidRPr="00576E8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07BA1D" w14:textId="46FD1373" w:rsidR="00C15E61" w:rsidRPr="00576E81" w:rsidRDefault="00C15E61" w:rsidP="00C15E61">
      <w:pPr>
        <w:autoSpaceDE w:val="0"/>
        <w:spacing w:after="0" w:line="240" w:lineRule="auto"/>
        <w:ind w:firstLine="709"/>
        <w:jc w:val="both"/>
      </w:pPr>
      <w:r w:rsidRPr="00576E81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="003C457A">
        <w:rPr>
          <w:rFonts w:ascii="Times New Roman" w:hAnsi="Times New Roman"/>
          <w:sz w:val="28"/>
          <w:szCs w:val="28"/>
        </w:rPr>
        <w:t>Ф</w:t>
      </w:r>
      <w:r w:rsidRPr="00576E81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76E81">
        <w:rPr>
          <w:rFonts w:ascii="Times New Roman" w:hAnsi="Times New Roman"/>
          <w:sz w:val="28"/>
          <w:szCs w:val="28"/>
          <w:lang w:eastAsia="ar-SA"/>
        </w:rPr>
        <w:t xml:space="preserve">от 6 октября 2003 года № 131-ФЗ «Об общих принципах организации местного самоуправления в Российской </w:t>
      </w:r>
      <w:r w:rsidRPr="003C457A">
        <w:rPr>
          <w:rFonts w:ascii="Times New Roman" w:hAnsi="Times New Roman"/>
          <w:sz w:val="28"/>
          <w:szCs w:val="28"/>
          <w:lang w:eastAsia="ar-SA"/>
        </w:rPr>
        <w:t>Федерации</w:t>
      </w:r>
      <w:r w:rsidRPr="003C457A">
        <w:rPr>
          <w:rFonts w:ascii="Times New Roman" w:hAnsi="Times New Roman"/>
          <w:sz w:val="28"/>
          <w:szCs w:val="28"/>
        </w:rPr>
        <w:t xml:space="preserve">,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3C457A">
          <w:rPr>
            <w:rStyle w:val="a5"/>
            <w:rFonts w:ascii="Times New Roman" w:hAnsi="Times New Roman"/>
            <w:color w:val="auto"/>
            <w:kern w:val="1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3C457A">
        <w:t xml:space="preserve"> </w:t>
      </w:r>
      <w:r w:rsidRPr="003C457A">
        <w:rPr>
          <w:rFonts w:ascii="Times New Roman" w:hAnsi="Times New Roman"/>
          <w:kern w:val="1"/>
          <w:sz w:val="28"/>
          <w:szCs w:val="28"/>
        </w:rPr>
        <w:t>администрация</w:t>
      </w:r>
      <w:r w:rsidRPr="00576E81">
        <w:rPr>
          <w:rFonts w:ascii="Times New Roman" w:hAnsi="Times New Roman"/>
          <w:kern w:val="1"/>
          <w:sz w:val="28"/>
          <w:szCs w:val="28"/>
        </w:rPr>
        <w:t xml:space="preserve"> Пугачевского муниципального района ПОСТАНОВЛЯЕТ:</w:t>
      </w:r>
    </w:p>
    <w:p w14:paraId="077BA728" w14:textId="0D7463CA" w:rsidR="00C15E61" w:rsidRPr="00576E81" w:rsidRDefault="00C15E61" w:rsidP="00C15E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1.Утвердить </w:t>
      </w:r>
      <w:r w:rsidR="003C457A">
        <w:rPr>
          <w:rFonts w:ascii="Times New Roman" w:hAnsi="Times New Roman"/>
          <w:sz w:val="28"/>
          <w:szCs w:val="28"/>
        </w:rPr>
        <w:t xml:space="preserve">прилагаемую </w:t>
      </w:r>
      <w:r w:rsidRPr="00576E81">
        <w:rPr>
          <w:rFonts w:ascii="Times New Roman" w:hAnsi="Times New Roman"/>
          <w:sz w:val="28"/>
          <w:szCs w:val="28"/>
        </w:rPr>
        <w:t>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>
        <w:rPr>
          <w:rFonts w:ascii="Times New Roman" w:hAnsi="Times New Roman"/>
          <w:sz w:val="28"/>
          <w:szCs w:val="28"/>
        </w:rPr>
        <w:t>в 2024 году</w:t>
      </w:r>
      <w:r w:rsidRPr="00576E81">
        <w:rPr>
          <w:rFonts w:ascii="Times New Roman" w:hAnsi="Times New Roman"/>
          <w:sz w:val="28"/>
          <w:szCs w:val="28"/>
        </w:rPr>
        <w:t>».</w:t>
      </w:r>
    </w:p>
    <w:p w14:paraId="2DC85AFC" w14:textId="38DC8235" w:rsidR="00C15E61" w:rsidRPr="00576E81" w:rsidRDefault="00C15E61" w:rsidP="00C15E61">
      <w:pPr>
        <w:autoSpaceDE w:val="0"/>
        <w:spacing w:after="0" w:line="240" w:lineRule="auto"/>
        <w:ind w:firstLine="708"/>
        <w:jc w:val="both"/>
      </w:pPr>
      <w:r w:rsidRPr="00576E81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14:paraId="7A574AE3" w14:textId="77777777" w:rsidR="00C15E61" w:rsidRDefault="00C15E61" w:rsidP="00C15E61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>3.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01E0E266" w14:textId="77777777" w:rsidR="00C15E61" w:rsidRDefault="00C15E61" w:rsidP="00C15E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</w:t>
      </w:r>
      <w:r w:rsidRPr="00E70F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 января 2024 года</w:t>
      </w:r>
      <w:r w:rsidRPr="00E70F7C">
        <w:rPr>
          <w:rFonts w:ascii="Times New Roman" w:hAnsi="Times New Roman"/>
          <w:sz w:val="28"/>
          <w:szCs w:val="28"/>
        </w:rPr>
        <w:t>.</w:t>
      </w:r>
    </w:p>
    <w:p w14:paraId="2B5A2751" w14:textId="77777777" w:rsidR="00C15E61" w:rsidRPr="00576E8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3141D" w14:textId="77777777" w:rsidR="00C15E6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47642A" w14:textId="77777777" w:rsidR="00C15E61" w:rsidRPr="00576E8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640CB" w14:textId="77777777" w:rsidR="00697C4D" w:rsidRDefault="00697C4D" w:rsidP="00C15E61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bookmarkStart w:id="1" w:name="_Hlk153194340"/>
      <w:r>
        <w:rPr>
          <w:rFonts w:ascii="Times New Roman" w:hAnsi="Times New Roman"/>
          <w:b/>
          <w:bCs/>
          <w:sz w:val="28"/>
          <w:szCs w:val="24"/>
        </w:rPr>
        <w:t>Первый заместитель главы</w:t>
      </w:r>
    </w:p>
    <w:p w14:paraId="63DEEB3C" w14:textId="77777777" w:rsidR="00697C4D" w:rsidRDefault="00697C4D" w:rsidP="00C15E61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администрации Пугачевского</w:t>
      </w:r>
    </w:p>
    <w:p w14:paraId="241EDAD2" w14:textId="616C8829" w:rsidR="00C15E61" w:rsidRDefault="00697C4D" w:rsidP="00C15E6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А.А.Цуприков</w:t>
      </w:r>
      <w:proofErr w:type="spellEnd"/>
    </w:p>
    <w:bookmarkEnd w:id="1"/>
    <w:p w14:paraId="4EBD6A34" w14:textId="77777777" w:rsidR="00C15E61" w:rsidRDefault="00C15E61" w:rsidP="00C15E61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</w:rPr>
      </w:pPr>
    </w:p>
    <w:p w14:paraId="58AF1E90" w14:textId="77777777" w:rsid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Приложение</w:t>
      </w:r>
    </w:p>
    <w:p w14:paraId="2AAA2A6E" w14:textId="77777777" w:rsidR="003C457A" w:rsidRDefault="003C457A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УТВЕРЖДЕНА</w:t>
      </w:r>
    </w:p>
    <w:p w14:paraId="014A4464" w14:textId="77777777" w:rsid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постановлением администрации Пугачевского муниципального</w:t>
      </w:r>
    </w:p>
    <w:p w14:paraId="7E628EE2" w14:textId="5D8FB0D2" w:rsid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района</w:t>
      </w:r>
      <w:r w:rsidR="003C457A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6382A532" w14:textId="768B5E4A" w:rsidR="00B9179B" w:rsidRP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 xml:space="preserve">от </w:t>
      </w:r>
      <w:r w:rsidR="00697C4D">
        <w:rPr>
          <w:rFonts w:ascii="Times New Roman" w:hAnsi="Times New Roman"/>
          <w:bCs/>
          <w:sz w:val="28"/>
          <w:szCs w:val="28"/>
        </w:rPr>
        <w:t xml:space="preserve">11 декабря </w:t>
      </w:r>
      <w:r w:rsidRPr="003C457A">
        <w:rPr>
          <w:rFonts w:ascii="Times New Roman" w:hAnsi="Times New Roman"/>
          <w:bCs/>
          <w:sz w:val="28"/>
          <w:szCs w:val="28"/>
        </w:rPr>
        <w:t>2023 г</w:t>
      </w:r>
      <w:r w:rsidR="00697C4D">
        <w:rPr>
          <w:rFonts w:ascii="Times New Roman" w:hAnsi="Times New Roman"/>
          <w:bCs/>
          <w:sz w:val="28"/>
          <w:szCs w:val="28"/>
        </w:rPr>
        <w:t>ода</w:t>
      </w:r>
      <w:r w:rsidRPr="003C457A">
        <w:rPr>
          <w:rFonts w:ascii="Times New Roman" w:hAnsi="Times New Roman"/>
          <w:bCs/>
          <w:sz w:val="28"/>
          <w:szCs w:val="28"/>
        </w:rPr>
        <w:t xml:space="preserve"> №</w:t>
      </w:r>
      <w:r w:rsidR="00697C4D">
        <w:rPr>
          <w:rFonts w:ascii="Times New Roman" w:hAnsi="Times New Roman"/>
          <w:bCs/>
          <w:sz w:val="28"/>
          <w:szCs w:val="28"/>
        </w:rPr>
        <w:t xml:space="preserve"> 1521</w:t>
      </w:r>
    </w:p>
    <w:p w14:paraId="65A297CF" w14:textId="4FB8E4F0" w:rsidR="00FD5722" w:rsidRPr="00FD5722" w:rsidRDefault="00FD5722" w:rsidP="000E19F3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FD572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01.03.2024г.№248</w:t>
      </w:r>
      <w:r w:rsidR="00962FE1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от 27.12.2024г. №1641</w:t>
      </w:r>
      <w:r w:rsidRPr="00FD572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)</w:t>
      </w:r>
    </w:p>
    <w:p w14:paraId="26085093" w14:textId="77777777" w:rsidR="00AE4B0A" w:rsidRDefault="00AE4B0A" w:rsidP="00C15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07CFFA" w14:textId="77777777" w:rsidR="00C15E61" w:rsidRPr="00CF4489" w:rsidRDefault="00C15E61" w:rsidP="00C15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EC2629E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Pr="00CF4489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Пугачева Саратовской области</w:t>
      </w:r>
    </w:p>
    <w:p w14:paraId="124E151A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>в 202</w:t>
      </w:r>
      <w:r w:rsidR="005C2F57">
        <w:rPr>
          <w:rFonts w:ascii="Times New Roman" w:hAnsi="Times New Roman"/>
          <w:b/>
          <w:sz w:val="28"/>
          <w:szCs w:val="28"/>
        </w:rPr>
        <w:t>4</w:t>
      </w:r>
      <w:r w:rsidRPr="00CF4489"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588C47C8" w14:textId="77777777" w:rsidR="00AE4B0A" w:rsidRDefault="00AE4B0A" w:rsidP="00C1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AAAC7C" w14:textId="7DC87382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0E042ECD" w14:textId="77777777" w:rsidR="003C457A" w:rsidRPr="003C457A" w:rsidRDefault="003C457A" w:rsidP="00C15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C15E61" w:rsidRPr="003C457A" w14:paraId="6E053E2E" w14:textId="77777777" w:rsidTr="003C457A">
        <w:tc>
          <w:tcPr>
            <w:tcW w:w="2268" w:type="dxa"/>
            <w:shd w:val="clear" w:color="auto" w:fill="auto"/>
          </w:tcPr>
          <w:p w14:paraId="66A7C8F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14:paraId="4DD4B2B9" w14:textId="3D5392C4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Организация временного трудоустройства несовершенно</w:t>
            </w:r>
            <w:r w:rsidR="00697C4D">
              <w:rPr>
                <w:rFonts w:ascii="Times New Roman" w:hAnsi="Times New Roman"/>
                <w:sz w:val="28"/>
                <w:szCs w:val="28"/>
              </w:rPr>
              <w:t>-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 xml:space="preserve">летних граждан в возрасте от 14 до 18 лет в свободное от учебы время на территории </w:t>
            </w:r>
            <w:r w:rsidRPr="003C457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города Пугачева Саратовской области </w:t>
            </w:r>
            <w:proofErr w:type="gramStart"/>
            <w:r w:rsidRPr="003C457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14:paraId="73D92FA2" w14:textId="77777777" w:rsidR="00C15E61" w:rsidRPr="003C457A" w:rsidRDefault="00C15E61" w:rsidP="005C2F5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202</w:t>
            </w:r>
            <w:r w:rsidR="005C2F57" w:rsidRPr="003C457A">
              <w:rPr>
                <w:rFonts w:ascii="Times New Roman" w:hAnsi="Times New Roman"/>
                <w:sz w:val="28"/>
                <w:szCs w:val="28"/>
              </w:rPr>
              <w:t>4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 xml:space="preserve"> году (далее – муниципальная программа);</w:t>
            </w:r>
          </w:p>
        </w:tc>
      </w:tr>
      <w:tr w:rsidR="00C15E61" w:rsidRPr="003C457A" w14:paraId="3F4A8A57" w14:textId="77777777" w:rsidTr="003C457A">
        <w:trPr>
          <w:trHeight w:val="591"/>
        </w:trPr>
        <w:tc>
          <w:tcPr>
            <w:tcW w:w="2268" w:type="dxa"/>
            <w:shd w:val="clear" w:color="auto" w:fill="auto"/>
          </w:tcPr>
          <w:p w14:paraId="5A2F4CF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14:paraId="63A7987C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14:paraId="2F91AC35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Пугачевского муниципального района </w:t>
            </w:r>
            <w:r w:rsidRPr="003C457A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14:paraId="02883AF5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5E61" w:rsidRPr="003C457A" w14:paraId="06DB2FD1" w14:textId="77777777" w:rsidTr="003C457A">
        <w:trPr>
          <w:trHeight w:val="591"/>
        </w:trPr>
        <w:tc>
          <w:tcPr>
            <w:tcW w:w="2268" w:type="dxa"/>
            <w:shd w:val="clear" w:color="auto" w:fill="auto"/>
          </w:tcPr>
          <w:p w14:paraId="29AA146F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shd w:val="clear" w:color="auto" w:fill="auto"/>
          </w:tcPr>
          <w:p w14:paraId="7CDEB538" w14:textId="77777777" w:rsidR="00C15E61" w:rsidRPr="003C457A" w:rsidRDefault="00C15E61" w:rsidP="00A96F96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  <w:r w:rsidRPr="003C457A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E61" w:rsidRPr="003C457A" w14:paraId="55924814" w14:textId="77777777" w:rsidTr="003C457A">
        <w:trPr>
          <w:trHeight w:val="1680"/>
        </w:trPr>
        <w:tc>
          <w:tcPr>
            <w:tcW w:w="2268" w:type="dxa"/>
            <w:shd w:val="clear" w:color="auto" w:fill="auto"/>
          </w:tcPr>
          <w:p w14:paraId="21C60BD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14:paraId="45C00ED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05431C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08EC8B8D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унитарное предприятие «Дорожное специализированное хозяйство г.Пугачёва»;</w:t>
            </w:r>
          </w:p>
          <w:p w14:paraId="75B255CB" w14:textId="77777777" w:rsidR="00C15E61" w:rsidRPr="003C457A" w:rsidRDefault="00C15E61" w:rsidP="00A96F96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В.А.Важина</w:t>
            </w:r>
            <w:proofErr w:type="spell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  <w:tr w:rsidR="00C15E61" w:rsidRPr="003C457A" w14:paraId="249C0AF3" w14:textId="77777777" w:rsidTr="003C457A">
        <w:trPr>
          <w:trHeight w:val="581"/>
        </w:trPr>
        <w:tc>
          <w:tcPr>
            <w:tcW w:w="2268" w:type="dxa"/>
            <w:shd w:val="clear" w:color="auto" w:fill="auto"/>
          </w:tcPr>
          <w:p w14:paraId="67E4008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shd w:val="clear" w:color="auto" w:fill="auto"/>
          </w:tcPr>
          <w:p w14:paraId="30F43B84" w14:textId="77777777" w:rsidR="00C15E61" w:rsidRPr="003C457A" w:rsidRDefault="00C15E61" w:rsidP="00A96F96">
            <w:pPr>
              <w:widowControl w:val="0"/>
              <w:tabs>
                <w:tab w:val="left" w:pos="4571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нет;</w:t>
            </w:r>
          </w:p>
        </w:tc>
      </w:tr>
      <w:tr w:rsidR="00C15E61" w:rsidRPr="003C457A" w14:paraId="5468B7C0" w14:textId="77777777" w:rsidTr="003C457A">
        <w:trPr>
          <w:trHeight w:val="591"/>
        </w:trPr>
        <w:tc>
          <w:tcPr>
            <w:tcW w:w="2268" w:type="dxa"/>
            <w:shd w:val="clear" w:color="auto" w:fill="auto"/>
          </w:tcPr>
          <w:p w14:paraId="115CD782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371" w:type="dxa"/>
            <w:shd w:val="clear" w:color="auto" w:fill="auto"/>
          </w:tcPr>
          <w:p w14:paraId="31C457CA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 граждан в трудовую деятельность и их социализация в обществе;</w:t>
            </w:r>
          </w:p>
        </w:tc>
      </w:tr>
      <w:tr w:rsidR="00C15E61" w:rsidRPr="003C457A" w14:paraId="0DA5830F" w14:textId="77777777" w:rsidTr="003C457A">
        <w:tc>
          <w:tcPr>
            <w:tcW w:w="2268" w:type="dxa"/>
            <w:shd w:val="clear" w:color="auto" w:fill="auto"/>
          </w:tcPr>
          <w:p w14:paraId="505E12A5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14:paraId="43FE323C" w14:textId="4A3239C0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создание рабочих мест для трудоустройства </w:t>
            </w:r>
            <w:proofErr w:type="spellStart"/>
            <w:proofErr w:type="gram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несовер</w:t>
            </w:r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шеннолетних</w:t>
            </w:r>
            <w:proofErr w:type="spellEnd"/>
            <w:proofErr w:type="gram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граждан в возрасте от 14 до 18 лет в свободное от учебы время;</w:t>
            </w:r>
          </w:p>
          <w:p w14:paraId="09DA1007" w14:textId="04E40512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информирование населения, заинтересованных </w:t>
            </w:r>
            <w:proofErr w:type="spellStart"/>
            <w:proofErr w:type="gram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</w:t>
            </w:r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заций</w:t>
            </w:r>
            <w:proofErr w:type="spellEnd"/>
            <w:proofErr w:type="gram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координация деятельности по вопросам времен</w:t>
            </w:r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ного</w:t>
            </w:r>
            <w:proofErr w:type="spell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трудоустройства несовершеннолетних граждан в возрасте от 14 до 18 лет в свободное от учебы время;</w:t>
            </w:r>
          </w:p>
        </w:tc>
      </w:tr>
      <w:tr w:rsidR="00C15E61" w:rsidRPr="003C457A" w14:paraId="61DF5AF1" w14:textId="77777777" w:rsidTr="003C457A">
        <w:tc>
          <w:tcPr>
            <w:tcW w:w="2268" w:type="dxa"/>
            <w:shd w:val="clear" w:color="auto" w:fill="auto"/>
          </w:tcPr>
          <w:p w14:paraId="21A197DD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shd w:val="clear" w:color="auto" w:fill="auto"/>
          </w:tcPr>
          <w:p w14:paraId="4F4BC2B7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количество несовершеннолетних граждан в возрасте от 14 до 18 лет, временно трудоустроенных в свободное от учебы время, в том числе в каникулярный период; </w:t>
            </w:r>
          </w:p>
          <w:p w14:paraId="2879C09F" w14:textId="3AA349AC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материалов по вопросам </w:t>
            </w:r>
            <w:proofErr w:type="gram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временного</w:t>
            </w:r>
            <w:proofErr w:type="gram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</w:t>
            </w:r>
            <w:proofErr w:type="spellEnd"/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устройства несовершеннолетних граждан в возрасте от 14 до 18 лет, размещенных в средствах массовой информации;</w:t>
            </w:r>
          </w:p>
        </w:tc>
      </w:tr>
      <w:tr w:rsidR="00C15E61" w:rsidRPr="003C457A" w14:paraId="25DEAD1F" w14:textId="77777777" w:rsidTr="003C457A">
        <w:tc>
          <w:tcPr>
            <w:tcW w:w="2268" w:type="dxa"/>
            <w:shd w:val="clear" w:color="auto" w:fill="auto"/>
          </w:tcPr>
          <w:p w14:paraId="50B0BED2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27954E04" w14:textId="77777777" w:rsidR="00C15E61" w:rsidRPr="003C457A" w:rsidRDefault="00C15E61" w:rsidP="00C15E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2024 год;</w:t>
            </w:r>
          </w:p>
        </w:tc>
      </w:tr>
      <w:tr w:rsidR="00C15E61" w:rsidRPr="003C457A" w14:paraId="48D77F30" w14:textId="77777777" w:rsidTr="003C457A">
        <w:tc>
          <w:tcPr>
            <w:tcW w:w="2268" w:type="dxa"/>
            <w:shd w:val="clear" w:color="auto" w:fill="auto"/>
          </w:tcPr>
          <w:p w14:paraId="6AA4448B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  <w:shd w:val="clear" w:color="auto" w:fill="auto"/>
          </w:tcPr>
          <w:p w14:paraId="3AE670DF" w14:textId="526231AE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всего по муниципальной программе: 2</w:t>
            </w:r>
            <w:r w:rsidR="003E14E7">
              <w:rPr>
                <w:rFonts w:ascii="Times New Roman" w:hAnsi="Times New Roman"/>
                <w:sz w:val="28"/>
                <w:szCs w:val="28"/>
              </w:rPr>
              <w:t>49,8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 xml:space="preserve"> тыс. руб. из бюджета муниципального образования города Пугачева;</w:t>
            </w:r>
          </w:p>
          <w:p w14:paraId="3584F5D3" w14:textId="5ECC68A4" w:rsidR="00C15E61" w:rsidRPr="00B648E7" w:rsidRDefault="00B648E7" w:rsidP="00C15E61">
            <w:pPr>
              <w:spacing w:after="0" w:line="240" w:lineRule="auto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B648E7">
              <w:rPr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01.03.2024г. №248</w:t>
            </w:r>
            <w:r w:rsidR="003E14E7">
              <w:rPr>
                <w:b/>
                <w:bCs/>
                <w:color w:val="365F91" w:themeColor="accent1" w:themeShade="BF"/>
                <w:sz w:val="28"/>
                <w:szCs w:val="28"/>
              </w:rPr>
              <w:t>, от 27.12.2024г. №1641</w:t>
            </w:r>
            <w:r w:rsidRPr="00B648E7">
              <w:rPr>
                <w:b/>
                <w:bCs/>
                <w:color w:val="365F91" w:themeColor="accent1" w:themeShade="BF"/>
                <w:sz w:val="28"/>
                <w:szCs w:val="28"/>
              </w:rPr>
              <w:t>)</w:t>
            </w:r>
          </w:p>
        </w:tc>
      </w:tr>
      <w:tr w:rsidR="00C15E61" w:rsidRPr="003C457A" w14:paraId="6C33514A" w14:textId="77777777" w:rsidTr="003C457A">
        <w:tc>
          <w:tcPr>
            <w:tcW w:w="2268" w:type="dxa"/>
            <w:shd w:val="clear" w:color="auto" w:fill="auto"/>
          </w:tcPr>
          <w:p w14:paraId="0E371E9F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739E667E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реализация мероприятий муниципальной программы позволит:</w:t>
            </w:r>
          </w:p>
          <w:p w14:paraId="1ECEDA79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снизить число безнадзорных несовершеннолетних в летний период;</w:t>
            </w:r>
          </w:p>
          <w:p w14:paraId="00A0209D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поддержать работодателей, создающих рабочие места для подростков;</w:t>
            </w:r>
          </w:p>
          <w:p w14:paraId="1A0FD38C" w14:textId="77777777" w:rsidR="00C15E61" w:rsidRPr="003C457A" w:rsidRDefault="00C15E61" w:rsidP="00C15E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создать условия для добровольного трудоустройства несовершеннолетних на рабочие места, соответствующие их возможностям.</w:t>
            </w:r>
          </w:p>
        </w:tc>
      </w:tr>
    </w:tbl>
    <w:p w14:paraId="07C26867" w14:textId="77777777" w:rsidR="00C15E61" w:rsidRDefault="00C15E61" w:rsidP="00C15E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2BF17D" w14:textId="77777777" w:rsidR="00C15E61" w:rsidRDefault="00C15E61" w:rsidP="00C15E6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58DC197B" w14:textId="77777777" w:rsidR="00C15E61" w:rsidRDefault="00C15E61" w:rsidP="00C15E61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0ECA720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совершают правонарушения, а иногда и преступления. Поэтому, особое внимание в летнее время необходимо уделять трудоустройству подростков в возрасте от 14 до 18 лет.</w:t>
      </w:r>
    </w:p>
    <w:p w14:paraId="07864BEC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трудоустройства несовершеннолетних граждан является формирование будущего кадрового потенциала - молодежь получает первые профессиональные навыки еще со школьной скамьи, тем самым решается актуальная социальная задача по включению молодежи в экономические процессы.</w:t>
      </w:r>
    </w:p>
    <w:p w14:paraId="461B3F20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Трудоустройство подростков позволяет осуществлять раннюю профориентацию несовершеннолетних, получение ими первичных трудовых навыков, навыков взаимодействия в трудовых коллективах. Это неразрывно связано с профилактикой асоциальных явлений среди несовершеннолетних. Подростки не только заняты большую часть дня, но и получают возможность заработка соразмерно своему возрасту, улучшая свое материальное состояние. </w:t>
      </w:r>
    </w:p>
    <w:p w14:paraId="1E5196C7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последние годы проблема трудоустройства подростков приобрела особо острый характер. Это связано с рядом объективных причин, в том числе со сложной экономической ситуацией в обществе, низкой конкурентоспособностью несовершеннолетних на рынке труда, диспропорцией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между спросом и предложениями на рынке труда подростков. В настоящее время работодатели не только сокращают временные рабочие места, но и отказываются принимать участие в подростковой занятости.</w:t>
      </w:r>
    </w:p>
    <w:p w14:paraId="3B121634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</w:t>
      </w:r>
    </w:p>
    <w:p w14:paraId="3FEA8E6D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1.Благоустройство и озеленение территории;</w:t>
      </w:r>
    </w:p>
    <w:p w14:paraId="2466B4A8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2.Косметический ремонт зданий (без покрасочных работ и работ на высоте);</w:t>
      </w:r>
    </w:p>
    <w:p w14:paraId="132D4855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3.Архивные вспомогательные работы;</w:t>
      </w:r>
    </w:p>
    <w:p w14:paraId="4B3C9A4D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4.Выращивание посадочного материала;</w:t>
      </w:r>
    </w:p>
    <w:p w14:paraId="6EF8695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5.Уборка помещений, кроме мест общего пользования.</w:t>
      </w:r>
    </w:p>
    <w:p w14:paraId="4AEF1C7B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призвана обеспечить комплексный подход к вопросу трудоустройства несовершеннолетних.</w:t>
      </w:r>
    </w:p>
    <w:p w14:paraId="522472B9" w14:textId="77777777" w:rsidR="00C15E61" w:rsidRDefault="00C15E61" w:rsidP="00C15E61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B520D74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</w:t>
      </w:r>
      <w:r w:rsidR="00D35BEC">
        <w:rPr>
          <w:rFonts w:ascii="Times New Roman" w:hAnsi="Times New Roman"/>
          <w:b/>
          <w:sz w:val="28"/>
          <w:szCs w:val="28"/>
        </w:rPr>
        <w:t xml:space="preserve"> задачи муниципальной программы</w:t>
      </w:r>
      <w:r>
        <w:rPr>
          <w:rFonts w:ascii="Times New Roman" w:hAnsi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75DB0AB5" w14:textId="77777777" w:rsidR="00C15E61" w:rsidRDefault="00C15E61" w:rsidP="00C15E61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6F36AD59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муниципальной программы является развитие условий для вовлечения несовершеннолетних граждан в трудовую деятельность и их социализация в обществе.</w:t>
      </w:r>
    </w:p>
    <w:p w14:paraId="1FA5293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заданной цели муниципальной программы ставятся следующие задачи:</w:t>
      </w:r>
    </w:p>
    <w:p w14:paraId="1E2BF762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рабочих мест для трудоустройства несовершеннолетних граждан в возрасте от 14 до 18 лет в свободное от учебы время;</w:t>
      </w:r>
    </w:p>
    <w:p w14:paraId="17BE257F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время.</w:t>
      </w:r>
    </w:p>
    <w:p w14:paraId="74B14A22" w14:textId="77777777" w:rsidR="00C15E61" w:rsidRDefault="00C15E61" w:rsidP="00C15E61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5075E1C0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муниципальной программы позволит:</w:t>
      </w:r>
    </w:p>
    <w:p w14:paraId="55627610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снизить число безнадзорных несовершеннолетних в летний период;</w:t>
      </w:r>
    </w:p>
    <w:p w14:paraId="3D58328F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поддержать работодателей, создающих рабочие места для подростков;</w:t>
      </w:r>
    </w:p>
    <w:p w14:paraId="7B985D41" w14:textId="254E25ED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создать условия для добровольного трудоустройства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несовершенно</w:t>
      </w:r>
      <w:r w:rsidR="00697C4D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летних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рабочие места, соответствующие их возможностям.</w:t>
      </w:r>
    </w:p>
    <w:p w14:paraId="1F3E877E" w14:textId="77777777" w:rsidR="00C15E61" w:rsidRPr="000A5D4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рассчитана на 2024 год.</w:t>
      </w:r>
    </w:p>
    <w:p w14:paraId="3CE0B06F" w14:textId="50D66510" w:rsidR="00C15E61" w:rsidRDefault="00C15E61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EFFE4A" w14:textId="77777777" w:rsidR="003C457A" w:rsidRDefault="003C457A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2DD6CFE" w14:textId="77777777" w:rsidR="00C15E61" w:rsidRDefault="00C15E61" w:rsidP="00C15E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53AAF782" w14:textId="50FB30CD" w:rsidR="00C15E61" w:rsidRDefault="00C15E61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8C1318" w14:textId="77777777" w:rsidR="003C457A" w:rsidRDefault="003C457A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E608A5" w14:textId="77777777" w:rsidR="00C15E61" w:rsidRDefault="00C15E61" w:rsidP="00C15E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основных мероприятий муниципальной программы приведен в приложении № 2 к муниципальной программе.</w:t>
      </w:r>
    </w:p>
    <w:p w14:paraId="73E69AA6" w14:textId="4BC56BC4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41531" w14:textId="77777777" w:rsidR="003C457A" w:rsidRDefault="003C457A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7C40B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3AB8D002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F10B9DC" w14:textId="00722ACE" w:rsidR="00C15E61" w:rsidRDefault="00C15E61" w:rsidP="00C15E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Общий объем финансирования мероприятий программы составит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7E61E0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0</w:t>
      </w: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>,0 тыс. руб. из бюджета муниципального образования города Пугачева.</w:t>
      </w:r>
    </w:p>
    <w:p w14:paraId="1FB724A9" w14:textId="77777777" w:rsidR="00C15E61" w:rsidRPr="0003098E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00624E9" w14:textId="77777777" w:rsidR="00C15E61" w:rsidRPr="0001366B" w:rsidRDefault="00C15E61" w:rsidP="00C15E6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1366B">
        <w:rPr>
          <w:rFonts w:ascii="Times New Roman" w:hAnsi="Times New Roman"/>
          <w:color w:val="auto"/>
          <w:sz w:val="28"/>
          <w:szCs w:val="28"/>
        </w:rPr>
        <w:t xml:space="preserve">Сведения об объемах и источниках финансового обеспечения программы представлены в приложении № 3 к муниципальной программе. </w:t>
      </w:r>
    </w:p>
    <w:p w14:paraId="4CB2B650" w14:textId="77777777" w:rsidR="00C15E61" w:rsidRDefault="00C15E61" w:rsidP="00C15E61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F08F51F" w14:textId="77777777" w:rsidR="00C15E61" w:rsidRDefault="00C15E61" w:rsidP="00C15E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</w:rPr>
        <w:t>.Организация управления и контроль</w:t>
      </w:r>
    </w:p>
    <w:p w14:paraId="15B0B334" w14:textId="77777777" w:rsidR="00C15E61" w:rsidRDefault="00C15E61" w:rsidP="00C15E61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ходом реализации муниципальной программы</w:t>
      </w:r>
    </w:p>
    <w:p w14:paraId="36D79EFE" w14:textId="77777777" w:rsidR="00C15E61" w:rsidRDefault="00C15E61" w:rsidP="00C15E61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8FB4C98" w14:textId="4211B1CA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сроками выполнения мероприятий программы, целевым расходованием выделяемых финансовых средств и эффективностью их использования осуществляет ответственный исполнитель под контролем координатора - заместителя главы администрации Пугачевского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</w:t>
      </w:r>
      <w:r w:rsidR="00697C4D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пального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по социальным вопросам.</w:t>
      </w:r>
    </w:p>
    <w:p w14:paraId="2BB62049" w14:textId="77777777" w:rsidR="00C15E61" w:rsidRDefault="00C15E61" w:rsidP="00C15E61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предоставляет отчет о ходе реализации муниципальной программы в отдел </w:t>
      </w:r>
      <w:r>
        <w:rPr>
          <w:rFonts w:ascii="Times New Roman" w:hAnsi="Times New Roman"/>
          <w:sz w:val="28"/>
          <w:szCs w:val="28"/>
        </w:rPr>
        <w:t>экономического развития, промышленности и торговли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Пугачевского муниципального района от 5 декабря 2019 года № 1410.</w:t>
      </w:r>
    </w:p>
    <w:p w14:paraId="05016BC9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0BAA3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4D708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A2340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5FB723D1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5F367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B76E2B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0A207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8D5672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A10A1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59CD9B1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D580FAD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65E3869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A708D0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E09BFFE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7176876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0F5401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F167BBC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C95BF2D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D4000E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B1309B5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4681888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F4F8EBE" w14:textId="28CC621E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Приложение № 1</w:t>
      </w:r>
      <w:r w:rsidR="003C457A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4A23D408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5B8A1BE9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5C5D8DCA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14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0C15578D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70BE769" w14:textId="77777777" w:rsidR="00697C4D" w:rsidRDefault="00C15E61" w:rsidP="00697C4D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23C62D9D" w14:textId="5FA84FD7" w:rsidR="00C15E61" w:rsidRPr="00697C4D" w:rsidRDefault="00C15E61" w:rsidP="00697C4D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04D0AAE4" w14:textId="3B9054D1" w:rsidR="00C15E61" w:rsidRPr="007E61E0" w:rsidRDefault="007E61E0" w:rsidP="00C15E61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7E61E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01.3.2024г. №248)</w:t>
      </w:r>
    </w:p>
    <w:p w14:paraId="5438B1E9" w14:textId="77777777" w:rsidR="00C15E61" w:rsidRPr="00AE3760" w:rsidRDefault="00C15E61" w:rsidP="00C15E61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1E0E239E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  <w:r w:rsidRPr="00AE3760">
        <w:rPr>
          <w:rFonts w:ascii="Times New Roman" w:hAnsi="Times New Roman"/>
          <w:b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>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 xml:space="preserve">возрасте от 14 до 18 лет в свободное от учебы время на территории </w:t>
      </w:r>
      <w:r w:rsidRPr="00AE3760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города Пугачева </w:t>
      </w: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AE3760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 </w:t>
      </w:r>
      <w:r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1F79346D" w14:textId="77777777" w:rsidR="00C15E61" w:rsidRPr="007B43FE" w:rsidRDefault="00C15E61" w:rsidP="00C15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663"/>
        <w:gridCol w:w="4832"/>
        <w:gridCol w:w="1134"/>
        <w:gridCol w:w="1134"/>
        <w:gridCol w:w="992"/>
        <w:gridCol w:w="1071"/>
      </w:tblGrid>
      <w:tr w:rsidR="00C15E61" w14:paraId="487122BC" w14:textId="77777777" w:rsidTr="00A96F96">
        <w:trPr>
          <w:trHeight w:val="376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ECC7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4417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103B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7429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15E61" w14:paraId="2EF00AD4" w14:textId="77777777" w:rsidTr="00A96F96">
        <w:trPr>
          <w:trHeight w:val="14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57F8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9E7B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946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4E2F" w14:textId="77777777" w:rsidR="00C15E61" w:rsidRDefault="00C15E61" w:rsidP="00C15E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2D0D" w14:textId="77777777" w:rsidR="00C15E61" w:rsidRDefault="00C15E61" w:rsidP="00C15E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2C9C" w14:textId="77777777" w:rsidR="00C15E61" w:rsidRDefault="00C15E61" w:rsidP="00C15E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C15E61" w14:paraId="210FEA7A" w14:textId="77777777" w:rsidTr="00A96F96">
        <w:trPr>
          <w:trHeight w:val="737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3CA9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15E61" w14:paraId="59F50C85" w14:textId="77777777" w:rsidTr="00A96F96">
        <w:trPr>
          <w:trHeight w:val="787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FDF1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14:paraId="35592D43" w14:textId="77777777" w:rsidTr="00A96F96">
        <w:trPr>
          <w:trHeight w:val="19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41D4" w14:textId="77777777" w:rsidR="00C15E61" w:rsidRDefault="00C15E61" w:rsidP="00A96F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0FD" w14:textId="77777777" w:rsidR="00C15E61" w:rsidRDefault="00C15E61" w:rsidP="00A96F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44FC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40AD" w14:textId="77777777" w:rsidR="00C15E61" w:rsidRDefault="00DD0035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E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1179" w14:textId="77777777" w:rsidR="00C15E61" w:rsidRPr="00512F76" w:rsidRDefault="00550F27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D0F" w14:textId="74644666" w:rsidR="00C15E61" w:rsidRPr="00512F76" w:rsidRDefault="00643C70" w:rsidP="00C52C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57</w:t>
            </w:r>
          </w:p>
        </w:tc>
      </w:tr>
      <w:tr w:rsidR="00C15E61" w14:paraId="257F739E" w14:textId="77777777" w:rsidTr="00A96F96">
        <w:trPr>
          <w:trHeight w:val="990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4400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2: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14:paraId="053DBDF6" w14:textId="77777777" w:rsidTr="00A96F96">
        <w:trPr>
          <w:trHeight w:val="19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00B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DFF4" w14:textId="77777777" w:rsidR="00C15E61" w:rsidRDefault="00C15E61" w:rsidP="00A96F9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51D5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2913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AFCB" w14:textId="77777777" w:rsidR="00C15E61" w:rsidRPr="00A321EB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C2F" w14:textId="77777777" w:rsidR="00C15E61" w:rsidRPr="00A321EB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CAD3367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99B044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20BDCDF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3C252B62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15E61" w:rsidSect="003C457A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78FE164E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46AAA805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1BFCA10F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45BB7CBD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44AD32A8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37D2242" w14:textId="4C7986B1" w:rsidR="00C15E61" w:rsidRDefault="00C15E61" w:rsidP="00E652C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E652C2">
        <w:rPr>
          <w:rFonts w:ascii="Times New Roman" w:hAnsi="Times New Roman"/>
          <w:bCs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>в 202</w:t>
      </w:r>
      <w:r w:rsidR="00E652C2">
        <w:rPr>
          <w:rFonts w:ascii="Times New Roman" w:hAnsi="Times New Roman"/>
          <w:sz w:val="28"/>
          <w:szCs w:val="28"/>
        </w:rPr>
        <w:t>4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0C577F81" w14:textId="011AF7E7" w:rsidR="00643C70" w:rsidRPr="007E61E0" w:rsidRDefault="00643C70" w:rsidP="00643C70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7E61E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01.3.2024г. №248</w:t>
      </w:r>
      <w:r w:rsidR="00D738F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от 27.121.2024г. №1641</w:t>
      </w:r>
      <w:r w:rsidRPr="007E61E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)</w:t>
      </w:r>
    </w:p>
    <w:p w14:paraId="6D310346" w14:textId="77777777" w:rsidR="00643C70" w:rsidRDefault="00643C70" w:rsidP="00E652C2">
      <w:pPr>
        <w:spacing w:after="0" w:line="240" w:lineRule="auto"/>
        <w:ind w:left="9923"/>
        <w:rPr>
          <w:rFonts w:ascii="Times New Roman" w:hAnsi="Times New Roman"/>
          <w:b/>
          <w:bCs/>
          <w:sz w:val="28"/>
          <w:szCs w:val="28"/>
        </w:rPr>
      </w:pPr>
    </w:p>
    <w:p w14:paraId="329825E7" w14:textId="77777777" w:rsidR="00C15E61" w:rsidRPr="000A5D4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080BCC1" w14:textId="77777777" w:rsidR="006A1EC7" w:rsidRPr="00621973" w:rsidRDefault="006A1EC7" w:rsidP="006A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>Перечень</w:t>
      </w:r>
    </w:p>
    <w:p w14:paraId="35D5EEBD" w14:textId="77777777" w:rsidR="006A1EC7" w:rsidRPr="00621973" w:rsidRDefault="006A1EC7" w:rsidP="006A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муниципальной программы «Организация временного трудоустройства несовершеннолетних граждан в  возрасте от 14 до 18 лет в свободное от учебы время на территории муниципального образования города Пугачева Саратовской области в 2024 году» </w:t>
      </w:r>
      <w:r w:rsidRPr="00621973">
        <w:rPr>
          <w:rFonts w:ascii="Times New Roman" w:hAnsi="Times New Roman"/>
          <w:b/>
          <w:bCs/>
          <w:sz w:val="24"/>
          <w:szCs w:val="24"/>
        </w:rPr>
        <w:t>в разрезе подпрограмм</w:t>
      </w:r>
    </w:p>
    <w:p w14:paraId="6B348C18" w14:textId="77777777" w:rsidR="006A1EC7" w:rsidRPr="00AD1820" w:rsidRDefault="006A1EC7" w:rsidP="006A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6A1EC7" w:rsidRPr="00621973" w14:paraId="16DD624D" w14:textId="77777777" w:rsidTr="0040345F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F60D7" w14:textId="77777777" w:rsidR="006A1EC7" w:rsidRPr="00621973" w:rsidRDefault="006A1EC7" w:rsidP="0040345F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219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2197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2F624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99B59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14:paraId="141957C3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973"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Pr="0062197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B4890AF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34FEF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1973">
              <w:rPr>
                <w:rFonts w:ascii="Times New Roman" w:hAnsi="Times New Roman"/>
                <w:sz w:val="20"/>
                <w:szCs w:val="20"/>
              </w:rPr>
              <w:t>Источ-ники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1973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407E4CCE" w14:textId="77777777" w:rsidR="006A1EC7" w:rsidRPr="00621973" w:rsidRDefault="006A1EC7" w:rsidP="0040345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Объемы финансирования,</w:t>
            </w:r>
          </w:p>
          <w:p w14:paraId="48555187" w14:textId="77777777" w:rsidR="006A1EC7" w:rsidRPr="00621973" w:rsidRDefault="006A1EC7" w:rsidP="0040345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97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2197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2197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219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587F4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6A1EC7" w:rsidRPr="00621973" w14:paraId="0A4EA28A" w14:textId="77777777" w:rsidTr="0040345F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0E276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CB571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96B19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E56A7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8FF23D3" w14:textId="77777777" w:rsidR="006A1EC7" w:rsidRPr="00621973" w:rsidRDefault="006A1EC7" w:rsidP="0040345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E49B7" w14:textId="77777777" w:rsidR="006A1EC7" w:rsidRPr="00621973" w:rsidRDefault="006A1EC7" w:rsidP="0040345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ED92E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EC7" w:rsidRPr="00621973" w14:paraId="6EAE1995" w14:textId="77777777" w:rsidTr="0040345F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E401C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1973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Pr="00621973">
              <w:rPr>
                <w:rFonts w:ascii="Times New Roman" w:eastAsia="Calibri" w:hAnsi="Times New Roman"/>
                <w:sz w:val="20"/>
                <w:szCs w:val="20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6A1EC7" w:rsidRPr="00621973" w14:paraId="48ED11E3" w14:textId="77777777" w:rsidTr="0040345F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857CD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 xml:space="preserve">Задача 1: </w:t>
            </w:r>
            <w:r w:rsidRPr="00621973">
              <w:rPr>
                <w:rFonts w:ascii="Times New Roman" w:eastAsia="Calibri" w:hAnsi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6A1EC7" w:rsidRPr="00621973" w14:paraId="7701F3D2" w14:textId="77777777" w:rsidTr="0040345F">
        <w:trPr>
          <w:trHeight w:val="85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41711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5CCB4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озеленение парков, скверов, улиц города, ремонт</w:t>
            </w:r>
            <w:r w:rsidRPr="00621973">
              <w:rPr>
                <w:rFonts w:ascii="Times New Roman" w:eastAsia="Calibri" w:hAnsi="Times New Roman"/>
                <w:sz w:val="20"/>
                <w:szCs w:val="20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AF3F3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D93F5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28620063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59C79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0A4E0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62197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2197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1973">
              <w:rPr>
                <w:rFonts w:ascii="Times New Roman" w:hAnsi="Times New Roman"/>
                <w:sz w:val="20"/>
                <w:szCs w:val="20"/>
              </w:rPr>
              <w:t>угачёва</w:t>
            </w:r>
            <w:proofErr w:type="spellEnd"/>
            <w:r w:rsidRPr="0062197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6A1EC7" w:rsidRPr="00621973" w14:paraId="5321F601" w14:textId="77777777" w:rsidTr="0040345F">
        <w:trPr>
          <w:trHeight w:val="81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3C650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BAAD4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Благоустройство и озеленение территории парков, выращивание посадочного материала</w:t>
            </w:r>
          </w:p>
          <w:p w14:paraId="31A55099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1BF4C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4858C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EE43BE0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9EF7F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59CEC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621973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621973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6A1EC7" w:rsidRPr="00621973" w14:paraId="41CA8365" w14:textId="77777777" w:rsidTr="0040345F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77042" w14:textId="77777777" w:rsidR="006A1EC7" w:rsidRPr="00621973" w:rsidRDefault="006A1EC7" w:rsidP="004034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Задача 2:</w:t>
            </w:r>
            <w:r w:rsidRPr="00621973">
              <w:rPr>
                <w:rFonts w:ascii="Times New Roman" w:eastAsia="Calibri" w:hAnsi="Times New Roman"/>
                <w:sz w:val="20"/>
                <w:szCs w:val="20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6A1EC7" w:rsidRPr="00621973" w14:paraId="7AC3B50C" w14:textId="77777777" w:rsidTr="0040345F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F975B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E337D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eastAsia="Calibri" w:hAnsi="Times New Roman"/>
                <w:sz w:val="20"/>
                <w:szCs w:val="20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09E314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78595798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2608D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22BEBE4B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6F826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9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A866C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1973">
              <w:rPr>
                <w:rFonts w:ascii="Times New Roman" w:eastAsia="Calibri" w:hAnsi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6A1EC7" w:rsidRPr="00621973" w14:paraId="217C7323" w14:textId="77777777" w:rsidTr="0040345F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58911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826D3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6115F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51D24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16BA752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/>
                <w:b/>
                <w:sz w:val="20"/>
                <w:szCs w:val="20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EEC4C" w14:textId="77777777" w:rsidR="006A1EC7" w:rsidRPr="00621973" w:rsidRDefault="006A1EC7" w:rsidP="00403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/>
                <w:b/>
                <w:sz w:val="20"/>
                <w:szCs w:val="20"/>
              </w:rPr>
              <w:t>249,8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C14F2" w14:textId="77777777" w:rsidR="006A1EC7" w:rsidRPr="00621973" w:rsidRDefault="006A1EC7" w:rsidP="0040345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089744B2" w14:textId="77777777" w:rsidR="00C15E61" w:rsidRDefault="00C15E61" w:rsidP="00F74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2E331ACF" w14:textId="5B170FB2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3C457A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79984F3D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6324C168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141CA281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2992DBAC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20220CB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26B0ADEA" w14:textId="77777777" w:rsidR="00C15E61" w:rsidRDefault="00C15E61" w:rsidP="00E652C2">
      <w:pPr>
        <w:spacing w:after="0" w:line="240" w:lineRule="auto"/>
        <w:ind w:left="9923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E652C2">
        <w:rPr>
          <w:rFonts w:ascii="Times New Roman" w:hAnsi="Times New Roman"/>
          <w:sz w:val="28"/>
          <w:szCs w:val="28"/>
        </w:rPr>
        <w:t>4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7AC54FE2" w14:textId="4B037766" w:rsidR="00C15E61" w:rsidRPr="00643C70" w:rsidRDefault="00643C70" w:rsidP="00643C70">
      <w:pPr>
        <w:spacing w:after="0" w:line="240" w:lineRule="auto"/>
        <w:jc w:val="right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643C70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01.03.2024г.№248</w:t>
      </w:r>
      <w:r w:rsidR="006A1EC7">
        <w:rPr>
          <w:rFonts w:ascii="Times New Roman" w:hAnsi="Times New Roman"/>
          <w:color w:val="365F91" w:themeColor="accent1" w:themeShade="BF"/>
          <w:sz w:val="28"/>
          <w:szCs w:val="28"/>
        </w:rPr>
        <w:t>, от 27.12.2024г. №1641</w:t>
      </w:r>
      <w:r w:rsidRPr="00643C70">
        <w:rPr>
          <w:rFonts w:ascii="Times New Roman" w:hAnsi="Times New Roman"/>
          <w:color w:val="365F91" w:themeColor="accent1" w:themeShade="BF"/>
          <w:sz w:val="28"/>
          <w:szCs w:val="28"/>
        </w:rPr>
        <w:t>)</w:t>
      </w:r>
    </w:p>
    <w:p w14:paraId="7E6649AB" w14:textId="77777777" w:rsidR="00DE0648" w:rsidRDefault="00DE0648" w:rsidP="00C1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7C9C65" w14:textId="77777777" w:rsidR="006A1EC7" w:rsidRPr="00621973" w:rsidRDefault="006A1EC7" w:rsidP="006A1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>Распределение объема финансовых ресурсов,</w:t>
      </w:r>
    </w:p>
    <w:p w14:paraId="5388C29B" w14:textId="77777777" w:rsidR="006A1EC7" w:rsidRDefault="006A1EC7" w:rsidP="006A1EC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 xml:space="preserve">необходимых для реализации муниципальной программы </w:t>
      </w:r>
      <w:r w:rsidRPr="00621973">
        <w:rPr>
          <w:rFonts w:ascii="Times New Roman" w:hAnsi="Times New Roman"/>
          <w:b/>
          <w:bCs/>
          <w:sz w:val="24"/>
          <w:szCs w:val="24"/>
        </w:rPr>
        <w:t>«</w:t>
      </w:r>
      <w:r w:rsidRPr="00621973">
        <w:rPr>
          <w:rFonts w:ascii="Times New Roman" w:hAnsi="Times New Roman"/>
          <w:b/>
          <w:sz w:val="24"/>
          <w:szCs w:val="24"/>
        </w:rPr>
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</w:t>
      </w:r>
    </w:p>
    <w:p w14:paraId="409E8E26" w14:textId="77777777" w:rsidR="006A1EC7" w:rsidRPr="00621973" w:rsidRDefault="006A1EC7" w:rsidP="006A1EC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>в 2024 году</w:t>
      </w:r>
      <w:r w:rsidRPr="00621973">
        <w:rPr>
          <w:rFonts w:ascii="Times New Roman" w:hAnsi="Times New Roman"/>
          <w:b/>
          <w:bCs/>
          <w:sz w:val="24"/>
          <w:szCs w:val="24"/>
        </w:rPr>
        <w:t>» в разрезе подпрограмм</w:t>
      </w:r>
    </w:p>
    <w:p w14:paraId="1DC0197B" w14:textId="77777777" w:rsidR="006A1EC7" w:rsidRPr="00925FF1" w:rsidRDefault="006A1EC7" w:rsidP="006A1EC7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946"/>
        <w:gridCol w:w="1416"/>
        <w:gridCol w:w="2231"/>
        <w:gridCol w:w="1533"/>
      </w:tblGrid>
      <w:tr w:rsidR="006A1EC7" w:rsidRPr="00FD32BF" w14:paraId="3DCF9086" w14:textId="77777777" w:rsidTr="0040345F">
        <w:trPr>
          <w:trHeight w:val="563"/>
        </w:trPr>
        <w:tc>
          <w:tcPr>
            <w:tcW w:w="3794" w:type="dxa"/>
            <w:vMerge w:val="restart"/>
          </w:tcPr>
          <w:p w14:paraId="6D9E36B5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6946" w:type="dxa"/>
            <w:vMerge w:val="restart"/>
          </w:tcPr>
          <w:p w14:paraId="69A5B257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6" w:type="dxa"/>
            <w:vMerge w:val="restart"/>
          </w:tcPr>
          <w:p w14:paraId="14B7A5B9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Источники финансового обеспечения</w:t>
            </w:r>
          </w:p>
          <w:p w14:paraId="645D762F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2"/>
          </w:tcPr>
          <w:p w14:paraId="708BC9F4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программы</w:t>
            </w:r>
          </w:p>
        </w:tc>
      </w:tr>
      <w:tr w:rsidR="006A1EC7" w:rsidRPr="00FD32BF" w14:paraId="354EDF60" w14:textId="77777777" w:rsidTr="0040345F">
        <w:trPr>
          <w:trHeight w:val="371"/>
        </w:trPr>
        <w:tc>
          <w:tcPr>
            <w:tcW w:w="3794" w:type="dxa"/>
            <w:vMerge/>
          </w:tcPr>
          <w:p w14:paraId="5EE83A52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0E124D3C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F29AA6B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C7BD0D8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1533" w:type="dxa"/>
            <w:shd w:val="clear" w:color="auto" w:fill="auto"/>
          </w:tcPr>
          <w:p w14:paraId="2507BF9E" w14:textId="77777777" w:rsidR="006A1EC7" w:rsidRPr="00FD32BF" w:rsidRDefault="006A1EC7" w:rsidP="0040345F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A1EC7" w:rsidRPr="00FD32BF" w14:paraId="5D015E82" w14:textId="77777777" w:rsidTr="0040345F">
        <w:trPr>
          <w:trHeight w:val="416"/>
        </w:trPr>
        <w:tc>
          <w:tcPr>
            <w:tcW w:w="3794" w:type="dxa"/>
            <w:vMerge w:val="restart"/>
          </w:tcPr>
          <w:p w14:paraId="2DDC2A96" w14:textId="77777777" w:rsidR="006A1EC7" w:rsidRPr="00FD32BF" w:rsidRDefault="006A1EC7" w:rsidP="004034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</w:t>
            </w:r>
            <w:proofErr w:type="gramStart"/>
            <w:r w:rsidRPr="00FD32BF">
              <w:rPr>
                <w:rFonts w:ascii="Times New Roman" w:hAnsi="Times New Roman"/>
                <w:sz w:val="20"/>
                <w:szCs w:val="20"/>
              </w:rPr>
              <w:t>трудоустрой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32BF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FD32BF">
              <w:rPr>
                <w:rFonts w:ascii="Times New Roman" w:hAnsi="Times New Roman"/>
                <w:sz w:val="20"/>
                <w:szCs w:val="20"/>
              </w:rPr>
              <w:t xml:space="preserve"> несовершеннолетних граждан в возрасте от 14 до 18 лет в свободное от учебы время на территории </w:t>
            </w:r>
            <w:proofErr w:type="spellStart"/>
            <w:r w:rsidRPr="00FD32BF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FD32BF">
              <w:rPr>
                <w:rFonts w:ascii="Times New Roman" w:hAnsi="Times New Roman"/>
                <w:sz w:val="20"/>
                <w:szCs w:val="20"/>
              </w:rPr>
              <w:t xml:space="preserve"> образования города Пугачева Саратовской области в 2024 году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  <w:vMerge w:val="restart"/>
          </w:tcPr>
          <w:p w14:paraId="725A859F" w14:textId="77777777" w:rsidR="006A1EC7" w:rsidRPr="00FD32BF" w:rsidRDefault="006A1EC7" w:rsidP="0040345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32BF">
              <w:rPr>
                <w:rFonts w:ascii="Times New Roman" w:eastAsia="Calibri" w:hAnsi="Times New Roman"/>
                <w:sz w:val="20"/>
                <w:szCs w:val="20"/>
              </w:rPr>
              <w:t xml:space="preserve">управление образования администрации Пугачевского муниципального района 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FD32B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14:paraId="15C50965" w14:textId="77777777" w:rsidR="006A1EC7" w:rsidRPr="00FD32BF" w:rsidRDefault="006A1EC7" w:rsidP="0040345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 xml:space="preserve">администрация Пугачевского муниципального района 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061912" w14:textId="77777777" w:rsidR="006A1EC7" w:rsidRPr="00FD32BF" w:rsidRDefault="006A1EC7" w:rsidP="0040345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унитарное предприятие</w:t>
            </w: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«Дорожное специализированное хозяйство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Пугачёва»;</w:t>
            </w:r>
          </w:p>
          <w:p w14:paraId="5BFC95EA" w14:textId="77777777" w:rsidR="006A1EC7" w:rsidRPr="00FD32BF" w:rsidRDefault="006A1EC7" w:rsidP="00403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FD32BF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FD32B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vAlign w:val="center"/>
          </w:tcPr>
          <w:p w14:paraId="04100BB3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769D95C2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533" w:type="dxa"/>
            <w:vAlign w:val="center"/>
          </w:tcPr>
          <w:p w14:paraId="16873B79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</w:tr>
      <w:tr w:rsidR="006A1EC7" w:rsidRPr="00FD32BF" w14:paraId="1A6D1CD7" w14:textId="77777777" w:rsidTr="0040345F">
        <w:trPr>
          <w:trHeight w:val="1550"/>
        </w:trPr>
        <w:tc>
          <w:tcPr>
            <w:tcW w:w="3794" w:type="dxa"/>
            <w:vMerge/>
          </w:tcPr>
          <w:p w14:paraId="18937AFE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6CE22CF9" w14:textId="77777777" w:rsidR="006A1EC7" w:rsidRPr="00FD32BF" w:rsidRDefault="006A1EC7" w:rsidP="00403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BE45055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231" w:type="dxa"/>
            <w:vAlign w:val="center"/>
          </w:tcPr>
          <w:p w14:paraId="40EA9ABB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533" w:type="dxa"/>
            <w:vAlign w:val="center"/>
          </w:tcPr>
          <w:p w14:paraId="033EC736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</w:tr>
      <w:tr w:rsidR="006A1EC7" w:rsidRPr="00FD32BF" w14:paraId="351384C6" w14:textId="77777777" w:rsidTr="0040345F">
        <w:trPr>
          <w:trHeight w:val="314"/>
        </w:trPr>
        <w:tc>
          <w:tcPr>
            <w:tcW w:w="3794" w:type="dxa"/>
          </w:tcPr>
          <w:p w14:paraId="66F81CC0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946" w:type="dxa"/>
          </w:tcPr>
          <w:p w14:paraId="5773EEE1" w14:textId="77777777" w:rsidR="006A1EC7" w:rsidRPr="00FD32BF" w:rsidRDefault="006A1EC7" w:rsidP="00403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5A0149E" w14:textId="77777777" w:rsidR="006A1EC7" w:rsidRPr="00FD32BF" w:rsidRDefault="006A1EC7" w:rsidP="0040345F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943B3EF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533" w:type="dxa"/>
            <w:vAlign w:val="center"/>
          </w:tcPr>
          <w:p w14:paraId="755ABD0D" w14:textId="77777777" w:rsidR="006A1EC7" w:rsidRPr="00FD32BF" w:rsidRDefault="006A1EC7" w:rsidP="004034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</w:tr>
    </w:tbl>
    <w:p w14:paraId="48D96CE1" w14:textId="77777777" w:rsidR="006A1EC7" w:rsidRDefault="006A1EC7" w:rsidP="006A1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6B235D" w14:textId="77777777" w:rsidR="004427B6" w:rsidRDefault="004427B6">
      <w:pPr>
        <w:sectPr w:rsidR="004427B6" w:rsidSect="0042501C">
          <w:pgSz w:w="16838" w:h="11906" w:orient="landscape"/>
          <w:pgMar w:top="1418" w:right="567" w:bottom="567" w:left="567" w:header="0" w:footer="0" w:gutter="0"/>
          <w:cols w:space="720"/>
          <w:formProt w:val="0"/>
          <w:docGrid w:linePitch="360"/>
        </w:sectPr>
      </w:pPr>
    </w:p>
    <w:p w14:paraId="5186B5DB" w14:textId="77777777" w:rsidR="004427B6" w:rsidRPr="00880509" w:rsidRDefault="004427B6" w:rsidP="003C457A">
      <w:pPr>
        <w:spacing w:after="50"/>
        <w:ind w:right="9"/>
        <w:rPr>
          <w:rFonts w:ascii="Times New Roman" w:hAnsi="Times New Roman"/>
          <w:sz w:val="28"/>
          <w:szCs w:val="28"/>
        </w:rPr>
      </w:pPr>
    </w:p>
    <w:p w14:paraId="37FB7DA2" w14:textId="77777777" w:rsidR="004427B6" w:rsidRPr="00880509" w:rsidRDefault="004427B6" w:rsidP="004427B6">
      <w:pPr>
        <w:spacing w:after="50"/>
        <w:ind w:right="9" w:firstLine="1008"/>
        <w:rPr>
          <w:sz w:val="28"/>
          <w:szCs w:val="28"/>
        </w:rPr>
      </w:pPr>
    </w:p>
    <w:p w14:paraId="460F78FB" w14:textId="77777777" w:rsidR="004427B6" w:rsidRPr="00880509" w:rsidRDefault="004427B6" w:rsidP="004427B6">
      <w:pPr>
        <w:ind w:left="235" w:right="2247"/>
        <w:rPr>
          <w:sz w:val="28"/>
          <w:szCs w:val="28"/>
        </w:rPr>
      </w:pPr>
    </w:p>
    <w:p w14:paraId="5AA119D0" w14:textId="77777777" w:rsidR="004427B6" w:rsidRPr="00880509" w:rsidRDefault="004427B6">
      <w:pPr>
        <w:rPr>
          <w:sz w:val="28"/>
          <w:szCs w:val="28"/>
        </w:rPr>
      </w:pPr>
    </w:p>
    <w:sectPr w:rsidR="004427B6" w:rsidRPr="00880509" w:rsidSect="00880509">
      <w:pgSz w:w="11906" w:h="16838"/>
      <w:pgMar w:top="567" w:right="1418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61"/>
    <w:rsid w:val="000E19F3"/>
    <w:rsid w:val="00160E04"/>
    <w:rsid w:val="0016165A"/>
    <w:rsid w:val="00191E14"/>
    <w:rsid w:val="001D60AE"/>
    <w:rsid w:val="00257861"/>
    <w:rsid w:val="002A7172"/>
    <w:rsid w:val="003B3A5E"/>
    <w:rsid w:val="003C457A"/>
    <w:rsid w:val="003E14E7"/>
    <w:rsid w:val="003F16E4"/>
    <w:rsid w:val="004427B6"/>
    <w:rsid w:val="0046676A"/>
    <w:rsid w:val="004F0967"/>
    <w:rsid w:val="00512F76"/>
    <w:rsid w:val="00547F68"/>
    <w:rsid w:val="00550F27"/>
    <w:rsid w:val="00563548"/>
    <w:rsid w:val="005C2F57"/>
    <w:rsid w:val="00643C70"/>
    <w:rsid w:val="0066218B"/>
    <w:rsid w:val="0066302C"/>
    <w:rsid w:val="00697C4D"/>
    <w:rsid w:val="006A1EC7"/>
    <w:rsid w:val="00740010"/>
    <w:rsid w:val="00767342"/>
    <w:rsid w:val="007E61E0"/>
    <w:rsid w:val="00880509"/>
    <w:rsid w:val="008928DB"/>
    <w:rsid w:val="00940783"/>
    <w:rsid w:val="00962FE1"/>
    <w:rsid w:val="009A0F44"/>
    <w:rsid w:val="00AE4B0A"/>
    <w:rsid w:val="00B10AA0"/>
    <w:rsid w:val="00B648E7"/>
    <w:rsid w:val="00B70243"/>
    <w:rsid w:val="00B9179B"/>
    <w:rsid w:val="00BA4C86"/>
    <w:rsid w:val="00C15E61"/>
    <w:rsid w:val="00C52CC1"/>
    <w:rsid w:val="00CD42C2"/>
    <w:rsid w:val="00D35BEC"/>
    <w:rsid w:val="00D738FE"/>
    <w:rsid w:val="00DD0035"/>
    <w:rsid w:val="00DE0648"/>
    <w:rsid w:val="00E652C2"/>
    <w:rsid w:val="00F74D7B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6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61"/>
    <w:pPr>
      <w:ind w:left="720"/>
      <w:contextualSpacing/>
    </w:pPr>
    <w:rPr>
      <w:rFonts w:eastAsiaTheme="minorEastAsia" w:cstheme="minorBidi"/>
      <w:color w:val="auto"/>
    </w:rPr>
  </w:style>
  <w:style w:type="table" w:styleId="a4">
    <w:name w:val="Table Grid"/>
    <w:basedOn w:val="a1"/>
    <w:uiPriority w:val="39"/>
    <w:rsid w:val="00C15E6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C15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79d7e05f-0f18-43e7-8db6-fd41a2c277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39</cp:revision>
  <cp:lastPrinted>2023-12-11T09:42:00Z</cp:lastPrinted>
  <dcterms:created xsi:type="dcterms:W3CDTF">2023-11-02T07:24:00Z</dcterms:created>
  <dcterms:modified xsi:type="dcterms:W3CDTF">2025-01-09T09:14:00Z</dcterms:modified>
</cp:coreProperties>
</file>