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61A3113" w14:textId="188DAC9E" w:rsidR="004D2077" w:rsidRPr="00343AC8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hAnsi="Times New Roman" w:cs="Times New Roman"/>
          <w:bCs/>
          <w:sz w:val="28"/>
          <w:szCs w:val="28"/>
        </w:rPr>
        <w:t>по промышленности, строительству, транспорту, сельскому хозяйству, жилищно-коммунальному хозяйству и связи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3AC8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14:paraId="05D95736" w14:textId="77777777" w:rsidR="004D2077" w:rsidRPr="00D7788B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F353A8" w14:textId="77777777" w:rsidR="004D2077" w:rsidRDefault="004D2077" w:rsidP="004D20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B73D5" w14:textId="77777777"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787BAE7" w14:textId="75591817" w:rsidR="0021373D" w:rsidRDefault="00AA40AF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350713" w:rsidRPr="0035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декабря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D2077">
        <w:rPr>
          <w:rFonts w:ascii="Times New Roman" w:hAnsi="Times New Roman"/>
          <w:b/>
          <w:sz w:val="28"/>
          <w:szCs w:val="28"/>
        </w:rPr>
        <w:t>09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4D2077">
        <w:rPr>
          <w:rFonts w:ascii="Times New Roman" w:hAnsi="Times New Roman"/>
          <w:b/>
          <w:sz w:val="28"/>
          <w:szCs w:val="28"/>
        </w:rPr>
        <w:t>45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proofErr w:type="gramStart"/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proofErr w:type="gramEnd"/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Default="000F0966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7FDC9" w14:textId="7677C237" w:rsidR="004D2077" w:rsidRPr="007720F0" w:rsidRDefault="004D2077" w:rsidP="004D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>
        <w:rPr>
          <w:rFonts w:ascii="Times New Roman" w:hAnsi="Times New Roman"/>
          <w:b/>
          <w:sz w:val="28"/>
          <w:szCs w:val="28"/>
        </w:rPr>
        <w:t>1</w:t>
      </w:r>
      <w:r w:rsidRPr="007720F0">
        <w:rPr>
          <w:rFonts w:ascii="Times New Roman" w:hAnsi="Times New Roman"/>
          <w:b/>
          <w:sz w:val="28"/>
          <w:szCs w:val="28"/>
        </w:rPr>
        <w:t>.</w:t>
      </w:r>
      <w:r w:rsidRPr="007720F0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0F0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Pr="007720F0">
        <w:rPr>
          <w:rFonts w:ascii="Times New Roman" w:hAnsi="Times New Roman"/>
          <w:sz w:val="28"/>
          <w:szCs w:val="28"/>
        </w:rPr>
        <w:t xml:space="preserve">» </w:t>
      </w:r>
    </w:p>
    <w:p w14:paraId="44EFCB3B" w14:textId="77777777" w:rsidR="004D2077" w:rsidRDefault="004D2077" w:rsidP="004D2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14:paraId="3E546DA7" w14:textId="77777777" w:rsidR="004D2077" w:rsidRDefault="004D2077" w:rsidP="004D207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7FF63A1" w14:textId="41610183" w:rsidR="004D2077" w:rsidRPr="001E084A" w:rsidRDefault="004D2077" w:rsidP="004D207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E084A">
        <w:rPr>
          <w:rFonts w:ascii="Times New Roman" w:hAnsi="Times New Roman"/>
          <w:b/>
          <w:sz w:val="28"/>
          <w:szCs w:val="28"/>
        </w:rPr>
        <w:t>.</w:t>
      </w:r>
      <w:bookmarkStart w:id="1" w:name="_Hlk185516540"/>
      <w:r w:rsidRPr="001E084A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от 18 октября 2018 года № 168 «О структуре и штатной численности контрольно-счетной комиссии Пугачевского муниципального района»  </w:t>
      </w:r>
    </w:p>
    <w:p w14:paraId="2B9DE7AA" w14:textId="77777777" w:rsidR="004D2077" w:rsidRPr="00104312" w:rsidRDefault="004D2077" w:rsidP="004D207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Копылова Людмила Викторовна</w:t>
      </w:r>
      <w:r w:rsidRPr="001043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контрольно-счетной комиссии</w:t>
      </w:r>
      <w:r w:rsidRPr="001043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Пугачевского муниципального района</w:t>
      </w:r>
    </w:p>
    <w:bookmarkEnd w:id="1"/>
    <w:p w14:paraId="63CD25DE" w14:textId="77777777" w:rsidR="004D2077" w:rsidRPr="001E084A" w:rsidRDefault="004D2077" w:rsidP="004D207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032AFEE" w14:textId="7C742A36" w:rsidR="004D2077" w:rsidRPr="00027751" w:rsidRDefault="004D2077" w:rsidP="004D2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bookmarkStart w:id="2" w:name="_Hlk185516769"/>
      <w:r>
        <w:rPr>
          <w:rFonts w:ascii="Times New Roman" w:hAnsi="Times New Roman"/>
          <w:b/>
          <w:sz w:val="28"/>
          <w:szCs w:val="28"/>
        </w:rPr>
        <w:t>.</w:t>
      </w:r>
      <w:r w:rsidRPr="00EB3FE8">
        <w:rPr>
          <w:rFonts w:ascii="Times New Roman" w:hAnsi="Times New Roman"/>
          <w:sz w:val="28"/>
          <w:szCs w:val="28"/>
        </w:rPr>
        <w:t>Об утверждении плана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E8">
        <w:rPr>
          <w:rFonts w:ascii="Times New Roman" w:hAnsi="Times New Roman"/>
          <w:sz w:val="28"/>
          <w:szCs w:val="28"/>
        </w:rPr>
        <w:t>Собрания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E8">
        <w:rPr>
          <w:rFonts w:ascii="Times New Roman" w:hAnsi="Times New Roman"/>
          <w:sz w:val="28"/>
          <w:szCs w:val="28"/>
        </w:rPr>
        <w:t>района Саратовской области на 2025 год</w:t>
      </w:r>
    </w:p>
    <w:bookmarkEnd w:id="2"/>
    <w:p w14:paraId="43942816" w14:textId="77777777" w:rsidR="004D2077" w:rsidRPr="00104312" w:rsidRDefault="004D2077" w:rsidP="004D207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312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Кальченко Павел Николаевич</w:t>
      </w:r>
      <w:r w:rsidRPr="001043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14:paraId="64B2D0CF" w14:textId="77777777" w:rsidR="004D2077" w:rsidRDefault="004D2077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5FEA252" w14:textId="4315ECE6" w:rsidR="00350713" w:rsidRPr="00D50B11" w:rsidRDefault="004D2077" w:rsidP="00350713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50713" w:rsidRPr="00625162">
        <w:rPr>
          <w:rFonts w:ascii="Times New Roman" w:hAnsi="Times New Roman"/>
          <w:b/>
          <w:sz w:val="28"/>
          <w:szCs w:val="28"/>
        </w:rPr>
        <w:t>.</w:t>
      </w:r>
      <w:r w:rsidR="00350713">
        <w:rPr>
          <w:rFonts w:ascii="Times New Roman" w:hAnsi="Times New Roman"/>
          <w:sz w:val="28"/>
          <w:szCs w:val="28"/>
        </w:rPr>
        <w:t>Разное</w:t>
      </w:r>
    </w:p>
    <w:p w14:paraId="24A5FF0E" w14:textId="77777777" w:rsidR="005C4340" w:rsidRPr="00C51C31" w:rsidRDefault="005C4340" w:rsidP="00350713">
      <w:pPr>
        <w:spacing w:after="0" w:line="240" w:lineRule="auto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223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2</cp:revision>
  <cp:lastPrinted>2024-12-19T06:02:00Z</cp:lastPrinted>
  <dcterms:created xsi:type="dcterms:W3CDTF">2017-06-21T10:35:00Z</dcterms:created>
  <dcterms:modified xsi:type="dcterms:W3CDTF">2024-12-20T04:37:00Z</dcterms:modified>
</cp:coreProperties>
</file>