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5A4" w:rsidRPr="00941888" w:rsidRDefault="003875A4" w:rsidP="003875A4">
      <w:pPr>
        <w:spacing w:after="0" w:line="240" w:lineRule="auto"/>
        <w:ind w:left="4253"/>
        <w:rPr>
          <w:rFonts w:ascii="Times New Roman" w:hAnsi="Times New Roman"/>
          <w:color w:val="000000"/>
          <w:sz w:val="28"/>
          <w:szCs w:val="28"/>
        </w:rPr>
      </w:pPr>
      <w:r w:rsidRPr="00941888">
        <w:rPr>
          <w:rFonts w:ascii="Times New Roman" w:hAnsi="Times New Roman"/>
          <w:color w:val="000000"/>
          <w:sz w:val="28"/>
          <w:szCs w:val="28"/>
        </w:rPr>
        <w:t>Приложение 5</w:t>
      </w:r>
    </w:p>
    <w:p w:rsidR="003875A4" w:rsidRDefault="003875A4" w:rsidP="003875A4">
      <w:pPr>
        <w:spacing w:after="0" w:line="240" w:lineRule="auto"/>
        <w:ind w:left="4253"/>
        <w:rPr>
          <w:rFonts w:ascii="Times New Roman" w:hAnsi="Times New Roman"/>
          <w:color w:val="000000"/>
          <w:sz w:val="28"/>
          <w:szCs w:val="28"/>
        </w:rPr>
      </w:pPr>
      <w:r w:rsidRPr="00941888"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1888">
        <w:rPr>
          <w:rFonts w:ascii="Times New Roman" w:hAnsi="Times New Roman"/>
          <w:color w:val="000000"/>
          <w:sz w:val="28"/>
          <w:szCs w:val="28"/>
        </w:rPr>
        <w:t>решени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941888">
        <w:rPr>
          <w:rFonts w:ascii="Times New Roman" w:hAnsi="Times New Roman"/>
          <w:color w:val="000000"/>
          <w:sz w:val="28"/>
          <w:szCs w:val="28"/>
        </w:rPr>
        <w:t xml:space="preserve"> Собрания Пугачевского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1888">
        <w:rPr>
          <w:rFonts w:ascii="Times New Roman" w:hAnsi="Times New Roman"/>
          <w:color w:val="000000"/>
          <w:sz w:val="28"/>
          <w:szCs w:val="28"/>
        </w:rPr>
        <w:t>муниципального района Саратовской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941888">
        <w:rPr>
          <w:rFonts w:ascii="Times New Roman" w:hAnsi="Times New Roman"/>
          <w:color w:val="000000"/>
          <w:sz w:val="28"/>
          <w:szCs w:val="28"/>
        </w:rPr>
        <w:t>О бюджете Пугачевского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на 2021</w:t>
      </w:r>
      <w:r w:rsidRPr="00941888">
        <w:rPr>
          <w:rFonts w:ascii="Times New Roman" w:hAnsi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875A4" w:rsidRPr="00941888" w:rsidRDefault="003875A4" w:rsidP="003875A4">
      <w:pPr>
        <w:spacing w:after="0" w:line="240" w:lineRule="auto"/>
        <w:ind w:left="425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 на плановый период 2022 и 2023 года»</w:t>
      </w:r>
    </w:p>
    <w:p w:rsidR="003875A4" w:rsidRPr="00941888" w:rsidRDefault="003875A4" w:rsidP="003875A4">
      <w:pPr>
        <w:spacing w:after="0"/>
        <w:rPr>
          <w:color w:val="000000"/>
        </w:rPr>
      </w:pPr>
    </w:p>
    <w:p w:rsidR="003875A4" w:rsidRPr="00941888" w:rsidRDefault="003875A4" w:rsidP="003875A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941888">
        <w:rPr>
          <w:rFonts w:ascii="Times New Roman" w:hAnsi="Times New Roman"/>
          <w:bCs/>
          <w:color w:val="000000"/>
          <w:sz w:val="28"/>
          <w:szCs w:val="28"/>
        </w:rPr>
        <w:t>Перечень главных администраторов источников</w:t>
      </w:r>
    </w:p>
    <w:p w:rsidR="003875A4" w:rsidRPr="00941888" w:rsidRDefault="003875A4" w:rsidP="003875A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941888">
        <w:rPr>
          <w:rFonts w:ascii="Times New Roman" w:hAnsi="Times New Roman"/>
          <w:bCs/>
          <w:color w:val="000000"/>
          <w:sz w:val="28"/>
          <w:szCs w:val="28"/>
        </w:rPr>
        <w:t xml:space="preserve"> внутреннего финансирования дефицита бюджета</w:t>
      </w:r>
    </w:p>
    <w:p w:rsidR="003875A4" w:rsidRDefault="003875A4" w:rsidP="003875A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941888"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муниципального обр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азования города Пугачева </w:t>
      </w:r>
    </w:p>
    <w:p w:rsidR="003875A4" w:rsidRDefault="003875A4" w:rsidP="003875A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693"/>
        <w:gridCol w:w="6237"/>
      </w:tblGrid>
      <w:tr w:rsidR="003875A4" w:rsidRPr="00492F2B" w:rsidTr="008173DC">
        <w:trPr>
          <w:trHeight w:val="516"/>
        </w:trPr>
        <w:tc>
          <w:tcPr>
            <w:tcW w:w="709" w:type="dxa"/>
          </w:tcPr>
          <w:p w:rsidR="003875A4" w:rsidRPr="00492F2B" w:rsidRDefault="003875A4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Код главы</w:t>
            </w:r>
          </w:p>
        </w:tc>
        <w:tc>
          <w:tcPr>
            <w:tcW w:w="2693" w:type="dxa"/>
          </w:tcPr>
          <w:p w:rsidR="003875A4" w:rsidRPr="00492F2B" w:rsidRDefault="003875A4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6237" w:type="dxa"/>
          </w:tcPr>
          <w:p w:rsidR="003875A4" w:rsidRPr="00492F2B" w:rsidRDefault="003875A4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875A4" w:rsidRPr="00492F2B" w:rsidRDefault="003875A4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</w:tr>
      <w:tr w:rsidR="003875A4" w:rsidRPr="00492F2B" w:rsidTr="008173DC">
        <w:trPr>
          <w:trHeight w:val="20"/>
        </w:trPr>
        <w:tc>
          <w:tcPr>
            <w:tcW w:w="709" w:type="dxa"/>
          </w:tcPr>
          <w:p w:rsidR="003875A4" w:rsidRPr="00492F2B" w:rsidRDefault="003875A4" w:rsidP="008173DC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sz w:val="18"/>
                <w:szCs w:val="18"/>
              </w:rPr>
              <w:t>054</w:t>
            </w:r>
          </w:p>
        </w:tc>
        <w:tc>
          <w:tcPr>
            <w:tcW w:w="8930" w:type="dxa"/>
            <w:gridSpan w:val="2"/>
          </w:tcPr>
          <w:p w:rsidR="003875A4" w:rsidRPr="00492F2B" w:rsidRDefault="003875A4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sz w:val="18"/>
                <w:szCs w:val="18"/>
              </w:rPr>
              <w:t>Администрация Пугачевского муниципального района Саратовской области</w:t>
            </w:r>
          </w:p>
        </w:tc>
      </w:tr>
      <w:tr w:rsidR="003875A4" w:rsidRPr="00492F2B" w:rsidTr="008173DC">
        <w:tblPrEx>
          <w:tblLook w:val="0000"/>
        </w:tblPrEx>
        <w:trPr>
          <w:cantSplit/>
          <w:trHeight w:val="20"/>
        </w:trPr>
        <w:tc>
          <w:tcPr>
            <w:tcW w:w="709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693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01 02 00 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00</w:t>
            </w:r>
            <w:proofErr w:type="spell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13 0000 710</w:t>
            </w:r>
          </w:p>
        </w:tc>
        <w:tc>
          <w:tcPr>
            <w:tcW w:w="6237" w:type="dxa"/>
          </w:tcPr>
          <w:p w:rsidR="003875A4" w:rsidRPr="00492F2B" w:rsidRDefault="003875A4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Привлечение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кредитов от кредитных организаций бюджетами городских поселений в валюте Российской Федерации</w:t>
            </w:r>
          </w:p>
        </w:tc>
      </w:tr>
      <w:tr w:rsidR="003875A4" w:rsidRPr="00492F2B" w:rsidTr="008173DC">
        <w:tblPrEx>
          <w:tblLook w:val="0000"/>
        </w:tblPrEx>
        <w:trPr>
          <w:cantSplit/>
          <w:trHeight w:val="20"/>
        </w:trPr>
        <w:tc>
          <w:tcPr>
            <w:tcW w:w="709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693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01 02 00 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00</w:t>
            </w:r>
            <w:proofErr w:type="spell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13 0000 810</w:t>
            </w:r>
          </w:p>
        </w:tc>
        <w:tc>
          <w:tcPr>
            <w:tcW w:w="6237" w:type="dxa"/>
          </w:tcPr>
          <w:p w:rsidR="003875A4" w:rsidRPr="00492F2B" w:rsidRDefault="003875A4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</w:tr>
      <w:tr w:rsidR="003875A4" w:rsidRPr="00492F2B" w:rsidTr="008173DC">
        <w:tblPrEx>
          <w:tblLook w:val="0000"/>
        </w:tblPrEx>
        <w:trPr>
          <w:cantSplit/>
          <w:trHeight w:val="20"/>
        </w:trPr>
        <w:tc>
          <w:tcPr>
            <w:tcW w:w="709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693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01 03 01 00 13 0000 710</w:t>
            </w:r>
          </w:p>
        </w:tc>
        <w:tc>
          <w:tcPr>
            <w:tcW w:w="6237" w:type="dxa"/>
          </w:tcPr>
          <w:p w:rsidR="003875A4" w:rsidRPr="00492F2B" w:rsidRDefault="003875A4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городских поселений в валюте Российской Федерации</w:t>
            </w:r>
          </w:p>
        </w:tc>
      </w:tr>
      <w:tr w:rsidR="003875A4" w:rsidRPr="00492F2B" w:rsidTr="008173DC">
        <w:tblPrEx>
          <w:tblLook w:val="0000"/>
        </w:tblPrEx>
        <w:trPr>
          <w:cantSplit/>
          <w:trHeight w:val="20"/>
        </w:trPr>
        <w:tc>
          <w:tcPr>
            <w:tcW w:w="709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693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01 03 01 00 13 0000 810</w:t>
            </w:r>
          </w:p>
        </w:tc>
        <w:tc>
          <w:tcPr>
            <w:tcW w:w="6237" w:type="dxa"/>
          </w:tcPr>
          <w:p w:rsidR="003875A4" w:rsidRPr="00492F2B" w:rsidRDefault="003875A4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</w:tr>
      <w:tr w:rsidR="003875A4" w:rsidRPr="00492F2B" w:rsidTr="008173DC">
        <w:tblPrEx>
          <w:tblLook w:val="0000"/>
        </w:tblPrEx>
        <w:trPr>
          <w:cantSplit/>
          <w:trHeight w:val="20"/>
        </w:trPr>
        <w:tc>
          <w:tcPr>
            <w:tcW w:w="709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693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01 06 05 01 13 0000 540</w:t>
            </w:r>
          </w:p>
        </w:tc>
        <w:tc>
          <w:tcPr>
            <w:tcW w:w="6237" w:type="dxa"/>
          </w:tcPr>
          <w:p w:rsidR="003875A4" w:rsidRPr="00492F2B" w:rsidRDefault="003875A4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бюджетных кредитов юридическим лицам из бюджетов городских поселений в валюте Российской Федерации</w:t>
            </w:r>
          </w:p>
        </w:tc>
      </w:tr>
      <w:tr w:rsidR="003875A4" w:rsidRPr="00492F2B" w:rsidTr="008173DC">
        <w:tblPrEx>
          <w:tblLook w:val="0000"/>
        </w:tblPrEx>
        <w:trPr>
          <w:cantSplit/>
          <w:trHeight w:val="20"/>
        </w:trPr>
        <w:tc>
          <w:tcPr>
            <w:tcW w:w="709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693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01 06 05 01 13 0000 640</w:t>
            </w:r>
          </w:p>
        </w:tc>
        <w:tc>
          <w:tcPr>
            <w:tcW w:w="6237" w:type="dxa"/>
          </w:tcPr>
          <w:p w:rsidR="003875A4" w:rsidRPr="00492F2B" w:rsidRDefault="003875A4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Возврат бюджетных кредитов, предоставленных юридическим лицам из бюджетов городских поселений в валюте Российской Федерации</w:t>
            </w:r>
          </w:p>
        </w:tc>
      </w:tr>
      <w:tr w:rsidR="003875A4" w:rsidRPr="00492F2B" w:rsidTr="008173DC">
        <w:tblPrEx>
          <w:tblLook w:val="0000"/>
        </w:tblPrEx>
        <w:trPr>
          <w:cantSplit/>
          <w:trHeight w:val="20"/>
        </w:trPr>
        <w:tc>
          <w:tcPr>
            <w:tcW w:w="709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693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01 06 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  <w:proofErr w:type="spell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00 13 0000 710</w:t>
            </w:r>
          </w:p>
        </w:tc>
        <w:tc>
          <w:tcPr>
            <w:tcW w:w="6237" w:type="dxa"/>
          </w:tcPr>
          <w:p w:rsidR="003875A4" w:rsidRPr="00492F2B" w:rsidRDefault="003875A4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Привлечение прочих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источников внутреннего финансирования дефицитов бюджетов городских поселений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3875A4" w:rsidRPr="00492F2B" w:rsidTr="008173DC">
        <w:tblPrEx>
          <w:tblLook w:val="0000"/>
        </w:tblPrEx>
        <w:trPr>
          <w:cantSplit/>
          <w:trHeight w:val="20"/>
        </w:trPr>
        <w:tc>
          <w:tcPr>
            <w:tcW w:w="709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693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01 06 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  <w:proofErr w:type="spell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00 13 0000 810</w:t>
            </w:r>
          </w:p>
        </w:tc>
        <w:tc>
          <w:tcPr>
            <w:tcW w:w="6237" w:type="dxa"/>
          </w:tcPr>
          <w:p w:rsidR="003875A4" w:rsidRPr="00492F2B" w:rsidRDefault="003875A4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Погашение обязательств за счет прочих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источников внутреннего финансирования дефицитов бюджетов городских поселений</w:t>
            </w:r>
            <w:proofErr w:type="gramEnd"/>
          </w:p>
        </w:tc>
      </w:tr>
      <w:tr w:rsidR="003875A4" w:rsidRPr="00492F2B" w:rsidTr="008173DC">
        <w:tblPrEx>
          <w:tblLook w:val="0000"/>
        </w:tblPrEx>
        <w:trPr>
          <w:cantSplit/>
          <w:trHeight w:val="20"/>
        </w:trPr>
        <w:tc>
          <w:tcPr>
            <w:tcW w:w="709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693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01 05 02 01 13 0000 510</w:t>
            </w:r>
          </w:p>
        </w:tc>
        <w:tc>
          <w:tcPr>
            <w:tcW w:w="6237" w:type="dxa"/>
          </w:tcPr>
          <w:p w:rsidR="003875A4" w:rsidRPr="00492F2B" w:rsidRDefault="003875A4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Увеличение прочих остатков денежных средств бюджетов городских поселений </w:t>
            </w:r>
          </w:p>
        </w:tc>
      </w:tr>
      <w:tr w:rsidR="003875A4" w:rsidRPr="00492F2B" w:rsidTr="008173DC">
        <w:tblPrEx>
          <w:tblLook w:val="0000"/>
        </w:tblPrEx>
        <w:trPr>
          <w:cantSplit/>
          <w:trHeight w:val="20"/>
        </w:trPr>
        <w:tc>
          <w:tcPr>
            <w:tcW w:w="709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693" w:type="dxa"/>
          </w:tcPr>
          <w:p w:rsidR="003875A4" w:rsidRPr="00492F2B" w:rsidRDefault="003875A4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01 05 02 01 13 0000 610</w:t>
            </w:r>
          </w:p>
        </w:tc>
        <w:tc>
          <w:tcPr>
            <w:tcW w:w="6237" w:type="dxa"/>
          </w:tcPr>
          <w:p w:rsidR="003875A4" w:rsidRPr="00492F2B" w:rsidRDefault="003875A4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Уменьшение прочих остатков денежных средств бюджетов городских поселений </w:t>
            </w:r>
          </w:p>
        </w:tc>
      </w:tr>
    </w:tbl>
    <w:p w:rsidR="003875A4" w:rsidRDefault="003875A4" w:rsidP="003875A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5D2BB8" w:rsidRDefault="005D2BB8" w:rsidP="003875A4"/>
    <w:sectPr w:rsidR="005D2BB8" w:rsidSect="005D2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75A4"/>
    <w:rsid w:val="003875A4"/>
    <w:rsid w:val="005D2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5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naumova</cp:lastModifiedBy>
  <cp:revision>2</cp:revision>
  <dcterms:created xsi:type="dcterms:W3CDTF">2020-12-28T14:31:00Z</dcterms:created>
  <dcterms:modified xsi:type="dcterms:W3CDTF">2020-12-28T14:31:00Z</dcterms:modified>
</cp:coreProperties>
</file>