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625" w:rsidRDefault="00171625" w:rsidP="006240B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 xml:space="preserve">   от 22 марта 2019 года № 289</w:t>
      </w: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>О проведении месячника по санитарной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>очистке населенных пунктов Пугачевского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С целью улучшения благоустройства и санитарного состояния г.Пугачева и населенных пунктов Пугачевского муниципального района, на основании распоряжения Правительства Саратовской области от 14 марта 2019 года            № 46-Пр «О проведении месячника по благоустройству и санитарной очистке в городах и других населенных пунктах Саратовской области», Устава Пуга-чевского муниципального района администрация Пугачевского муници-пального района ПОСТАНОВЛЯЕТ: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1.Объявить с 10 по 30 апреля 2019 года месячник по санитарной очистке и благоустройству населенных пунктов Пугачевского муниципального района.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2.Утвердить состав штаба по координации мероприятий месячника по санитарной очистке населенных пунктов Пугачевского муниципального района согласно приложению.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3.Рекомендовать руководителям предприятий, учреждений независимо от форм собственности, частным домовладельцам: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провести косметический ремонт и покраску зданий, домовладений, сооружений, оград и заборов, мойку окон, уборку прилегающих территорий от мусора и организовать его вывоз на свалку;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выполнить разбивку цветочных клумб и обеспечить посадку цветочных культур и древесно-кустарниковых насаждений на прилегающих территориях.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4.Муниципальному унитарному предприятию «Дорожное специализи-рованное хозяйство г.Пугачева»: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предпринять первоочередные меры по ликвидации несанкционированных свалок;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обеспечить зачистку, уборку и приведение в порядок центральных выездных улиц города и прилегающих к ним территорий, уборку тротуаров, в том числе в зоне остановок, побелку бордюров, деревьев.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5.Муниципальному унитарному специализированному предприятию «Пугачевское предприятие по оказанию ритуальных услуг» с привлечением индивидуальных предпринимателей, осуществляющих ритуальные услуги, населения, организовать работу по очистке и благоустройству городских кладбищ, памятных мест, воинских и братских захоронений.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6.Рекомендовать владельцам торговых зон и рынков обеспечить вывоз мусора с подведомственных территорий, приведение в порядок прилегающих территорий.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7.Рекомендовать: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7.1.ЗАО «Рокада», ООО «Пугачевская ДорПМК» обеспечить зачистку и приведение в порядок обслуживаемых автомобильных дорог, уборку при-дорожных обочин, очистку и покраску въездных стел;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7.2.Дистанции пути в г.Пугачеве Приволжской железной дороги ОАО «РЖД» выполнить работы по уборке территорий в полосе отвода железной дороги;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7.3.Пугачевскому филиалу ОАО «Облкоммунэнерго» провести: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опиловку деревьев вдоль линий электропередач и вывоз их на городскую свалку твердых бытовых отходов;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очистку, покраску трансформаторных подстанций, опор воздушных линий электропередач, уборку прилегающих к ним территорий.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8.Рекомендовать управляющим компаниям, товариществам собствен-ников жилья организовать: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работы по ремонту и благоустройству внутридомовых территорий, проездов, озеленения закрепленных территорий;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оповещение жильцов закрепленных домов о проведении весенних работ по благоустройству, в том числе о проведении общерайонного субботника по благоустройству.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9.Рекомендовать главам муниципальных образований поселений Пуга-чевского муниципального района: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разработать и утвердить планы проведения месячника по очистке, благо-устройству и озеленению населенных пунктов;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организовать проведение конкурса среди домовладельцев, учреждений, предприятий, организаций и крестьянско-фермерских хозяйств на звание лучшего по благоустройству и озеленению;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обратить особое внимание при организации работ по санитарной очистке на уборку кладбищ, территорий, не имеющих ведомственной принадлежности, ликвидацию несанкционированных свалок.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 xml:space="preserve">10.Рекомендовать межмуниципальному отделу Министерства внутренних дел России «Пугачевский» Саратовской области принять комплекс необхо-димых мер по активизации службы участковых уполномоченных полиции в работе с жителями и руководителями учреждений, предприятий и организаций всех форм собственности по вопросам наведения должного санитарного </w:t>
      </w:r>
      <w:r w:rsidRPr="000A1982"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порядка на территории населенных пунктов Пугачевского муниципального района к 9 мая 2019 года.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11.Рекомендовать органам санитарно-эпидемиологического и экологи-ческого надзора в Пугачевском районе усилить работу по выявлению нару-шений в сфере благоустройства и соблюдения чистоты и порядка, привлечения нарушителей к административной ответственности в пределах своей компе-тенции.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12.Возложить функции сбора, обобщения и анализа информации о выполнении работ в период проведения месячника на отдел жилищно-комму-нальной политики, транспорта и связи администрации района.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13.Еженедельно проводить заседания штаба по координации совместной деятельности жилищно-коммунальных служб, санитарно-эпидемиологического и экологического надзора и других ответственных организаций с анализом хода выполнения работ по весенней уборке территорий населенных пунктов Пугачевского муниципального района.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14.Отделу жилищно-коммунальной политики, транспорта и связи адми-нистрации муниципального района в срок до 3 апреля 2019 года разработать план мероприятий по санитарной очистке и благоустройству г.Пугачева.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15.Начальнику отдела информации, анализа и общественных отношений администрации муниципального района Кузнецовой И.В.: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опубликовать в средствах массовой информации обращение к жителям Пугачевского муниципального района, о принятии участия в работе по сани-тарной очистке и благоустройству домовладений, прилегающих территорий, участии в общерайонном субботнике;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обеспечить освещение хода проведения месячника на территории Пуга-чевского муниципального района в средствах массовой информации.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16.Контроль за исполнением настоящего постановления возложить на заместителя главы администрации Пугачевского муниципального района по коммунальному хозяйству и градостроительству Орловского М.В.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ab/>
        <w:t>17.Настоящее постановление вступает в силу со дня его подписания.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>Глава Пугачевского</w:t>
      </w:r>
    </w:p>
    <w:p w:rsidR="000A1982" w:rsidRPr="000A1982" w:rsidRDefault="000A1982" w:rsidP="000A19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0A1982" w:rsidRPr="000A1982" w:rsidRDefault="000A1982" w:rsidP="000A19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0A1982" w:rsidRPr="000A1982" w:rsidRDefault="000A1982" w:rsidP="000A1982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>администрации Пугачевского</w:t>
      </w:r>
    </w:p>
    <w:p w:rsidR="000A1982" w:rsidRPr="000A1982" w:rsidRDefault="000A1982" w:rsidP="000A1982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0A1982" w:rsidRPr="000A1982" w:rsidRDefault="000A1982" w:rsidP="000A1982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sz w:val="28"/>
          <w:szCs w:val="28"/>
        </w:rPr>
        <w:t>от 22 марта 2019 года № 289</w:t>
      </w:r>
    </w:p>
    <w:p w:rsidR="000A1982" w:rsidRPr="000A1982" w:rsidRDefault="000A1982" w:rsidP="000A1982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</w:p>
    <w:p w:rsidR="000A1982" w:rsidRPr="000A1982" w:rsidRDefault="000A1982" w:rsidP="000A1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>Штаб</w:t>
      </w:r>
    </w:p>
    <w:p w:rsidR="000A1982" w:rsidRPr="000A1982" w:rsidRDefault="000A1982" w:rsidP="000A1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982">
        <w:rPr>
          <w:rFonts w:ascii="Times New Roman" w:eastAsia="Times New Roman" w:hAnsi="Times New Roman" w:cs="Times New Roman"/>
          <w:b/>
          <w:sz w:val="28"/>
          <w:szCs w:val="28"/>
        </w:rPr>
        <w:t>по координации мероприятий месячника по санитарной очистке населенных пунктов Пугачевского муниципального района</w:t>
      </w:r>
    </w:p>
    <w:p w:rsidR="000A1982" w:rsidRPr="000A1982" w:rsidRDefault="000A1982" w:rsidP="000A1982">
      <w:pPr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179" w:type="pct"/>
        <w:tblInd w:w="-176" w:type="dxa"/>
        <w:tblLook w:val="00A0"/>
      </w:tblPr>
      <w:tblGrid>
        <w:gridCol w:w="2411"/>
        <w:gridCol w:w="310"/>
        <w:gridCol w:w="7486"/>
      </w:tblGrid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Садчиков М.В.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Пугачевского муниципального района, руководитель штаба;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Орловский М.В.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A198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заместитель главы администрации Пугачевского муници-пального района по коммунальному хозяйству и градо-строительству</w:t>
            </w: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Резников В.Г.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консультант отдела жилищно-коммунальной политики, транспорта и связи администрации Пугачевского муни-ципального района, секретарь штаба.</w:t>
            </w:r>
          </w:p>
        </w:tc>
      </w:tr>
      <w:tr w:rsidR="000A1982" w:rsidRPr="000A1982" w:rsidTr="000A1982">
        <w:tc>
          <w:tcPr>
            <w:tcW w:w="5000" w:type="pct"/>
            <w:gridSpan w:val="3"/>
          </w:tcPr>
          <w:p w:rsidR="000A1982" w:rsidRPr="000A1982" w:rsidRDefault="000A1982" w:rsidP="000A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A1982" w:rsidRPr="000A1982" w:rsidRDefault="000A1982" w:rsidP="000A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штаба:</w:t>
            </w:r>
          </w:p>
          <w:p w:rsidR="000A1982" w:rsidRPr="000A1982" w:rsidRDefault="000A1982" w:rsidP="000A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Андреев А.В.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Заволжского муниципального образования (по согла-сованию);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Баринов  В.Л.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Северного производственного отделения филиала ОАО «МРСК Волги» - «Саратовские распределительные сети» (по 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Вербицкий С.П.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Старопорубежского муниципального образования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Гребёнкина Г.В.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и.о. директора-главного редактора МУП «Редакция «Новое Заволжье»;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Долгополова О.Н.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Рахмановского муниципального образования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(по согласованию); 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Дюкарев В.И.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Клинцовского муниципального образования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Журбин М.В.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управляющий филиалом ОАО «Газпром газораспределение Саратовская  область» в г.Пугачеве 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Зубарев М.Г.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ОГУ «Пугачевский лесхоз» 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Клоков А.Н.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ООО «Теплосервис» 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Корнеев А.Ф.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Надеждинского муниципального образования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Кривега М.А.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экономического развития, промыш-ленности и торговли администрации Пугачевского муни-ципального района;</w:t>
            </w:r>
          </w:p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Кузнецова И.В.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информации, анализа и общественных отношений администрации Пугачевского муниципального района;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Мартынов М.Т.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Преображенского муниципального образования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Мамзина Л.А.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аппарата администрации Пугачевского муни-ципального района;</w:t>
            </w:r>
          </w:p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Паршин А.Ф.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 филиала ОАО «Облкоммунэнерго» «Пугачев-ские городские электрические сети» 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Переудин М.П.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ЗАО «Рокада» 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Петряшкин А.А.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директор  филиала  ГУП СО «Облводоресурс»-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«Пугачевский» 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Стратанович В.В.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ООО «Эверест» (по 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Тарасов А.Г.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Давыдовского муниципального образования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Торлопов А.А.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ТСЖ «СЗМР» 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Цуприков А.А.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муниципального унитарного предприятия «Дорожное специализированное хозяйство г.Пугачева»;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Чаев В.А.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Северо-Восточного территориального отдела управления Роспотребнадзора по Саратовской области 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Чупикова Н.Н.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Краснореченского муниципального образования 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1982" w:rsidRPr="000A1982" w:rsidTr="000A1982">
        <w:tc>
          <w:tcPr>
            <w:tcW w:w="1181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Янин А.В.</w:t>
            </w:r>
          </w:p>
        </w:tc>
        <w:tc>
          <w:tcPr>
            <w:tcW w:w="152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67" w:type="pct"/>
            <w:hideMark/>
          </w:tcPr>
          <w:p w:rsidR="000A1982" w:rsidRPr="000A1982" w:rsidRDefault="000A1982" w:rsidP="000A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1982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межрайонного центра технической эксплуа-тации телекоммуникации г.Пугачева ОАО «Ростелеком» Саратовский филиал (по согласованию).</w:t>
            </w:r>
          </w:p>
        </w:tc>
      </w:tr>
    </w:tbl>
    <w:p w:rsidR="000A1982" w:rsidRDefault="000A1982" w:rsidP="006240B2">
      <w:pPr>
        <w:spacing w:after="0"/>
      </w:pPr>
    </w:p>
    <w:sectPr w:rsidR="000A1982" w:rsidSect="00A518C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240B2"/>
    <w:rsid w:val="00061B11"/>
    <w:rsid w:val="000A1982"/>
    <w:rsid w:val="00171625"/>
    <w:rsid w:val="001B7C6B"/>
    <w:rsid w:val="005340C5"/>
    <w:rsid w:val="00547275"/>
    <w:rsid w:val="0058076A"/>
    <w:rsid w:val="006240B2"/>
    <w:rsid w:val="00717203"/>
    <w:rsid w:val="007D109A"/>
    <w:rsid w:val="008073DE"/>
    <w:rsid w:val="009269EF"/>
    <w:rsid w:val="00A518CC"/>
    <w:rsid w:val="00B4501B"/>
    <w:rsid w:val="00DB6E56"/>
    <w:rsid w:val="00E47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240B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rsid w:val="006240B2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240B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rsid w:val="006240B2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3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Пользователь Windows</cp:lastModifiedBy>
  <cp:revision>8</cp:revision>
  <cp:lastPrinted>2019-03-21T03:43:00Z</cp:lastPrinted>
  <dcterms:created xsi:type="dcterms:W3CDTF">2019-03-20T16:54:00Z</dcterms:created>
  <dcterms:modified xsi:type="dcterms:W3CDTF">2019-03-25T05:46:00Z</dcterms:modified>
</cp:coreProperties>
</file>