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244" w:rsidRPr="00A30244" w:rsidRDefault="00A30244" w:rsidP="00A302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0244" w:rsidRPr="00A30244" w:rsidRDefault="00A30244" w:rsidP="00A302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0244" w:rsidRPr="00A30244" w:rsidRDefault="00A30244" w:rsidP="00A302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0244" w:rsidRPr="00A30244" w:rsidRDefault="00A30244" w:rsidP="00A302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0244" w:rsidRPr="00A30244" w:rsidRDefault="00A30244" w:rsidP="00A302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0244" w:rsidRPr="00A30244" w:rsidRDefault="00A30244" w:rsidP="00A302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0244" w:rsidRPr="00A30244" w:rsidRDefault="00A30244" w:rsidP="00A302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0244" w:rsidRPr="00A30244" w:rsidRDefault="00A30244" w:rsidP="00A302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0244" w:rsidRPr="00A30244" w:rsidRDefault="00A30244" w:rsidP="00A302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0244" w:rsidRPr="00A30244" w:rsidRDefault="00A30244" w:rsidP="00A302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0244" w:rsidRPr="00A30244" w:rsidRDefault="00A30244" w:rsidP="00A302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0244" w:rsidRPr="00A30244" w:rsidRDefault="00A30244" w:rsidP="00A30244">
      <w:pPr>
        <w:spacing w:after="0" w:line="240" w:lineRule="auto"/>
        <w:ind w:left="2124"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0244">
        <w:rPr>
          <w:rFonts w:ascii="Times New Roman" w:eastAsia="Times New Roman" w:hAnsi="Times New Roman"/>
          <w:sz w:val="28"/>
          <w:szCs w:val="28"/>
          <w:lang w:eastAsia="ru-RU"/>
        </w:rPr>
        <w:t xml:space="preserve">  от 12 апреля 2019 года № 388</w:t>
      </w:r>
    </w:p>
    <w:p w:rsidR="00A30244" w:rsidRPr="00A30244" w:rsidRDefault="00A30244" w:rsidP="00A30244">
      <w:pPr>
        <w:spacing w:after="0" w:line="240" w:lineRule="auto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A30244" w:rsidRPr="00A30244" w:rsidRDefault="00A30244" w:rsidP="00A30244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0244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в постановление администрации</w:t>
      </w:r>
    </w:p>
    <w:p w:rsidR="00A30244" w:rsidRPr="00A30244" w:rsidRDefault="00A30244" w:rsidP="00A30244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0244">
        <w:rPr>
          <w:rFonts w:ascii="Times New Roman" w:eastAsia="Times New Roman" w:hAnsi="Times New Roman"/>
          <w:b/>
          <w:sz w:val="28"/>
          <w:szCs w:val="28"/>
          <w:lang w:eastAsia="ru-RU"/>
        </w:rPr>
        <w:t>Пугачевского муниципального района Саратовской области</w:t>
      </w:r>
    </w:p>
    <w:p w:rsidR="00A30244" w:rsidRPr="00A30244" w:rsidRDefault="00A30244" w:rsidP="00A30244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0244">
        <w:rPr>
          <w:rFonts w:ascii="Times New Roman" w:eastAsia="Times New Roman" w:hAnsi="Times New Roman"/>
          <w:b/>
          <w:sz w:val="28"/>
          <w:szCs w:val="28"/>
          <w:lang w:eastAsia="ru-RU"/>
        </w:rPr>
        <w:t>от 15 октября 2018 года № 874</w:t>
      </w:r>
    </w:p>
    <w:p w:rsidR="00A30244" w:rsidRPr="00A30244" w:rsidRDefault="00A30244" w:rsidP="00A30244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40"/>
          <w:szCs w:val="40"/>
          <w:lang w:eastAsia="zh-CN"/>
        </w:rPr>
      </w:pPr>
    </w:p>
    <w:p w:rsidR="00A30244" w:rsidRPr="00A30244" w:rsidRDefault="00A30244" w:rsidP="00A302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0244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статьей 179 Бюджетного кодекса Российской Феде-рации, Федеральным законом от 6 октября 2003 года № 131-ФЗ «Об общих принципах организации местного самоуправления в Российской Федерации», Уставом Пугачевского муниципального района администрация Пугачевского муниципального района ПОСТАНОВЛЯЕТ:</w:t>
      </w:r>
    </w:p>
    <w:p w:rsidR="00A30244" w:rsidRPr="00A30244" w:rsidRDefault="00A30244" w:rsidP="00A3024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0244">
        <w:rPr>
          <w:rFonts w:ascii="Times New Roman" w:eastAsia="Times New Roman" w:hAnsi="Times New Roman"/>
          <w:sz w:val="28"/>
          <w:szCs w:val="28"/>
          <w:lang w:eastAsia="ru-RU"/>
        </w:rPr>
        <w:t xml:space="preserve">1.Внести в постановление администрации Пугачевского муниципального района Саратовской области от </w:t>
      </w:r>
      <w:hyperlink r:id="rId7" w:tooltip="постановление от 08.09.2014 0:00:00 №959 Администрация Пугачевского муниципального района&#10;&#10;Об утверждении административного регламента исполнения муниципальной функции по осуществлению муниципального&#10;контроля в области торговой деятельности на территории &#10;Пуга" w:history="1">
        <w:r w:rsidRPr="00A30244">
          <w:rPr>
            <w:rFonts w:ascii="Times New Roman" w:eastAsia="Times New Roman" w:hAnsi="Times New Roman"/>
            <w:sz w:val="28"/>
            <w:lang w:eastAsia="ru-RU"/>
          </w:rPr>
          <w:t xml:space="preserve">15 октября 2018 года № </w:t>
        </w:r>
      </w:hyperlink>
      <w:r w:rsidRPr="00A30244">
        <w:rPr>
          <w:rFonts w:ascii="Times New Roman" w:eastAsia="Times New Roman" w:hAnsi="Times New Roman"/>
          <w:sz w:val="28"/>
          <w:lang w:eastAsia="ru-RU"/>
        </w:rPr>
        <w:t>874</w:t>
      </w:r>
      <w:r w:rsidRPr="00A30244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перечня муниципальных программ Пугачевского муниципального района, действующих в 2019 году» следующие изменения:</w:t>
      </w:r>
    </w:p>
    <w:p w:rsidR="00A30244" w:rsidRPr="00A30244" w:rsidRDefault="00A30244" w:rsidP="00A302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0244">
        <w:rPr>
          <w:rFonts w:ascii="Times New Roman" w:eastAsia="Times New Roman" w:hAnsi="Times New Roman"/>
          <w:sz w:val="28"/>
          <w:szCs w:val="28"/>
          <w:lang w:eastAsia="ru-RU"/>
        </w:rPr>
        <w:t>приложение № 1 дополнить пунктом 11 следующего содержания:</w:t>
      </w:r>
    </w:p>
    <w:p w:rsidR="00A30244" w:rsidRPr="00A30244" w:rsidRDefault="00A30244" w:rsidP="00A302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0244">
        <w:rPr>
          <w:rFonts w:ascii="Times New Roman" w:eastAsia="Times New Roman" w:hAnsi="Times New Roman"/>
          <w:sz w:val="28"/>
          <w:szCs w:val="28"/>
          <w:lang w:eastAsia="ru-RU"/>
        </w:rPr>
        <w:t>«11.Развитие сети спортивных сооружений в Пугачевском муници-пальном районе на 2019 год.»;</w:t>
      </w:r>
    </w:p>
    <w:p w:rsidR="00A30244" w:rsidRPr="00A30244" w:rsidRDefault="00A30244" w:rsidP="00A302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0244">
        <w:rPr>
          <w:rFonts w:ascii="Times New Roman" w:eastAsia="Times New Roman" w:hAnsi="Times New Roman"/>
          <w:sz w:val="28"/>
          <w:szCs w:val="28"/>
          <w:lang w:eastAsia="ru-RU"/>
        </w:rPr>
        <w:t>приложение № 2 дополнить пунктом 14 следующего содержания:</w:t>
      </w:r>
    </w:p>
    <w:p w:rsidR="00A30244" w:rsidRPr="00A30244" w:rsidRDefault="00A30244" w:rsidP="00A302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A30244">
        <w:rPr>
          <w:rFonts w:ascii="Times New Roman" w:eastAsia="Times New Roman" w:hAnsi="Times New Roman"/>
          <w:sz w:val="28"/>
          <w:szCs w:val="28"/>
          <w:lang w:eastAsia="ru-RU"/>
        </w:rPr>
        <w:t>«14.Переселение граждан из аварийного жилищного фонда в муници-пальном образовании города Пугачева Саратовской области на 2019 -           2025 годы</w:t>
      </w:r>
      <w:bookmarkStart w:id="0" w:name="_GoBack"/>
      <w:bookmarkEnd w:id="0"/>
      <w:r w:rsidRPr="00A30244">
        <w:rPr>
          <w:rFonts w:ascii="Times New Roman" w:eastAsia="Times New Roman" w:hAnsi="Times New Roman"/>
          <w:sz w:val="28"/>
          <w:szCs w:val="28"/>
          <w:lang w:eastAsia="ru-RU"/>
        </w:rPr>
        <w:t>.».</w:t>
      </w:r>
    </w:p>
    <w:p w:rsidR="00A30244" w:rsidRPr="00A30244" w:rsidRDefault="00A30244" w:rsidP="00A302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A30244">
        <w:rPr>
          <w:rFonts w:ascii="Times New Roman" w:eastAsia="Times New Roman" w:hAnsi="Times New Roman"/>
          <w:sz w:val="28"/>
          <w:szCs w:val="28"/>
          <w:lang w:eastAsia="zh-CN"/>
        </w:rPr>
        <w:t>2.Опубликовать постановление, разместив на официальном сайте админи-страции Пугачевского муниципального района в информационно-коммуника-ционной сети Интернет и в газете «Деловой вестник Пугачевского муници-пального района».</w:t>
      </w:r>
    </w:p>
    <w:p w:rsidR="00A30244" w:rsidRPr="00A30244" w:rsidRDefault="00A30244" w:rsidP="00A302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A30244">
        <w:rPr>
          <w:rFonts w:ascii="Times New Roman" w:eastAsia="Times New Roman" w:hAnsi="Times New Roman"/>
          <w:sz w:val="28"/>
          <w:szCs w:val="28"/>
          <w:lang w:eastAsia="zh-CN"/>
        </w:rPr>
        <w:t>3.Настоящее постановление вступает в силу со дня его официального опубликования.</w:t>
      </w:r>
    </w:p>
    <w:p w:rsidR="00A30244" w:rsidRPr="00A30244" w:rsidRDefault="00A30244" w:rsidP="00A3024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A30244" w:rsidRPr="00A30244" w:rsidRDefault="00A30244" w:rsidP="00A30244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A30244" w:rsidRPr="00A30244" w:rsidRDefault="00A30244" w:rsidP="00A30244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b/>
          <w:sz w:val="28"/>
          <w:szCs w:val="24"/>
          <w:lang w:eastAsia="zh-CN"/>
        </w:rPr>
      </w:pPr>
      <w:r w:rsidRPr="00A30244">
        <w:rPr>
          <w:rFonts w:ascii="Times New Roman" w:eastAsia="Times New Roman" w:hAnsi="Times New Roman"/>
          <w:b/>
          <w:sz w:val="28"/>
          <w:szCs w:val="24"/>
          <w:lang w:eastAsia="zh-CN"/>
        </w:rPr>
        <w:t>Глава Пугачевского</w:t>
      </w:r>
    </w:p>
    <w:p w:rsidR="00A30244" w:rsidRPr="00A30244" w:rsidRDefault="00A30244" w:rsidP="00A30244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b/>
          <w:sz w:val="28"/>
          <w:szCs w:val="24"/>
          <w:lang w:eastAsia="zh-CN"/>
        </w:rPr>
      </w:pPr>
      <w:r w:rsidRPr="00A30244">
        <w:rPr>
          <w:rFonts w:ascii="Times New Roman" w:eastAsia="Times New Roman" w:hAnsi="Times New Roman"/>
          <w:b/>
          <w:sz w:val="28"/>
          <w:szCs w:val="24"/>
          <w:lang w:eastAsia="zh-CN"/>
        </w:rPr>
        <w:t>муниципального района</w:t>
      </w:r>
      <w:r w:rsidRPr="00A30244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Pr="00A30244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Pr="00A30244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Pr="00A30244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Pr="00A30244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Pr="00A30244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Pr="00A30244">
        <w:rPr>
          <w:rFonts w:ascii="Times New Roman" w:eastAsia="Times New Roman" w:hAnsi="Times New Roman"/>
          <w:b/>
          <w:sz w:val="28"/>
          <w:szCs w:val="24"/>
          <w:lang w:eastAsia="zh-CN"/>
        </w:rPr>
        <w:tab/>
        <w:t>М.В.Садчиков</w:t>
      </w:r>
    </w:p>
    <w:p w:rsidR="00A30244" w:rsidRPr="005F5C8C" w:rsidRDefault="00A30244" w:rsidP="00C015C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sectPr w:rsidR="00A30244" w:rsidRPr="005F5C8C" w:rsidSect="00A30244">
      <w:headerReference w:type="default" r:id="rId8"/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857" w:rsidRDefault="00B73857" w:rsidP="005314B6">
      <w:pPr>
        <w:spacing w:after="0" w:line="240" w:lineRule="auto"/>
      </w:pPr>
      <w:r>
        <w:separator/>
      </w:r>
    </w:p>
  </w:endnote>
  <w:endnote w:type="continuationSeparator" w:id="1">
    <w:p w:rsidR="00B73857" w:rsidRDefault="00B73857" w:rsidP="00531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857" w:rsidRDefault="00B73857" w:rsidP="005314B6">
      <w:pPr>
        <w:spacing w:after="0" w:line="240" w:lineRule="auto"/>
      </w:pPr>
      <w:r>
        <w:separator/>
      </w:r>
    </w:p>
  </w:footnote>
  <w:footnote w:type="continuationSeparator" w:id="1">
    <w:p w:rsidR="00B73857" w:rsidRDefault="00B73857" w:rsidP="00531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4B6" w:rsidRDefault="005314B6" w:rsidP="00053832">
    <w:pPr>
      <w:pStyle w:val="a5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7BA4"/>
    <w:multiLevelType w:val="hybridMultilevel"/>
    <w:tmpl w:val="A15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323C3"/>
    <w:multiLevelType w:val="hybridMultilevel"/>
    <w:tmpl w:val="2B62B106"/>
    <w:lvl w:ilvl="0" w:tplc="5EC4ED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2C11021"/>
    <w:multiLevelType w:val="multilevel"/>
    <w:tmpl w:val="F2F898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3">
    <w:nsid w:val="71CE4F21"/>
    <w:multiLevelType w:val="hybridMultilevel"/>
    <w:tmpl w:val="7E84FB7E"/>
    <w:lvl w:ilvl="0" w:tplc="D0306F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2531BA3"/>
    <w:multiLevelType w:val="hybridMultilevel"/>
    <w:tmpl w:val="A15A6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E956AC"/>
    <w:multiLevelType w:val="multilevel"/>
    <w:tmpl w:val="943C301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5232"/>
    <w:rsid w:val="00046096"/>
    <w:rsid w:val="00053832"/>
    <w:rsid w:val="00062309"/>
    <w:rsid w:val="00080D73"/>
    <w:rsid w:val="000C40D1"/>
    <w:rsid w:val="00105A43"/>
    <w:rsid w:val="00110349"/>
    <w:rsid w:val="00127585"/>
    <w:rsid w:val="00131EBB"/>
    <w:rsid w:val="00145DDB"/>
    <w:rsid w:val="00156D97"/>
    <w:rsid w:val="001723C3"/>
    <w:rsid w:val="00191801"/>
    <w:rsid w:val="001B4F26"/>
    <w:rsid w:val="001E0C94"/>
    <w:rsid w:val="001E71FA"/>
    <w:rsid w:val="001F3B13"/>
    <w:rsid w:val="00232B74"/>
    <w:rsid w:val="00252A99"/>
    <w:rsid w:val="00263014"/>
    <w:rsid w:val="00263180"/>
    <w:rsid w:val="00272D61"/>
    <w:rsid w:val="002B25A5"/>
    <w:rsid w:val="002C4B06"/>
    <w:rsid w:val="002E15D6"/>
    <w:rsid w:val="002F035F"/>
    <w:rsid w:val="002F512B"/>
    <w:rsid w:val="00324D8D"/>
    <w:rsid w:val="00337FA2"/>
    <w:rsid w:val="0034560E"/>
    <w:rsid w:val="003513E2"/>
    <w:rsid w:val="003A214B"/>
    <w:rsid w:val="003A7401"/>
    <w:rsid w:val="003C1896"/>
    <w:rsid w:val="003C1910"/>
    <w:rsid w:val="003E4506"/>
    <w:rsid w:val="003F6A01"/>
    <w:rsid w:val="004046D0"/>
    <w:rsid w:val="0040485F"/>
    <w:rsid w:val="00434612"/>
    <w:rsid w:val="00446F69"/>
    <w:rsid w:val="0047013C"/>
    <w:rsid w:val="004B4453"/>
    <w:rsid w:val="005314B6"/>
    <w:rsid w:val="00555E4C"/>
    <w:rsid w:val="00594200"/>
    <w:rsid w:val="005E01B4"/>
    <w:rsid w:val="005F5C8C"/>
    <w:rsid w:val="005F6394"/>
    <w:rsid w:val="00637B83"/>
    <w:rsid w:val="00653EE8"/>
    <w:rsid w:val="006E62AD"/>
    <w:rsid w:val="006F341F"/>
    <w:rsid w:val="00752C36"/>
    <w:rsid w:val="00772A36"/>
    <w:rsid w:val="007E7C75"/>
    <w:rsid w:val="00806847"/>
    <w:rsid w:val="00817213"/>
    <w:rsid w:val="008F030F"/>
    <w:rsid w:val="00931000"/>
    <w:rsid w:val="00954FB9"/>
    <w:rsid w:val="00975232"/>
    <w:rsid w:val="009B0A20"/>
    <w:rsid w:val="009B279F"/>
    <w:rsid w:val="00A05765"/>
    <w:rsid w:val="00A0692E"/>
    <w:rsid w:val="00A30244"/>
    <w:rsid w:val="00A3761E"/>
    <w:rsid w:val="00A5182F"/>
    <w:rsid w:val="00A82DCD"/>
    <w:rsid w:val="00A877D6"/>
    <w:rsid w:val="00AE6951"/>
    <w:rsid w:val="00B668EC"/>
    <w:rsid w:val="00B73857"/>
    <w:rsid w:val="00B742CA"/>
    <w:rsid w:val="00BA7F19"/>
    <w:rsid w:val="00BC5F4B"/>
    <w:rsid w:val="00C015CF"/>
    <w:rsid w:val="00C854A9"/>
    <w:rsid w:val="00D2135D"/>
    <w:rsid w:val="00D7454E"/>
    <w:rsid w:val="00DC1D23"/>
    <w:rsid w:val="00DC7822"/>
    <w:rsid w:val="00E32530"/>
    <w:rsid w:val="00E65E1E"/>
    <w:rsid w:val="00EA110E"/>
    <w:rsid w:val="00F165F6"/>
    <w:rsid w:val="00F66A39"/>
    <w:rsid w:val="00F96E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6D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046D0"/>
    <w:rPr>
      <w:color w:val="0000FF"/>
      <w:u w:val="single"/>
    </w:rPr>
  </w:style>
  <w:style w:type="paragraph" w:customStyle="1" w:styleId="ConsPlusNormal">
    <w:name w:val="ConsPlusNormal"/>
    <w:rsid w:val="009B27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A0692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31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14B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31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14B6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53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53832"/>
    <w:rPr>
      <w:rFonts w:ascii="Segoe UI" w:eastAsia="Calibri" w:hAnsi="Segoe UI" w:cs="Segoe UI"/>
      <w:sz w:val="18"/>
      <w:szCs w:val="18"/>
    </w:rPr>
  </w:style>
  <w:style w:type="table" w:styleId="ab">
    <w:name w:val="Table Grid"/>
    <w:basedOn w:val="a1"/>
    <w:uiPriority w:val="59"/>
    <w:rsid w:val="005F5C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Emphasis"/>
    <w:basedOn w:val="a0"/>
    <w:uiPriority w:val="20"/>
    <w:qFormat/>
    <w:rsid w:val="00A05765"/>
    <w:rPr>
      <w:i/>
      <w:iCs/>
    </w:rPr>
  </w:style>
  <w:style w:type="paragraph" w:styleId="ad">
    <w:name w:val="Normal (Web)"/>
    <w:basedOn w:val="a"/>
    <w:uiPriority w:val="99"/>
    <w:unhideWhenUsed/>
    <w:rsid w:val="005942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4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Users\comp\Desktop\&#1056;&#1043;&#1059;\HtmlPreviews\638aea43-acb5-4d27-a2fc-d990aa474a4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5</cp:revision>
  <cp:lastPrinted>2019-04-15T11:56:00Z</cp:lastPrinted>
  <dcterms:created xsi:type="dcterms:W3CDTF">2019-04-15T11:42:00Z</dcterms:created>
  <dcterms:modified xsi:type="dcterms:W3CDTF">2019-04-16T04:36:00Z</dcterms:modified>
</cp:coreProperties>
</file>