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widowControl w:val="0"/>
        <w:suppressAutoHyphens/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от 2 апреля 2019 года № 329</w:t>
      </w:r>
    </w:p>
    <w:p w:rsidR="0099527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>Об определении границ прилегающих к 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екоторым</w:t>
      </w:r>
    </w:p>
    <w:p w:rsidR="00995277" w:rsidRDefault="00995277" w:rsidP="00995277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организациям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объектам территорий, на которых</w:t>
      </w:r>
    </w:p>
    <w:p w:rsidR="00995277" w:rsidRDefault="00995277" w:rsidP="00995277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>не допускаетс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 розничная продажа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алкогольной</w:t>
      </w:r>
      <w:proofErr w:type="gramEnd"/>
    </w:p>
    <w:p w:rsidR="00995277" w:rsidRDefault="00995277" w:rsidP="00995277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продукции на территории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Рахмановского</w:t>
      </w:r>
      <w:proofErr w:type="gramEnd"/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ального</w:t>
      </w:r>
    </w:p>
    <w:p w:rsidR="00995277" w:rsidRDefault="00995277" w:rsidP="00995277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>образования Пуг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ачевского муниципального района</w:t>
      </w:r>
    </w:p>
    <w:p w:rsidR="00995277" w:rsidRPr="00155458" w:rsidRDefault="00995277" w:rsidP="00995277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995277" w:rsidRPr="00155458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155458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5458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22 ноября 1995 года №171-ФЗ «О государственном регулировании производства и оборота этилового спирта, алкогольной и спиртосодержащей продукции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об ограничении потребления (распития) алкогольной продукции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», постановлением Правительства Россий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ской Федерации от 27 декабря 2012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</w:t>
      </w:r>
      <w:proofErr w:type="gramEnd"/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 Саратовской области от 15 апреля 2013 года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184-П «Об определении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продукции», Уставом Пугачевского</w:t>
      </w:r>
      <w:proofErr w:type="gramEnd"/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администрация Пугачевского муниципального района ПОСТАНОВЛЯЕТ:  </w:t>
      </w:r>
    </w:p>
    <w:p w:rsidR="00995277" w:rsidRPr="00155458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55458">
        <w:rPr>
          <w:rFonts w:ascii="Times New Roman" w:eastAsia="Times New Roman" w:hAnsi="Times New Roman" w:cs="Times New Roman"/>
          <w:sz w:val="28"/>
          <w:szCs w:val="28"/>
        </w:rPr>
        <w:t>1.Определить перечень организаций и объектов, на прилегающих терри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ториях к которым не допускается розничная продажа алкогольной продукции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Рахмановского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Пугачевского 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End"/>
    </w:p>
    <w:p w:rsidR="00995277" w:rsidRPr="00155458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2.Утвердить порядок определения границ прилегающих территорий к организациям и объектам, на которых не допускается розничная продажа алкогольной продукции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Рахмановского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155458">
        <w:rPr>
          <w:rFonts w:ascii="Times New Roman" w:eastAsia="Times New Roman" w:hAnsi="Times New Roman" w:cs="Times New Roman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gramEnd"/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Саратовской области 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</w:p>
    <w:p w:rsidR="00995277" w:rsidRPr="00155458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3.Утвердить схемы границ прилегающих территорий к организациям и (или) объектам, на которых не допускается розничная продажа алкогольной продукции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Рахмановского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gramStart"/>
      <w:r w:rsidRPr="00155458">
        <w:rPr>
          <w:rFonts w:ascii="Times New Roman" w:eastAsia="Times New Roman" w:hAnsi="Times New Roman" w:cs="Times New Roman"/>
          <w:sz w:val="28"/>
          <w:szCs w:val="28"/>
        </w:rPr>
        <w:t>Пуга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>чевского</w:t>
      </w:r>
      <w:proofErr w:type="gramEnd"/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45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</w:p>
    <w:p w:rsidR="00995277" w:rsidRPr="00155458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55458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995277" w:rsidRPr="00155458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sz w:val="28"/>
          <w:szCs w:val="28"/>
        </w:rPr>
        <w:t>5.Настоящее постановление вступает в силу со дня его официального опубликования.</w:t>
      </w:r>
    </w:p>
    <w:p w:rsidR="00995277" w:rsidRPr="00155458" w:rsidRDefault="00995277" w:rsidP="009952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155458" w:rsidRDefault="00995277" w:rsidP="0099527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155458" w:rsidRDefault="00995277" w:rsidP="0099527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155458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995277" w:rsidRPr="00155458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15545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М.В.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Садчиков</w:t>
      </w:r>
    </w:p>
    <w:p w:rsidR="00995277" w:rsidRPr="00525C97" w:rsidRDefault="00995277" w:rsidP="009952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>Приложение №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1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к постановлению</w:t>
      </w:r>
    </w:p>
    <w:p w:rsidR="00995277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>администрации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Calibri"/>
          <w:sz w:val="28"/>
          <w:szCs w:val="28"/>
          <w:lang w:eastAsia="ar-SA"/>
        </w:rPr>
        <w:t>Пугачевского</w:t>
      </w:r>
      <w:proofErr w:type="gramEnd"/>
    </w:p>
    <w:p w:rsidR="00995277" w:rsidRPr="00495EBB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муниципального района</w:t>
      </w:r>
    </w:p>
    <w:p w:rsidR="00995277" w:rsidRPr="00495EBB" w:rsidRDefault="00995277" w:rsidP="0099527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2 апреля</w:t>
      </w: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2019 года №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329</w:t>
      </w:r>
    </w:p>
    <w:p w:rsidR="00995277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495EBB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995277" w:rsidRPr="00495EBB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5EBB">
        <w:rPr>
          <w:rFonts w:ascii="Times New Roman" w:eastAsia="Times New Roman" w:hAnsi="Times New Roman" w:cs="Times New Roman"/>
          <w:b/>
          <w:sz w:val="28"/>
          <w:szCs w:val="28"/>
        </w:rPr>
        <w:t>организаций и объектов, на прилегающих территориях к которым не допускается розничная продажа алкогольной продукции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95EBB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Рахмановского</w:t>
      </w:r>
      <w:r w:rsidRPr="00495EB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 Пугачевского муниципального района Саратовской области</w:t>
      </w:r>
    </w:p>
    <w:p w:rsidR="00995277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495EBB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F"/>
      </w:tblPr>
      <w:tblGrid>
        <w:gridCol w:w="709"/>
        <w:gridCol w:w="5954"/>
        <w:gridCol w:w="2976"/>
      </w:tblGrid>
      <w:tr w:rsidR="00995277" w:rsidRPr="004307AD" w:rsidTr="00E3673C">
        <w:trPr>
          <w:cantSplit/>
          <w:trHeight w:val="605"/>
        </w:trPr>
        <w:tc>
          <w:tcPr>
            <w:tcW w:w="709" w:type="dxa"/>
          </w:tcPr>
          <w:p w:rsidR="00995277" w:rsidRPr="004307AD" w:rsidRDefault="00995277" w:rsidP="00E3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995277" w:rsidRPr="004307AD" w:rsidRDefault="00995277" w:rsidP="00E3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4307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Почтовый адрес</w:t>
            </w:r>
          </w:p>
          <w:p w:rsidR="00995277" w:rsidRPr="004307AD" w:rsidRDefault="00995277" w:rsidP="00E3673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(с индексом)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общеобразовательное учреж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дение «Средняя общеобразовательная школа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ахмановка Пугачевского района Саратов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области»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413717,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ахмановка, ул.Молодежная, д.1/1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дошкольное общеобразова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тельное учреждение «Детский сад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ахма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новка Пугачевского района Саратовской области»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413717,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ахмановка, ул.Чапаева,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2/1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Саратовской области «Пугачевская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районная больница» 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Рахмановская участковая больница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413717,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алая Тара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совка, ул.Набережная, д.22/1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Филиал муниципального общеобразователь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учреждения «Средняя общеобразователь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ная школа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ахмановка Пугачевского района Саратовской области в с.Максютово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413717,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аксютово, ул.Заречная, д.33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кв.3</w:t>
            </w:r>
          </w:p>
        </w:tc>
      </w:tr>
      <w:tr w:rsidR="00995277" w:rsidRPr="004307AD" w:rsidTr="00E3673C">
        <w:trPr>
          <w:cantSplit/>
          <w:trHeight w:val="1141"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Саратовской области «Пугачевская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районная больница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ельдшерско-акушерский пункт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аксютово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413717, 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Саратовская область, Пугачевский район, </w:t>
            </w: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.М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аксютово, ул.Заречная, д.10, кв.3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общеобразовательное учреж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дение «Средняя общеобразовательная школа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арловка Пугачевского района Саратовской области»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413715,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арловка, ул.Советская, д.8а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Саратовской области «Пугачевская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районная больница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ельдшерско-акушерский пункт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арловка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413715,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арловка, ул.Советская, д.11а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дошкольное общеобразова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тельное учреждение «Детский сад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арловка Пугачевского района Саратовской области.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413715,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арловка, ул.М.Горького,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Филиал муниципального общеобразователь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учреждения «Средняя общеобразователь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ная школа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арловка Пугачевского района Саратовской области» в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.Новопавловка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413715, Саратовская область, Пугачевский район,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овопав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ловка, ул.Комплекс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ная, д.22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общеобразовательное учреж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дение «Средняя общеобразовательная школа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Порубежка Пугачевского района Сара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товской области»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413716,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Пору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бежка, ул.Советская, д.17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Саратовской области «Пугачевская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районная больница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ельдшерско-акушерский пункт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Порубежка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413716,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Пору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бежка, ул.Советская, д.9а</w:t>
            </w:r>
          </w:p>
        </w:tc>
      </w:tr>
      <w:tr w:rsidR="00995277" w:rsidRPr="004307AD" w:rsidTr="00E3673C">
        <w:trPr>
          <w:cantSplit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Муниципальное дошкольное общеобразова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тельное учреждение «Детский сад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Порубежка Пугачевского района Саратовской области»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413716, Саратовская область, Пугачевский район, 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Пору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бежка, ул.Советская, д.4а</w:t>
            </w:r>
          </w:p>
        </w:tc>
      </w:tr>
      <w:tr w:rsidR="00995277" w:rsidRPr="004307AD" w:rsidTr="00E3673C">
        <w:trPr>
          <w:cantSplit/>
          <w:trHeight w:val="1091"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Саратовской области «Пугачевская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районная больница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ельдшерско-акушерский пункт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Шиншиновка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413716, Саратовская область, Пугачевский район,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ремино, ул.Школьная,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10а</w:t>
            </w:r>
          </w:p>
        </w:tc>
      </w:tr>
      <w:tr w:rsidR="00995277" w:rsidRPr="004307AD" w:rsidTr="00E3673C">
        <w:trPr>
          <w:cantSplit/>
          <w:trHeight w:val="799"/>
        </w:trPr>
        <w:tc>
          <w:tcPr>
            <w:tcW w:w="709" w:type="dxa"/>
          </w:tcPr>
          <w:p w:rsidR="00995277" w:rsidRPr="004307AD" w:rsidRDefault="00995277" w:rsidP="00E3673C">
            <w:pPr>
              <w:tabs>
                <w:tab w:val="left" w:pos="1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995277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Государственное учреждение здравоохранения Саратовской области «Пугачевская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районная больница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ельдшерско-акушерский пункт </w:t>
            </w:r>
          </w:p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ремино</w:t>
            </w:r>
          </w:p>
        </w:tc>
        <w:tc>
          <w:tcPr>
            <w:tcW w:w="2976" w:type="dxa"/>
          </w:tcPr>
          <w:p w:rsidR="00995277" w:rsidRPr="004307AD" w:rsidRDefault="00995277" w:rsidP="00E3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413716, Саратовская область, Пугачевский район,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</w:t>
            </w:r>
            <w:proofErr w:type="gramStart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овая Шиншиновка, ул.Про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307AD"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хорова, д.10/2</w:t>
            </w:r>
          </w:p>
        </w:tc>
      </w:tr>
    </w:tbl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277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Приложение №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2</w:t>
      </w: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к постановлению</w:t>
      </w:r>
    </w:p>
    <w:p w:rsidR="00995277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>администрации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Calibri"/>
          <w:sz w:val="28"/>
          <w:szCs w:val="28"/>
          <w:lang w:eastAsia="ar-SA"/>
        </w:rPr>
        <w:t>Пугачевского</w:t>
      </w:r>
      <w:proofErr w:type="gramEnd"/>
    </w:p>
    <w:p w:rsidR="00995277" w:rsidRPr="00495EBB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муниципального района</w:t>
      </w:r>
    </w:p>
    <w:p w:rsidR="00995277" w:rsidRPr="00495EBB" w:rsidRDefault="00995277" w:rsidP="0099527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2 апреля</w:t>
      </w: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2019 года №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329</w:t>
      </w:r>
    </w:p>
    <w:p w:rsidR="00995277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3E4E8A" w:rsidRDefault="00995277" w:rsidP="009952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1F279F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79F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995277" w:rsidRPr="003E4E8A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E8A">
        <w:rPr>
          <w:rFonts w:ascii="Times New Roman" w:eastAsia="Times New Roman" w:hAnsi="Times New Roman" w:cs="Times New Roman"/>
          <w:b/>
          <w:sz w:val="28"/>
          <w:szCs w:val="28"/>
        </w:rPr>
        <w:t>определения границ прилегающих террит</w:t>
      </w:r>
      <w:r w:rsidRPr="001F279F">
        <w:rPr>
          <w:rFonts w:ascii="Times New Roman" w:eastAsia="Times New Roman" w:hAnsi="Times New Roman" w:cs="Times New Roman"/>
          <w:b/>
          <w:sz w:val="28"/>
          <w:szCs w:val="28"/>
        </w:rPr>
        <w:t>орий к организациям и объектам,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4E8A">
        <w:rPr>
          <w:rFonts w:ascii="Times New Roman" w:eastAsia="Times New Roman" w:hAnsi="Times New Roman" w:cs="Times New Roman"/>
          <w:b/>
          <w:sz w:val="28"/>
          <w:szCs w:val="28"/>
        </w:rPr>
        <w:t xml:space="preserve">на которых не допускается розничная продажа алкогольной продукции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Рахмановского</w:t>
      </w:r>
      <w:r w:rsidRPr="003E4E8A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 Пугачевского муниципального района Саратовской области</w:t>
      </w:r>
    </w:p>
    <w:p w:rsidR="00995277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5277" w:rsidRPr="003E4E8A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1.Прилегающая территория включает обособленную территорию (при наличии таковой), а так же территорию, определенную с учетом конкретных особенностей местности и застройки, примыкающую к границам обособленной территории либо непосредственно к зданию (строению, сооружению), в котором расположены вышеперечисленные объекты и (или) организации.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2.Для определения границ прилегающих территорий, на которых не допускается розничная продажа алкогольной продукции установить минимальное значение расстояния: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детских учреждений -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 xml:space="preserve"> 30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общеобразовательных -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3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>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медицинских учреждений -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 xml:space="preserve"> 30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объектов спорта -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 xml:space="preserve"> 30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оптовых и розничных рынков -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 xml:space="preserve"> 30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вокзалов -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3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>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мест массового скопления граждан -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3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>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мест нахождения источников повышенной опасности -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3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>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от объектов военного назначения -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3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>0 м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Максимальное значение расстояния не может превышать минимальное значение более чем на 30 процентов.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3.Расчет расстояния от организаций и (или) объектов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 xml:space="preserve"> указанны</w:t>
      </w:r>
      <w:r>
        <w:rPr>
          <w:rFonts w:ascii="Times New Roman" w:eastAsia="Times New Roman" w:hAnsi="Times New Roman" w:cs="Times New Roman"/>
          <w:sz w:val="27"/>
          <w:szCs w:val="27"/>
        </w:rPr>
        <w:t>х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 xml:space="preserve"> в приложении №</w:t>
      </w:r>
      <w:r w:rsidRPr="001F279F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>1</w:t>
      </w:r>
      <w:r>
        <w:rPr>
          <w:rFonts w:ascii="Times New Roman" w:eastAsia="Times New Roman" w:hAnsi="Times New Roman" w:cs="Times New Roman"/>
          <w:sz w:val="27"/>
          <w:szCs w:val="27"/>
        </w:rPr>
        <w:t>,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 xml:space="preserve"> до границ прилегающих территорий на которых не допускается розничная продажа алкогольной продукции определяется «по радиусу» (перпен</w:t>
      </w:r>
      <w:r>
        <w:rPr>
          <w:rFonts w:ascii="Times New Roman" w:eastAsia="Times New Roman" w:hAnsi="Times New Roman" w:cs="Times New Roman"/>
          <w:sz w:val="27"/>
          <w:szCs w:val="27"/>
        </w:rPr>
        <w:t>-</w:t>
      </w:r>
      <w:r w:rsidRPr="003E4E8A">
        <w:rPr>
          <w:rFonts w:ascii="Times New Roman" w:eastAsia="Times New Roman" w:hAnsi="Times New Roman" w:cs="Times New Roman"/>
          <w:sz w:val="27"/>
          <w:szCs w:val="27"/>
        </w:rPr>
        <w:t xml:space="preserve">дикулярно </w:t>
      </w:r>
      <w:proofErr w:type="gramStart"/>
      <w:r w:rsidRPr="003E4E8A">
        <w:rPr>
          <w:rFonts w:ascii="Times New Roman" w:eastAsia="Times New Roman" w:hAnsi="Times New Roman" w:cs="Times New Roman"/>
          <w:sz w:val="27"/>
          <w:szCs w:val="27"/>
        </w:rPr>
        <w:t>по</w:t>
      </w:r>
      <w:proofErr w:type="gramEnd"/>
      <w:r w:rsidRPr="003E4E8A">
        <w:rPr>
          <w:rFonts w:ascii="Times New Roman" w:eastAsia="Times New Roman" w:hAnsi="Times New Roman" w:cs="Times New Roman"/>
          <w:sz w:val="27"/>
          <w:szCs w:val="27"/>
        </w:rPr>
        <w:t xml:space="preserve"> прямой):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при наличии обособленной территории от входа для посетителей на обособленную территорию;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 xml:space="preserve">при отсутствии обособленной территории  от входа для посетителей в здание (строение, сооружение), в котором расположены организации и (или) объекты. 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 xml:space="preserve">При наличии нескольких входов на обособленную территорию или входов непосредственно в объект прилегающая территория определяется аналогично для каждого входа. </w:t>
      </w:r>
    </w:p>
    <w:p w:rsidR="00995277" w:rsidRPr="003E4E8A" w:rsidRDefault="00995277" w:rsidP="009952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3E4E8A">
        <w:rPr>
          <w:rFonts w:ascii="Times New Roman" w:eastAsia="Times New Roman" w:hAnsi="Times New Roman" w:cs="Times New Roman"/>
          <w:sz w:val="27"/>
          <w:szCs w:val="27"/>
        </w:rPr>
        <w:t>Расстояние от границы мест нахождения источников повышенной опасности, расположенных не в зданиях до объекта торговли, осуществляющего розничную продажу алкогольной продукции, измеряется по прямой линии вне зависимости от наличия пешеходной зоны или проезжей части, различного рода ограждений.</w:t>
      </w:r>
    </w:p>
    <w:p w:rsidR="00995277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3E4E8A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lastRenderedPageBreak/>
        <w:t>Приложение №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3</w:t>
      </w: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к постановлению</w:t>
      </w:r>
    </w:p>
    <w:p w:rsidR="00995277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>администрации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Calibri"/>
          <w:sz w:val="28"/>
          <w:szCs w:val="28"/>
          <w:lang w:eastAsia="ar-SA"/>
        </w:rPr>
        <w:t>Пугачевского</w:t>
      </w:r>
      <w:proofErr w:type="gramEnd"/>
    </w:p>
    <w:p w:rsidR="00995277" w:rsidRPr="00495EBB" w:rsidRDefault="00995277" w:rsidP="00995277">
      <w:pPr>
        <w:spacing w:after="0" w:line="240" w:lineRule="auto"/>
        <w:ind w:left="5387"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>муниципального района</w:t>
      </w:r>
    </w:p>
    <w:p w:rsidR="00995277" w:rsidRPr="00495EBB" w:rsidRDefault="00995277" w:rsidP="00995277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2 апреля</w:t>
      </w:r>
      <w:r w:rsidRPr="00495EBB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2019 года №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>329</w:t>
      </w:r>
    </w:p>
    <w:p w:rsidR="00995277" w:rsidRPr="003E4E8A" w:rsidRDefault="00995277" w:rsidP="0099527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3E4E8A" w:rsidRDefault="00995277" w:rsidP="00995277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3E4E8A" w:rsidRDefault="00995277" w:rsidP="00995277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3E4E8A" w:rsidRDefault="00995277" w:rsidP="00995277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3E4E8A" w:rsidRDefault="00995277" w:rsidP="00995277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3E4E8A" w:rsidRDefault="00995277" w:rsidP="00995277">
      <w:pPr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8"/>
        </w:rPr>
      </w:pPr>
    </w:p>
    <w:p w:rsidR="00995277" w:rsidRPr="003E4E8A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E4E8A">
        <w:rPr>
          <w:rFonts w:ascii="Times New Roman" w:eastAsia="Times New Roman" w:hAnsi="Times New Roman" w:cs="Times New Roman"/>
          <w:b/>
          <w:sz w:val="48"/>
          <w:szCs w:val="48"/>
        </w:rPr>
        <w:t>Схемы</w:t>
      </w:r>
    </w:p>
    <w:p w:rsidR="00995277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3E4E8A">
        <w:rPr>
          <w:rFonts w:ascii="Times New Roman" w:eastAsia="Times New Roman" w:hAnsi="Times New Roman" w:cs="Times New Roman"/>
          <w:b/>
          <w:sz w:val="48"/>
          <w:szCs w:val="48"/>
        </w:rPr>
        <w:t>границ прилегающих территорий к организациям и (или) объектам, на которых не допускается розничная продажа алкогольной продукции</w:t>
      </w:r>
    </w:p>
    <w:p w:rsidR="00995277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на территории Рахмановского муниципального образования Пугачевского муниципального</w:t>
      </w:r>
    </w:p>
    <w:p w:rsidR="00995277" w:rsidRPr="003E4E8A" w:rsidRDefault="00995277" w:rsidP="00995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>района Саратовской области</w:t>
      </w:r>
    </w:p>
    <w:p w:rsidR="007D6AB0" w:rsidRDefault="007D6AB0"/>
    <w:sectPr w:rsidR="007D6AB0" w:rsidSect="0099527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>
    <w:useFELayout/>
  </w:compat>
  <w:rsids>
    <w:rsidRoot w:val="00995277"/>
    <w:rsid w:val="007D6AB0"/>
    <w:rsid w:val="00995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1326</Words>
  <Characters>7564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2019-04-04T05:35:00Z</dcterms:created>
  <dcterms:modified xsi:type="dcterms:W3CDTF">2019-04-04T05:35:00Z</dcterms:modified>
</cp:coreProperties>
</file>