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от 7 декабря 2020 года № 1099</w:t>
      </w: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Саратовской области 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27 декабря 2019 года № 1525</w:t>
      </w: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822F2C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админи-страция</w:t>
      </w:r>
      <w:proofErr w:type="spellEnd"/>
      <w:proofErr w:type="gramEnd"/>
      <w:r w:rsidRPr="00822F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муниципального района ПОСТАНОВЛЯЕТ: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27 декабря 2019 года № 1525 «Об утверждении муниципальной программы «Развитие культуры Пугачевского муниципального района на 2020-2022 годы» следующие изменения: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в приложении № 1: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в Паспорте муниципальной программы «Развитие культуры </w:t>
      </w:r>
      <w:proofErr w:type="spellStart"/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2020-2022 годы» позицию «Финансовое обеспечение программы» изложить в следующей редакции:</w:t>
      </w: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4"/>
        <w:gridCol w:w="2611"/>
        <w:gridCol w:w="6663"/>
        <w:gridCol w:w="248"/>
      </w:tblGrid>
      <w:tr w:rsidR="00822F2C" w:rsidRPr="00822F2C" w:rsidTr="00822F2C">
        <w:trPr>
          <w:trHeight w:val="1"/>
        </w:trPr>
        <w:tc>
          <w:tcPr>
            <w:tcW w:w="224" w:type="dxa"/>
            <w:tcBorders>
              <w:righ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всего по муниципальной программе: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283123,5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федеральный бюджет: 318,3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318,3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областной бюджет: 69109,5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23130,5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20879,9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25099,1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);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местный бюджет: 213695,7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72484,8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68949,2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72261,7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1 </w:t>
      </w:r>
      <w:r w:rsidRPr="00822F2C">
        <w:rPr>
          <w:rFonts w:ascii="Times New Roman" w:eastAsia="Times New Roman" w:hAnsi="Times New Roman" w:cs="Times New Roman"/>
          <w:sz w:val="28"/>
        </w:rPr>
        <w:t xml:space="preserve">«Развитие </w:t>
      </w:r>
      <w:proofErr w:type="spellStart"/>
      <w:r w:rsidRPr="00822F2C">
        <w:rPr>
          <w:rFonts w:ascii="Times New Roman" w:eastAsia="Times New Roman" w:hAnsi="Times New Roman" w:cs="Times New Roman"/>
          <w:sz w:val="28"/>
        </w:rPr>
        <w:t>досуговой</w:t>
      </w:r>
      <w:proofErr w:type="spellEnd"/>
      <w:r w:rsidRPr="00822F2C">
        <w:rPr>
          <w:rFonts w:ascii="Times New Roman" w:eastAsia="Times New Roman" w:hAnsi="Times New Roman" w:cs="Times New Roman"/>
          <w:sz w:val="28"/>
        </w:rPr>
        <w:t xml:space="preserve"> деятельности, народного творчества и профессионального искусства» 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lastRenderedPageBreak/>
        <w:t>обеспечение подпрограммы № 1» изложить в следующей редакции:</w:t>
      </w:r>
    </w:p>
    <w:p w:rsidR="00822F2C" w:rsidRPr="00822F2C" w:rsidRDefault="00822F2C" w:rsidP="00822F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84"/>
        <w:gridCol w:w="2268"/>
        <w:gridCol w:w="6946"/>
        <w:gridCol w:w="248"/>
      </w:tblGrid>
      <w:tr w:rsidR="00822F2C" w:rsidRPr="00822F2C" w:rsidTr="00822F2C">
        <w:trPr>
          <w:trHeight w:val="4646"/>
        </w:trPr>
        <w:tc>
          <w:tcPr>
            <w:tcW w:w="284" w:type="dxa"/>
            <w:tcBorders>
              <w:righ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 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Всего по подпрограмме №1: 218065,3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 в том числе: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федеральный бюджет: 150,0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150,0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областной бюджет: 49212,2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2020 год – 16530,6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14356,9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18324,7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);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местный бюджет: 168703,1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из них: 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2020 год – 55550,6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55450,9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57701,6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2 </w:t>
      </w:r>
      <w:r w:rsidRPr="00822F2C">
        <w:rPr>
          <w:rFonts w:ascii="Times New Roman" w:eastAsia="Times New Roman" w:hAnsi="Times New Roman" w:cs="Times New Roman"/>
          <w:sz w:val="28"/>
        </w:rPr>
        <w:t xml:space="preserve">«Развитие музейного дела» 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 № 2» изложить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следующей </w:t>
      </w:r>
      <w:proofErr w:type="spellStart"/>
      <w:r w:rsidRPr="00822F2C">
        <w:rPr>
          <w:rFonts w:ascii="Times New Roman" w:eastAsia="Times New Roman" w:hAnsi="Times New Roman" w:cs="Times New Roman"/>
          <w:sz w:val="28"/>
          <w:szCs w:val="28"/>
        </w:rPr>
        <w:t>редак-ции</w:t>
      </w:r>
      <w:proofErr w:type="spellEnd"/>
      <w:r w:rsidRPr="00822F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22F2C" w:rsidRPr="00822F2C" w:rsidRDefault="00822F2C" w:rsidP="00822F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3"/>
        <w:gridCol w:w="2329"/>
        <w:gridCol w:w="6946"/>
        <w:gridCol w:w="248"/>
      </w:tblGrid>
      <w:tr w:rsidR="00822F2C" w:rsidRPr="00822F2C" w:rsidTr="00822F2C">
        <w:trPr>
          <w:trHeight w:val="1"/>
        </w:trPr>
        <w:tc>
          <w:tcPr>
            <w:tcW w:w="223" w:type="dxa"/>
            <w:tcBorders>
              <w:righ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Всего по подпрограмме №2: 17712,9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областной бюджет: 5398,9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2020 год – 1688,5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1820,2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1890,2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местный бюджет: 12314,0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4639,4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3688,1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3986,5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в Паспорте подпрограммы № 3 </w:t>
      </w:r>
      <w:r w:rsidRPr="00822F2C">
        <w:rPr>
          <w:rFonts w:ascii="Times New Roman" w:eastAsia="Times New Roman" w:hAnsi="Times New Roman" w:cs="Times New Roman"/>
          <w:sz w:val="28"/>
        </w:rPr>
        <w:t xml:space="preserve">«Развитие библиотечного дела» </w:t>
      </w: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позицию «Финансовое обеспечение подпрограммы № 3» изложить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 следующей </w:t>
      </w:r>
      <w:proofErr w:type="spellStart"/>
      <w:r w:rsidRPr="00822F2C">
        <w:rPr>
          <w:rFonts w:ascii="Times New Roman" w:eastAsia="Times New Roman" w:hAnsi="Times New Roman" w:cs="Times New Roman"/>
          <w:sz w:val="28"/>
          <w:szCs w:val="28"/>
        </w:rPr>
        <w:t>редак-ции</w:t>
      </w:r>
      <w:proofErr w:type="spellEnd"/>
      <w:r w:rsidRPr="00822F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222"/>
        <w:gridCol w:w="2330"/>
        <w:gridCol w:w="6946"/>
        <w:gridCol w:w="248"/>
      </w:tblGrid>
      <w:tr w:rsidR="00822F2C" w:rsidRPr="00822F2C" w:rsidTr="00822F2C">
        <w:trPr>
          <w:trHeight w:val="1"/>
        </w:trPr>
        <w:tc>
          <w:tcPr>
            <w:tcW w:w="222" w:type="dxa"/>
            <w:tcBorders>
              <w:righ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«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b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8"/>
              </w:rPr>
              <w:t>Финансовое обеспечение подпрограммы № 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Всего по подпрограмме №3: 46790,4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 в т.ч.: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федеральный бюджет: 168,3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168,3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областной бюджет: 14498,4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4911,4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4702,8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),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4884,2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8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8"/>
              </w:rPr>
              <w:t>),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lastRenderedPageBreak/>
              <w:t>местный бюджет: 32123,7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из них: 2020 год – 11739,9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уб.,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2021 год – 9810,2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 xml:space="preserve">уб., 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2022 год – 10573,6 тыс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8"/>
              </w:rPr>
              <w:t>уб.;</w:t>
            </w:r>
          </w:p>
        </w:tc>
        <w:tc>
          <w:tcPr>
            <w:tcW w:w="248" w:type="dxa"/>
            <w:tcBorders>
              <w:left w:val="single" w:sz="4" w:space="0" w:color="auto"/>
            </w:tcBorders>
            <w:shd w:val="clear" w:color="000000" w:fill="FFFFFF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822F2C">
              <w:rPr>
                <w:rFonts w:ascii="Times New Roman" w:eastAsia="Times New Roman" w:hAnsi="Times New Roman" w:cs="Times New Roman"/>
                <w:sz w:val="28"/>
              </w:rPr>
              <w:t>»;</w:t>
            </w:r>
          </w:p>
        </w:tc>
      </w:tr>
    </w:tbl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в приложении № 2 к муниципальной программе «Развитие культуры Пугачевского муниципального района на 2020-2022 годы» таблицу изложить в новой редакции, согласно приложению № 1;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в приложении № 3 к муниципальной программе «Развитие культуры Пугачевского муниципального района на 2020-2022 годы» таблицу изложить в новой редакции, согласно приложению № 2.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822F2C" w:rsidRPr="00822F2C" w:rsidRDefault="00822F2C" w:rsidP="0082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>Заместитель главы администрации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Пугачевского </w:t>
      </w:r>
      <w:r w:rsidRPr="00822F2C">
        <w:rPr>
          <w:rFonts w:ascii="Times New Roman" w:eastAsia="Times New Roman" w:hAnsi="Times New Roman" w:cs="Times New Roman"/>
          <w:b/>
          <w:sz w:val="28"/>
          <w:szCs w:val="24"/>
        </w:rPr>
        <w:t>муниципального района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>по общим вопросам</w:t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</w:r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     </w:t>
      </w:r>
      <w:proofErr w:type="spellStart"/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>В.С.Балдин</w:t>
      </w:r>
      <w:proofErr w:type="spellEnd"/>
      <w:r w:rsidRPr="00822F2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</w:t>
      </w:r>
    </w:p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/>
    <w:p w:rsidR="00822F2C" w:rsidRDefault="00822F2C">
      <w:pPr>
        <w:sectPr w:rsidR="00822F2C" w:rsidSect="00822F2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от 7 декабря 2020 года № 1099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«Приложение № 3 к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2020-2022 годы»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объема финансовых ресурсов, 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реализации муниципальной программы 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«Развитие культуры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822F2C" w:rsidRPr="00822F2C" w:rsidRDefault="00822F2C" w:rsidP="00822F2C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tbl>
      <w:tblPr>
        <w:tblW w:w="1576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694"/>
        <w:gridCol w:w="4536"/>
        <w:gridCol w:w="2126"/>
        <w:gridCol w:w="1843"/>
        <w:gridCol w:w="1701"/>
        <w:gridCol w:w="1417"/>
        <w:gridCol w:w="1448"/>
      </w:tblGrid>
      <w:tr w:rsidR="00822F2C" w:rsidRPr="00822F2C" w:rsidTr="00822F2C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12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6409" w:type="dxa"/>
            <w:gridSpan w:val="4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объема финансовых ресурсов в период реализации подпрограммы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4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4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1.Развитие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народ-ного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творчества и профессионального искусства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МБУК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Централи-зованная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Пугачев-ского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 (по согласованию), МАУК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Пугачевского  муниципального района Саратовской области (по согласованию)</w:t>
            </w:r>
          </w:p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218065,3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72231,2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69807,8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76026,3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168703,1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55550,6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</w:tr>
      <w:tr w:rsidR="00822F2C" w:rsidRPr="00822F2C" w:rsidTr="00822F2C">
        <w:trPr>
          <w:trHeight w:val="58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385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2.Развитие музейного дела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муниципальное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уч-реждение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«Пугачевский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кра-еведческий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им.К.И.Журавлева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по согласованию), муниципальное учреждение  культуры «Пугачевский 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мемориальный Дом-музей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В.И.Чапае-ва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» (по согласованию)</w:t>
            </w:r>
          </w:p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17712,9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6327,9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5876,7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12314,0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86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3.Развитие библиотечного дела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МБУК «Пугачевская районная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библио-тека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» (по согласованию)</w:t>
            </w: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46790,4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16819,6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14513,0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15457,8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32123,7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11739,9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9810,2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10573,6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4702,8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4884,2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420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4.Организация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про-ведения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культурно-массовых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мероприя-тий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Пугачевском районе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Пуга-чевского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ад-министрация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района, 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Централи-зованная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Пугачев-ского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 (по согласованию), МАУК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 (по согласованию)</w:t>
            </w: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554,9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554,9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822F2C" w:rsidRPr="00822F2C" w:rsidTr="00822F2C">
        <w:trPr>
          <w:trHeight w:val="1211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822F2C" w:rsidRPr="00822F2C" w:rsidTr="00822F2C">
        <w:trPr>
          <w:trHeight w:val="262"/>
        </w:trPr>
        <w:tc>
          <w:tcPr>
            <w:tcW w:w="2694" w:type="dxa"/>
            <w:vMerge w:val="restart"/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4536" w:type="dxa"/>
            <w:vMerge w:val="restart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283123,5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95933,6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89829,1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97360,8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213695,7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72484,8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68949,2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72261,7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69109,5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23130,5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20879,9</w:t>
            </w: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25099,1</w:t>
            </w:r>
          </w:p>
        </w:tc>
      </w:tr>
      <w:tr w:rsidR="00822F2C" w:rsidRPr="00822F2C" w:rsidTr="00822F2C">
        <w:trPr>
          <w:trHeight w:val="147"/>
        </w:trPr>
        <w:tc>
          <w:tcPr>
            <w:tcW w:w="2694" w:type="dxa"/>
            <w:vMerge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000000" w:fill="FFFFFF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701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318,3</w:t>
            </w:r>
          </w:p>
        </w:tc>
        <w:tc>
          <w:tcPr>
            <w:tcW w:w="1417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Приложение № 1 к постановлению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от 7 декабря 2020 года № 1099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 xml:space="preserve">«Приложение № 2 к </w:t>
      </w:r>
      <w:proofErr w:type="gramStart"/>
      <w:r w:rsidRPr="00822F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sz w:val="28"/>
          <w:szCs w:val="28"/>
        </w:rPr>
        <w:t>программе «Развитие культуры Пугачевского муниципального района на 2020-2022 годы»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16"/>
          <w:szCs w:val="16"/>
        </w:rPr>
      </w:pP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основных мероприятий программы</w:t>
      </w:r>
      <w:r w:rsidR="00F628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«Развитие культуры </w:t>
      </w:r>
      <w:proofErr w:type="gramStart"/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</w:p>
    <w:p w:rsidR="00822F2C" w:rsidRPr="00822F2C" w:rsidRDefault="00822F2C" w:rsidP="00822F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</w:t>
      </w:r>
      <w:r w:rsidR="00F628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на 2020-2022 годы</w:t>
      </w:r>
      <w:r w:rsidRPr="00822F2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F628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22F2C">
        <w:rPr>
          <w:rFonts w:ascii="Times New Roman" w:eastAsia="Times New Roman" w:hAnsi="Times New Roman" w:cs="Times New Roman"/>
          <w:b/>
          <w:sz w:val="28"/>
          <w:szCs w:val="28"/>
        </w:rPr>
        <w:t>в разрезе подпрограмм</w:t>
      </w:r>
    </w:p>
    <w:p w:rsidR="00822F2C" w:rsidRPr="00822F2C" w:rsidRDefault="00822F2C" w:rsidP="00822F2C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977"/>
        <w:gridCol w:w="1276"/>
        <w:gridCol w:w="1877"/>
        <w:gridCol w:w="139"/>
        <w:gridCol w:w="1396"/>
        <w:gridCol w:w="166"/>
        <w:gridCol w:w="1214"/>
        <w:gridCol w:w="172"/>
        <w:gridCol w:w="1260"/>
        <w:gridCol w:w="155"/>
        <w:gridCol w:w="1197"/>
        <w:gridCol w:w="173"/>
        <w:gridCol w:w="3182"/>
      </w:tblGrid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  <w:proofErr w:type="gramEnd"/>
          </w:p>
        </w:tc>
        <w:tc>
          <w:tcPr>
            <w:tcW w:w="20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финансирова-ния</w:t>
            </w:r>
            <w:proofErr w:type="spellEnd"/>
            <w:proofErr w:type="gramEnd"/>
          </w:p>
        </w:tc>
        <w:tc>
          <w:tcPr>
            <w:tcW w:w="57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тыс. руб.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1 «Развитие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досуговой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деятельности, народного творчества и профессионального искусства»</w:t>
            </w: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права на предоставление населению услуг социально-культурного, </w:t>
            </w:r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просветительного и развлекательного характера</w:t>
            </w:r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создание условий для занятий любительским художественным творчеством, удовлетворение общественных потребностей в сохранении и распространении культурного наследия, развитие самобытных национальных культур народов, народностей, этнических групп, организация досуга</w:t>
            </w: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и проведение различных по форме и тематике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мероприятий; организация и проведение мастер-классов, творческих и фольклорных лабораторий, семинаров по культурно-просветительной деятельности в области сохранения и распространения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культур-ного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наследия, развития самобытных национальных культур; создание и организация работы клубных формирований и коллективов самодеятельного народного творчества</w:t>
            </w:r>
          </w:p>
        </w:tc>
      </w:tr>
      <w:tr w:rsidR="00822F2C" w:rsidRPr="00822F2C" w:rsidTr="00822F2C">
        <w:trPr>
          <w:trHeight w:val="6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услуг просветительского и развлекательного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харак-тера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сохранения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культур-ного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наследия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217515,3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71681,2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админист-рации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бюджетное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уч-реждение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Цент-рализованная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рай-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авто-номное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куль-туры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Культурно-досуго-вый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168703,1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55550,6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48812,2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16130,6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под-держка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лучших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сельс-</w:t>
            </w: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ких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куль-туры</w:t>
            </w:r>
            <w:proofErr w:type="spellEnd"/>
          </w:p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ФБ </w:t>
            </w: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под-держка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лучших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работ-ников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сельских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уч-реждений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материаль-но-технической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218065,3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72231,2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69807,8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76026,3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168703,1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55550,6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55450,9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57701,6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49212,2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16530,6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14356,9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18324,7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2 «Развитие музейного дела»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выявление, комплектование, хранение, исследование и популяризация памятников истории и культуры, организация досуга населения, осуществление научной, исторической и методической деятельности</w:t>
            </w:r>
          </w:p>
        </w:tc>
      </w:tr>
      <w:tr w:rsidR="00822F2C" w:rsidRPr="00822F2C" w:rsidTr="00822F2C">
        <w:trPr>
          <w:trHeight w:val="909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воспитание у посетителей музейной культуры уважение к памятникам истории и культуры, этническим ценностям; проведение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экспозицион-ных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работ в музее в общественных местах, выставки; проведение научно-просветительских работ с использованием всех видов деятельности (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экскур-сии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лекции, беседы, презентации, вечера и т.д.)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услуг по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комплектова-нию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сохранению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памят-ников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истории и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культу-ры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17712,9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6327,9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куль-туры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«Пугачёвский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краевед-ческий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музей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им.К.И.Журав-лёва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(по согласованию), </w:t>
            </w:r>
          </w:p>
          <w:p w:rsidR="00822F2C" w:rsidRPr="00822F2C" w:rsidRDefault="00822F2C" w:rsidP="00822F2C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«Пугачёвский мемориальный Дом-музей В.И.Чапаева» (по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согласова-нию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12314,0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4639,4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17712,9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6327,9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5508,3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5876,7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12314,0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4639,4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3688,1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3986,5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5398,9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1688,5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1820,2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1890,2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1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3 «Развитие библиотечного дела»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543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 населения к документальному фонду  и информац</w:t>
            </w:r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ии о е</w:t>
            </w:r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 составе; сохранение, накопление и распространение знаний в виде документов на различных носителях; сохранение и развития культурного и духовного потенциала населения;</w:t>
            </w:r>
          </w:p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25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библиотечного, справочно-библиографического, информационного обслуживания населения; распространение среди населения историко-краеведческих, правовых, экологических, информационных знаний, содействие нравственному развитию подрастающего поколения,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повы-шению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образовательного уровня, творческих способностей молодежи и подростков; удовлетворение информационных, общекультурных, </w:t>
            </w:r>
            <w:proofErr w:type="spell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образова-тельных</w:t>
            </w:r>
            <w:proofErr w:type="spellEnd"/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потребностей и запросов пользователей;</w:t>
            </w:r>
            <w:proofErr w:type="gramEnd"/>
          </w:p>
          <w:p w:rsidR="00822F2C" w:rsidRPr="00822F2C" w:rsidRDefault="00822F2C" w:rsidP="00822F2C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 оказания по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библиотечному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обслужи-ванию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повы-шению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общеобразовате-льного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уровня,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увеличе-ния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документального фонда</w:t>
            </w:r>
          </w:p>
          <w:p w:rsidR="00822F2C" w:rsidRPr="00822F2C" w:rsidRDefault="00822F2C" w:rsidP="00822F2C">
            <w:pPr>
              <w:spacing w:after="0" w:line="240" w:lineRule="auto"/>
              <w:ind w:left="-195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46587,4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16616,6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110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Пугачёвс-кая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межпоселен-ческая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библиотека»</w:t>
            </w: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32123,7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11739,9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0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</w:t>
            </w:r>
          </w:p>
          <w:p w:rsidR="00822F2C" w:rsidRPr="00822F2C" w:rsidRDefault="00822F2C" w:rsidP="00822F2C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14463,7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4876,7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207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Подключение </w:t>
            </w:r>
            <w:proofErr w:type="spellStart"/>
            <w:proofErr w:type="gram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муниципа-льных</w:t>
            </w:r>
            <w:proofErr w:type="spellEnd"/>
            <w:proofErr w:type="gram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общедоступных библиотек к сети Интернет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3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ind w:left="-98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46790,4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16819,6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14513,0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15457,8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32123,7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11739,9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9810,2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10573,6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14498,4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4911,4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4702,8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4884,2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54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4 «Организация проведения культурно-массовых мероприятий в Пугачевском районе»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477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социальная адаптация граждан старшего поколения к новым условиям жизни и интеграции в современное общество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822F2C" w:rsidRPr="00822F2C" w:rsidTr="00822F2C">
        <w:trPr>
          <w:trHeight w:val="695"/>
        </w:trPr>
        <w:tc>
          <w:tcPr>
            <w:tcW w:w="1603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вовлечение граждан в проведение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мероприятий, посвященных празднованию 75-ей годовщины Победы в Великой Отечественной войне</w:t>
            </w:r>
            <w:r w:rsidRPr="00822F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</w:tr>
      <w:tr w:rsidR="00822F2C" w:rsidRPr="00822F2C" w:rsidTr="00822F2C">
        <w:trPr>
          <w:trHeight w:val="709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Вручение подарков </w:t>
            </w:r>
            <w:proofErr w:type="spellStart"/>
            <w:proofErr w:type="gramStart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ве-теранам</w:t>
            </w:r>
            <w:proofErr w:type="spellEnd"/>
            <w:proofErr w:type="gramEnd"/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</w:t>
            </w:r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75-ию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годов-щины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Победы в Великой Отечественной войне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т.ч.: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554,9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админист-рации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бюджетное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Централизо-ванная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клубная система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района»,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автономное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учреж-дение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«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центр»</w:t>
            </w:r>
          </w:p>
          <w:p w:rsidR="00822F2C" w:rsidRPr="00822F2C" w:rsidRDefault="00822F2C" w:rsidP="00822F2C">
            <w:pPr>
              <w:spacing w:after="0" w:line="240" w:lineRule="auto"/>
              <w:ind w:left="1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35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F2C" w:rsidRPr="00822F2C" w:rsidRDefault="00822F2C" w:rsidP="00822F2C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153,2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153,2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2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40" w:type="dxa"/>
              <w:right w:w="240" w:type="dxa"/>
            </w:tcMar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F2C" w:rsidRPr="00822F2C" w:rsidRDefault="00822F2C" w:rsidP="00822F2C">
            <w:pPr>
              <w:spacing w:after="0" w:line="240" w:lineRule="auto"/>
              <w:ind w:left="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арт</w:t>
            </w:r>
            <w:proofErr w:type="gram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бъектов «Победа», «Звезда с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лен-той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включая 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изготовле-ние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фундамента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2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в т.ч.: 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283123,5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95933,6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89829,1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97360,8</w:t>
            </w: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213695,7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72484,8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68949,2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72261,7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ОБ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69109,5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23130,5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20879,9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25099,1</w:t>
            </w: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22F2C" w:rsidRPr="00822F2C" w:rsidTr="00822F2C">
        <w:trPr>
          <w:trHeight w:val="142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ind w:left="-101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ФБ (</w:t>
            </w:r>
            <w:proofErr w:type="spellStart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822F2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2C">
              <w:rPr>
                <w:rFonts w:ascii="Times New Roman" w:eastAsia="Calibri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40" w:type="dxa"/>
              <w:right w:w="240" w:type="dxa"/>
            </w:tcMar>
            <w:vAlign w:val="center"/>
          </w:tcPr>
          <w:p w:rsidR="00822F2C" w:rsidRPr="00822F2C" w:rsidRDefault="00822F2C" w:rsidP="00822F2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822F2C" w:rsidRPr="00822F2C" w:rsidRDefault="00822F2C" w:rsidP="00822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F2C" w:rsidRDefault="00822F2C"/>
    <w:sectPr w:rsidR="00822F2C" w:rsidSect="00822F2C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22F2C"/>
    <w:rsid w:val="00822F2C"/>
    <w:rsid w:val="00F62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2020-12-07T07:46:00Z</cp:lastPrinted>
  <dcterms:created xsi:type="dcterms:W3CDTF">2020-12-07T07:44:00Z</dcterms:created>
  <dcterms:modified xsi:type="dcterms:W3CDTF">2020-12-07T07:46:00Z</dcterms:modified>
</cp:coreProperties>
</file>