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767" w:rsidRDefault="00940767" w:rsidP="009407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0767" w:rsidRDefault="00940767" w:rsidP="009407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0767" w:rsidRDefault="00940767" w:rsidP="009407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0767" w:rsidRDefault="00940767" w:rsidP="009407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0767" w:rsidRDefault="00940767" w:rsidP="009407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0767" w:rsidRDefault="00940767" w:rsidP="009407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0767" w:rsidRDefault="00940767" w:rsidP="009407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0767" w:rsidRDefault="00940767" w:rsidP="009407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0767" w:rsidRDefault="00940767" w:rsidP="009407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0767" w:rsidRDefault="00940767" w:rsidP="009407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0767" w:rsidRDefault="00940767" w:rsidP="009407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0767" w:rsidRDefault="00940767" w:rsidP="009407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от 29 апреля 2020 года № 396</w:t>
      </w:r>
    </w:p>
    <w:p w:rsidR="00940767" w:rsidRDefault="00940767" w:rsidP="009407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0767" w:rsidRDefault="00940767" w:rsidP="009407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0767" w:rsidRPr="00EF4670" w:rsidRDefault="00940767" w:rsidP="00940767">
      <w:pPr>
        <w:keepNext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4670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отчета об исполнении</w:t>
      </w:r>
    </w:p>
    <w:p w:rsidR="00940767" w:rsidRPr="00EF4670" w:rsidRDefault="00940767" w:rsidP="00940767">
      <w:pPr>
        <w:keepNext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4670"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бюджета Пугачевского  муниципального </w:t>
      </w:r>
    </w:p>
    <w:p w:rsidR="00940767" w:rsidRPr="00EF4670" w:rsidRDefault="00940767" w:rsidP="00940767">
      <w:pPr>
        <w:keepNext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4670">
        <w:rPr>
          <w:rFonts w:ascii="Times New Roman" w:eastAsia="Times New Roman" w:hAnsi="Times New Roman" w:cs="Times New Roman"/>
          <w:b/>
          <w:sz w:val="28"/>
          <w:szCs w:val="28"/>
        </w:rPr>
        <w:t>района Саратовской области за 1 квартал</w:t>
      </w:r>
    </w:p>
    <w:p w:rsidR="00940767" w:rsidRPr="002B4232" w:rsidRDefault="00940767" w:rsidP="0094076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4232">
        <w:rPr>
          <w:rFonts w:ascii="Times New Roman" w:eastAsia="Times New Roman" w:hAnsi="Times New Roman" w:cs="Times New Roman"/>
          <w:b/>
          <w:sz w:val="28"/>
          <w:szCs w:val="28"/>
        </w:rPr>
        <w:t>2020 года</w:t>
      </w:r>
    </w:p>
    <w:p w:rsidR="00940767" w:rsidRPr="00EF4670" w:rsidRDefault="00940767" w:rsidP="0094076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0767" w:rsidRDefault="00940767" w:rsidP="00940767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670">
        <w:rPr>
          <w:rFonts w:ascii="Times New Roman" w:eastAsia="Times New Roman" w:hAnsi="Times New Roman" w:cs="Times New Roman"/>
          <w:sz w:val="28"/>
          <w:szCs w:val="28"/>
        </w:rPr>
        <w:t>На основании Бюджетного кодекса Росси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йской Федерации, </w:t>
      </w:r>
      <w:r w:rsidRPr="00EF4670">
        <w:rPr>
          <w:rFonts w:ascii="Times New Roman" w:eastAsia="Times New Roman" w:hAnsi="Times New Roman" w:cs="Times New Roman"/>
          <w:sz w:val="28"/>
          <w:szCs w:val="28"/>
        </w:rPr>
        <w:t>Устав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F46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F4670">
        <w:rPr>
          <w:rFonts w:ascii="Times New Roman" w:eastAsia="Times New Roman" w:hAnsi="Times New Roman" w:cs="Times New Roman"/>
          <w:bCs/>
          <w:sz w:val="28"/>
          <w:szCs w:val="28"/>
        </w:rPr>
        <w:t>Пуга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EF4670">
        <w:rPr>
          <w:rFonts w:ascii="Times New Roman" w:eastAsia="Times New Roman" w:hAnsi="Times New Roman" w:cs="Times New Roman"/>
          <w:bCs/>
          <w:sz w:val="28"/>
          <w:szCs w:val="28"/>
        </w:rPr>
        <w:t>чевского</w:t>
      </w:r>
      <w:proofErr w:type="gramEnd"/>
      <w:r w:rsidRPr="00EF4670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 администрация </w:t>
      </w:r>
      <w:r w:rsidRPr="00EF4670">
        <w:rPr>
          <w:rFonts w:ascii="Times New Roman" w:eastAsia="Times New Roman" w:hAnsi="Times New Roman" w:cs="Times New Roman"/>
          <w:sz w:val="28"/>
          <w:szCs w:val="28"/>
        </w:rPr>
        <w:t>Пугачевского муници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4670">
        <w:rPr>
          <w:rFonts w:ascii="Times New Roman" w:eastAsia="Times New Roman" w:hAnsi="Times New Roman" w:cs="Times New Roman"/>
          <w:sz w:val="28"/>
          <w:szCs w:val="28"/>
        </w:rPr>
        <w:t>пального района</w:t>
      </w:r>
      <w:r w:rsidRPr="00EF467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F4670">
        <w:rPr>
          <w:rFonts w:ascii="Times New Roman" w:eastAsia="Times New Roman" w:hAnsi="Times New Roman" w:cs="Times New Roman"/>
          <w:sz w:val="28"/>
          <w:szCs w:val="28"/>
        </w:rPr>
        <w:t xml:space="preserve">ПОСТАНОВЛЯЕТ: </w:t>
      </w:r>
    </w:p>
    <w:p w:rsidR="00940767" w:rsidRPr="00EF4670" w:rsidRDefault="00940767" w:rsidP="00940767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EF4670">
        <w:rPr>
          <w:rFonts w:ascii="Times New Roman" w:eastAsia="Times New Roman" w:hAnsi="Times New Roman" w:cs="Times New Roman"/>
          <w:sz w:val="28"/>
          <w:szCs w:val="28"/>
        </w:rPr>
        <w:t xml:space="preserve">Утвердить отчет об исполнении бюджета Пугачевского </w:t>
      </w:r>
      <w:proofErr w:type="gramStart"/>
      <w:r w:rsidRPr="00EF4670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4670">
        <w:rPr>
          <w:rFonts w:ascii="Times New Roman" w:eastAsia="Times New Roman" w:hAnsi="Times New Roman" w:cs="Times New Roman"/>
          <w:sz w:val="28"/>
          <w:szCs w:val="28"/>
        </w:rPr>
        <w:t>ного</w:t>
      </w:r>
      <w:proofErr w:type="gramEnd"/>
      <w:r w:rsidRPr="00EF4670">
        <w:rPr>
          <w:rFonts w:ascii="Times New Roman" w:eastAsia="Times New Roman" w:hAnsi="Times New Roman" w:cs="Times New Roman"/>
          <w:sz w:val="28"/>
          <w:szCs w:val="28"/>
        </w:rPr>
        <w:t xml:space="preserve"> района Саратовской области за 1 квартал 2020 года согласно приложению.</w:t>
      </w:r>
    </w:p>
    <w:p w:rsidR="00940767" w:rsidRPr="00EF4670" w:rsidRDefault="00940767" w:rsidP="0094076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EF4670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настоящее постановление, разместив на официальном сайте администрации Пугачевского муниципального района </w:t>
      </w:r>
      <w:proofErr w:type="gramStart"/>
      <w:r w:rsidRPr="00EF4670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EF4670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информационно-коммуникационной сети Интернет и в газете «Деловой вестник Пугачевского муниципального района».</w:t>
      </w:r>
    </w:p>
    <w:p w:rsidR="00940767" w:rsidRPr="00EF4670" w:rsidRDefault="00940767" w:rsidP="00940767">
      <w:pPr>
        <w:overflowPunct w:val="0"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670">
        <w:rPr>
          <w:rFonts w:ascii="Times New Roman" w:eastAsia="Times New Roman" w:hAnsi="Times New Roman" w:cs="Times New Roman"/>
          <w:sz w:val="28"/>
          <w:szCs w:val="28"/>
        </w:rPr>
        <w:t xml:space="preserve">3.Настоящее постановление вступает в силу </w:t>
      </w:r>
      <w:r w:rsidRPr="00EF4670">
        <w:rPr>
          <w:rFonts w:ascii="Times New Roman" w:eastAsia="Times New Roman" w:hAnsi="Times New Roman" w:cs="Times New Roman"/>
          <w:color w:val="000000"/>
          <w:sz w:val="28"/>
          <w:szCs w:val="28"/>
        </w:rPr>
        <w:t>со дня его официального опубликования.</w:t>
      </w:r>
    </w:p>
    <w:p w:rsidR="00940767" w:rsidRPr="00EF4670" w:rsidRDefault="00940767" w:rsidP="00940767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40767" w:rsidRDefault="00940767" w:rsidP="0094076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0767" w:rsidRDefault="00940767" w:rsidP="0094076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0767" w:rsidRPr="00EF4670" w:rsidRDefault="00940767" w:rsidP="0094076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4670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EF4670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  <w:r w:rsidRPr="00EF467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40767" w:rsidRDefault="00940767" w:rsidP="009407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4670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 w:rsidRPr="00EF4670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4670">
        <w:rPr>
          <w:rFonts w:ascii="Times New Roman" w:eastAsia="Times New Roman" w:hAnsi="Times New Roman" w:cs="Times New Roman"/>
          <w:b/>
          <w:sz w:val="28"/>
          <w:szCs w:val="28"/>
        </w:rPr>
        <w:t>М.В.Садчиков</w:t>
      </w:r>
    </w:p>
    <w:p w:rsidR="00E95F47" w:rsidRDefault="00E95F47"/>
    <w:sectPr w:rsidR="00E95F47" w:rsidSect="0094076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>
    <w:useFELayout/>
  </w:compat>
  <w:rsids>
    <w:rsidRoot w:val="00940767"/>
    <w:rsid w:val="00940767"/>
    <w:rsid w:val="00E95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2020-04-30T07:59:00Z</dcterms:created>
  <dcterms:modified xsi:type="dcterms:W3CDTF">2020-04-30T07:59:00Z</dcterms:modified>
</cp:coreProperties>
</file>