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257" w:rsidRDefault="00E45257" w:rsidP="001E2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5257" w:rsidRDefault="00E45257" w:rsidP="001E2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5257" w:rsidRDefault="00E45257" w:rsidP="001E2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5257" w:rsidRDefault="00E45257" w:rsidP="001E2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5257" w:rsidRDefault="00E45257" w:rsidP="001E2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5257" w:rsidRDefault="00E45257" w:rsidP="001E2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5257" w:rsidRDefault="00E45257" w:rsidP="001E2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5257" w:rsidRDefault="00E45257" w:rsidP="001E2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5257" w:rsidRDefault="00E45257" w:rsidP="001E2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5257" w:rsidRDefault="00E45257" w:rsidP="001E2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5257" w:rsidRDefault="00E45257" w:rsidP="001E2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E2E37" w:rsidRDefault="001E2E37" w:rsidP="001E2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E45257">
        <w:rPr>
          <w:rFonts w:ascii="Times New Roman" w:eastAsia="Times New Roman" w:hAnsi="Times New Roman" w:cs="Times New Roman"/>
          <w:sz w:val="28"/>
          <w:szCs w:val="28"/>
        </w:rPr>
        <w:t xml:space="preserve">20 мая </w:t>
      </w:r>
      <w:r>
        <w:rPr>
          <w:rFonts w:ascii="Times New Roman" w:eastAsia="Times New Roman" w:hAnsi="Times New Roman" w:cs="Times New Roman"/>
          <w:sz w:val="28"/>
          <w:szCs w:val="28"/>
        </w:rPr>
        <w:t>2020 года № 425</w:t>
      </w:r>
    </w:p>
    <w:p w:rsidR="001E2E37" w:rsidRDefault="001E2E37" w:rsidP="001E2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E2E37" w:rsidRDefault="001E2E37" w:rsidP="001E2E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5257" w:rsidRDefault="00E45257" w:rsidP="00E452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2E37" w:rsidRDefault="001E2E37" w:rsidP="001E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изменений в постановление администрации</w:t>
      </w:r>
    </w:p>
    <w:p w:rsidR="001E2E37" w:rsidRDefault="001E2E37" w:rsidP="001E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Пугачевского муниципального района Саратовской области</w:t>
      </w:r>
    </w:p>
    <w:p w:rsidR="001E2E37" w:rsidRDefault="001E2E37" w:rsidP="001E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 27 декабря 2019 года № 1523</w:t>
      </w:r>
    </w:p>
    <w:p w:rsidR="001E2E37" w:rsidRDefault="001E2E37" w:rsidP="001E2E3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2E37" w:rsidRDefault="001E2E37" w:rsidP="001E2E3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2E37" w:rsidRDefault="001E2E37" w:rsidP="001E2E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Уставом Пугачевского муниципального района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админи-страция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1E2E37" w:rsidRDefault="001E2E37" w:rsidP="001E2E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в постановление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Пугачевского муниципального района Саратовской области от 27 декабря 2019 года № 1523 «Об утверждении муниципальной программы «Развитие образования Пугачевского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муниципаль-ного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на 2020-2022 годы» следующие изменения:</w:t>
      </w:r>
    </w:p>
    <w:p w:rsidR="001E2E37" w:rsidRDefault="001E2E37" w:rsidP="001E2E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приложении:</w:t>
      </w:r>
    </w:p>
    <w:p w:rsidR="001E2E37" w:rsidRDefault="001E2E37" w:rsidP="001E2E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№ 3 к муниципальной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программе «Развитие 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района на 2020-2022 годы»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1E2E37" w:rsidRDefault="001E2E37" w:rsidP="001E2E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3:</w:t>
      </w:r>
    </w:p>
    <w:p w:rsidR="001E2E37" w:rsidRDefault="001E2E37" w:rsidP="001E2E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позиции «Задачи подпрограммы»:</w:t>
      </w:r>
    </w:p>
    <w:p w:rsidR="001E2E37" w:rsidRDefault="001E2E37" w:rsidP="001E2E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третий изложить в новой редакции:</w:t>
      </w:r>
    </w:p>
    <w:p w:rsidR="001E2E37" w:rsidRDefault="001E2E37" w:rsidP="001E2E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«предоставление мер социальной поддержки отдельным категориям воспитанников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E2E37" w:rsidRDefault="001E2E37" w:rsidP="001E2E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 «Общая характеристика сферы реализации подпрограммы» дополнить абзацем следующего содержания:</w:t>
      </w:r>
    </w:p>
    <w:p w:rsidR="001E2E37" w:rsidRDefault="001E2E37" w:rsidP="001E2E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«В соответствии с законом </w:t>
      </w:r>
      <w:r>
        <w:rPr>
          <w:rFonts w:ascii="Times New Roman" w:hAnsi="Times New Roman"/>
          <w:bCs/>
          <w:sz w:val="28"/>
          <w:szCs w:val="28"/>
        </w:rPr>
        <w:t xml:space="preserve">Саратовской области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от 28 ноября 2013 года № 215-ЗСО «Об образовании в Саратовской области» отдельным категориям воспитанников предоставляются меры социальной поддержки в виде </w:t>
      </w:r>
      <w:r>
        <w:rPr>
          <w:rFonts w:ascii="Times New Roman" w:hAnsi="Times New Roman"/>
          <w:sz w:val="28"/>
          <w:szCs w:val="28"/>
        </w:rPr>
        <w:t>частичного финансирования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(на питание, мягкий инвентарь и оборудование, медикаменты).</w:t>
      </w:r>
      <w:proofErr w:type="gramEnd"/>
      <w:r>
        <w:rPr>
          <w:rFonts w:ascii="Times New Roman" w:hAnsi="Times New Roman"/>
          <w:sz w:val="28"/>
          <w:szCs w:val="28"/>
        </w:rPr>
        <w:t xml:space="preserve"> В 2019 году указанные меры социальной поддержки получили 577 детей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1E2E37" w:rsidRDefault="001E2E37" w:rsidP="001E2E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разделе 2 «Цели и задачи подпрограммы, целевые показатели (индикаторы), описание ожидаемых конечных результатов, сроки и этапы реализации подпрограммы»:</w:t>
      </w:r>
    </w:p>
    <w:p w:rsidR="001E2E37" w:rsidRDefault="001E2E37" w:rsidP="001E2E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пятый изложить в новой редакции:</w:t>
      </w:r>
    </w:p>
    <w:p w:rsidR="001E2E37" w:rsidRDefault="001E2E37" w:rsidP="001E2E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«предоставление мер социальной поддержки отдельным категориям воспитанников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E2E37" w:rsidRDefault="001E2E37" w:rsidP="001E2E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№ 12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программе «Развитие 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района на 2020-2022 годы»:</w:t>
      </w:r>
    </w:p>
    <w:p w:rsidR="001E2E37" w:rsidRDefault="001E2E37" w:rsidP="001E2E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таблице:</w:t>
      </w:r>
    </w:p>
    <w:p w:rsidR="001E2E37" w:rsidRDefault="001E2E37" w:rsidP="001E2E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«Подпрограмма № 3 «Развитие системы дошкольного образования»:</w:t>
      </w:r>
    </w:p>
    <w:p w:rsidR="001E2E37" w:rsidRDefault="001E2E37" w:rsidP="001E2E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строками следующего содержания:</w:t>
      </w:r>
    </w:p>
    <w:p w:rsidR="001E2E37" w:rsidRDefault="001E2E37" w:rsidP="001E2E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69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"/>
        <w:gridCol w:w="712"/>
        <w:gridCol w:w="4959"/>
        <w:gridCol w:w="992"/>
        <w:gridCol w:w="702"/>
        <w:gridCol w:w="634"/>
        <w:gridCol w:w="648"/>
        <w:gridCol w:w="648"/>
        <w:gridCol w:w="649"/>
        <w:gridCol w:w="468"/>
      </w:tblGrid>
      <w:tr w:rsidR="001E2E37" w:rsidTr="001E2E37">
        <w:trPr>
          <w:trHeight w:val="220"/>
        </w:trPr>
        <w:tc>
          <w:tcPr>
            <w:tcW w:w="28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E2E37" w:rsidRDefault="001E2E37">
            <w:pPr>
              <w:spacing w:after="0" w:line="240" w:lineRule="auto"/>
              <w:ind w:left="-142" w:right="-108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«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E2E37" w:rsidRDefault="001E2E37">
            <w:pPr>
              <w:spacing w:after="0" w:line="240" w:lineRule="auto"/>
              <w:ind w:right="-108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1.2.</w:t>
            </w:r>
          </w:p>
        </w:tc>
        <w:tc>
          <w:tcPr>
            <w:tcW w:w="923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E2E37" w:rsidRDefault="001E2E37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Задача: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отдельным категориям воспитанников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2E37" w:rsidRDefault="001E2E37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1E2E37" w:rsidRDefault="001E2E37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1E2E37" w:rsidRDefault="001E2E37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1E2E37" w:rsidRDefault="001E2E37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1E2E37" w:rsidRDefault="001E2E37">
            <w:pPr>
              <w:spacing w:after="0" w:line="240" w:lineRule="auto"/>
              <w:ind w:left="-108" w:right="-108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 </w:t>
            </w:r>
          </w:p>
          <w:p w:rsidR="001E2E37" w:rsidRDefault="001E2E37">
            <w:pPr>
              <w:spacing w:after="0" w:line="240" w:lineRule="auto"/>
              <w:ind w:left="-108" w:right="-108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1E2E37" w:rsidRDefault="001E2E37">
            <w:pPr>
              <w:spacing w:after="0" w:line="240" w:lineRule="auto"/>
              <w:ind w:left="-108" w:right="-108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1E2E37" w:rsidRDefault="001E2E37">
            <w:pPr>
              <w:spacing w:after="0" w:line="240" w:lineRule="auto"/>
              <w:ind w:left="-108" w:right="-108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1E2E37" w:rsidRDefault="001E2E37">
            <w:pPr>
              <w:spacing w:after="0" w:line="240" w:lineRule="auto"/>
              <w:ind w:left="-108" w:right="-108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1E2E37" w:rsidRDefault="001E2E37">
            <w:pPr>
              <w:spacing w:after="0" w:line="240" w:lineRule="auto"/>
              <w:ind w:left="-108" w:right="-108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1E2E37" w:rsidRDefault="001E2E37">
            <w:pPr>
              <w:spacing w:after="0" w:line="240" w:lineRule="auto"/>
              <w:ind w:left="-108" w:right="-108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1E2E37" w:rsidRDefault="001E2E37">
            <w:pPr>
              <w:spacing w:after="0" w:line="240" w:lineRule="auto"/>
              <w:ind w:left="-108" w:right="-108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1E2E37" w:rsidRDefault="001E2E37">
            <w:pPr>
              <w:spacing w:after="0" w:line="240" w:lineRule="auto"/>
              <w:ind w:left="-108" w:right="-108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»;</w:t>
            </w:r>
          </w:p>
        </w:tc>
      </w:tr>
      <w:tr w:rsidR="001E2E37" w:rsidTr="001E2E37">
        <w:trPr>
          <w:trHeight w:val="1125"/>
        </w:trPr>
        <w:tc>
          <w:tcPr>
            <w:tcW w:w="28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E2E37" w:rsidRDefault="001E2E3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E2E37" w:rsidRDefault="001E2E37">
            <w:pPr>
              <w:spacing w:after="0" w:line="240" w:lineRule="auto"/>
              <w:ind w:right="-108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1.2.1.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2E37" w:rsidRDefault="001E2E37">
            <w:pPr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Охват детей, получающих меры социальной поддержки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 виде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частичного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финансиро-вания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 (на питание, мягкий инвентарь и оборудование, медикаменты), от общего количества воспитанников дошкольных образовательных учреждений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E37" w:rsidRDefault="001E2E37">
            <w:pPr>
              <w:spacing w:after="0" w:line="240" w:lineRule="auto"/>
              <w:ind w:left="-108" w:right="-108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процент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E37" w:rsidRDefault="001E2E37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28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E37" w:rsidRDefault="001E2E37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26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E37" w:rsidRDefault="001E2E37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29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E37" w:rsidRDefault="001E2E37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30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2E37" w:rsidRDefault="001E2E37">
            <w:pPr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30</w:t>
            </w: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E2E37" w:rsidRDefault="001E2E3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</w:tbl>
    <w:p w:rsidR="001E2E37" w:rsidRDefault="001E2E37" w:rsidP="001E2E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2E37" w:rsidRDefault="001E2E37" w:rsidP="001E2E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№ 13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программе «Развитие 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района на 2020-2022 годы»:</w:t>
      </w:r>
    </w:p>
    <w:p w:rsidR="001E2E37" w:rsidRDefault="001E2E37" w:rsidP="001E2E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таблице:</w:t>
      </w:r>
    </w:p>
    <w:p w:rsidR="001E2E37" w:rsidRDefault="001E2E37" w:rsidP="001E2E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строке «Подпрограмма 3 «Развитие системы дошкольного образования»:</w:t>
      </w:r>
    </w:p>
    <w:p w:rsidR="001E2E37" w:rsidRDefault="001E2E37" w:rsidP="001E2E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1.3 изложить в новой редакции:</w:t>
      </w:r>
    </w:p>
    <w:p w:rsidR="001E2E37" w:rsidRDefault="001E2E37" w:rsidP="001E2E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98" w:type="dxa"/>
        <w:tblLook w:val="04A0"/>
      </w:tblPr>
      <w:tblGrid>
        <w:gridCol w:w="534"/>
        <w:gridCol w:w="709"/>
        <w:gridCol w:w="8221"/>
        <w:gridCol w:w="434"/>
      </w:tblGrid>
      <w:tr w:rsidR="001E2E37" w:rsidTr="001E2E37"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E2E37" w:rsidRDefault="001E2E37">
            <w:pPr>
              <w:widowControl w:val="0"/>
              <w:autoSpaceDE w:val="0"/>
              <w:ind w:left="142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E37" w:rsidRDefault="001E2E37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 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E37" w:rsidRDefault="001E2E37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3: предоставление мер социальной поддержки отдельным категориям воспитанников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2E37" w:rsidRDefault="001E2E37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E37" w:rsidRDefault="001E2E37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1E2E37" w:rsidRDefault="001E2E37" w:rsidP="001E2E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2E37" w:rsidRDefault="001E2E37" w:rsidP="001E2E3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строке 1.3.1.: </w:t>
      </w:r>
    </w:p>
    <w:p w:rsidR="001E2E37" w:rsidRDefault="001E2E37" w:rsidP="001E2E3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вторую изложить в новой редакции:</w:t>
      </w:r>
    </w:p>
    <w:p w:rsidR="001E2E37" w:rsidRDefault="001E2E37" w:rsidP="001E2E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отдельных категорий воспитанников в виде частичного финансирования расходов на присмотр и уход за детьми дошкольного возраста в муниципальных дошкольных образовательных учреждениях (на питание, мягкий инвентарь и оборудование, медикаменты), </w:t>
      </w:r>
      <w:r>
        <w:rPr>
          <w:rFonts w:ascii="Times New Roman" w:hAnsi="Times New Roman"/>
          <w:sz w:val="28"/>
          <w:szCs w:val="28"/>
        </w:rPr>
        <w:t>в том числе погашение кредиторской задолженности прошлых лет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E2E37" w:rsidRDefault="001E2E37" w:rsidP="001E2E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</w:t>
      </w:r>
      <w:r>
        <w:rPr>
          <w:rFonts w:ascii="Times New Roman" w:hAnsi="Times New Roman" w:cs="Times New Roman"/>
          <w:sz w:val="28"/>
          <w:szCs w:val="28"/>
        </w:rPr>
        <w:lastRenderedPageBreak/>
        <w:t>коммуникационной сети Интернет и в газете «Деловой вестник Пугачевского муниципального района».</w:t>
      </w:r>
    </w:p>
    <w:p w:rsidR="001E2E37" w:rsidRDefault="001E2E37" w:rsidP="001E2E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 и распространяется на правоотношения, возникшие с 1 января 2020 года.</w:t>
      </w:r>
    </w:p>
    <w:p w:rsidR="001E2E37" w:rsidRDefault="001E2E37" w:rsidP="001E2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E37" w:rsidRDefault="001E2E37" w:rsidP="001E2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E37" w:rsidRDefault="001E2E37" w:rsidP="001E2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E37" w:rsidRDefault="001E2E37" w:rsidP="001E2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1E2E37" w:rsidRDefault="001E2E37" w:rsidP="001E2E37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  <w:t>М.В.Садчиков</w:t>
      </w:r>
    </w:p>
    <w:p w:rsidR="001E2E37" w:rsidRDefault="001E2E37" w:rsidP="001E2E37">
      <w:pPr>
        <w:spacing w:after="0" w:line="240" w:lineRule="auto"/>
        <w:jc w:val="both"/>
      </w:pPr>
    </w:p>
    <w:p w:rsidR="00820C07" w:rsidRDefault="00820C07"/>
    <w:sectPr w:rsidR="00820C07" w:rsidSect="00E4525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2E37"/>
    <w:rsid w:val="001E2E37"/>
    <w:rsid w:val="005C7FBB"/>
    <w:rsid w:val="00820C07"/>
    <w:rsid w:val="00B410BD"/>
    <w:rsid w:val="00E45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E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2020-05-25T05:18:00Z</cp:lastPrinted>
  <dcterms:created xsi:type="dcterms:W3CDTF">2020-05-21T09:26:00Z</dcterms:created>
  <dcterms:modified xsi:type="dcterms:W3CDTF">2020-05-25T05:57:00Z</dcterms:modified>
</cp:coreProperties>
</file>