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28" w:rsidRPr="003E7E28" w:rsidRDefault="003E7E28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4A9C" w:rsidRDefault="004C4A9C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F46A97" w:rsidP="003E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 июня 2021 года № 617</w:t>
      </w:r>
    </w:p>
    <w:p w:rsid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A9C" w:rsidRPr="003E7E28" w:rsidRDefault="004C4A9C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>от 20 февраля 2018 года № 130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ab/>
        <w:t>1. 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2018-2024 годы в муниципальном образовании города Пугачева Саратовской области» следующие изменения: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ab/>
      </w: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2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Паспорте подпрограммы № 2: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позиции «Финансовое обеспечение подпрограммы» строку пятую изложить в следующей редакции:</w:t>
      </w:r>
    </w:p>
    <w:p w:rsidR="003E7E28" w:rsidRPr="003E7E28" w:rsidRDefault="000877CD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2021 год: всего (</w:t>
      </w:r>
      <w:proofErr w:type="spellStart"/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) – 5833903,00 руб., в том числе федеральный бюджет (</w:t>
      </w:r>
      <w:proofErr w:type="spellStart"/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) – 5523054,60 руб., областной бюджет (</w:t>
      </w:r>
      <w:proofErr w:type="spellStart"/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– 112715,40 руб., бюджет муниципального образования города Пугачева – </w:t>
      </w:r>
      <w:r w:rsidR="003E7E28" w:rsidRPr="003E7E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198133,00 руб.;</w:t>
      </w:r>
    </w:p>
    <w:p w:rsidR="003E7E28" w:rsidRPr="003E7E28" w:rsidRDefault="000877CD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E7E28"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19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в Паспорте подпрограммы № 3: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позиции «Финансовое обеспечение подпрограммы» строку третью изложить в следующей редакции: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 год: всего – 170000,00 руб., в том числе бюджет муниципального образования города Пугачева – </w:t>
      </w:r>
      <w:r w:rsidRPr="003E7E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170000,00 руб.;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7 к муниципальной программе «Формирование комфортной городской среды на 2018-2024 годы в муниципальном образовании города </w:t>
      </w: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Пугачева Саратовской области» изложить в новой редакции, согласно приложению № 1;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18 к муниципальной программе «Формирование комфортной городской среды на 2018-2024 годы в муниципальном образовании города Пугачева Саратовской области» изложить в новой редакции, согласно приложению № 2.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E7E2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3.Настоящее постановление вступает в силу со дня его официального опубликования.</w:t>
      </w:r>
    </w:p>
    <w:p w:rsidR="003E7E28" w:rsidRPr="003E7E28" w:rsidRDefault="003E7E28" w:rsidP="003E7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3E7E28" w:rsidRPr="003E7E28" w:rsidRDefault="003E7E28" w:rsidP="003E7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EA46AB" w:rsidP="003E7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И.о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.г</w:t>
      </w:r>
      <w:proofErr w:type="gramEnd"/>
      <w:r w:rsidR="003E7E28" w:rsidRPr="003E7E28">
        <w:rPr>
          <w:rFonts w:ascii="Times New Roman" w:eastAsia="Times New Roman" w:hAnsi="Times New Roman" w:cs="Times New Roman"/>
          <w:b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</w:t>
      </w:r>
      <w:r w:rsidR="003E7E28" w:rsidRPr="003E7E28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 </w:t>
      </w:r>
    </w:p>
    <w:p w:rsidR="003E7E28" w:rsidRPr="003E7E28" w:rsidRDefault="003E7E28" w:rsidP="003E7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</w:t>
      </w:r>
      <w:r w:rsidR="004C4A9C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EA46A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А</w:t>
      </w:r>
      <w:r w:rsidR="009F00E4">
        <w:rPr>
          <w:rFonts w:ascii="Times New Roman" w:eastAsia="Times New Roman" w:hAnsi="Times New Roman" w:cs="Times New Roman"/>
          <w:b/>
          <w:sz w:val="28"/>
          <w:szCs w:val="28"/>
        </w:rPr>
        <w:t>.В.</w:t>
      </w:r>
      <w:r w:rsidR="00EA46AB">
        <w:rPr>
          <w:rFonts w:ascii="Times New Roman" w:eastAsia="Times New Roman" w:hAnsi="Times New Roman" w:cs="Times New Roman"/>
          <w:b/>
          <w:sz w:val="28"/>
          <w:szCs w:val="28"/>
        </w:rPr>
        <w:t>Янин</w:t>
      </w:r>
    </w:p>
    <w:p w:rsidR="003E7E28" w:rsidRPr="003E7E28" w:rsidRDefault="003E7E28" w:rsidP="003E7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ab/>
      </w:r>
      <w:r w:rsidRPr="003E7E2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E7E28" w:rsidRPr="003E7E28" w:rsidRDefault="003E7E28" w:rsidP="003E7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E7E28" w:rsidRPr="003E7E28">
          <w:pgSz w:w="11906" w:h="16838"/>
          <w:pgMar w:top="1134" w:right="567" w:bottom="851" w:left="1701" w:header="709" w:footer="709" w:gutter="0"/>
          <w:cols w:space="720"/>
        </w:sectPr>
      </w:pPr>
    </w:p>
    <w:p w:rsidR="003E7E28" w:rsidRPr="003E7E28" w:rsidRDefault="003E7E28" w:rsidP="007436B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:rsidR="003E7E28" w:rsidRPr="003E7E28" w:rsidRDefault="003E7E28" w:rsidP="007436B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E7E28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3E7E28" w:rsidRPr="003E7E28" w:rsidRDefault="003E7E28" w:rsidP="007436B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3E7E28" w:rsidRDefault="00671F13" w:rsidP="007436B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 июня 2021 года № 617</w:t>
      </w:r>
    </w:p>
    <w:p w:rsidR="00BB5146" w:rsidRPr="003E7E28" w:rsidRDefault="00BB5146" w:rsidP="007436B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BC46DD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E7E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 7</w:t>
      </w:r>
    </w:p>
    <w:p w:rsidR="00CB0BDF" w:rsidRDefault="003E7E28" w:rsidP="00BC46DD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муниципальной программе «</w:t>
      </w:r>
      <w:r w:rsidRPr="003E7E28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</w:p>
    <w:p w:rsidR="00BC46DD" w:rsidRDefault="003E7E28" w:rsidP="00BC46DD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 xml:space="preserve">комфортной городской среды на 2018-2024 годы </w:t>
      </w:r>
    </w:p>
    <w:p w:rsidR="00BC46DD" w:rsidRDefault="003E7E28" w:rsidP="00BC46DD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образовании города Пугачева </w:t>
      </w:r>
    </w:p>
    <w:p w:rsidR="003E7E28" w:rsidRPr="003E7E28" w:rsidRDefault="003E7E28" w:rsidP="00BC46DD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  <w:r w:rsidRPr="003E7E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</w:p>
    <w:p w:rsidR="003E7E28" w:rsidRDefault="003E7E28" w:rsidP="00BC46DD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5146" w:rsidRPr="003E7E28" w:rsidRDefault="00BB5146" w:rsidP="00BC46DD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7E28" w:rsidRPr="003E7E28" w:rsidRDefault="003E7E28" w:rsidP="003E7E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E7E2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3E7E28" w:rsidRPr="003E7E28" w:rsidRDefault="003E7E28" w:rsidP="003E7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E2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</w:t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 w:rsidRPr="003E7E2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</w:t>
      </w: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>на 2021 год (в разрезе подпрограмм)</w:t>
      </w:r>
    </w:p>
    <w:p w:rsidR="003E7E28" w:rsidRPr="003E7E28" w:rsidRDefault="003E7E28" w:rsidP="003E7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7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4"/>
        <w:gridCol w:w="1984"/>
        <w:gridCol w:w="1701"/>
        <w:gridCol w:w="1559"/>
        <w:gridCol w:w="1418"/>
        <w:gridCol w:w="142"/>
        <w:gridCol w:w="3827"/>
      </w:tblGrid>
      <w:tr w:rsidR="003E7E28" w:rsidRPr="003E7E28" w:rsidTr="003E7E28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/</w:t>
            </w:r>
            <w:proofErr w:type="spellStart"/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Цель, задачи,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основные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Срок выполнения (квартал,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Объемы финансирования, руб.</w:t>
            </w:r>
          </w:p>
        </w:tc>
        <w:tc>
          <w:tcPr>
            <w:tcW w:w="3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Исполнители, перечень </w:t>
            </w:r>
            <w:proofErr w:type="spellStart"/>
            <w:proofErr w:type="gramStart"/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органи-заций</w:t>
            </w:r>
            <w:proofErr w:type="spellEnd"/>
            <w:proofErr w:type="gramEnd"/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, участвующих в реализации основных мероприятий</w:t>
            </w:r>
          </w:p>
        </w:tc>
      </w:tr>
      <w:tr w:rsidR="003E7E28" w:rsidRPr="003E7E28" w:rsidTr="003E7E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7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27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</w:t>
            </w:r>
          </w:p>
        </w:tc>
      </w:tr>
      <w:tr w:rsidR="003E7E28" w:rsidRPr="003E7E28" w:rsidTr="003E7E28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№1 </w:t>
            </w:r>
            <w:r w:rsidRPr="003E7E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муниципального образования</w:t>
            </w:r>
          </w:p>
          <w:p w:rsidR="003E7E28" w:rsidRPr="003E7E28" w:rsidRDefault="003E7E28" w:rsidP="003E7E2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3E7E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3E7E28" w:rsidRPr="003E7E28" w:rsidTr="003E7E28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3E7E28" w:rsidRPr="003E7E28" w:rsidTr="003E7E28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дворовой территории, расположенной по адресу: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1619384,52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861750,0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1619384,52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861750,0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объекту «Благоустройство дворовой территории, расположенной по адресу: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3/23» (устройство асфальтобетонного покрытия проездов)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757634,52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757634,52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администрация Пугачевского муниципального района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</w:t>
            </w:r>
            <w:proofErr w:type="spellStart"/>
            <w:proofErr w:type="gram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дизайн-проектов</w:t>
            </w:r>
            <w:proofErr w:type="spellEnd"/>
            <w:proofErr w:type="gram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сметной документации на благоустройство дворовых </w:t>
            </w:r>
            <w:proofErr w:type="spell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тер-риторий</w:t>
            </w:r>
            <w:proofErr w:type="spell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определяющиеся </w:t>
            </w: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 ре-зультату электронного аукциона и по прямым договорам (по согласо-ванию)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дворовых территорий (по согласованию);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организации, выполняющие </w:t>
            </w:r>
            <w:proofErr w:type="spellStart"/>
            <w:proofErr w:type="gram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строи-тельный</w:t>
            </w:r>
            <w:proofErr w:type="spellEnd"/>
            <w:proofErr w:type="gram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контроль за выполнением работ по благоустройству дворовых территорий, определяющиеся </w:t>
            </w: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согла-сованию)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дворовых территорий, определяющиеся </w:t>
            </w: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добровольцы (волонтеры) </w:t>
            </w:r>
            <w:proofErr w:type="gram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согласованию).</w:t>
            </w: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объекту «Благоустройство дворовой территории, расположенной по адресу: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3/23» (устройство асфальтобетонного покрытия тротуаров, устройство освещения, установка скамеек и урн)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строительного контроля за выполнением работ по объекту «Благоустройство дворовой территории, расположенной по адресу: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территорий, расположенных по адресу: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Свободы, д. 120/132, ул. Свободы, д.96/118, ул. Коммунистическая, д. 86/98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 по объекту «Благоустройство дворовых территорий, расположенных по адресу: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Свободы, д. 120/132, ул. Свободы, д.96/118, ул. Коммунистическая, </w:t>
            </w:r>
            <w:proofErr w:type="gramEnd"/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д. 86/98»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72200,0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72200,0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76000,0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72200,0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сметной документации по объекту «Благоустройство дворовых территорий, расположенных по адресу: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Свободы, д. 120/132, ул. Свободы, д.96/118, ул. Коммунистическая, </w:t>
            </w:r>
            <w:proofErr w:type="gramEnd"/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д. 86/98»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1715667,52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958033,0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1715667,52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958033,0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№2 </w:t>
            </w:r>
            <w:r w:rsidRPr="003E7E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муниципального образования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3E7E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3E7E28" w:rsidRPr="003E7E28" w:rsidTr="003E7E28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уровня благоустройства общественных территорий на территории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города Пугачева Саратовской области</w:t>
            </w:r>
          </w:p>
        </w:tc>
      </w:tr>
      <w:tr w:rsidR="003E7E28" w:rsidRPr="003E7E28" w:rsidTr="003E7E28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повышения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благоустройства общественных территорий муниципального образования города Пугачева Саратовской области</w:t>
            </w:r>
            <w:proofErr w:type="gramEnd"/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Благоустройство площадки для </w:t>
            </w:r>
            <w:proofErr w:type="spellStart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воркаута</w:t>
            </w:r>
            <w:proofErr w:type="spellEnd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Start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г. Пугачеве Саратовской области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2221996,00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2177556,08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44439,92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2221996,00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2177556,08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44439,92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администрация Пугачевского муниципального района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</w:t>
            </w:r>
            <w:proofErr w:type="spellStart"/>
            <w:proofErr w:type="gram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дизайн-проектов</w:t>
            </w:r>
            <w:proofErr w:type="spellEnd"/>
            <w:proofErr w:type="gram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сметной документации на благоустройство общественных территорий, определяющиеся </w:t>
            </w: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 результату электронного аукциона и по прямым договорам (по согла-сованию)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общественных территорий (по согласованию);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организации, выполняющие </w:t>
            </w:r>
            <w:proofErr w:type="spellStart"/>
            <w:proofErr w:type="gram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строи-тельный</w:t>
            </w:r>
            <w:proofErr w:type="spellEnd"/>
            <w:proofErr w:type="gram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контроль за выполнением работ по благоустройству </w:t>
            </w:r>
            <w:proofErr w:type="spell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общест-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венных</w:t>
            </w:r>
            <w:proofErr w:type="spell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территорий, </w:t>
            </w:r>
            <w:proofErr w:type="spellStart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определяю-щиеся</w:t>
            </w:r>
            <w:proofErr w:type="spellEnd"/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общественных территорий, определяющиеся </w:t>
            </w:r>
            <w:r w:rsidRPr="003E7E2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согласованию);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добровольцы (волонтеры) (по согласованию).</w:t>
            </w: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площадки для отдыха с беседкой в</w:t>
            </w:r>
            <w:proofErr w:type="gramStart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gramStart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Пугачеве</w:t>
            </w:r>
            <w:proofErr w:type="gramEnd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Саратовской области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1323536,00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1297065,28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26470,72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1323536,00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1297065,28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26470,72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пешеходных дорожек с устройством освещения и установкой скамеек и урн в</w:t>
            </w:r>
            <w:proofErr w:type="gramStart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gramStart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Пугачеве</w:t>
            </w:r>
            <w:proofErr w:type="gramEnd"/>
            <w:r w:rsidRPr="003E7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Саратовской области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2090238,00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2048433,24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41804,76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2090238,00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2048433,24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41804,76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работ по благоустройству общественных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парка культуры и отдыха имени В.А.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Важина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(устройство зоны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воркаута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97063,0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97063,0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97063,0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97063,0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сметной документации по объекту «Благоустройство парка культуры и отдыха имени В.А.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Важина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(устройство зоны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воркаута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72980,0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72980,0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72980,0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72980,0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«Благоустройство парка культуры и отдыха имени В.А.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Важина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(устройство зоны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воркаута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0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сквера участникам Гражданской войны в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 Пугачеве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сметной документации по объекту «Благоустройство сквера участникам Гражданской войны в г.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«Благоустройство сквера участникам Гражданской войны в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0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пешеходной зоны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ул. Бубенца от ул.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Революционного проспекта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сметной документации по объекту «Благоустройство пешеходной зоны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ул. Бубенца от ул.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Революционного проспекта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9.2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«Благоустройство пешеходной зоны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ул. Бубенца от ул.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Революционного проспекта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в г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«Устройство фонтана в сквере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А.Н. Толстого в </w:t>
            </w:r>
            <w:proofErr w:type="gramStart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Пугачеве </w:t>
            </w:r>
          </w:p>
          <w:p w:rsidR="003E7E28" w:rsidRPr="003E7E28" w:rsidRDefault="003E7E28" w:rsidP="003E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5833903,00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5523054,60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112715,40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198133,00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5833903,00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5523054,60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112715,40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198133,00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3E7E28" w:rsidRPr="003E7E28" w:rsidTr="003E7E28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  <w:t>подпрограмма № 3 «Благоустройство центральной части города Пугачева Саратовской области»</w:t>
            </w:r>
          </w:p>
        </w:tc>
      </w:tr>
      <w:tr w:rsidR="003E7E28" w:rsidRPr="003E7E28" w:rsidTr="003E7E2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Авторское сопровождение реализации разработанной концепции благоустройства по объекту «Благоустройство городской площади и улицы 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Топорковской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до плотины через реку Большой Иргиз в </w:t>
            </w:r>
            <w:proofErr w:type="gram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г</w:t>
            </w:r>
            <w:proofErr w:type="gram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  <w:t>ООО «Творческая мастерская ТМ» (г. Самара)</w:t>
            </w:r>
          </w:p>
        </w:tc>
      </w:tr>
      <w:tr w:rsidR="003E7E28" w:rsidRPr="003E7E28" w:rsidTr="003E7E2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3E7E28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Авторский надзор по объекту «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Благоустройсто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городской площади и улицы 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Топорковской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до плотины через реку Большой Иргиз в </w:t>
            </w:r>
            <w:proofErr w:type="gram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г</w:t>
            </w:r>
            <w:proofErr w:type="gram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20000,0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  <w:t>По результату аукциона в электронной форме</w:t>
            </w:r>
          </w:p>
        </w:tc>
      </w:tr>
      <w:tr w:rsidR="003E7E28" w:rsidRPr="003E7E28" w:rsidTr="003E7E2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170000,0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170000,0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170000,0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170000,0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</w:p>
        </w:tc>
      </w:tr>
      <w:tr w:rsidR="003E7E28" w:rsidRPr="003E7E28" w:rsidTr="003E7E2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по муниципальной программе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на 2021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в том числе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7719570,52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6265536,43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127868,09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1326166,0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7719570,52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6265536,43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127868,09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3E7E28">
              <w:rPr>
                <w:rFonts w:ascii="Times New Roman" w:eastAsia="Times New Roman" w:hAnsi="Times New Roman" w:cs="Courier New"/>
                <w:sz w:val="24"/>
                <w:szCs w:val="24"/>
              </w:rPr>
              <w:t>1326166,0</w:t>
            </w:r>
          </w:p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</w:p>
        </w:tc>
      </w:tr>
    </w:tbl>
    <w:p w:rsidR="003E7E28" w:rsidRPr="003E7E28" w:rsidRDefault="003E7E28" w:rsidP="003E7E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:rsidR="003E7E28" w:rsidRPr="003E7E28" w:rsidRDefault="003E7E28" w:rsidP="003E7E28">
      <w:pPr>
        <w:keepNext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333333"/>
        </w:rPr>
      </w:pPr>
    </w:p>
    <w:p w:rsidR="003E7E28" w:rsidRPr="003E7E28" w:rsidRDefault="003E7E28" w:rsidP="003E7E2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0C0270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3E7E28" w:rsidRPr="003E7E28" w:rsidRDefault="003E7E28" w:rsidP="000C0270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E7E28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3E7E28" w:rsidRPr="003E7E28" w:rsidRDefault="003E7E28" w:rsidP="000C0270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3E7E28" w:rsidRPr="003E7E28" w:rsidRDefault="0029682B" w:rsidP="000C0270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 июня 2021 года № 617</w:t>
      </w:r>
    </w:p>
    <w:p w:rsidR="003E7E28" w:rsidRPr="003E7E28" w:rsidRDefault="003E7E28" w:rsidP="000C0270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3E7E28" w:rsidRPr="003E7E28" w:rsidRDefault="003E7E28" w:rsidP="000C0270">
      <w:pPr>
        <w:shd w:val="clear" w:color="auto" w:fill="FFFFFF"/>
        <w:spacing w:after="0" w:line="240" w:lineRule="auto"/>
        <w:ind w:left="1049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3E7E28" w:rsidRPr="003E7E28" w:rsidRDefault="003E7E28" w:rsidP="000C0270">
      <w:pPr>
        <w:shd w:val="clear" w:color="auto" w:fill="FFFFFF"/>
        <w:spacing w:after="0" w:line="240" w:lineRule="auto"/>
        <w:ind w:left="1049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«Приложение № 18 к </w:t>
      </w:r>
      <w:proofErr w:type="gramStart"/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муниципальной</w:t>
      </w:r>
      <w:proofErr w:type="gramEnd"/>
    </w:p>
    <w:p w:rsidR="003E7E28" w:rsidRPr="003E7E28" w:rsidRDefault="003E7E28" w:rsidP="000C0270">
      <w:pPr>
        <w:shd w:val="clear" w:color="auto" w:fill="FFFFFF"/>
        <w:spacing w:after="0" w:line="240" w:lineRule="auto"/>
        <w:ind w:left="1049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программе «Формирование комфортной</w:t>
      </w:r>
    </w:p>
    <w:p w:rsidR="003E7E28" w:rsidRPr="003E7E28" w:rsidRDefault="003E7E28" w:rsidP="000C0270">
      <w:pPr>
        <w:shd w:val="clear" w:color="auto" w:fill="FFFFFF"/>
        <w:spacing w:after="0" w:line="240" w:lineRule="auto"/>
        <w:ind w:left="1049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городской среды на 2018-2024 годы </w:t>
      </w:r>
      <w:proofErr w:type="gramStart"/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</w:p>
    <w:p w:rsidR="003E7E28" w:rsidRPr="003E7E28" w:rsidRDefault="003E7E28" w:rsidP="000C0270">
      <w:pPr>
        <w:shd w:val="clear" w:color="auto" w:fill="FFFFFF"/>
        <w:spacing w:after="0" w:line="240" w:lineRule="auto"/>
        <w:ind w:left="1049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муниципальном </w:t>
      </w:r>
      <w:proofErr w:type="gramStart"/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образовании</w:t>
      </w:r>
      <w:proofErr w:type="gramEnd"/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города</w:t>
      </w:r>
    </w:p>
    <w:p w:rsidR="003E7E28" w:rsidRPr="003E7E28" w:rsidRDefault="003E7E28" w:rsidP="000C0270">
      <w:pPr>
        <w:shd w:val="clear" w:color="auto" w:fill="FFFFFF"/>
        <w:spacing w:after="0" w:line="240" w:lineRule="auto"/>
        <w:ind w:left="1049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Пугачева Саратовской области»</w:t>
      </w:r>
    </w:p>
    <w:p w:rsidR="003E7E28" w:rsidRPr="003E7E28" w:rsidRDefault="003E7E28" w:rsidP="003E7E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7E28" w:rsidRPr="003E7E28" w:rsidRDefault="003E7E28" w:rsidP="003E7E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7E28" w:rsidRPr="003E7E28" w:rsidRDefault="003E7E28" w:rsidP="003E7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3E7E28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 объема финансовых ресурсов, необходимых для реализации муниципальной программы</w:t>
      </w:r>
    </w:p>
    <w:p w:rsidR="003E7E28" w:rsidRPr="003E7E28" w:rsidRDefault="003E7E28" w:rsidP="003E7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3E7E28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«Формирование комфортной городской среды на 2018-2024 годы в муниципальном образовании города Пугачева Саратовской области»</w:t>
      </w:r>
    </w:p>
    <w:p w:rsidR="003E7E28" w:rsidRPr="003E7E28" w:rsidRDefault="003E7E28" w:rsidP="003E7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tbl>
      <w:tblPr>
        <w:tblW w:w="15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7"/>
        <w:gridCol w:w="1841"/>
        <w:gridCol w:w="1417"/>
        <w:gridCol w:w="1417"/>
        <w:gridCol w:w="1276"/>
        <w:gridCol w:w="1276"/>
        <w:gridCol w:w="1275"/>
        <w:gridCol w:w="1418"/>
        <w:gridCol w:w="1417"/>
        <w:gridCol w:w="1276"/>
        <w:gridCol w:w="1276"/>
      </w:tblGrid>
      <w:tr w:rsidR="003E7E28" w:rsidRPr="003E7E28" w:rsidTr="003E7E28">
        <w:trPr>
          <w:trHeight w:val="8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Распределение объема денежных сре</w:t>
            </w:r>
            <w:proofErr w:type="gramStart"/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дств в п</w:t>
            </w:r>
            <w:proofErr w:type="gramEnd"/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ериод реализации подпрограммы, руб.</w:t>
            </w:r>
          </w:p>
        </w:tc>
      </w:tr>
      <w:tr w:rsidR="003E7E28" w:rsidRPr="003E7E28" w:rsidTr="003E7E28">
        <w:trPr>
          <w:trHeight w:val="1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28" w:rsidRPr="003E7E28" w:rsidRDefault="003E7E28" w:rsidP="003E7E28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28" w:rsidRPr="003E7E28" w:rsidRDefault="003E7E28" w:rsidP="003E7E28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28" w:rsidRPr="003E7E28" w:rsidRDefault="003E7E28" w:rsidP="003E7E28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2024</w:t>
            </w:r>
          </w:p>
        </w:tc>
      </w:tr>
      <w:tr w:rsidR="003E7E28" w:rsidRPr="003E7E28" w:rsidTr="003E7E28">
        <w:trPr>
          <w:trHeight w:val="42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№1 </w:t>
            </w:r>
            <w:r w:rsidRPr="003E7E2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дворовых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терри-торий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муниципа-льного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образова-ния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города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Пуга-чева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Саратовской области на 2018-2024 годы</w:t>
            </w:r>
            <w:r w:rsidRPr="003E7E2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85952760,31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9633425,09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6604417,04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1055298,18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1715667,52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38346952,48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13485000,0</w:t>
            </w:r>
          </w:p>
        </w:tc>
      </w:tr>
      <w:tr w:rsidR="003E7E28" w:rsidRPr="003E7E28" w:rsidTr="003E7E2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1470419,02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211875,17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114306,67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186204,18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958033,00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2537586,31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1036370,49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129802,20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17381,88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15152,69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766939,05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302240,0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269700,0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7E28" w:rsidRPr="003E7E28" w:rsidTr="003E7E2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81944754,98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8385179,43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6360308,17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851712,12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742481,83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37580013,43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14809760,0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13215300,0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7E28" w:rsidRPr="003E7E28" w:rsidTr="003E7E2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8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№2 </w:t>
            </w:r>
            <w:r w:rsidRPr="003E7E2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общественных территорий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муни-ципального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обра-зования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города </w:t>
            </w: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Пугачева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Сара-товской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 на 2018-2024 годы</w:t>
            </w:r>
            <w:r w:rsidRPr="003E7E2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</w:t>
            </w: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ской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169711135,77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5874289,71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11764011,15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10527140,91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5833903,00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88991791,00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29700000,0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17000000,0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7E28" w:rsidRPr="003E7E28" w:rsidTr="003E7E28">
        <w:trPr>
          <w:trHeight w:val="41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2637744,06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649864,60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1342561,55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447184,91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198133,00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1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3811266,11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574686,77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208429,00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201599,12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112715,40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1779835,82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594000,0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340000,0</w:t>
            </w:r>
          </w:p>
        </w:tc>
      </w:tr>
      <w:tr w:rsidR="003E7E28" w:rsidRPr="003E7E28" w:rsidTr="003E7E28">
        <w:trPr>
          <w:trHeight w:val="52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163242125,60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4649738,34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10213020,60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9878356,88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5523054,60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87211955,18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29106000,0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16660000,0</w:t>
            </w:r>
          </w:p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7E28" w:rsidRPr="003E7E28" w:rsidTr="003E7E2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1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№3 </w:t>
            </w:r>
            <w:r w:rsidRPr="003E7E2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центральной части города Пугачева Саратовской области»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70865000,00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170000,0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865000,00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170000,0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E28" w:rsidRPr="003E7E28" w:rsidRDefault="003E7E28" w:rsidP="003E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E7E28" w:rsidRPr="003E7E28" w:rsidTr="003E7E28">
        <w:trPr>
          <w:trHeight w:val="4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326508896,08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15507714,80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18368428,19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82277439,09</w:t>
            </w:r>
          </w:p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7719570,52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127338743,48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28" w:rsidRPr="003E7E28" w:rsidRDefault="003E7E28" w:rsidP="003E7E28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3E7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30485000,0</w:t>
            </w:r>
          </w:p>
        </w:tc>
      </w:tr>
    </w:tbl>
    <w:p w:rsidR="003E7E28" w:rsidRPr="003E7E28" w:rsidRDefault="003E7E28" w:rsidP="003E7E28">
      <w:pPr>
        <w:keepNext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333333"/>
        </w:rPr>
      </w:pPr>
    </w:p>
    <w:p w:rsidR="003E7E28" w:rsidRPr="003E7E28" w:rsidRDefault="003E7E28" w:rsidP="003E7E2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7E28" w:rsidRPr="003E7E28" w:rsidRDefault="003E7E28" w:rsidP="003E7E2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3E7E28" w:rsidRPr="003E7E28" w:rsidRDefault="003E7E28" w:rsidP="003E7E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7E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E7E28" w:rsidRPr="003E7E28" w:rsidRDefault="003E7E28" w:rsidP="003E7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E7E28" w:rsidRPr="003E7E28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3E7E28" w:rsidRPr="003E7E28" w:rsidRDefault="003E7E28" w:rsidP="003E7E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10EF" w:rsidRDefault="00D710EF"/>
    <w:sectPr w:rsidR="00D710EF" w:rsidSect="00A86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D0101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7E28"/>
    <w:rsid w:val="000877CD"/>
    <w:rsid w:val="000C0270"/>
    <w:rsid w:val="0029682B"/>
    <w:rsid w:val="003E7E28"/>
    <w:rsid w:val="004C4A9C"/>
    <w:rsid w:val="00671F13"/>
    <w:rsid w:val="007436B2"/>
    <w:rsid w:val="007963F7"/>
    <w:rsid w:val="00905E34"/>
    <w:rsid w:val="009E0EEC"/>
    <w:rsid w:val="009F00E4"/>
    <w:rsid w:val="00A86B37"/>
    <w:rsid w:val="00BB5146"/>
    <w:rsid w:val="00BC46DD"/>
    <w:rsid w:val="00CB0BDF"/>
    <w:rsid w:val="00D50403"/>
    <w:rsid w:val="00D710EF"/>
    <w:rsid w:val="00DB4248"/>
    <w:rsid w:val="00EA46AB"/>
    <w:rsid w:val="00F46A97"/>
    <w:rsid w:val="00FC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B37"/>
  </w:style>
  <w:style w:type="paragraph" w:styleId="3">
    <w:name w:val="heading 3"/>
    <w:basedOn w:val="a"/>
    <w:next w:val="a"/>
    <w:link w:val="30"/>
    <w:semiHidden/>
    <w:unhideWhenUsed/>
    <w:qFormat/>
    <w:rsid w:val="003E7E2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E7E28"/>
    <w:rPr>
      <w:rFonts w:ascii="Times New Roman" w:eastAsia="Times New Roman" w:hAnsi="Times New Roman" w:cs="Times New Roman"/>
      <w:b/>
      <w:sz w:val="44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3E7E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2021-06-08T08:08:00Z</cp:lastPrinted>
  <dcterms:created xsi:type="dcterms:W3CDTF">2021-05-25T05:21:00Z</dcterms:created>
  <dcterms:modified xsi:type="dcterms:W3CDTF">2021-06-08T08:08:00Z</dcterms:modified>
</cp:coreProperties>
</file>