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42" w:rsidRPr="00F84942" w:rsidRDefault="00F84942" w:rsidP="00F84942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   от 29 марта 2021 года № 339</w:t>
      </w: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b/>
          <w:sz w:val="28"/>
          <w:szCs w:val="28"/>
        </w:rPr>
        <w:t xml:space="preserve">от 19 февраля 2019 года № 165 </w:t>
      </w: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F84942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19 февраля 2019 года № 165 «Об утверждении регламента осуществления мониторинга состояния политических, социально-экономических и иных процессов, оказывающих влияние на ситуацию в </w:t>
      </w:r>
      <w:proofErr w:type="spellStart"/>
      <w:proofErr w:type="gramStart"/>
      <w:r w:rsidRPr="00F84942">
        <w:rPr>
          <w:rFonts w:ascii="Times New Roman" w:eastAsia="Times New Roman" w:hAnsi="Times New Roman" w:cs="Times New Roman"/>
          <w:sz w:val="28"/>
          <w:szCs w:val="28"/>
        </w:rPr>
        <w:t>облас-ти</w:t>
      </w:r>
      <w:proofErr w:type="spellEnd"/>
      <w:proofErr w:type="gramEnd"/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 противодействия терроризму на территории Пугачевского муниципального района </w:t>
      </w:r>
      <w:r w:rsidRPr="00F8494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 </w:t>
      </w:r>
    </w:p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2: </w:t>
      </w:r>
    </w:p>
    <w:p w:rsidR="00F84942" w:rsidRPr="00F84942" w:rsidRDefault="00F84942" w:rsidP="00F849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>в таблице «</w:t>
      </w:r>
      <w:r w:rsidRPr="00F849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Перечень показателей мониторинга состояния политических, социально-экономических и иных процессов, оказывающих влияние на </w:t>
      </w:r>
      <w:proofErr w:type="spellStart"/>
      <w:proofErr w:type="gramStart"/>
      <w:r w:rsidRPr="00F849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ситуа-цию</w:t>
      </w:r>
      <w:proofErr w:type="spellEnd"/>
      <w:proofErr w:type="gramEnd"/>
      <w:r w:rsidRPr="00F849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области противодействия терроризму на территории Пугачевского </w:t>
      </w:r>
      <w:proofErr w:type="spellStart"/>
      <w:r w:rsidRPr="00F849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муни-ципального</w:t>
      </w:r>
      <w:proofErr w:type="spellEnd"/>
      <w:r w:rsidRPr="00F849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</w:t>
      </w:r>
      <w:r w:rsidRPr="00F84942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F84942" w:rsidRPr="00F84942" w:rsidRDefault="00F84942" w:rsidP="00F84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>в строке 11 графы «Субъекты мониторинга» слово «</w:t>
      </w:r>
      <w:r w:rsidRPr="00F84942">
        <w:rPr>
          <w:rFonts w:ascii="Times New Roman" w:eastAsia="Times New Roman" w:hAnsi="Times New Roman" w:cs="Times New Roman"/>
          <w:color w:val="000000"/>
          <w:sz w:val="28"/>
          <w:szCs w:val="28"/>
        </w:rPr>
        <w:t>сектор» заменить словом «отдел»;</w:t>
      </w:r>
    </w:p>
    <w:p w:rsidR="00F84942" w:rsidRPr="00F84942" w:rsidRDefault="00F84942" w:rsidP="00F84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строкой следующего содержания:</w:t>
      </w:r>
    </w:p>
    <w:p w:rsidR="00F84942" w:rsidRPr="00F84942" w:rsidRDefault="00F84942" w:rsidP="00F84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Overlap w:val="never"/>
        <w:tblW w:w="1017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3"/>
        <w:gridCol w:w="568"/>
        <w:gridCol w:w="7021"/>
        <w:gridCol w:w="2268"/>
        <w:gridCol w:w="125"/>
      </w:tblGrid>
      <w:tr w:rsidR="00F84942" w:rsidRPr="00F84942" w:rsidTr="00216101">
        <w:trPr>
          <w:trHeight w:hRule="exact" w:val="1428"/>
          <w:jc w:val="center"/>
        </w:trPr>
        <w:tc>
          <w:tcPr>
            <w:tcW w:w="193" w:type="dxa"/>
            <w:tcBorders>
              <w:right w:val="single" w:sz="4" w:space="0" w:color="auto"/>
            </w:tcBorders>
            <w:shd w:val="clear" w:color="auto" w:fill="FFFFFF"/>
          </w:tcPr>
          <w:p w:rsidR="00F84942" w:rsidRPr="00F84942" w:rsidRDefault="00F84942" w:rsidP="00F849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4942" w:rsidRPr="00F84942" w:rsidRDefault="00F84942" w:rsidP="00F849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4942" w:rsidRPr="00F84942" w:rsidRDefault="00F84942" w:rsidP="00F84942">
            <w:pPr>
              <w:widowControl w:val="0"/>
              <w:spacing w:after="0" w:line="240" w:lineRule="auto"/>
              <w:ind w:left="138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причин, условий и обстоятельств, способствующих формированию угроз совершения террористических актов с использованием патогенных биологических агентов, токсичных химикатов и радиоактивных веществ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942" w:rsidRPr="00F84942" w:rsidRDefault="00F84942" w:rsidP="00F84942">
            <w:pPr>
              <w:widowControl w:val="0"/>
              <w:spacing w:after="0" w:line="240" w:lineRule="auto"/>
              <w:ind w:left="14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МВД РФ «Пугачевский» Саратовской области (по </w:t>
            </w:r>
            <w:proofErr w:type="spellStart"/>
            <w:proofErr w:type="gramStart"/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со-гласованию</w:t>
            </w:r>
            <w:proofErr w:type="spellEnd"/>
            <w:proofErr w:type="gramEnd"/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5" w:type="dxa"/>
            <w:tcBorders>
              <w:left w:val="single" w:sz="4" w:space="0" w:color="auto"/>
            </w:tcBorders>
            <w:shd w:val="clear" w:color="auto" w:fill="FFFFFF"/>
          </w:tcPr>
          <w:p w:rsidR="00F84942" w:rsidRPr="00F84942" w:rsidRDefault="00F84942" w:rsidP="00F84942">
            <w:pPr>
              <w:widowControl w:val="0"/>
              <w:spacing w:after="0" w:line="240" w:lineRule="auto"/>
              <w:ind w:left="144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4942" w:rsidRPr="00F84942" w:rsidRDefault="00F84942" w:rsidP="00F84942">
            <w:pPr>
              <w:widowControl w:val="0"/>
              <w:spacing w:after="0" w:line="240" w:lineRule="auto"/>
              <w:ind w:left="144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4942" w:rsidRPr="00F84942" w:rsidRDefault="00F84942" w:rsidP="00F84942">
            <w:pPr>
              <w:widowControl w:val="0"/>
              <w:spacing w:after="0" w:line="240" w:lineRule="auto"/>
              <w:ind w:left="144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4942" w:rsidRPr="00F84942" w:rsidRDefault="00F84942" w:rsidP="00F84942">
            <w:pPr>
              <w:widowControl w:val="0"/>
              <w:spacing w:after="0" w:line="240" w:lineRule="auto"/>
              <w:ind w:left="144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4942" w:rsidRPr="00F84942" w:rsidRDefault="00F84942" w:rsidP="00F84942">
            <w:pPr>
              <w:widowControl w:val="0"/>
              <w:spacing w:after="0" w:line="240" w:lineRule="auto"/>
              <w:ind w:left="144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</w:tr>
    </w:tbl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разместив на сайте </w:t>
      </w:r>
      <w:proofErr w:type="spellStart"/>
      <w:proofErr w:type="gramStart"/>
      <w:r w:rsidRPr="00F84942">
        <w:rPr>
          <w:rFonts w:ascii="Times New Roman" w:eastAsia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F84942">
        <w:rPr>
          <w:rFonts w:ascii="Times New Roman" w:eastAsia="Times New Roman" w:hAnsi="Times New Roman" w:cs="Times New Roman"/>
          <w:sz w:val="28"/>
          <w:szCs w:val="28"/>
        </w:rPr>
        <w:t>информационно-коммуни-кационной</w:t>
      </w:r>
      <w:proofErr w:type="spellEnd"/>
      <w:r w:rsidRPr="00F84942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Интернет.</w:t>
      </w:r>
    </w:p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4942" w:rsidRPr="00F84942" w:rsidRDefault="00F84942" w:rsidP="00F84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F84942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F84942" w:rsidRPr="00F84942" w:rsidRDefault="00F84942" w:rsidP="00F849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94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B24392" w:rsidRDefault="00B24392"/>
    <w:sectPr w:rsidR="00B24392" w:rsidSect="003D07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4942"/>
    <w:rsid w:val="000E0A71"/>
    <w:rsid w:val="00216101"/>
    <w:rsid w:val="00B24392"/>
    <w:rsid w:val="00C36C43"/>
    <w:rsid w:val="00F8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2021-03-30T05:54:00Z</dcterms:created>
  <dcterms:modified xsi:type="dcterms:W3CDTF">2021-04-01T04:57:00Z</dcterms:modified>
</cp:coreProperties>
</file>