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B2A" w:rsidRDefault="002E4B2A" w:rsidP="002E4B2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E4B2A" w:rsidRDefault="002E4B2A" w:rsidP="002E4B2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E4B2A" w:rsidRDefault="002E4B2A" w:rsidP="002E4B2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E4B2A" w:rsidRDefault="002E4B2A" w:rsidP="002E4B2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E4B2A" w:rsidRDefault="002E4B2A" w:rsidP="002E4B2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E4B2A" w:rsidRDefault="002E4B2A" w:rsidP="002E4B2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E4B2A" w:rsidRDefault="002E4B2A" w:rsidP="002E4B2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E4B2A" w:rsidRDefault="002E4B2A" w:rsidP="002E4B2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E4B2A" w:rsidRDefault="002E4B2A" w:rsidP="002E4B2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E4B2A" w:rsidRDefault="002E4B2A" w:rsidP="002E4B2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E4B2A" w:rsidRDefault="002E4B2A" w:rsidP="002E4B2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E4B2A" w:rsidRDefault="002E4B2A" w:rsidP="002E4B2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E4B2A" w:rsidRDefault="002E4B2A" w:rsidP="002E4B2A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от 15 апреля 2021 года № 409</w:t>
      </w:r>
    </w:p>
    <w:p w:rsidR="002E4B2A" w:rsidRDefault="002E4B2A" w:rsidP="002E4B2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E4B2A" w:rsidRDefault="002E4B2A" w:rsidP="002E4B2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E4B2A" w:rsidRPr="00C733E1" w:rsidRDefault="002E4B2A" w:rsidP="002E4B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33E1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Перечня земельных участков </w:t>
      </w:r>
      <w:proofErr w:type="gramStart"/>
      <w:r w:rsidRPr="00C733E1"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proofErr w:type="gramEnd"/>
    </w:p>
    <w:p w:rsidR="002E4B2A" w:rsidRPr="00C733E1" w:rsidRDefault="002E4B2A" w:rsidP="002E4B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33E1">
        <w:rPr>
          <w:rFonts w:ascii="Times New Roman" w:eastAsia="Times New Roman" w:hAnsi="Times New Roman" w:cs="Times New Roman"/>
          <w:b/>
          <w:sz w:val="28"/>
          <w:szCs w:val="28"/>
        </w:rPr>
        <w:t>Краснореченскому муниципальному образованию</w:t>
      </w:r>
    </w:p>
    <w:p w:rsidR="002E4B2A" w:rsidRDefault="002E4B2A" w:rsidP="002E4B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33E1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предназначенных</w:t>
      </w:r>
      <w:proofErr w:type="gramEnd"/>
    </w:p>
    <w:p w:rsidR="002E4B2A" w:rsidRDefault="002E4B2A" w:rsidP="002E4B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33E1">
        <w:rPr>
          <w:rFonts w:ascii="Times New Roman" w:eastAsia="Times New Roman" w:hAnsi="Times New Roman" w:cs="Times New Roman"/>
          <w:b/>
          <w:sz w:val="28"/>
          <w:szCs w:val="28"/>
        </w:rPr>
        <w:t>для предоставления</w:t>
      </w:r>
      <w:r w:rsidRPr="00C733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33E1">
        <w:rPr>
          <w:rFonts w:ascii="Times New Roman" w:eastAsia="Times New Roman" w:hAnsi="Times New Roman" w:cs="Times New Roman"/>
          <w:b/>
          <w:sz w:val="28"/>
          <w:szCs w:val="28"/>
        </w:rPr>
        <w:t>в собственность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бесплатно гражданам,</w:t>
      </w:r>
    </w:p>
    <w:p w:rsidR="002E4B2A" w:rsidRPr="00C733E1" w:rsidRDefault="002E4B2A" w:rsidP="002E4B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C733E1">
        <w:rPr>
          <w:rFonts w:ascii="Times New Roman" w:eastAsia="Times New Roman" w:hAnsi="Times New Roman" w:cs="Times New Roman"/>
          <w:b/>
          <w:sz w:val="28"/>
          <w:szCs w:val="28"/>
        </w:rPr>
        <w:t>имеющим</w:t>
      </w:r>
      <w:proofErr w:type="gramEnd"/>
      <w:r w:rsidRPr="00C733E1">
        <w:rPr>
          <w:rFonts w:ascii="Times New Roman" w:eastAsia="Times New Roman" w:hAnsi="Times New Roman" w:cs="Times New Roman"/>
          <w:b/>
          <w:sz w:val="28"/>
          <w:szCs w:val="28"/>
        </w:rPr>
        <w:t xml:space="preserve"> трех и более детей </w:t>
      </w:r>
    </w:p>
    <w:p w:rsidR="002E4B2A" w:rsidRPr="00C733E1" w:rsidRDefault="002E4B2A" w:rsidP="002E4B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4B2A" w:rsidRPr="00C733E1" w:rsidRDefault="002E4B2A" w:rsidP="002E4B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4B2A" w:rsidRPr="00C733E1" w:rsidRDefault="002E4B2A" w:rsidP="002E4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3E1"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с </w:t>
      </w:r>
      <w:r w:rsidRPr="00C733E1">
        <w:rPr>
          <w:rFonts w:ascii="Times New Roman" w:eastAsia="Times New Roman" w:hAnsi="Times New Roman" w:cs="Times New Roman"/>
          <w:spacing w:val="-6"/>
          <w:sz w:val="28"/>
          <w:szCs w:val="28"/>
        </w:rPr>
        <w:t>Земельным кодексом Российской Федерации,</w:t>
      </w:r>
      <w:r w:rsidRPr="00C733E1">
        <w:rPr>
          <w:rFonts w:ascii="Times New Roman" w:eastAsia="Times New Roman" w:hAnsi="Times New Roman" w:cs="Times New Roman"/>
          <w:color w:val="FF0000"/>
          <w:spacing w:val="-6"/>
          <w:sz w:val="28"/>
          <w:szCs w:val="28"/>
        </w:rPr>
        <w:t xml:space="preserve"> </w:t>
      </w:r>
      <w:r w:rsidRPr="00C733E1">
        <w:rPr>
          <w:rFonts w:ascii="Times New Roman" w:eastAsia="Times New Roman" w:hAnsi="Times New Roman" w:cs="Times New Roman"/>
          <w:sz w:val="28"/>
          <w:szCs w:val="28"/>
        </w:rPr>
        <w:t>Законом Саратовской области от 30 сентября 2014 года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собственности», Уставом Пугачевского муниципального района администрация Пугачевского муниципального района ПОСТАНОВЛЯЕТ:</w:t>
      </w:r>
    </w:p>
    <w:p w:rsidR="002E4B2A" w:rsidRPr="00C733E1" w:rsidRDefault="002E4B2A" w:rsidP="002E4B2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3E1">
        <w:rPr>
          <w:rFonts w:ascii="Times New Roman" w:eastAsia="Times New Roman" w:hAnsi="Times New Roman" w:cs="Times New Roman"/>
          <w:sz w:val="28"/>
          <w:szCs w:val="28"/>
        </w:rPr>
        <w:tab/>
        <w:t>1.Утвердить Перечень земельных участков</w:t>
      </w:r>
      <w:r w:rsidRPr="00C733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по Краснореченскому </w:t>
      </w:r>
      <w:proofErr w:type="spellStart"/>
      <w:proofErr w:type="gramStart"/>
      <w:r w:rsidRPr="00C733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муни-ципальному</w:t>
      </w:r>
      <w:proofErr w:type="spellEnd"/>
      <w:proofErr w:type="gramEnd"/>
      <w:r w:rsidRPr="00C733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образованию Пугачевского муниципального района, </w:t>
      </w:r>
      <w:proofErr w:type="spellStart"/>
      <w:r w:rsidRPr="00C733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предназна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-</w:t>
      </w:r>
      <w:r w:rsidRPr="00C733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ченных</w:t>
      </w:r>
      <w:proofErr w:type="spellEnd"/>
      <w:r w:rsidRPr="00C733E1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в собственность бесплатно гражданам, имеющим трех и более детей, согласно приложению.  </w:t>
      </w:r>
    </w:p>
    <w:p w:rsidR="002E4B2A" w:rsidRPr="00C733E1" w:rsidRDefault="002E4B2A" w:rsidP="002E4B2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3E1">
        <w:rPr>
          <w:rFonts w:ascii="Times New Roman" w:eastAsia="Times New Roman" w:hAnsi="Times New Roman" w:cs="Times New Roman"/>
          <w:sz w:val="28"/>
          <w:szCs w:val="28"/>
        </w:rPr>
        <w:t xml:space="preserve">2.Опубликовать настоящее </w:t>
      </w:r>
      <w:proofErr w:type="gramStart"/>
      <w:r w:rsidRPr="00C733E1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proofErr w:type="gramEnd"/>
      <w:r w:rsidRPr="00C733E1">
        <w:rPr>
          <w:rFonts w:ascii="Times New Roman" w:eastAsia="Times New Roman" w:hAnsi="Times New Roman" w:cs="Times New Roman"/>
          <w:sz w:val="28"/>
          <w:szCs w:val="28"/>
        </w:rPr>
        <w:t xml:space="preserve"> разместив его на официальном сайте администрации Пугачевского муниципального района в информационно-коммуникационной сети Интернет. </w:t>
      </w:r>
    </w:p>
    <w:p w:rsidR="002E4B2A" w:rsidRPr="00C733E1" w:rsidRDefault="002E4B2A" w:rsidP="002E4B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33E1">
        <w:rPr>
          <w:rFonts w:ascii="Times New Roman" w:eastAsia="Times New Roman" w:hAnsi="Times New Roman" w:cs="Times New Roman"/>
          <w:sz w:val="28"/>
          <w:szCs w:val="28"/>
        </w:rPr>
        <w:tab/>
        <w:t>3.Настоящее постановление вступает в силу со дня его подписания.</w:t>
      </w:r>
    </w:p>
    <w:p w:rsidR="002E4B2A" w:rsidRDefault="002E4B2A" w:rsidP="002E4B2A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E4B2A" w:rsidRDefault="002E4B2A" w:rsidP="002E4B2A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E4B2A" w:rsidRDefault="002E4B2A" w:rsidP="002E4B2A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E4B2A" w:rsidRPr="005D79F7" w:rsidRDefault="002E4B2A" w:rsidP="002E4B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5D79F7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Глава </w:t>
      </w:r>
      <w:proofErr w:type="gramStart"/>
      <w:r w:rsidRPr="005D79F7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Пугачевского</w:t>
      </w:r>
      <w:proofErr w:type="gramEnd"/>
      <w:r w:rsidRPr="005D79F7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</w:t>
      </w:r>
    </w:p>
    <w:p w:rsidR="002E4B2A" w:rsidRDefault="002E4B2A" w:rsidP="002E4B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5D79F7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муниципального района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ab/>
      </w:r>
      <w:r w:rsidRPr="005D79F7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М.В.Садчиков</w:t>
      </w:r>
    </w:p>
    <w:p w:rsidR="00000000" w:rsidRDefault="002E4B2A"/>
    <w:p w:rsidR="002E4B2A" w:rsidRDefault="002E4B2A"/>
    <w:p w:rsidR="002E4B2A" w:rsidRDefault="002E4B2A"/>
    <w:p w:rsidR="002E4B2A" w:rsidRDefault="002E4B2A">
      <w:pPr>
        <w:sectPr w:rsidR="002E4B2A" w:rsidSect="002E4B2A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2E4B2A" w:rsidRPr="004D31B9" w:rsidRDefault="002E4B2A" w:rsidP="002E4B2A">
      <w:pPr>
        <w:spacing w:after="0" w:line="240" w:lineRule="auto"/>
        <w:ind w:left="11907"/>
        <w:rPr>
          <w:rFonts w:ascii="Times New Roman" w:eastAsia="Times New Roman" w:hAnsi="Times New Roman" w:cs="Times New Roman"/>
          <w:sz w:val="28"/>
          <w:szCs w:val="28"/>
        </w:rPr>
      </w:pPr>
      <w:r w:rsidRPr="004D31B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2E4B2A" w:rsidRPr="004D31B9" w:rsidRDefault="002E4B2A" w:rsidP="002E4B2A">
      <w:pPr>
        <w:spacing w:after="0" w:line="240" w:lineRule="auto"/>
        <w:ind w:left="11907"/>
        <w:rPr>
          <w:rFonts w:ascii="Times New Roman" w:eastAsia="Times New Roman" w:hAnsi="Times New Roman" w:cs="Times New Roman"/>
          <w:sz w:val="28"/>
          <w:szCs w:val="28"/>
        </w:rPr>
      </w:pPr>
      <w:r w:rsidRPr="004D31B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4D31B9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  <w:r w:rsidRPr="004D31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E4B2A" w:rsidRPr="004D31B9" w:rsidRDefault="002E4B2A" w:rsidP="002E4B2A">
      <w:pPr>
        <w:spacing w:after="0" w:line="240" w:lineRule="auto"/>
        <w:ind w:left="11907"/>
        <w:rPr>
          <w:rFonts w:ascii="Times New Roman" w:eastAsia="Times New Roman" w:hAnsi="Times New Roman" w:cs="Times New Roman"/>
          <w:sz w:val="28"/>
          <w:szCs w:val="28"/>
        </w:rPr>
      </w:pPr>
      <w:r w:rsidRPr="004D31B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2E4B2A" w:rsidRPr="004D31B9" w:rsidRDefault="002E4B2A" w:rsidP="002E4B2A">
      <w:pPr>
        <w:spacing w:after="0" w:line="240" w:lineRule="auto"/>
        <w:ind w:left="11907"/>
        <w:rPr>
          <w:rFonts w:ascii="Times New Roman" w:eastAsia="Times New Roman" w:hAnsi="Times New Roman" w:cs="Times New Roman"/>
          <w:sz w:val="28"/>
          <w:szCs w:val="28"/>
        </w:rPr>
      </w:pPr>
      <w:r w:rsidRPr="004D31B9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15 апреля</w:t>
      </w:r>
      <w:r w:rsidRPr="004D31B9">
        <w:rPr>
          <w:rFonts w:ascii="Times New Roman" w:eastAsia="Times New Roman" w:hAnsi="Times New Roman" w:cs="Times New Roman"/>
          <w:sz w:val="28"/>
          <w:szCs w:val="28"/>
        </w:rPr>
        <w:t xml:space="preserve"> 2021 года № </w:t>
      </w:r>
      <w:r>
        <w:rPr>
          <w:rFonts w:ascii="Times New Roman" w:eastAsia="Times New Roman" w:hAnsi="Times New Roman" w:cs="Times New Roman"/>
          <w:sz w:val="28"/>
          <w:szCs w:val="28"/>
        </w:rPr>
        <w:t>409</w:t>
      </w:r>
    </w:p>
    <w:p w:rsidR="002E4B2A" w:rsidRPr="004D31B9" w:rsidRDefault="002E4B2A" w:rsidP="002E4B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4B2A" w:rsidRPr="004D31B9" w:rsidRDefault="002E4B2A" w:rsidP="002E4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31B9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</w:t>
      </w:r>
    </w:p>
    <w:p w:rsidR="002E4B2A" w:rsidRPr="004D31B9" w:rsidRDefault="002E4B2A" w:rsidP="002E4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4D31B9">
        <w:rPr>
          <w:rFonts w:ascii="Times New Roman" w:eastAsia="Times New Roman" w:hAnsi="Times New Roman" w:cs="Times New Roman"/>
          <w:b/>
          <w:sz w:val="28"/>
          <w:szCs w:val="28"/>
        </w:rPr>
        <w:t>земельных участков</w:t>
      </w:r>
      <w:r w:rsidRPr="004D31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по Краснореченскому муниципальному образованию </w:t>
      </w:r>
      <w:proofErr w:type="gramStart"/>
      <w:r w:rsidRPr="004D31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Пугачевского</w:t>
      </w:r>
      <w:proofErr w:type="gramEnd"/>
    </w:p>
    <w:p w:rsidR="002E4B2A" w:rsidRPr="004D31B9" w:rsidRDefault="002E4B2A" w:rsidP="002E4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31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муниципального района, </w:t>
      </w:r>
      <w:proofErr w:type="gramStart"/>
      <w:r w:rsidRPr="004D31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предназначенных</w:t>
      </w:r>
      <w:proofErr w:type="gramEnd"/>
      <w:r w:rsidRPr="004D31B9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предоставления в собственность бесплатно гражданам,  </w:t>
      </w:r>
    </w:p>
    <w:p w:rsidR="002E4B2A" w:rsidRPr="004D31B9" w:rsidRDefault="002E4B2A" w:rsidP="002E4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31B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D31B9">
        <w:rPr>
          <w:rFonts w:ascii="Times New Roman" w:eastAsia="Times New Roman" w:hAnsi="Times New Roman" w:cs="Times New Roman"/>
          <w:b/>
          <w:sz w:val="28"/>
          <w:szCs w:val="28"/>
        </w:rPr>
        <w:t>имеющим</w:t>
      </w:r>
      <w:proofErr w:type="gramEnd"/>
      <w:r w:rsidRPr="004D31B9">
        <w:rPr>
          <w:rFonts w:ascii="Times New Roman" w:eastAsia="Times New Roman" w:hAnsi="Times New Roman" w:cs="Times New Roman"/>
          <w:b/>
          <w:sz w:val="28"/>
          <w:szCs w:val="28"/>
        </w:rPr>
        <w:t xml:space="preserve"> трех и более детей</w:t>
      </w:r>
    </w:p>
    <w:p w:rsidR="002E4B2A" w:rsidRPr="004D31B9" w:rsidRDefault="002E4B2A" w:rsidP="002E4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587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8931"/>
        <w:gridCol w:w="1275"/>
        <w:gridCol w:w="2410"/>
        <w:gridCol w:w="2693"/>
      </w:tblGrid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D31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D31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D31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31" w:type="dxa"/>
            <w:tcBorders>
              <w:bottom w:val="single" w:sz="4" w:space="0" w:color="000000"/>
            </w:tcBorders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Местоположение земельного участка </w:t>
            </w:r>
            <w:r w:rsidRPr="004D31B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кв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Разрешенное использование</w:t>
            </w: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Саратовская область, Пугачевский район, </w:t>
            </w:r>
            <w:proofErr w:type="spell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Краснореченское</w:t>
            </w:r>
            <w:proofErr w:type="spell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муниципальное </w:t>
            </w:r>
            <w:proofErr w:type="spell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обра-зование</w:t>
            </w:r>
            <w:proofErr w:type="spell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олянский</w:t>
            </w:r>
            <w:proofErr w:type="spell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, ул.Кооперативная, в 11 м на северо-восток от жилого дома № 10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883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E4B2A" w:rsidRPr="004D31B9" w:rsidRDefault="002E4B2A" w:rsidP="00763B33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64:27:040210:457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Саратовская область, Пугачевский район, </w:t>
            </w:r>
            <w:proofErr w:type="spell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Краснореченское</w:t>
            </w:r>
            <w:proofErr w:type="spell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муниципальное </w:t>
            </w:r>
            <w:proofErr w:type="spell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обра-зование</w:t>
            </w:r>
            <w:proofErr w:type="spell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олянский</w:t>
            </w:r>
            <w:proofErr w:type="spell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, ул.Кооперативная, в 90 м на юго-восток от жилого дома 16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64:27:040210:463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31" w:type="dxa"/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Саратовская область, р-н Пугачевский, в 58 м на северо-восток от нежилого здания, расположенного по адресу: Саратовская область, Пугачевский район, </w:t>
            </w:r>
            <w:proofErr w:type="spell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олян-ский</w:t>
            </w:r>
            <w:proofErr w:type="spell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, ул.Центральная, д.4</w:t>
            </w:r>
          </w:p>
        </w:tc>
        <w:tc>
          <w:tcPr>
            <w:tcW w:w="1275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2410" w:type="dxa"/>
          </w:tcPr>
          <w:p w:rsidR="002E4B2A" w:rsidRPr="004D31B9" w:rsidRDefault="002E4B2A" w:rsidP="00763B33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64:27:040210:456</w:t>
            </w:r>
          </w:p>
        </w:tc>
        <w:tc>
          <w:tcPr>
            <w:tcW w:w="2693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31" w:type="dxa"/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Пугачевский район, пос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ургеневский, ул.Рабочая, в 23 м  на восток от жилого дома № 1</w:t>
            </w:r>
          </w:p>
        </w:tc>
        <w:tc>
          <w:tcPr>
            <w:tcW w:w="1275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883</w:t>
            </w:r>
          </w:p>
        </w:tc>
        <w:tc>
          <w:tcPr>
            <w:tcW w:w="2410" w:type="dxa"/>
          </w:tcPr>
          <w:p w:rsidR="002E4B2A" w:rsidRPr="004D31B9" w:rsidRDefault="002E4B2A" w:rsidP="00763B33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64:27:060218:528</w:t>
            </w:r>
          </w:p>
        </w:tc>
        <w:tc>
          <w:tcPr>
            <w:tcW w:w="2693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1" w:type="dxa"/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Пугачевский район, пос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ургеневский, ул.Рабочая, в 21 м  на северо-восток от жилого дома № 1</w:t>
            </w:r>
          </w:p>
        </w:tc>
        <w:tc>
          <w:tcPr>
            <w:tcW w:w="1275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883</w:t>
            </w:r>
          </w:p>
        </w:tc>
        <w:tc>
          <w:tcPr>
            <w:tcW w:w="2410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64:27:060218:533</w:t>
            </w:r>
          </w:p>
        </w:tc>
        <w:tc>
          <w:tcPr>
            <w:tcW w:w="2693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931" w:type="dxa"/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Пугачевский район, пос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ургеневский, ул.Рабочая, в 32 м  на северо-восток от жилого дома № 1</w:t>
            </w:r>
          </w:p>
        </w:tc>
        <w:tc>
          <w:tcPr>
            <w:tcW w:w="1275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883</w:t>
            </w:r>
          </w:p>
        </w:tc>
        <w:tc>
          <w:tcPr>
            <w:tcW w:w="2410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64:27:060218:531</w:t>
            </w:r>
          </w:p>
        </w:tc>
        <w:tc>
          <w:tcPr>
            <w:tcW w:w="2693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31" w:type="dxa"/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Пугачевский район, пос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ургеневский, ул.Рабочая, в 50 м  на северо-восток от жилого дома № 1</w:t>
            </w:r>
          </w:p>
        </w:tc>
        <w:tc>
          <w:tcPr>
            <w:tcW w:w="1275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883</w:t>
            </w:r>
          </w:p>
        </w:tc>
        <w:tc>
          <w:tcPr>
            <w:tcW w:w="2410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64:27:060218:527</w:t>
            </w:r>
          </w:p>
        </w:tc>
        <w:tc>
          <w:tcPr>
            <w:tcW w:w="2693" w:type="dxa"/>
          </w:tcPr>
          <w:p w:rsidR="002E4B2A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8931" w:type="dxa"/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Пугачевский район, пос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ургеневский, ул.Рабочая, в 67 м  на северо-восток от жилого дома № 1</w:t>
            </w:r>
          </w:p>
        </w:tc>
        <w:tc>
          <w:tcPr>
            <w:tcW w:w="1275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883</w:t>
            </w:r>
          </w:p>
        </w:tc>
        <w:tc>
          <w:tcPr>
            <w:tcW w:w="2410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64:27:060218:530</w:t>
            </w:r>
          </w:p>
        </w:tc>
        <w:tc>
          <w:tcPr>
            <w:tcW w:w="2693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31" w:type="dxa"/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Пугачевский район, пос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ургеневский, ул.Рабочая, в 86 м  на северо-восток от жилого дома № 1</w:t>
            </w:r>
          </w:p>
        </w:tc>
        <w:tc>
          <w:tcPr>
            <w:tcW w:w="1275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883</w:t>
            </w:r>
          </w:p>
        </w:tc>
        <w:tc>
          <w:tcPr>
            <w:tcW w:w="2410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64:27:060218:526</w:t>
            </w:r>
          </w:p>
        </w:tc>
        <w:tc>
          <w:tcPr>
            <w:tcW w:w="2693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931" w:type="dxa"/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Пугачевский район, пос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ургеневский, ул.Рабочая, в 105 м  на северо-восток от жилого дома № 1</w:t>
            </w:r>
          </w:p>
        </w:tc>
        <w:tc>
          <w:tcPr>
            <w:tcW w:w="1275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883</w:t>
            </w:r>
          </w:p>
        </w:tc>
        <w:tc>
          <w:tcPr>
            <w:tcW w:w="2410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64:27:060218:532</w:t>
            </w:r>
          </w:p>
        </w:tc>
        <w:tc>
          <w:tcPr>
            <w:tcW w:w="2693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931" w:type="dxa"/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Пугачевский район, пос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ургеневский, ул.Рабочая, в 124 м  на северо-восток от жилого дома № 1</w:t>
            </w:r>
          </w:p>
        </w:tc>
        <w:tc>
          <w:tcPr>
            <w:tcW w:w="1275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883</w:t>
            </w:r>
          </w:p>
        </w:tc>
        <w:tc>
          <w:tcPr>
            <w:tcW w:w="2410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64:27:060218:529</w:t>
            </w:r>
          </w:p>
        </w:tc>
        <w:tc>
          <w:tcPr>
            <w:tcW w:w="2693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индивидуальное жилищное строительство</w:t>
            </w: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931" w:type="dxa"/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Саратовская область, Пугачевский район, </w:t>
            </w:r>
            <w:proofErr w:type="spell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Краснореченское</w:t>
            </w:r>
            <w:proofErr w:type="spell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муниципальное </w:t>
            </w:r>
            <w:proofErr w:type="spell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обра-зование</w:t>
            </w:r>
            <w:proofErr w:type="spell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ургеневский, ул.Центральная, в 44 м на юго-восток от жилого дома</w:t>
            </w:r>
          </w:p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№ 54</w:t>
            </w:r>
          </w:p>
        </w:tc>
        <w:tc>
          <w:tcPr>
            <w:tcW w:w="1275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808</w:t>
            </w:r>
          </w:p>
        </w:tc>
        <w:tc>
          <w:tcPr>
            <w:tcW w:w="2410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64:27:060214:282</w:t>
            </w:r>
          </w:p>
        </w:tc>
        <w:tc>
          <w:tcPr>
            <w:tcW w:w="2693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931" w:type="dxa"/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Саратовская область, Пугачевский район, </w:t>
            </w:r>
            <w:proofErr w:type="spell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Краснореченское</w:t>
            </w:r>
            <w:proofErr w:type="spell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муниципальное </w:t>
            </w:r>
            <w:proofErr w:type="spell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обра-зование</w:t>
            </w:r>
            <w:proofErr w:type="spell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ургеневский, ул.Центральная, в 18 м на юго-восток от жилого дома</w:t>
            </w:r>
          </w:p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№ 58</w:t>
            </w:r>
          </w:p>
        </w:tc>
        <w:tc>
          <w:tcPr>
            <w:tcW w:w="1275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875</w:t>
            </w:r>
          </w:p>
        </w:tc>
        <w:tc>
          <w:tcPr>
            <w:tcW w:w="2410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64:27:060214:284</w:t>
            </w:r>
          </w:p>
        </w:tc>
        <w:tc>
          <w:tcPr>
            <w:tcW w:w="2693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931" w:type="dxa"/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135м по направлению на юго-запад от ориентира: нежилого здания, расположенного по адресу: Саратовская область, Пугачевский район, с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расная речка, ул.Советская, д.6</w:t>
            </w:r>
          </w:p>
        </w:tc>
        <w:tc>
          <w:tcPr>
            <w:tcW w:w="1275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1018</w:t>
            </w:r>
          </w:p>
        </w:tc>
        <w:tc>
          <w:tcPr>
            <w:tcW w:w="2410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</w:t>
            </w: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050212</w:t>
            </w: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468</w:t>
            </w:r>
          </w:p>
        </w:tc>
        <w:tc>
          <w:tcPr>
            <w:tcW w:w="2693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1" w:type="dxa"/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162 м по направлению на юго-запад от ориентира: нежилого здания, расположенного по адресу: Саратовская область, Пугачевский район, с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расная речка, ул.Советская, д.6</w:t>
            </w:r>
          </w:p>
        </w:tc>
        <w:tc>
          <w:tcPr>
            <w:tcW w:w="1275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1017</w:t>
            </w:r>
          </w:p>
        </w:tc>
        <w:tc>
          <w:tcPr>
            <w:tcW w:w="2410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64:27:050212:467</w:t>
            </w:r>
          </w:p>
        </w:tc>
        <w:tc>
          <w:tcPr>
            <w:tcW w:w="2693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931" w:type="dxa"/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Пугачевский район , с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расная речка, ул.Молодежная,  в 140 м на юго-восток от жилого дома № 26</w:t>
            </w:r>
          </w:p>
        </w:tc>
        <w:tc>
          <w:tcPr>
            <w:tcW w:w="1275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410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64:27:050209:291</w:t>
            </w:r>
          </w:p>
        </w:tc>
        <w:tc>
          <w:tcPr>
            <w:tcW w:w="2693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931" w:type="dxa"/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Пугачевский район , с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расная речка, ул.Молодежная,  в 30 м на юго-запад от жилого дома № 36</w:t>
            </w:r>
          </w:p>
        </w:tc>
        <w:tc>
          <w:tcPr>
            <w:tcW w:w="1275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410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64:27:050207:257</w:t>
            </w:r>
          </w:p>
        </w:tc>
        <w:tc>
          <w:tcPr>
            <w:tcW w:w="2693" w:type="dxa"/>
          </w:tcPr>
          <w:p w:rsidR="002E4B2A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931" w:type="dxa"/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Пугачевский район , с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расная речка, ул.Молодежная,  в 50 м на юго-запад от жилого дома № 36</w:t>
            </w:r>
          </w:p>
        </w:tc>
        <w:tc>
          <w:tcPr>
            <w:tcW w:w="1275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410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64:27:050207:260</w:t>
            </w:r>
          </w:p>
        </w:tc>
        <w:tc>
          <w:tcPr>
            <w:tcW w:w="2693" w:type="dxa"/>
          </w:tcPr>
          <w:p w:rsidR="002E4B2A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8931" w:type="dxa"/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Пугачевский район , с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расная речка, ул.Молодежная,  в 70 м на юго-запад от жилого дома № 36</w:t>
            </w:r>
          </w:p>
        </w:tc>
        <w:tc>
          <w:tcPr>
            <w:tcW w:w="1275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2410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64:27:050207:259</w:t>
            </w:r>
          </w:p>
        </w:tc>
        <w:tc>
          <w:tcPr>
            <w:tcW w:w="2693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931" w:type="dxa"/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20 м по направлению на северо-запад от ориентира: жилого дома, расположенного по адресу: Саратовская область, Пугачевский район, с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расная речка, ул.Мелиоративная, д.23/2 </w:t>
            </w:r>
          </w:p>
        </w:tc>
        <w:tc>
          <w:tcPr>
            <w:tcW w:w="1275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1256</w:t>
            </w:r>
          </w:p>
        </w:tc>
        <w:tc>
          <w:tcPr>
            <w:tcW w:w="2410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64:27:050207:258</w:t>
            </w:r>
          </w:p>
        </w:tc>
        <w:tc>
          <w:tcPr>
            <w:tcW w:w="2693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931" w:type="dxa"/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Саратовская область, р-н Пугачевский, </w:t>
            </w:r>
            <w:proofErr w:type="spell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Краснореченское</w:t>
            </w:r>
            <w:proofErr w:type="spell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муниципальное </w:t>
            </w:r>
            <w:proofErr w:type="spell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образова-ние</w:t>
            </w:r>
            <w:proofErr w:type="spell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ажановский</w:t>
            </w:r>
            <w:proofErr w:type="spell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,  в 184 м на северо-восток от нежилого здания по ул.Гагарина, д.2</w:t>
            </w:r>
          </w:p>
        </w:tc>
        <w:tc>
          <w:tcPr>
            <w:tcW w:w="1275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410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64:27:040202:380</w:t>
            </w:r>
          </w:p>
        </w:tc>
        <w:tc>
          <w:tcPr>
            <w:tcW w:w="2693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931" w:type="dxa"/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Саратовская область, р-н Пугачевский, </w:t>
            </w:r>
            <w:proofErr w:type="spell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Краснореченское</w:t>
            </w:r>
            <w:proofErr w:type="spell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МО, </w:t>
            </w:r>
            <w:proofErr w:type="spell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ажановский</w:t>
            </w:r>
            <w:proofErr w:type="spell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,  ул.Гагарина, в 204 м на северо-восток от нежилого здания 2</w:t>
            </w:r>
          </w:p>
        </w:tc>
        <w:tc>
          <w:tcPr>
            <w:tcW w:w="1275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410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64:27:040202:382</w:t>
            </w:r>
          </w:p>
        </w:tc>
        <w:tc>
          <w:tcPr>
            <w:tcW w:w="2693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2E4B2A" w:rsidRPr="004D31B9" w:rsidTr="00763B33">
        <w:tc>
          <w:tcPr>
            <w:tcW w:w="567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931" w:type="dxa"/>
          </w:tcPr>
          <w:p w:rsidR="002E4B2A" w:rsidRPr="004D31B9" w:rsidRDefault="002E4B2A" w:rsidP="0076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Саратовская область, Пугачевский район, </w:t>
            </w:r>
            <w:proofErr w:type="spell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Краснореченское</w:t>
            </w:r>
            <w:proofErr w:type="spell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МО, </w:t>
            </w:r>
            <w:proofErr w:type="spell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ажановский</w:t>
            </w:r>
            <w:proofErr w:type="spellEnd"/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, ул.Гагарина, в 224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м на северо-восток от нежилого здания дом 2</w:t>
            </w:r>
          </w:p>
        </w:tc>
        <w:tc>
          <w:tcPr>
            <w:tcW w:w="1275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799</w:t>
            </w:r>
          </w:p>
        </w:tc>
        <w:tc>
          <w:tcPr>
            <w:tcW w:w="2410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64:27:040202:594</w:t>
            </w:r>
          </w:p>
        </w:tc>
        <w:tc>
          <w:tcPr>
            <w:tcW w:w="2693" w:type="dxa"/>
          </w:tcPr>
          <w:p w:rsidR="002E4B2A" w:rsidRPr="004D31B9" w:rsidRDefault="002E4B2A" w:rsidP="0076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B9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</w:p>
        </w:tc>
      </w:tr>
    </w:tbl>
    <w:p w:rsidR="002E4B2A" w:rsidRPr="004D31B9" w:rsidRDefault="002E4B2A" w:rsidP="002E4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2E4B2A" w:rsidRPr="004D31B9" w:rsidRDefault="002E4B2A" w:rsidP="002E4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1B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1 </w:t>
      </w:r>
      <w:r w:rsidRPr="004D31B9">
        <w:rPr>
          <w:rFonts w:ascii="Times New Roman" w:eastAsia="Times New Roman" w:hAnsi="Times New Roman" w:cs="Times New Roman"/>
          <w:sz w:val="24"/>
          <w:szCs w:val="24"/>
        </w:rPr>
        <w:t xml:space="preserve">Местоположение земельных участков в кадастровых кварталах 64:27:040210; 64:27:060218; 64:27:060214; 64:27:050212; 64:27:050209; 64:27:050207; 64:27:040202 отражено на прилагаемых схемах. </w:t>
      </w:r>
    </w:p>
    <w:p w:rsidR="002E4B2A" w:rsidRDefault="002E4B2A"/>
    <w:sectPr w:rsidR="002E4B2A" w:rsidSect="002E4B2A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4B2A"/>
    <w:rsid w:val="002E4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993</Words>
  <Characters>5664</Characters>
  <Application>Microsoft Office Word</Application>
  <DocSecurity>0</DocSecurity>
  <Lines>47</Lines>
  <Paragraphs>13</Paragraphs>
  <ScaleCrop>false</ScaleCrop>
  <Company/>
  <LinksUpToDate>false</LinksUpToDate>
  <CharactersWithSpaces>6644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2021-04-15T05:48:00Z</dcterms:created>
  <dcterms:modified xsi:type="dcterms:W3CDTF">2021-04-15T05:49:00Z</dcterms:modified>
</cp:coreProperties>
</file>