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000273" w14:textId="77777777" w:rsidR="00832DCB" w:rsidRPr="00BC41FD" w:rsidRDefault="00832DCB" w:rsidP="00832DCB">
      <w:pPr>
        <w:jc w:val="center"/>
      </w:pPr>
      <w:r>
        <w:rPr>
          <w:rFonts w:ascii="Times New Roman" w:eastAsia="Times New Roman" w:hAnsi="Times New Roman" w:cs="Times New Roman"/>
          <w:sz w:val="28"/>
          <w:szCs w:val="24"/>
        </w:rPr>
        <w:t>от 8 ноября 2022 года № 1296</w:t>
      </w:r>
    </w:p>
    <w:p w14:paraId="756AAD25" w14:textId="77777777" w:rsidR="00832DCB" w:rsidRDefault="00832DCB" w:rsidP="00832DCB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</w:rPr>
      </w:pPr>
      <w:r w:rsidRPr="00FB2E4B">
        <w:rPr>
          <w:rFonts w:ascii="Times New Roman" w:eastAsia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eastAsia="Times New Roman" w:hAnsi="Times New Roman"/>
          <w:b/>
          <w:sz w:val="28"/>
          <w:szCs w:val="28"/>
        </w:rPr>
        <w:t>я</w:t>
      </w:r>
      <w:r w:rsidRPr="00FB2E4B"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14:paraId="18816D90" w14:textId="77777777" w:rsidR="00832DCB" w:rsidRPr="00FB2E4B" w:rsidRDefault="00832DCB" w:rsidP="00832DCB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</w:rPr>
      </w:pPr>
      <w:r w:rsidRPr="00FB2E4B">
        <w:rPr>
          <w:rFonts w:ascii="Times New Roman" w:eastAsia="Times New Roman" w:hAnsi="Times New Roman"/>
          <w:b/>
          <w:sz w:val="28"/>
          <w:szCs w:val="28"/>
        </w:rPr>
        <w:t>в постановление администрации</w:t>
      </w:r>
    </w:p>
    <w:p w14:paraId="3854F060" w14:textId="77777777" w:rsidR="00832DCB" w:rsidRDefault="00832DCB" w:rsidP="00832DCB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</w:rPr>
      </w:pPr>
      <w:r w:rsidRPr="00FB2E4B">
        <w:rPr>
          <w:rFonts w:ascii="Times New Roman" w:eastAsia="Times New Roman" w:hAnsi="Times New Roman"/>
          <w:b/>
          <w:sz w:val="28"/>
          <w:szCs w:val="28"/>
        </w:rPr>
        <w:t xml:space="preserve">Пугачевского муниципального района </w:t>
      </w:r>
    </w:p>
    <w:p w14:paraId="2D965C28" w14:textId="77777777" w:rsidR="00832DCB" w:rsidRPr="00FB2E4B" w:rsidRDefault="00832DCB" w:rsidP="00832DCB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</w:rPr>
      </w:pPr>
      <w:r w:rsidRPr="00FB2E4B">
        <w:rPr>
          <w:rFonts w:ascii="Times New Roman" w:eastAsia="Times New Roman" w:hAnsi="Times New Roman"/>
          <w:b/>
          <w:sz w:val="28"/>
          <w:szCs w:val="28"/>
        </w:rPr>
        <w:t>Саратовской области</w:t>
      </w:r>
    </w:p>
    <w:p w14:paraId="7C5A36BB" w14:textId="77777777" w:rsidR="00832DCB" w:rsidRDefault="00832DCB" w:rsidP="00832DCB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от 14 октя</w:t>
      </w:r>
      <w:r w:rsidRPr="00FB2E4B">
        <w:rPr>
          <w:rFonts w:ascii="Times New Roman" w:eastAsia="Times New Roman" w:hAnsi="Times New Roman"/>
          <w:b/>
          <w:sz w:val="28"/>
          <w:szCs w:val="28"/>
        </w:rPr>
        <w:t>бря 20</w:t>
      </w:r>
      <w:r>
        <w:rPr>
          <w:rFonts w:ascii="Times New Roman" w:eastAsia="Times New Roman" w:hAnsi="Times New Roman"/>
          <w:b/>
          <w:sz w:val="28"/>
          <w:szCs w:val="28"/>
        </w:rPr>
        <w:t>22</w:t>
      </w:r>
      <w:r w:rsidRPr="00FB2E4B">
        <w:rPr>
          <w:rFonts w:ascii="Times New Roman" w:eastAsia="Times New Roman" w:hAnsi="Times New Roman"/>
          <w:b/>
          <w:sz w:val="28"/>
          <w:szCs w:val="28"/>
        </w:rPr>
        <w:t xml:space="preserve"> года № </w:t>
      </w:r>
      <w:r>
        <w:rPr>
          <w:rFonts w:ascii="Times New Roman" w:eastAsia="Times New Roman" w:hAnsi="Times New Roman"/>
          <w:b/>
          <w:sz w:val="28"/>
          <w:szCs w:val="28"/>
        </w:rPr>
        <w:t>1188</w:t>
      </w:r>
    </w:p>
    <w:p w14:paraId="2BF299B9" w14:textId="77777777" w:rsidR="00832DCB" w:rsidRDefault="00832DCB" w:rsidP="00832D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1500165E" w14:textId="77777777" w:rsidR="00832DCB" w:rsidRPr="000D2BDD" w:rsidRDefault="00832DCB" w:rsidP="00832D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соответствии с Уставом</w:t>
      </w:r>
      <w:r w:rsidRPr="000D2BDD">
        <w:rPr>
          <w:rFonts w:ascii="Times New Roman" w:eastAsia="Times New Roman" w:hAnsi="Times New Roman"/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3F66C48D" w14:textId="77777777" w:rsidR="00832DCB" w:rsidRPr="000D2BDD" w:rsidRDefault="00832DCB" w:rsidP="00832DC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D2BDD">
        <w:rPr>
          <w:rFonts w:ascii="Times New Roman" w:eastAsia="Times New Roman" w:hAnsi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от </w:t>
      </w:r>
      <w:hyperlink r:id="rId4" w:tooltip="постановление от 08.09.2014 0:00:00 №959 Администрация Пугачевского муниципального района&#10;&#10;Об утверждении административного регламента исполнения муниципальной функции по осуществлению муниципального&#10;контроля в области торговой деятельности на территории &#10;Пуга" w:history="1">
        <w:r w:rsidRPr="00BC41FD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 xml:space="preserve">14 октября 2022 года № </w:t>
        </w:r>
      </w:hyperlink>
      <w:r w:rsidRPr="00BC41FD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</w:rPr>
        <w:t>1188</w:t>
      </w:r>
      <w:r w:rsidRPr="000D2BDD">
        <w:rPr>
          <w:rFonts w:ascii="Times New Roman" w:eastAsia="Times New Roman" w:hAnsi="Times New Roman"/>
          <w:sz w:val="28"/>
          <w:szCs w:val="28"/>
        </w:rPr>
        <w:t xml:space="preserve"> «Об утверждении перечня муниципальных программ, действующих в 202</w:t>
      </w:r>
      <w:r>
        <w:rPr>
          <w:rFonts w:ascii="Times New Roman" w:eastAsia="Times New Roman" w:hAnsi="Times New Roman"/>
          <w:sz w:val="28"/>
          <w:szCs w:val="28"/>
        </w:rPr>
        <w:t>3</w:t>
      </w:r>
      <w:r w:rsidRPr="000D2BDD">
        <w:rPr>
          <w:rFonts w:ascii="Times New Roman" w:eastAsia="Times New Roman" w:hAnsi="Times New Roman"/>
          <w:sz w:val="28"/>
          <w:szCs w:val="28"/>
        </w:rPr>
        <w:t xml:space="preserve"> году на территории Пугачевского муниципального района Саратовской области и муниципального образования города Пугачева Саратовской области» следующ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Pr="000D2BDD">
        <w:rPr>
          <w:rFonts w:ascii="Times New Roman" w:eastAsia="Times New Roman" w:hAnsi="Times New Roman"/>
          <w:sz w:val="28"/>
          <w:szCs w:val="28"/>
        </w:rPr>
        <w:t>е изменени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Pr="000D2BDD">
        <w:rPr>
          <w:rFonts w:ascii="Times New Roman" w:eastAsia="Times New Roman" w:hAnsi="Times New Roman"/>
          <w:sz w:val="28"/>
          <w:szCs w:val="28"/>
        </w:rPr>
        <w:t>:</w:t>
      </w:r>
    </w:p>
    <w:p w14:paraId="648F3C19" w14:textId="77777777" w:rsidR="00832DCB" w:rsidRPr="000D2BDD" w:rsidRDefault="00832DCB" w:rsidP="00832DCB">
      <w:pPr>
        <w:pStyle w:val="1"/>
        <w:spacing w:line="240" w:lineRule="auto"/>
        <w:ind w:firstLine="580"/>
        <w:jc w:val="both"/>
      </w:pPr>
      <w:r w:rsidRPr="000D2BDD">
        <w:t xml:space="preserve">в приложении № </w:t>
      </w:r>
      <w:r>
        <w:t>1</w:t>
      </w:r>
      <w:r w:rsidRPr="000D2BDD">
        <w:t>:</w:t>
      </w:r>
    </w:p>
    <w:p w14:paraId="660173FB" w14:textId="77777777" w:rsidR="00832DCB" w:rsidRDefault="00832DCB" w:rsidP="00832DCB">
      <w:pPr>
        <w:widowControl w:val="0"/>
        <w:spacing w:after="0" w:line="240" w:lineRule="auto"/>
        <w:ind w:firstLine="580"/>
        <w:jc w:val="both"/>
        <w:rPr>
          <w:rFonts w:ascii="Times New Roman" w:hAnsi="Times New Roman"/>
          <w:sz w:val="28"/>
          <w:szCs w:val="28"/>
        </w:rPr>
      </w:pPr>
      <w:r w:rsidRPr="007116B3">
        <w:rPr>
          <w:rFonts w:ascii="Times New Roman" w:hAnsi="Times New Roman"/>
          <w:sz w:val="28"/>
          <w:szCs w:val="28"/>
        </w:rPr>
        <w:t>в таблице «Перечень муниципальных программ, действующих в 202</w:t>
      </w:r>
      <w:r>
        <w:rPr>
          <w:rFonts w:ascii="Times New Roman" w:hAnsi="Times New Roman"/>
          <w:sz w:val="28"/>
          <w:szCs w:val="28"/>
        </w:rPr>
        <w:t>3</w:t>
      </w:r>
      <w:r w:rsidRPr="007116B3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16B3">
        <w:rPr>
          <w:rFonts w:ascii="Times New Roman" w:hAnsi="Times New Roman"/>
          <w:sz w:val="28"/>
          <w:szCs w:val="28"/>
        </w:rPr>
        <w:t>на территории Пугачевского муниципального района Саратовской области»</w:t>
      </w:r>
      <w:r>
        <w:rPr>
          <w:rFonts w:ascii="Times New Roman" w:hAnsi="Times New Roman"/>
          <w:sz w:val="28"/>
          <w:szCs w:val="28"/>
        </w:rPr>
        <w:t xml:space="preserve"> строку 2 изложить в следующей редакции:</w:t>
      </w:r>
    </w:p>
    <w:tbl>
      <w:tblPr>
        <w:tblStyle w:val="a4"/>
        <w:tblW w:w="10088" w:type="dxa"/>
        <w:tblLayout w:type="fixed"/>
        <w:tblLook w:val="04A0" w:firstRow="1" w:lastRow="0" w:firstColumn="1" w:lastColumn="0" w:noHBand="0" w:noVBand="1"/>
      </w:tblPr>
      <w:tblGrid>
        <w:gridCol w:w="376"/>
        <w:gridCol w:w="441"/>
        <w:gridCol w:w="4078"/>
        <w:gridCol w:w="1731"/>
        <w:gridCol w:w="3063"/>
        <w:gridCol w:w="399"/>
      </w:tblGrid>
      <w:tr w:rsidR="00832DCB" w:rsidRPr="00DE405E" w14:paraId="4911B5A7" w14:textId="77777777" w:rsidTr="00A71532">
        <w:trPr>
          <w:trHeight w:val="1715"/>
        </w:trPr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CB4969" w14:textId="77777777" w:rsidR="00832DCB" w:rsidRPr="00DE405E" w:rsidRDefault="00832DCB" w:rsidP="00A71532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DE405E">
              <w:rPr>
                <w:sz w:val="20"/>
                <w:szCs w:val="20"/>
              </w:rPr>
              <w:t>«</w:t>
            </w:r>
          </w:p>
        </w:tc>
        <w:tc>
          <w:tcPr>
            <w:tcW w:w="441" w:type="dxa"/>
            <w:tcBorders>
              <w:left w:val="single" w:sz="4" w:space="0" w:color="auto"/>
            </w:tcBorders>
          </w:tcPr>
          <w:p w14:paraId="71CC2A31" w14:textId="77777777" w:rsidR="00832DCB" w:rsidRPr="00DE405E" w:rsidRDefault="00832DCB" w:rsidP="00A71532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DE405E">
              <w:rPr>
                <w:sz w:val="20"/>
                <w:szCs w:val="20"/>
              </w:rPr>
              <w:t>2.</w:t>
            </w:r>
          </w:p>
        </w:tc>
        <w:tc>
          <w:tcPr>
            <w:tcW w:w="4078" w:type="dxa"/>
          </w:tcPr>
          <w:p w14:paraId="407B8CF7" w14:textId="77777777" w:rsidR="00832DCB" w:rsidRPr="00DE405E" w:rsidRDefault="00832DCB" w:rsidP="00A71532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DE405E">
              <w:rPr>
                <w:sz w:val="20"/>
                <w:szCs w:val="20"/>
              </w:rPr>
              <w:t>Энергосбережение и повышение энергети</w:t>
            </w:r>
            <w:r>
              <w:rPr>
                <w:sz w:val="20"/>
                <w:szCs w:val="20"/>
              </w:rPr>
              <w:t>-</w:t>
            </w:r>
            <w:r w:rsidRPr="00DE405E">
              <w:rPr>
                <w:sz w:val="20"/>
                <w:szCs w:val="20"/>
              </w:rPr>
              <w:t>ческой эффективности в Пугачевском муни</w:t>
            </w:r>
            <w:r>
              <w:rPr>
                <w:sz w:val="20"/>
                <w:szCs w:val="20"/>
              </w:rPr>
              <w:t>-</w:t>
            </w:r>
            <w:r w:rsidRPr="00DE405E">
              <w:rPr>
                <w:sz w:val="20"/>
                <w:szCs w:val="20"/>
              </w:rPr>
              <w:t xml:space="preserve">ципальном районе Саратовской </w:t>
            </w:r>
            <w:proofErr w:type="gramStart"/>
            <w:r w:rsidRPr="00DE405E">
              <w:rPr>
                <w:sz w:val="20"/>
                <w:szCs w:val="20"/>
              </w:rPr>
              <w:t>области  на</w:t>
            </w:r>
            <w:proofErr w:type="gramEnd"/>
            <w:r w:rsidRPr="00DE405E">
              <w:rPr>
                <w:sz w:val="20"/>
                <w:szCs w:val="20"/>
              </w:rPr>
              <w:t xml:space="preserve"> 2023-2025 годы</w:t>
            </w:r>
          </w:p>
        </w:tc>
        <w:tc>
          <w:tcPr>
            <w:tcW w:w="1731" w:type="dxa"/>
          </w:tcPr>
          <w:p w14:paraId="5EDBC09C" w14:textId="77777777" w:rsidR="00832DCB" w:rsidRPr="00DE405E" w:rsidRDefault="00832DCB" w:rsidP="00A7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405E">
              <w:rPr>
                <w:rFonts w:ascii="Times New Roman" w:eastAsia="Times New Roman" w:hAnsi="Times New Roman"/>
                <w:sz w:val="20"/>
                <w:szCs w:val="20"/>
              </w:rPr>
              <w:t xml:space="preserve">отдел жилищно-коммунального хозяйства </w:t>
            </w:r>
            <w:proofErr w:type="gramStart"/>
            <w:r w:rsidRPr="00DE405E">
              <w:rPr>
                <w:rFonts w:ascii="Times New Roman" w:eastAsia="Times New Roman" w:hAnsi="Times New Roman"/>
                <w:sz w:val="20"/>
                <w:szCs w:val="20"/>
              </w:rPr>
              <w:t>адми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DE405E">
              <w:rPr>
                <w:rFonts w:ascii="Times New Roman" w:eastAsia="Times New Roman" w:hAnsi="Times New Roman"/>
                <w:sz w:val="20"/>
                <w:szCs w:val="20"/>
              </w:rPr>
              <w:t>нистрации</w:t>
            </w:r>
            <w:proofErr w:type="gramEnd"/>
            <w:r w:rsidRPr="00DE405E">
              <w:rPr>
                <w:rFonts w:ascii="Times New Roman" w:eastAsia="Times New Roman" w:hAnsi="Times New Roman"/>
                <w:sz w:val="20"/>
                <w:szCs w:val="20"/>
              </w:rPr>
              <w:t xml:space="preserve"> Пуга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DE405E">
              <w:rPr>
                <w:rFonts w:ascii="Times New Roman" w:eastAsia="Times New Roman" w:hAnsi="Times New Roman"/>
                <w:sz w:val="20"/>
                <w:szCs w:val="20"/>
              </w:rPr>
              <w:t>чевского муни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DE405E">
              <w:rPr>
                <w:rFonts w:ascii="Times New Roman" w:eastAsia="Times New Roman" w:hAnsi="Times New Roman"/>
                <w:sz w:val="20"/>
                <w:szCs w:val="20"/>
              </w:rPr>
              <w:t>ципального района</w:t>
            </w:r>
          </w:p>
        </w:tc>
        <w:tc>
          <w:tcPr>
            <w:tcW w:w="3063" w:type="dxa"/>
            <w:tcBorders>
              <w:right w:val="single" w:sz="4" w:space="0" w:color="auto"/>
            </w:tcBorders>
          </w:tcPr>
          <w:p w14:paraId="2F791B8E" w14:textId="77777777" w:rsidR="00832DCB" w:rsidRPr="00DE405E" w:rsidRDefault="00832DCB" w:rsidP="00A7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405E">
              <w:rPr>
                <w:rFonts w:ascii="Times New Roman" w:hAnsi="Times New Roman"/>
                <w:sz w:val="20"/>
                <w:szCs w:val="20"/>
              </w:rPr>
              <w:t xml:space="preserve">заместитель главы </w:t>
            </w:r>
            <w:proofErr w:type="gramStart"/>
            <w:r w:rsidRPr="00DE405E">
              <w:rPr>
                <w:rFonts w:ascii="Times New Roman" w:hAnsi="Times New Roman"/>
                <w:sz w:val="20"/>
                <w:szCs w:val="20"/>
              </w:rPr>
              <w:t>админист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DE405E">
              <w:rPr>
                <w:rFonts w:ascii="Times New Roman" w:hAnsi="Times New Roman"/>
                <w:sz w:val="20"/>
                <w:szCs w:val="20"/>
              </w:rPr>
              <w:t>рации</w:t>
            </w:r>
            <w:proofErr w:type="gramEnd"/>
            <w:r w:rsidRPr="00DE405E">
              <w:rPr>
                <w:rFonts w:ascii="Times New Roman" w:hAnsi="Times New Roman"/>
                <w:sz w:val="20"/>
                <w:szCs w:val="20"/>
              </w:rPr>
              <w:t xml:space="preserve"> Пугачевского муници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DE405E">
              <w:rPr>
                <w:rFonts w:ascii="Times New Roman" w:hAnsi="Times New Roman"/>
                <w:sz w:val="20"/>
                <w:szCs w:val="20"/>
              </w:rPr>
              <w:t>пального района по коммуналь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DE405E">
              <w:rPr>
                <w:rFonts w:ascii="Times New Roman" w:hAnsi="Times New Roman"/>
                <w:sz w:val="20"/>
                <w:szCs w:val="20"/>
              </w:rPr>
              <w:t>ному хозяйству и градострои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DE405E">
              <w:rPr>
                <w:rFonts w:ascii="Times New Roman" w:hAnsi="Times New Roman"/>
                <w:sz w:val="20"/>
                <w:szCs w:val="20"/>
              </w:rPr>
              <w:t>тельству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22EC3A" w14:textId="77777777" w:rsidR="00832DCB" w:rsidRPr="00DE405E" w:rsidRDefault="00832DCB" w:rsidP="00A71532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14:paraId="5ACD5E83" w14:textId="77777777" w:rsidR="00832DCB" w:rsidRPr="00DE405E" w:rsidRDefault="00832DCB" w:rsidP="00A71532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14:paraId="13AFA195" w14:textId="77777777" w:rsidR="00832DCB" w:rsidRPr="00DE405E" w:rsidRDefault="00832DCB" w:rsidP="00A71532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14:paraId="53D68A60" w14:textId="77777777" w:rsidR="00832DCB" w:rsidRPr="00DE405E" w:rsidRDefault="00832DCB" w:rsidP="00A71532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14:paraId="68875605" w14:textId="77777777" w:rsidR="00832DCB" w:rsidRPr="00DE405E" w:rsidRDefault="00832DCB" w:rsidP="00A71532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14:paraId="2AFBF328" w14:textId="77777777" w:rsidR="00832DCB" w:rsidRPr="00DE405E" w:rsidRDefault="00832DCB" w:rsidP="00A71532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DE405E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>.</w:t>
            </w:r>
          </w:p>
          <w:p w14:paraId="1EAC0A3E" w14:textId="77777777" w:rsidR="00832DCB" w:rsidRPr="00DE405E" w:rsidRDefault="00832DCB" w:rsidP="00A71532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</w:tc>
      </w:tr>
    </w:tbl>
    <w:p w14:paraId="4772AC4C" w14:textId="77777777" w:rsidR="00832DCB" w:rsidRPr="000D2BDD" w:rsidRDefault="00832DCB" w:rsidP="00832DC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2BDD">
        <w:rPr>
          <w:rFonts w:ascii="Times New Roman" w:eastAsia="Times New Roman" w:hAnsi="Times New Roman"/>
          <w:sz w:val="28"/>
          <w:szCs w:val="28"/>
          <w:lang w:eastAsia="zh-CN"/>
        </w:rPr>
        <w:t>2.</w:t>
      </w:r>
      <w:r w:rsidRPr="000D2BDD">
        <w:rPr>
          <w:rFonts w:ascii="Times New Roman" w:hAnsi="Times New Roman"/>
          <w:sz w:val="28"/>
          <w:szCs w:val="28"/>
        </w:rPr>
        <w:t>Отделу информации, анализа и общественных отношений администрации Пугачевского муниципального района</w:t>
      </w:r>
      <w:r w:rsidRPr="000D2BDD">
        <w:rPr>
          <w:rFonts w:ascii="Times New Roman" w:hAnsi="Times New Roman"/>
          <w:color w:val="000000"/>
          <w:sz w:val="28"/>
          <w:szCs w:val="28"/>
        </w:rPr>
        <w:t xml:space="preserve"> 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</w:t>
      </w:r>
      <w:r w:rsidRPr="000D2BDD">
        <w:rPr>
          <w:rFonts w:ascii="Times New Roman" w:hAnsi="Times New Roman"/>
          <w:sz w:val="28"/>
          <w:szCs w:val="28"/>
        </w:rPr>
        <w:t>и в газете «Деловой вестник Пугачевского муниципального района»</w:t>
      </w:r>
      <w:r w:rsidRPr="000D2BDD">
        <w:rPr>
          <w:rFonts w:ascii="Times New Roman" w:hAnsi="Times New Roman"/>
          <w:color w:val="000000"/>
          <w:sz w:val="28"/>
          <w:szCs w:val="28"/>
        </w:rPr>
        <w:t>.</w:t>
      </w:r>
    </w:p>
    <w:p w14:paraId="1548B747" w14:textId="77777777" w:rsidR="00832DCB" w:rsidRPr="000D2BDD" w:rsidRDefault="00832DCB" w:rsidP="00832DC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0D2BDD">
        <w:rPr>
          <w:rFonts w:ascii="Times New Roman" w:eastAsia="Times New Roman" w:hAnsi="Times New Roman"/>
          <w:sz w:val="28"/>
          <w:szCs w:val="28"/>
          <w:lang w:eastAsia="zh-CN"/>
        </w:rPr>
        <w:t>3.Настоящее постановление вступает в силу со дня его официального опубликования.</w:t>
      </w:r>
    </w:p>
    <w:p w14:paraId="21ABE634" w14:textId="77777777" w:rsidR="00832DCB" w:rsidRPr="000D2BDD" w:rsidRDefault="00832DCB" w:rsidP="00832DC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5AAB1056" w14:textId="77777777" w:rsidR="00832DCB" w:rsidRPr="000D2BDD" w:rsidRDefault="00832DCB" w:rsidP="00832DC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>Глава Пугачевского</w:t>
      </w:r>
    </w:p>
    <w:p w14:paraId="6F9E9CF7" w14:textId="77777777" w:rsidR="00832DCB" w:rsidRPr="000D2BDD" w:rsidRDefault="00832DCB" w:rsidP="00832DCB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>муниципального района</w:t>
      </w:r>
      <w:r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             </w:t>
      </w:r>
      <w:r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>А.В.Янин</w:t>
      </w:r>
    </w:p>
    <w:p w14:paraId="32F894E3" w14:textId="77777777" w:rsidR="00832DCB" w:rsidRDefault="00832DCB" w:rsidP="00832DC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EC9E6B6" w14:textId="77777777" w:rsidR="00E57514" w:rsidRDefault="00E57514">
      <w:bookmarkStart w:id="0" w:name="_GoBack"/>
      <w:bookmarkEnd w:id="0"/>
    </w:p>
    <w:sectPr w:rsidR="00E575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58F"/>
    <w:rsid w:val="00832DCB"/>
    <w:rsid w:val="00A4258F"/>
    <w:rsid w:val="00E5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1D7B47-ABF9-4B7C-8485-6E33D67EF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2DC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32DCB"/>
    <w:rPr>
      <w:color w:val="0000FF"/>
      <w:u w:val="single"/>
    </w:rPr>
  </w:style>
  <w:style w:type="table" w:styleId="a4">
    <w:name w:val="Table Grid"/>
    <w:basedOn w:val="a1"/>
    <w:uiPriority w:val="39"/>
    <w:rsid w:val="00832D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_"/>
    <w:basedOn w:val="a0"/>
    <w:link w:val="1"/>
    <w:rsid w:val="00832DCB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5"/>
    <w:rsid w:val="00832DCB"/>
    <w:pPr>
      <w:widowControl w:val="0"/>
      <w:spacing w:after="0"/>
      <w:ind w:firstLine="400"/>
    </w:pPr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comp\Desktop\&#1056;&#1043;&#1059;\HtmlPreviews\638aea43-acb5-4d27-a2fc-d990aa474a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2022-11-08T09:20:00Z</dcterms:created>
  <dcterms:modified xsi:type="dcterms:W3CDTF">2022-11-08T09:20:00Z</dcterms:modified>
</cp:coreProperties>
</file>