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E459B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6B752F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529296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D70894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510047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8CFBC7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CA69B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4C2DF9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255A4E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959823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57F6A3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2AF7C0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FC1B28" w14:textId="541242D6" w:rsidR="001E06D7" w:rsidRP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1E06D7">
        <w:rPr>
          <w:rFonts w:ascii="Times New Roman" w:hAnsi="Times New Roman" w:cs="Times New Roman"/>
          <w:sz w:val="28"/>
          <w:szCs w:val="28"/>
        </w:rPr>
        <w:t>от 22 июля 2022 года № 7</w:t>
      </w:r>
      <w:r>
        <w:rPr>
          <w:rFonts w:ascii="Times New Roman" w:hAnsi="Times New Roman" w:cs="Times New Roman"/>
          <w:sz w:val="28"/>
          <w:szCs w:val="28"/>
        </w:rPr>
        <w:t>72</w:t>
      </w:r>
    </w:p>
    <w:p w14:paraId="1B6A2511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B6DA0B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CAB006" w14:textId="521CCB7A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14:paraId="17CFA349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3B7D77A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19 ноября 2019 года № 1331</w:t>
      </w:r>
    </w:p>
    <w:p w14:paraId="2E31513B" w14:textId="77777777" w:rsidR="001E06D7" w:rsidRDefault="001E06D7" w:rsidP="001E0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06010D" w14:textId="1F5B87FB" w:rsidR="001E06D7" w:rsidRDefault="001E06D7" w:rsidP="001E06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6D7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        </w:t>
      </w:r>
      <w:r w:rsidRPr="001E06D7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Pr="001E06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4263278A" w14:textId="77777777" w:rsidR="001E06D7" w:rsidRDefault="001E06D7" w:rsidP="001E0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19 ноября 2019 года № 1331 «Об образовании избирательных участков на территории Пугачевского муниципального района Саратовской области» следующее изменение:</w:t>
      </w:r>
    </w:p>
    <w:p w14:paraId="70F0AE79" w14:textId="77777777" w:rsidR="001E06D7" w:rsidRDefault="001E06D7" w:rsidP="001E0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5C6253E3" w14:textId="77777777" w:rsidR="001E06D7" w:rsidRDefault="001E06D7" w:rsidP="001E0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«Избирательный участок № 1413» изложить в новой редакции:</w:t>
      </w:r>
    </w:p>
    <w:p w14:paraId="43391617" w14:textId="77777777" w:rsidR="001E06D7" w:rsidRDefault="001E06D7" w:rsidP="001E0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«Избирательный участок № 1413</w:t>
      </w:r>
    </w:p>
    <w:p w14:paraId="0011360B" w14:textId="77777777" w:rsidR="001E06D7" w:rsidRDefault="001E06D7" w:rsidP="001E06D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 - помещение МДОУ «Центр развития ребенка - детский сад «Росток», расположенное по адресу: г. Пугачев, ул. 53 Дивизии, д.15 А.</w:t>
      </w:r>
    </w:p>
    <w:p w14:paraId="2F52F4A0" w14:textId="0833A43D" w:rsidR="001E06D7" w:rsidRDefault="001E06D7" w:rsidP="001E0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Границы: улица Вольская №№ 1-31 нечетные, 2-26/1 четные; улица </w:t>
      </w:r>
      <w:proofErr w:type="spellStart"/>
      <w:r>
        <w:rPr>
          <w:rFonts w:ascii="Times New Roman" w:hAnsi="Times New Roman"/>
          <w:sz w:val="28"/>
          <w:szCs w:val="28"/>
        </w:rPr>
        <w:t>К.Маркса</w:t>
      </w:r>
      <w:proofErr w:type="spellEnd"/>
      <w:r>
        <w:rPr>
          <w:rFonts w:ascii="Times New Roman" w:hAnsi="Times New Roman"/>
          <w:sz w:val="28"/>
          <w:szCs w:val="28"/>
        </w:rPr>
        <w:t xml:space="preserve"> №№ 1-95 нечетные, 2-68 четные; улица Набережная №№ 2-96/1 четные, 21-29 нечетные; улица Пугачевская №№ 6-28 четные, 21-61 нечетные; проспект Революционный №№ 1-57 нечетные, 2-74 четные; улица Хрущевская      №№ 1-63 нечетные; улица Южная №№ 1-27 нечетные; улица 53-й Дивизии №№ 1-21 нечетные, 34-74 четные; переулок Пугачевский (полностью)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 </w:t>
      </w:r>
    </w:p>
    <w:p w14:paraId="1C7F738C" w14:textId="77777777" w:rsidR="001E06D7" w:rsidRDefault="001E06D7" w:rsidP="001E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3.Отделу информации, анализа и общественных отношений опубликовать настоящее постановление, разместив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608085AB" w14:textId="77777777" w:rsidR="001E06D7" w:rsidRDefault="001E06D7" w:rsidP="001E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4.Настоящее постановление вступает в силу со дня его официального опубликования. </w:t>
      </w:r>
    </w:p>
    <w:p w14:paraId="2139027C" w14:textId="77777777" w:rsidR="001E06D7" w:rsidRDefault="001E06D7" w:rsidP="001E0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11A5A" w14:textId="77777777" w:rsidR="001E06D7" w:rsidRDefault="001E06D7" w:rsidP="001E0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Пугачевского </w:t>
      </w:r>
    </w:p>
    <w:p w14:paraId="47FCB73A" w14:textId="1F89213E" w:rsidR="001E06D7" w:rsidRDefault="001E06D7" w:rsidP="001E0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А.В.Янин</w:t>
      </w:r>
      <w:proofErr w:type="spellEnd"/>
    </w:p>
    <w:p w14:paraId="450DFF51" w14:textId="77777777" w:rsidR="001E06D7" w:rsidRDefault="001E06D7" w:rsidP="001E0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450898B2" w14:textId="77777777" w:rsidR="001E06D7" w:rsidRDefault="001E06D7" w:rsidP="001E0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74FD9C32" w14:textId="77777777" w:rsidR="00E37145" w:rsidRDefault="00E37145"/>
    <w:sectPr w:rsidR="00E37145" w:rsidSect="001E06D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427"/>
    <w:rsid w:val="001E06D7"/>
    <w:rsid w:val="005D7427"/>
    <w:rsid w:val="00E3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F49"/>
  <w15:chartTrackingRefBased/>
  <w15:docId w15:val="{8279460B-4CA0-4994-9942-7895DB09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6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E06D7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1E06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9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2022-07-22T09:12:00Z</cp:lastPrinted>
  <dcterms:created xsi:type="dcterms:W3CDTF">2022-07-22T09:11:00Z</dcterms:created>
  <dcterms:modified xsi:type="dcterms:W3CDTF">2022-07-22T09:13:00Z</dcterms:modified>
</cp:coreProperties>
</file>