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AFD3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567AC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56F71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2E550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8DC6B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763E8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3E27A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A4A80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ECA7B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E9E31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F7E7F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75C64" w14:textId="0B5C0E5D" w:rsidR="007C0E49" w:rsidRDefault="007D00EC" w:rsidP="007D00E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20 февраля 2025 года № 248</w:t>
      </w:r>
    </w:p>
    <w:p w14:paraId="78604A68" w14:textId="1A71047F" w:rsidR="007C0E49" w:rsidRDefault="007C0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647E3" w14:textId="77777777" w:rsidR="007D00EC" w:rsidRDefault="007D0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36F12" w14:textId="77777777" w:rsidR="007C0E49" w:rsidRDefault="0028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нормативов по частичной</w:t>
      </w:r>
    </w:p>
    <w:p w14:paraId="0198BF9D" w14:textId="77777777" w:rsidR="007C0E49" w:rsidRDefault="0028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оплате стоимости путевок в загородные</w:t>
      </w:r>
    </w:p>
    <w:p w14:paraId="5F310E78" w14:textId="77777777" w:rsidR="007D00EC" w:rsidRDefault="0028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стационарные детские</w:t>
      </w:r>
    </w:p>
    <w:p w14:paraId="793DA56D" w14:textId="77777777" w:rsidR="007D00EC" w:rsidRDefault="0028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оздоровительные</w:t>
      </w:r>
      <w:r w:rsidR="007D00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учреждения, по частичной</w:t>
      </w:r>
    </w:p>
    <w:p w14:paraId="5E3C3360" w14:textId="77777777" w:rsidR="007D00EC" w:rsidRDefault="00281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оплате стоимости</w:t>
      </w:r>
      <w:r w:rsidR="007D00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 по организации</w:t>
      </w:r>
    </w:p>
    <w:p w14:paraId="2BF5CBA6" w14:textId="7F668108" w:rsidR="007C0E49" w:rsidRDefault="002814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питания в лагерях</w:t>
      </w:r>
      <w:r w:rsidR="007D00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дневным пребыванием</w:t>
      </w:r>
    </w:p>
    <w:p w14:paraId="0F9276C0" w14:textId="77777777" w:rsidR="007C0E49" w:rsidRDefault="007C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E25641" w14:textId="77777777" w:rsidR="007C0E49" w:rsidRDefault="007C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3BF6D" w14:textId="6AB27690" w:rsidR="007C0E49" w:rsidRDefault="002814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закона от 24 июля 1998 года № 124-ФЗ «Об основных гарантиях прав ребенка в Российской  Федерации», в соответствии с постановлени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Саратовской области от 30 декабря 2009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№ 681-П «Об организации и обеспечении отдыха и оздоровления детей»,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 октября 2022 года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1016-П «О дополнительных мерах поддержки лиц, призванных на военную службу по мобилизации либо заклю</w:t>
      </w:r>
      <w:r>
        <w:rPr>
          <w:rFonts w:ascii="Times New Roman" w:eastAsia="Times New Roman" w:hAnsi="Times New Roman" w:cs="Times New Roman"/>
          <w:sz w:val="28"/>
          <w:szCs w:val="28"/>
        </w:rPr>
        <w:t>чивших контракт о добровольном содейст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вии в выполнении задач, возложенных на Вооруженные Силы Российской Федерации, и членов их семей»,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</w:t>
      </w:r>
      <w:proofErr w:type="spellEnd"/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рации Пугачевского муниципального района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июня 2024 года № 702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дополнительных мерах подд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ержки членов семей лиц, уча</w:t>
      </w:r>
      <w:r w:rsidR="007D0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ствующих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специальной военной операции на территориях Украины, Донец</w:t>
      </w:r>
      <w:r w:rsidR="007D00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кой Народной Республики, Луганской Народной Республики, Запорожской и Херсонской областей, и семей лиц, погибших (умерших) в результате участия в специальной 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Уставом Пугачевского муниципального района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Пугачевского муниципального района 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EA37AD6" w14:textId="4781CD90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1.Установить частичную оплату из бюджета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путевок в загородные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стационарные детские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со сроком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пребы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7 дней в период весенних, осенних, зимних каникул и не б</w:t>
      </w:r>
      <w:r>
        <w:rPr>
          <w:rFonts w:ascii="Times New Roman" w:eastAsia="Times New Roman" w:hAnsi="Times New Roman" w:cs="Times New Roman"/>
          <w:sz w:val="28"/>
          <w:szCs w:val="28"/>
        </w:rPr>
        <w:t>олее, чем за 24 дня в период летних школьных каникул – для детей школьного воз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17 лет (включительно) в учреждения, расположенные на территории Пугачевского муниципального района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в размере:</w:t>
      </w:r>
    </w:p>
    <w:p w14:paraId="20AC3899" w14:textId="77777777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50% средней стоимости путевки, установленной в области на </w:t>
      </w:r>
      <w:r>
        <w:rPr>
          <w:rFonts w:ascii="Times New Roman" w:eastAsia="Times New Roman" w:hAnsi="Times New Roman" w:cs="Times New Roman"/>
          <w:sz w:val="28"/>
          <w:szCs w:val="28"/>
        </w:rPr>
        <w:t>текущий год – для детей работников организаций всех форм собственности;</w:t>
      </w:r>
    </w:p>
    <w:p w14:paraId="0A03F970" w14:textId="77777777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80% средней стоимости путевки, установленной в области на текущий год – для детей работников муниципальных учреждений, финансируемых за счет средств бюджета Пугачевского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членов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добро-вольных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народных дружин Пугачевского муниципального района;</w:t>
      </w:r>
    </w:p>
    <w:p w14:paraId="5584E579" w14:textId="77777777" w:rsidR="007C0E49" w:rsidRDefault="00281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100% средней стоимости путевки, установленной в области на текущий год – для детей лиц, </w:t>
      </w:r>
      <w:bookmarkStart w:id="0" w:name="_Hlk168669089"/>
      <w:r>
        <w:rPr>
          <w:rFonts w:ascii="Times New Roman" w:hAnsi="Times New Roman" w:cs="Times New Roman"/>
          <w:sz w:val="28"/>
          <w:szCs w:val="28"/>
        </w:rPr>
        <w:t>призванных на военную службу по мобилизации либо заключивших контракт о добровольном с</w:t>
      </w:r>
      <w:r>
        <w:rPr>
          <w:rFonts w:ascii="Times New Roman" w:hAnsi="Times New Roman" w:cs="Times New Roman"/>
          <w:sz w:val="28"/>
          <w:szCs w:val="28"/>
        </w:rPr>
        <w:t xml:space="preserve">одействии в выполнении задач,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возло-женных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заключивших контракт о прохождении военной службы в период проведения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t>проходящих военную службу в воинских частях и организациях, подведомств</w:t>
      </w:r>
      <w:r>
        <w:rPr>
          <w:rFonts w:ascii="Times New Roman" w:hAnsi="Times New Roman" w:cs="Times New Roman"/>
          <w:sz w:val="28"/>
          <w:szCs w:val="28"/>
        </w:rPr>
        <w:t xml:space="preserve">енных министерству обороны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располо-женных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области, на период их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-ной военной операции на территориях Украины, Донецкой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>
        <w:rPr>
          <w:rFonts w:ascii="Times New Roman" w:hAnsi="Times New Roman" w:cs="Times New Roman"/>
          <w:sz w:val="28"/>
          <w:szCs w:val="28"/>
        </w:rPr>
        <w:t>-лики, Луганской Народной Республики, Запорожской и Херс</w:t>
      </w:r>
      <w:r>
        <w:rPr>
          <w:rFonts w:ascii="Times New Roman" w:hAnsi="Times New Roman" w:cs="Times New Roman"/>
          <w:sz w:val="28"/>
          <w:szCs w:val="28"/>
        </w:rPr>
        <w:t>онской областей,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</w:t>
      </w:r>
      <w:r>
        <w:rPr>
          <w:rFonts w:ascii="Times New Roman" w:hAnsi="Times New Roman" w:cs="Times New Roman"/>
          <w:sz w:val="28"/>
          <w:szCs w:val="28"/>
        </w:rPr>
        <w:t>ации (Донецкая Народная Республика, Луганская Народная Республика, Запорожская и Херсонская области),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 (умер-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результате участия в специальной военной операции</w:t>
      </w:r>
      <w:r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проживающих в Пугачевском муниципальном районе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43E1A" w14:textId="75844F7E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2.Установить частичную оплату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услуг по организации пита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включающую стои</w:t>
      </w:r>
      <w:r>
        <w:rPr>
          <w:rFonts w:ascii="Times New Roman" w:eastAsia="Times New Roman" w:hAnsi="Times New Roman" w:cs="Times New Roman"/>
          <w:sz w:val="28"/>
          <w:szCs w:val="28"/>
        </w:rPr>
        <w:t>мость набора продуктов питания, услуг по доставке набора продуктов питания и приготовлению пищи, для детей в организованных на базе общеобразова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учр</w:t>
      </w:r>
      <w:r>
        <w:rPr>
          <w:rFonts w:ascii="Times New Roman" w:eastAsia="Times New Roman" w:hAnsi="Times New Roman" w:cs="Times New Roman"/>
          <w:sz w:val="28"/>
          <w:szCs w:val="28"/>
        </w:rPr>
        <w:t>еждений Пугачевского муниципального района лагерях с дневным пребыванием детей и организацией двух- или трех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разового питания (со сроком пребывания не менее 5 дней в период весенних, осенних, зимних каникул и не более, чем за 21 день пребывания в период лет</w:t>
      </w:r>
      <w:r>
        <w:rPr>
          <w:rFonts w:ascii="Times New Roman" w:eastAsia="Times New Roman" w:hAnsi="Times New Roman" w:cs="Times New Roman"/>
          <w:sz w:val="28"/>
          <w:szCs w:val="28"/>
        </w:rPr>
        <w:t>них школьных каникул) в размере:</w:t>
      </w:r>
    </w:p>
    <w:p w14:paraId="2EAF61E9" w14:textId="77777777" w:rsidR="007C0E49" w:rsidRDefault="00281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50% от стоимости пребывания 1 ребенка в день в лагере с дневным пребыванием для организации питания детей;</w:t>
      </w:r>
    </w:p>
    <w:p w14:paraId="194BE1CB" w14:textId="6FEA9892" w:rsidR="007C0E49" w:rsidRDefault="00281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90% от стоимости пребывания 1 ребенка в день в лагере с дневным пребыванием, </w:t>
      </w:r>
      <w:r>
        <w:rPr>
          <w:rFonts w:ascii="Times New Roman" w:hAnsi="Times New Roman"/>
          <w:sz w:val="28"/>
          <w:szCs w:val="28"/>
        </w:rPr>
        <w:t>для организации питания для детей из м</w:t>
      </w:r>
      <w:r>
        <w:rPr>
          <w:rFonts w:ascii="Times New Roman" w:hAnsi="Times New Roman"/>
          <w:sz w:val="28"/>
          <w:szCs w:val="28"/>
        </w:rPr>
        <w:t>алоимущих семей;</w:t>
      </w:r>
    </w:p>
    <w:p w14:paraId="0F21DA6D" w14:textId="58CBC7FA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 от стоимости пребывания 1 ребенка в день в лагере с дневным пре-</w:t>
      </w:r>
      <w:proofErr w:type="spellStart"/>
      <w:r>
        <w:rPr>
          <w:rFonts w:ascii="Times New Roman" w:hAnsi="Times New Roman"/>
          <w:sz w:val="28"/>
          <w:szCs w:val="28"/>
        </w:rPr>
        <w:t>быванием</w:t>
      </w:r>
      <w:proofErr w:type="spellEnd"/>
      <w:r>
        <w:rPr>
          <w:rFonts w:ascii="Times New Roman" w:hAnsi="Times New Roman"/>
          <w:sz w:val="28"/>
          <w:szCs w:val="28"/>
        </w:rPr>
        <w:t>, для организации питания детей из семей, находящихся в социально опасном положении, детей-сирот и детей, оставшихся без попечения родителей, детей- инвалидов, де</w:t>
      </w:r>
      <w:r>
        <w:rPr>
          <w:rFonts w:ascii="Times New Roman" w:hAnsi="Times New Roman"/>
          <w:sz w:val="28"/>
          <w:szCs w:val="28"/>
        </w:rPr>
        <w:t xml:space="preserve">тей с ограниченными возможностями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лиц, </w:t>
      </w:r>
      <w:r>
        <w:rPr>
          <w:rFonts w:ascii="Times New Roman" w:hAnsi="Times New Roman" w:cs="Times New Roman"/>
          <w:sz w:val="28"/>
          <w:szCs w:val="28"/>
        </w:rPr>
        <w:t xml:space="preserve">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>заключивших контракт о прохожде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военной службы в период проведения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t>проходящих воен</w:t>
      </w:r>
      <w:r>
        <w:rPr>
          <w:rFonts w:ascii="Times New Roman" w:hAnsi="Times New Roman" w:cs="Times New Roman"/>
          <w:sz w:val="28"/>
          <w:szCs w:val="28"/>
        </w:rPr>
        <w:t xml:space="preserve">ную службу в воинских частях и организациях, подведомственных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</w:t>
      </w:r>
      <w:r w:rsidR="007D00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Саратовской области, на период их участ</w:t>
      </w:r>
      <w:r>
        <w:rPr>
          <w:rFonts w:ascii="Times New Roman" w:hAnsi="Times New Roman" w:cs="Times New Roman"/>
          <w:sz w:val="28"/>
          <w:szCs w:val="28"/>
        </w:rPr>
        <w:t>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сотрудников Следственного комитета Российской Федерации, исполняющих служебные обязанности в специальн</w:t>
      </w:r>
      <w:r>
        <w:rPr>
          <w:rFonts w:ascii="Times New Roman" w:hAnsi="Times New Roman" w:cs="Times New Roman"/>
          <w:sz w:val="28"/>
          <w:szCs w:val="28"/>
        </w:rPr>
        <w:t>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 (умерших</w:t>
      </w:r>
      <w:r>
        <w:rPr>
          <w:rFonts w:ascii="Times New Roman" w:hAnsi="Times New Roman" w:cs="Times New Roman"/>
          <w:sz w:val="28"/>
          <w:szCs w:val="28"/>
        </w:rPr>
        <w:t>) в результате участия в специальной военной операции</w:t>
      </w:r>
      <w:r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проживающих в Пугачевском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муници-пальном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14:paraId="20C54B7C" w14:textId="77777777" w:rsidR="007C0E49" w:rsidRDefault="0028149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3.Осуществлять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плату проезда организованных групп детей к месту отдыха и обратно из расчета не более 1% от средств, выделенных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органи-зацию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отдыха д</w:t>
      </w:r>
      <w:r>
        <w:rPr>
          <w:rFonts w:ascii="Times New Roman" w:eastAsia="Times New Roman" w:hAnsi="Times New Roman" w:cs="Times New Roman"/>
          <w:sz w:val="28"/>
          <w:szCs w:val="28"/>
        </w:rPr>
        <w:t>етей в загородные стационарные детские оздоровительные учреждения.</w:t>
      </w:r>
    </w:p>
    <w:p w14:paraId="4BED9D40" w14:textId="77777777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14:paraId="771FD760" w14:textId="2CBB6593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нормативов по частичной оплате стоимости путевок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заго</w:t>
      </w:r>
      <w:proofErr w:type="spellEnd"/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родные стационарные детские оздо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ровительные учреждения, по частичной оплате стоимости услуг по организации питания в лагерях с дневным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пребы</w:t>
      </w:r>
      <w:r w:rsidR="007D00E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66C19" w14:textId="77777777" w:rsidR="007C0E49" w:rsidRDefault="00281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6.Отделу информации, анализа 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поста-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74BDB60C" w14:textId="77777777" w:rsidR="007C0E49" w:rsidRDefault="00281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7.Настоящее постан</w:t>
      </w:r>
      <w:r>
        <w:rPr>
          <w:rFonts w:ascii="Times New Roman" w:hAnsi="Times New Roman"/>
          <w:sz w:val="28"/>
          <w:szCs w:val="28"/>
        </w:rPr>
        <w:t>овление вступает в силу со дня его подписания.</w:t>
      </w:r>
    </w:p>
    <w:p w14:paraId="2CFDE8B1" w14:textId="77777777" w:rsidR="007C0E49" w:rsidRDefault="007C0E49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48B5F" w14:textId="77777777" w:rsidR="007C0E49" w:rsidRDefault="007C0E49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BF3706A" w14:textId="77777777" w:rsidR="007C0E49" w:rsidRDefault="007C0E49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2C4F20" w14:textId="77777777" w:rsidR="007C0E49" w:rsidRDefault="002814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Пугачевского</w:t>
      </w:r>
    </w:p>
    <w:p w14:paraId="7FE45670" w14:textId="77777777" w:rsidR="007C0E49" w:rsidRDefault="00281491">
      <w:pPr>
        <w:tabs>
          <w:tab w:val="left" w:pos="-1711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А.В.Янин</w:t>
      </w:r>
      <w:proofErr w:type="spellEnd"/>
    </w:p>
    <w:sectPr w:rsidR="007C0E49" w:rsidSect="007D00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582B" w14:textId="77777777" w:rsidR="00281491" w:rsidRDefault="00281491">
      <w:pPr>
        <w:spacing w:line="240" w:lineRule="auto"/>
      </w:pPr>
      <w:r>
        <w:separator/>
      </w:r>
    </w:p>
  </w:endnote>
  <w:endnote w:type="continuationSeparator" w:id="0">
    <w:p w14:paraId="01C7B97C" w14:textId="77777777" w:rsidR="00281491" w:rsidRDefault="00281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5E1ED" w14:textId="77777777" w:rsidR="00281491" w:rsidRDefault="00281491">
      <w:pPr>
        <w:spacing w:after="0"/>
      </w:pPr>
      <w:r>
        <w:separator/>
      </w:r>
    </w:p>
  </w:footnote>
  <w:footnote w:type="continuationSeparator" w:id="0">
    <w:p w14:paraId="3A2E971C" w14:textId="77777777" w:rsidR="00281491" w:rsidRDefault="002814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7A5"/>
    <w:rsid w:val="00002EB2"/>
    <w:rsid w:val="000119B4"/>
    <w:rsid w:val="00050959"/>
    <w:rsid w:val="000F4A6C"/>
    <w:rsid w:val="001C65F0"/>
    <w:rsid w:val="001E452B"/>
    <w:rsid w:val="00204189"/>
    <w:rsid w:val="00215B10"/>
    <w:rsid w:val="00252567"/>
    <w:rsid w:val="00281491"/>
    <w:rsid w:val="00296235"/>
    <w:rsid w:val="002E2FBF"/>
    <w:rsid w:val="0032283B"/>
    <w:rsid w:val="00396969"/>
    <w:rsid w:val="003B17E2"/>
    <w:rsid w:val="004448E6"/>
    <w:rsid w:val="004861A5"/>
    <w:rsid w:val="004948F9"/>
    <w:rsid w:val="004D66C2"/>
    <w:rsid w:val="004F1AE4"/>
    <w:rsid w:val="00504490"/>
    <w:rsid w:val="00594A77"/>
    <w:rsid w:val="005F2745"/>
    <w:rsid w:val="006137A5"/>
    <w:rsid w:val="0064298D"/>
    <w:rsid w:val="00691364"/>
    <w:rsid w:val="00706784"/>
    <w:rsid w:val="00730A91"/>
    <w:rsid w:val="00767A6B"/>
    <w:rsid w:val="007C0E49"/>
    <w:rsid w:val="007D00EC"/>
    <w:rsid w:val="0081283E"/>
    <w:rsid w:val="0082264F"/>
    <w:rsid w:val="00892D34"/>
    <w:rsid w:val="00893CAE"/>
    <w:rsid w:val="008B151D"/>
    <w:rsid w:val="008F4A9E"/>
    <w:rsid w:val="00904513"/>
    <w:rsid w:val="00957FB2"/>
    <w:rsid w:val="00980704"/>
    <w:rsid w:val="009854DB"/>
    <w:rsid w:val="00AB7F4E"/>
    <w:rsid w:val="00AD1084"/>
    <w:rsid w:val="00AF14D0"/>
    <w:rsid w:val="00B127AB"/>
    <w:rsid w:val="00B8592D"/>
    <w:rsid w:val="00BC08E4"/>
    <w:rsid w:val="00C33917"/>
    <w:rsid w:val="00C42FB1"/>
    <w:rsid w:val="00CA321C"/>
    <w:rsid w:val="00CD0682"/>
    <w:rsid w:val="00D0441E"/>
    <w:rsid w:val="00D07A15"/>
    <w:rsid w:val="00D65F6D"/>
    <w:rsid w:val="00D71565"/>
    <w:rsid w:val="00DC6A4E"/>
    <w:rsid w:val="00DD2C79"/>
    <w:rsid w:val="00DF34C9"/>
    <w:rsid w:val="00E15042"/>
    <w:rsid w:val="00E50FD4"/>
    <w:rsid w:val="00E73845"/>
    <w:rsid w:val="00EA197D"/>
    <w:rsid w:val="00EB23F6"/>
    <w:rsid w:val="00EB2A61"/>
    <w:rsid w:val="00EE4F06"/>
    <w:rsid w:val="20EE298B"/>
    <w:rsid w:val="2B7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3409"/>
  <w15:docId w15:val="{B887542B-F677-4455-A68C-4AF8635B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95D8-81EF-4AD7-8D9E-4E6D6D95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60</cp:revision>
  <cp:lastPrinted>2025-02-20T06:12:00Z</cp:lastPrinted>
  <dcterms:created xsi:type="dcterms:W3CDTF">2019-02-13T12:33:00Z</dcterms:created>
  <dcterms:modified xsi:type="dcterms:W3CDTF">2025-02-20T06:12:00Z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D03573FAF41C41E78B612A6E556DA32A_12</vt:lpwstr>
  </property>
</Properties>
</file>