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D3FC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3352A0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58311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1ECD5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7700F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2D0A2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AA0F5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DA323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817CF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62C7B" w14:textId="77777777" w:rsidR="00CF0BD7" w:rsidRPr="00462301" w:rsidRDefault="00CF0BD7" w:rsidP="00462301">
      <w:pPr>
        <w:autoSpaceDE w:val="0"/>
        <w:autoSpaceDN w:val="0"/>
        <w:adjustRightInd w:val="0"/>
        <w:spacing w:after="0" w:line="240" w:lineRule="auto"/>
        <w:ind w:left="2124"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45F750" w14:textId="77777777" w:rsidR="00CF0BD7" w:rsidRPr="00462301" w:rsidRDefault="00CF0BD7" w:rsidP="00FC7CF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D8834" w14:textId="77145977" w:rsidR="00CF0BD7" w:rsidRPr="00462301" w:rsidRDefault="00A353D1" w:rsidP="0046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7CF1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62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4B" w:rsidRPr="00462301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F62F43" w:rsidRPr="004623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B6D84" w:rsidRPr="0046230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8493C" w:rsidRPr="00462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7D23FC" w:rsidRPr="0046230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C7CF1">
        <w:rPr>
          <w:rFonts w:ascii="Times New Roman" w:eastAsia="Times New Roman" w:hAnsi="Times New Roman" w:cs="Times New Roman"/>
          <w:sz w:val="28"/>
          <w:szCs w:val="28"/>
        </w:rPr>
        <w:t>839</w:t>
      </w:r>
    </w:p>
    <w:p w14:paraId="52CEE8D7" w14:textId="77777777" w:rsidR="001639E7" w:rsidRPr="00462301" w:rsidRDefault="001639E7" w:rsidP="0046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518D" w14:textId="77777777" w:rsidR="00CF0BD7" w:rsidRPr="00462301" w:rsidRDefault="00CF0BD7" w:rsidP="004623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423A61" w14:textId="77777777" w:rsidR="0013250F" w:rsidRPr="00462301" w:rsidRDefault="00CF0BD7" w:rsidP="004623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в Устав муниципального </w:t>
      </w:r>
    </w:p>
    <w:p w14:paraId="60B4F8C1" w14:textId="77777777" w:rsidR="00D327D1" w:rsidRPr="00462301" w:rsidRDefault="0013250F" w:rsidP="0046230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462301">
        <w:rPr>
          <w:rFonts w:ascii="Times New Roman" w:hAnsi="Times New Roman"/>
          <w:b/>
          <w:sz w:val="28"/>
          <w:szCs w:val="28"/>
        </w:rPr>
        <w:t>автономного учреждения</w:t>
      </w:r>
      <w:r w:rsidRPr="00462301">
        <w:rPr>
          <w:rFonts w:ascii="Times New Roman" w:hAnsi="Times New Roman"/>
          <w:b/>
          <w:noProof/>
          <w:sz w:val="28"/>
          <w:szCs w:val="28"/>
        </w:rPr>
        <w:t xml:space="preserve"> «Служба единого</w:t>
      </w:r>
    </w:p>
    <w:p w14:paraId="3F26E1F1" w14:textId="3E070899" w:rsidR="001B6D84" w:rsidRPr="00462301" w:rsidRDefault="0013250F" w:rsidP="0046230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462301">
        <w:rPr>
          <w:rFonts w:ascii="Times New Roman" w:hAnsi="Times New Roman"/>
          <w:b/>
          <w:noProof/>
          <w:sz w:val="28"/>
          <w:szCs w:val="28"/>
        </w:rPr>
        <w:t>балансодержателя»</w:t>
      </w:r>
    </w:p>
    <w:p w14:paraId="2EE1A528" w14:textId="0BAA16EE" w:rsidR="00D327D1" w:rsidRDefault="00D327D1" w:rsidP="004623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3E5A84" w14:textId="77777777" w:rsidR="00FC7CF1" w:rsidRPr="00462301" w:rsidRDefault="00FC7CF1" w:rsidP="004623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B6AC86" w14:textId="75145882" w:rsidR="00CF0BD7" w:rsidRPr="00462301" w:rsidRDefault="001B6D84" w:rsidP="004623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F0BD7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Пугачевского муниципального района</w:t>
      </w:r>
      <w:r w:rsidR="00CE6B94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CF0BD7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Пугачевского муниципального района </w:t>
      </w:r>
      <w:r w:rsidR="00CE6B94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CF0BD7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14:paraId="5353129B" w14:textId="15AD40FC" w:rsidR="00482C59" w:rsidRPr="00462301" w:rsidRDefault="00610E82" w:rsidP="00462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0BD7" w:rsidRPr="00462301">
        <w:rPr>
          <w:rFonts w:ascii="Times New Roman" w:eastAsia="Times New Roman" w:hAnsi="Times New Roman" w:cs="Times New Roman"/>
          <w:sz w:val="28"/>
          <w:szCs w:val="28"/>
        </w:rPr>
        <w:t>.Утвердить прилагаемые изменения, вносимые в Устав</w:t>
      </w:r>
      <w:r w:rsidR="002810DE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82C59" w:rsidRPr="00462301">
        <w:rPr>
          <w:rFonts w:ascii="Times New Roman" w:hAnsi="Times New Roman"/>
          <w:bCs/>
          <w:sz w:val="28"/>
          <w:szCs w:val="28"/>
        </w:rPr>
        <w:t>автономного учреждения</w:t>
      </w:r>
      <w:r w:rsidR="00482C59" w:rsidRPr="00462301">
        <w:rPr>
          <w:rFonts w:ascii="Times New Roman" w:hAnsi="Times New Roman"/>
          <w:bCs/>
          <w:noProof/>
          <w:sz w:val="28"/>
          <w:szCs w:val="28"/>
        </w:rPr>
        <w:t xml:space="preserve"> «Служба единого балансодержателя».</w:t>
      </w:r>
    </w:p>
    <w:p w14:paraId="2FCBFC44" w14:textId="4827A088" w:rsidR="00CF0BD7" w:rsidRPr="00462301" w:rsidRDefault="00610E82" w:rsidP="00462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BD7" w:rsidRPr="00462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2C59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</w:t>
      </w:r>
      <w:r w:rsidR="00A04552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вышеуказанного </w:t>
      </w:r>
      <w:r w:rsidR="00482C59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CF0BD7"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необходимые мероприятия по регистрации внесения изменений в Устав в соответствии с действующим законодательством.</w:t>
      </w:r>
    </w:p>
    <w:p w14:paraId="3F997A98" w14:textId="77777777" w:rsidR="009A78F2" w:rsidRPr="00462301" w:rsidRDefault="009A78F2" w:rsidP="00462301">
      <w:pPr>
        <w:autoSpaceDE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62301">
        <w:rPr>
          <w:rFonts w:ascii="Times New Roman" w:eastAsia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462301">
        <w:rPr>
          <w:rFonts w:ascii="Calibri" w:eastAsia="Times New Roman" w:hAnsi="Calibri" w:cs="Times New Roman"/>
          <w:sz w:val="28"/>
          <w:szCs w:val="28"/>
        </w:rPr>
        <w:t>.</w:t>
      </w:r>
    </w:p>
    <w:p w14:paraId="7E00F467" w14:textId="77777777" w:rsidR="009A78F2" w:rsidRPr="00462301" w:rsidRDefault="009A78F2" w:rsidP="0046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6230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4623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D15CC" w14:textId="77777777" w:rsidR="009A78F2" w:rsidRPr="00462301" w:rsidRDefault="009A78F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9E8AF" w14:textId="0E5D8D8D" w:rsidR="009A78F2" w:rsidRDefault="009A78F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0C2560" w14:textId="77777777" w:rsidR="00462301" w:rsidRPr="00462301" w:rsidRDefault="00462301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0568B" w14:textId="77777777" w:rsidR="009A78F2" w:rsidRPr="00462301" w:rsidRDefault="009A78F2" w:rsidP="00462301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462301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2994EB96" w14:textId="6B71FA39" w:rsidR="009A78F2" w:rsidRPr="00462301" w:rsidRDefault="009A78F2" w:rsidP="00462301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46230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462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23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2301">
        <w:rPr>
          <w:rFonts w:ascii="Times New Roman" w:hAnsi="Times New Roman"/>
          <w:b/>
          <w:sz w:val="28"/>
          <w:szCs w:val="28"/>
        </w:rPr>
        <w:tab/>
      </w:r>
      <w:r w:rsidRPr="00462301">
        <w:rPr>
          <w:rFonts w:ascii="Times New Roman" w:hAnsi="Times New Roman"/>
          <w:b/>
          <w:sz w:val="28"/>
          <w:szCs w:val="28"/>
        </w:rPr>
        <w:tab/>
      </w:r>
      <w:r w:rsidRPr="0046230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462301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462301">
        <w:rPr>
          <w:rFonts w:ascii="Times New Roman" w:eastAsia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511EB235" w14:textId="77777777" w:rsidR="009A78F2" w:rsidRPr="00462301" w:rsidRDefault="009A78F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7777E" w14:textId="77777777" w:rsidR="00610E82" w:rsidRPr="00462301" w:rsidRDefault="00610E8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FE741" w14:textId="77777777" w:rsidR="00610E82" w:rsidRPr="00462301" w:rsidRDefault="00610E8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77139" w14:textId="38811064" w:rsidR="00610E82" w:rsidRDefault="00610E8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5E936F" w14:textId="294AF1A0" w:rsidR="00FC7CF1" w:rsidRDefault="00FC7CF1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45AF8" w14:textId="77777777" w:rsidR="00FC7CF1" w:rsidRPr="00462301" w:rsidRDefault="00FC7CF1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964B2" w14:textId="77777777" w:rsidR="00124B62" w:rsidRPr="00462301" w:rsidRDefault="00124B62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85113" w14:textId="4A076B96" w:rsidR="00CF0BD7" w:rsidRPr="00462301" w:rsidRDefault="00462301" w:rsidP="00462301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E0B0811" w14:textId="77777777" w:rsidR="00CF0BD7" w:rsidRPr="00462301" w:rsidRDefault="007D23FC" w:rsidP="0046230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УТВЕРЖДЕНЫ</w:t>
      </w:r>
    </w:p>
    <w:p w14:paraId="7841368F" w14:textId="77777777" w:rsidR="007D23FC" w:rsidRPr="00462301" w:rsidRDefault="007D23FC" w:rsidP="00462301">
      <w:pPr>
        <w:suppressLineNumbers/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постановлением администрации</w:t>
      </w:r>
    </w:p>
    <w:p w14:paraId="73D207CA" w14:textId="77777777" w:rsidR="00462301" w:rsidRDefault="007D23FC" w:rsidP="00462301">
      <w:pPr>
        <w:suppressLineNumbers/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Пугачевского муниципального</w:t>
      </w:r>
    </w:p>
    <w:p w14:paraId="57CC7146" w14:textId="77777777" w:rsidR="00462301" w:rsidRDefault="00462301" w:rsidP="00462301">
      <w:pPr>
        <w:suppressLineNumbers/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7D23FC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D23FC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</w:t>
      </w:r>
      <w:r w:rsidR="00F74B51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0557CE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атовской обл</w:t>
      </w:r>
      <w:r w:rsidR="00A353D1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асти</w:t>
      </w:r>
    </w:p>
    <w:p w14:paraId="6C984A4F" w14:textId="1A0919E1" w:rsidR="00CF0BD7" w:rsidRPr="00462301" w:rsidRDefault="00A353D1" w:rsidP="00462301">
      <w:pPr>
        <w:suppressLineNumbers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FC7C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</w:t>
      </w: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72E4B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июн</w:t>
      </w:r>
      <w:r w:rsidR="0001506A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0557CE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</w:t>
      </w:r>
      <w:r w:rsidR="0068493C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="007D23FC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№ </w:t>
      </w:r>
      <w:r w:rsidR="00FC7C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839</w:t>
      </w:r>
    </w:p>
    <w:p w14:paraId="2967B229" w14:textId="7A9DCF7D" w:rsidR="00CF0BD7" w:rsidRDefault="00CF0BD7" w:rsidP="00462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DE2ED" w14:textId="77777777" w:rsidR="00FC7CF1" w:rsidRPr="00462301" w:rsidRDefault="00FC7CF1" w:rsidP="00462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A934F" w14:textId="77777777" w:rsidR="00CF0BD7" w:rsidRPr="00462301" w:rsidRDefault="00CF0BD7" w:rsidP="0046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ИЗМЕНЕНИЯ, </w:t>
      </w:r>
    </w:p>
    <w:p w14:paraId="15BB06FB" w14:textId="16B5F965" w:rsidR="00616375" w:rsidRPr="00462301" w:rsidRDefault="00CF0BD7" w:rsidP="004623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3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которые вносятся в Устав </w:t>
      </w:r>
      <w:r w:rsidR="000557CE" w:rsidRPr="00462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462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6375" w:rsidRPr="00462301">
        <w:rPr>
          <w:rFonts w:ascii="Times New Roman" w:hAnsi="Times New Roman"/>
          <w:b/>
          <w:sz w:val="28"/>
          <w:szCs w:val="28"/>
        </w:rPr>
        <w:t>автономного учреждения</w:t>
      </w:r>
    </w:p>
    <w:p w14:paraId="44DB18A6" w14:textId="430797FC" w:rsidR="00124B62" w:rsidRPr="00462301" w:rsidRDefault="00616375" w:rsidP="0046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2301">
        <w:rPr>
          <w:rFonts w:ascii="Times New Roman" w:hAnsi="Times New Roman"/>
          <w:b/>
          <w:noProof/>
          <w:sz w:val="28"/>
          <w:szCs w:val="28"/>
        </w:rPr>
        <w:t xml:space="preserve"> «Служба единого балансодержателя»</w:t>
      </w:r>
    </w:p>
    <w:p w14:paraId="0EDF71CD" w14:textId="626762F4" w:rsidR="00462301" w:rsidRDefault="00462301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4C2812" w14:textId="77777777" w:rsidR="00FC7CF1" w:rsidRDefault="00FC7CF1" w:rsidP="004623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4D7BD0" w14:textId="480EC971" w:rsidR="00CF0BD7" w:rsidRPr="00462301" w:rsidRDefault="00742FAE" w:rsidP="00462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разделе </w:t>
      </w:r>
      <w:proofErr w:type="gramStart"/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623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положения»</w:t>
      </w:r>
    </w:p>
    <w:p w14:paraId="473B673A" w14:textId="77777777" w:rsidR="00462301" w:rsidRDefault="00742FAE" w:rsidP="0046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>пункт 1.1. изложить в следующей редакции:</w:t>
      </w:r>
    </w:p>
    <w:p w14:paraId="44718408" w14:textId="55415A8B" w:rsidR="00485E15" w:rsidRPr="00462301" w:rsidRDefault="00441B7C" w:rsidP="0046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bCs/>
          <w:sz w:val="28"/>
          <w:szCs w:val="28"/>
        </w:rPr>
        <w:t>«1.1.</w:t>
      </w:r>
      <w:r w:rsidR="00485E15" w:rsidRPr="0046230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</w:t>
      </w:r>
      <w:r w:rsidR="00485E15" w:rsidRPr="00462301">
        <w:rPr>
          <w:rFonts w:ascii="Times New Roman" w:eastAsia="Times New Roman" w:hAnsi="Times New Roman" w:cs="Times New Roman"/>
          <w:sz w:val="28"/>
          <w:szCs w:val="28"/>
        </w:rPr>
        <w:t xml:space="preserve"> автономное учреждение «Служба единого балансодержателя» (именуемое далее – Учреждение), является некоммерческой организацией, созданной для выполнения работ, оказания услуг в целях обеспечения реализации федеральных законов от 3 ноября 2006 го</w:t>
      </w:r>
      <w:r w:rsidR="00D62D1E" w:rsidRPr="00462301">
        <w:rPr>
          <w:rFonts w:ascii="Times New Roman" w:eastAsia="Times New Roman" w:hAnsi="Times New Roman" w:cs="Times New Roman"/>
          <w:sz w:val="28"/>
          <w:szCs w:val="28"/>
        </w:rPr>
        <w:t>да № 174-ФЗ (редакция от</w:t>
      </w:r>
      <w:r w:rsidR="00485E15" w:rsidRPr="00462301">
        <w:rPr>
          <w:rFonts w:ascii="Times New Roman" w:eastAsia="Times New Roman" w:hAnsi="Times New Roman" w:cs="Times New Roman"/>
          <w:sz w:val="28"/>
          <w:szCs w:val="28"/>
        </w:rPr>
        <w:t xml:space="preserve"> 3 июля 2016 года) «Об автономных учреждениях»,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288C7FBB" w14:textId="4A11CEDE" w:rsidR="00742FAE" w:rsidRPr="00462301" w:rsidRDefault="00485E15" w:rsidP="00462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301">
        <w:rPr>
          <w:rFonts w:ascii="Times New Roman" w:eastAsia="Times New Roman" w:hAnsi="Times New Roman" w:cs="Times New Roman"/>
          <w:sz w:val="28"/>
          <w:szCs w:val="28"/>
        </w:rPr>
        <w:t>Сферой деятельности Учреждения является управление муниципа</w:t>
      </w:r>
      <w:r w:rsidR="006F2A88" w:rsidRPr="00462301">
        <w:rPr>
          <w:rFonts w:ascii="Times New Roman" w:eastAsia="Times New Roman" w:hAnsi="Times New Roman" w:cs="Times New Roman"/>
          <w:sz w:val="28"/>
          <w:szCs w:val="28"/>
        </w:rPr>
        <w:t xml:space="preserve">льным имуществом, </w:t>
      </w:r>
      <w:r w:rsidRPr="00462301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перевозок пассажиров и багажа автомобильным транспортом общего пользования на маршрутах в муниципальном образовании города Пугачева и Пугачевского муниципального района Саратовской </w:t>
      </w:r>
      <w:r w:rsidR="006F2A88" w:rsidRPr="00462301">
        <w:rPr>
          <w:rFonts w:ascii="Times New Roman" w:eastAsia="Times New Roman" w:hAnsi="Times New Roman" w:cs="Times New Roman"/>
          <w:sz w:val="28"/>
          <w:szCs w:val="28"/>
        </w:rPr>
        <w:t xml:space="preserve">области,  а также </w:t>
      </w:r>
      <w:r w:rsidRPr="00462301">
        <w:rPr>
          <w:rFonts w:ascii="Times New Roman" w:eastAsia="Times New Roman" w:hAnsi="Times New Roman" w:cs="Times New Roman"/>
          <w:sz w:val="28"/>
          <w:szCs w:val="28"/>
        </w:rPr>
        <w:t>осуществление деятельности сухопутного пассажирского транспорта, автобусного транспорта по регулярным  внутригородским и пригородным пассажирским перевозкам, перевозки         специальным автомобильным (автобусным) пассажирским транспортом по расписанию, перевозки чартерные нерегулярные на близкие и дальние расстояния городскими и междугородними автобусами, аренда городских и междугородних автобусов.</w:t>
      </w:r>
    </w:p>
    <w:p w14:paraId="4B93966E" w14:textId="01A62CB6" w:rsidR="00AC3D97" w:rsidRPr="00462301" w:rsidRDefault="00E10F28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р</w:t>
      </w:r>
      <w:r w:rsidR="00124B62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аздел</w:t>
      </w:r>
      <w:r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531F64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</w:t>
      </w:r>
      <w:r w:rsidR="005F13DE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="009611E8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="00531F64" w:rsidRPr="00462301">
        <w:rPr>
          <w:rFonts w:ascii="Times New Roman" w:hAnsi="Times New Roman"/>
          <w:bCs/>
          <w:sz w:val="28"/>
          <w:szCs w:val="28"/>
        </w:rPr>
        <w:t>Предмет, цели и виды деятельности Автономного учреждения</w:t>
      </w:r>
      <w:r w:rsidR="00282980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124B62" w:rsidRPr="004623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14:paraId="3BE81FEF" w14:textId="77777777" w:rsidR="00462301" w:rsidRDefault="009D2206" w:rsidP="00462301">
      <w:pPr>
        <w:spacing w:after="0" w:line="240" w:lineRule="auto"/>
        <w:ind w:firstLine="567"/>
        <w:jc w:val="both"/>
      </w:pP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пункт 2.1 изложить в следующей редакции:</w:t>
      </w:r>
    </w:p>
    <w:p w14:paraId="6957925D" w14:textId="490ABC57" w:rsidR="009D2206" w:rsidRPr="00462301" w:rsidRDefault="00441B7C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hAnsi="Times New Roman" w:cs="Times New Roman"/>
        </w:rPr>
        <w:t>«</w:t>
      </w:r>
      <w:r w:rsidRPr="0046230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62301">
        <w:rPr>
          <w:rFonts w:ascii="Times New Roman" w:hAnsi="Times New Roman" w:cs="Times New Roman"/>
          <w:sz w:val="28"/>
          <w:szCs w:val="28"/>
        </w:rPr>
        <w:t>1.</w:t>
      </w:r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</w:t>
      </w:r>
      <w:proofErr w:type="gramEnd"/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свою деятельность в сфере управления муници</w:t>
      </w:r>
      <w:r w:rsidR="006F2A88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пальным имуществом, осуществления</w:t>
      </w:r>
      <w:r w:rsidR="00485E15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перевозок пассажиров и багажа автомобильным транспортом в с</w:t>
      </w: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оответствии с настоящим Уставом»</w:t>
      </w:r>
    </w:p>
    <w:p w14:paraId="7CF37FE8" w14:textId="77777777" w:rsidR="00462301" w:rsidRDefault="000D3EC6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ункт 2.2 изложить в следующей редакции:</w:t>
      </w:r>
    </w:p>
    <w:p w14:paraId="11859736" w14:textId="6F2BC362" w:rsidR="009D2206" w:rsidRPr="00462301" w:rsidRDefault="00441B7C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«2.</w:t>
      </w:r>
      <w:proofErr w:type="gramStart"/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</w:t>
      </w:r>
      <w:proofErr w:type="gramEnd"/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Учреждения является содержание муниципального имущества, в том числе муниципального жилищного фонда, </w:t>
      </w:r>
      <w:r w:rsidR="006F2A88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а также</w:t>
      </w:r>
      <w:r w:rsidR="00485E15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 </w:t>
      </w:r>
      <w:r w:rsidR="009D2206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пассажирских перевозок</w:t>
      </w: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7FED8D1" w14:textId="29F191D9" w:rsidR="00E10F28" w:rsidRPr="00462301" w:rsidRDefault="00E10F28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пун</w:t>
      </w:r>
      <w:r w:rsidR="009611E8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 </w:t>
      </w:r>
      <w:r w:rsidR="003F2CD4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9611E8"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3. изложить в следующей редакции</w:t>
      </w:r>
      <w:r w:rsidRPr="0046230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7B68A1F" w14:textId="05848C42" w:rsidR="00441B7C" w:rsidRPr="00462301" w:rsidRDefault="00BF0CC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«</w:t>
      </w:r>
      <w:r w:rsidR="00441B7C" w:rsidRPr="0046230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41B7C" w:rsidRPr="00462301">
        <w:rPr>
          <w:rFonts w:ascii="Times New Roman" w:hAnsi="Times New Roman" w:cs="Times New Roman"/>
          <w:sz w:val="28"/>
          <w:szCs w:val="28"/>
        </w:rPr>
        <w:t>3.Основными</w:t>
      </w:r>
      <w:proofErr w:type="gramEnd"/>
      <w:r w:rsidR="00441B7C" w:rsidRPr="00462301">
        <w:rPr>
          <w:rFonts w:ascii="Times New Roman" w:hAnsi="Times New Roman" w:cs="Times New Roman"/>
          <w:sz w:val="28"/>
          <w:szCs w:val="28"/>
        </w:rPr>
        <w:t xml:space="preserve"> целями деятельности Учреждения являются:</w:t>
      </w:r>
    </w:p>
    <w:p w14:paraId="60DDC8A9" w14:textId="77777777" w:rsidR="00441B7C" w:rsidRPr="00462301" w:rsidRDefault="00441B7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lastRenderedPageBreak/>
        <w:t>обеспечение эффективности использования и сохранности движимого и недвижимого муниципального имущества;</w:t>
      </w:r>
    </w:p>
    <w:p w14:paraId="3767EFD5" w14:textId="77777777" w:rsidR="00441B7C" w:rsidRPr="00462301" w:rsidRDefault="00441B7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осуществление управленческих функций для поддержания в надлежащим состоянии принятой от собственника в управление недвижимости;</w:t>
      </w:r>
    </w:p>
    <w:p w14:paraId="2968A28F" w14:textId="77777777" w:rsidR="00441B7C" w:rsidRPr="00462301" w:rsidRDefault="00441B7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осуществление функций заказчика по объектам, передаваемым в оперативное управление Учреждению;</w:t>
      </w:r>
    </w:p>
    <w:p w14:paraId="2D127DC1" w14:textId="31E007F3" w:rsidR="00441B7C" w:rsidRPr="00462301" w:rsidRDefault="00441B7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осуществление деятельности сухопутного пассажирского транспорта, автобусного транспорта по регулярным внутригородским и пригородным пассажирским перевозкам;</w:t>
      </w:r>
    </w:p>
    <w:p w14:paraId="396F30AD" w14:textId="0F469945" w:rsidR="00441B7C" w:rsidRPr="00462301" w:rsidRDefault="00441B7C" w:rsidP="0046230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осуществление нерегулярных чартерных перевозок на близкие и дальние расстояния городскими и междугородними автобусами;</w:t>
      </w:r>
    </w:p>
    <w:p w14:paraId="79AB3556" w14:textId="77777777" w:rsidR="00441B7C" w:rsidRPr="00462301" w:rsidRDefault="00441B7C" w:rsidP="00462301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аренда городских и междугородних автобусов;</w:t>
      </w:r>
    </w:p>
    <w:p w14:paraId="550025E5" w14:textId="77777777" w:rsidR="00462301" w:rsidRDefault="00D3329E" w:rsidP="00462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301">
        <w:tab/>
      </w:r>
      <w:r w:rsidR="00462301">
        <w:rPr>
          <w:rFonts w:ascii="Times New Roman" w:hAnsi="Times New Roman" w:cs="Times New Roman"/>
          <w:sz w:val="28"/>
          <w:szCs w:val="28"/>
        </w:rPr>
        <w:t>п</w:t>
      </w:r>
      <w:r w:rsidRPr="00462301">
        <w:rPr>
          <w:rFonts w:ascii="Times New Roman" w:hAnsi="Times New Roman" w:cs="Times New Roman"/>
          <w:sz w:val="28"/>
          <w:szCs w:val="28"/>
        </w:rPr>
        <w:t>ункт 2.4 изложить в следующей редакции</w:t>
      </w:r>
      <w:r w:rsidR="00250720" w:rsidRPr="00462301">
        <w:rPr>
          <w:rFonts w:ascii="Times New Roman" w:hAnsi="Times New Roman" w:cs="Times New Roman"/>
          <w:sz w:val="28"/>
          <w:szCs w:val="28"/>
        </w:rPr>
        <w:t>:</w:t>
      </w:r>
    </w:p>
    <w:p w14:paraId="5DBA61F7" w14:textId="0CDAA540" w:rsidR="00250720" w:rsidRPr="00462301" w:rsidRDefault="00D3329E" w:rsidP="00462301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hAnsi="Times New Roman" w:cs="Times New Roman"/>
          <w:sz w:val="28"/>
          <w:szCs w:val="28"/>
        </w:rPr>
        <w:t>«2.</w:t>
      </w:r>
      <w:proofErr w:type="gramStart"/>
      <w:r w:rsidRPr="00462301">
        <w:rPr>
          <w:rFonts w:ascii="Times New Roman" w:hAnsi="Times New Roman" w:cs="Times New Roman"/>
          <w:sz w:val="28"/>
          <w:szCs w:val="28"/>
        </w:rPr>
        <w:t>4.</w:t>
      </w:r>
      <w:r w:rsidR="00250720"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proofErr w:type="gramEnd"/>
      <w:r w:rsidR="00250720"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целей, указанных в настоящем Уставе, Учреждение осуществляет следующие виды деятельности:</w:t>
      </w:r>
    </w:p>
    <w:p w14:paraId="524D176C" w14:textId="77777777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муниципальным имуществом;</w:t>
      </w:r>
    </w:p>
    <w:p w14:paraId="72886A24" w14:textId="442296F6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содержания и ремонта, нахо</w:t>
      </w:r>
      <w:r w:rsidR="006F2A88"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дящихся в его оперативном управ</w:t>
      </w: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лении объектов жилищного фонда;</w:t>
      </w:r>
    </w:p>
    <w:p w14:paraId="765CD419" w14:textId="77777777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ремонт, хранение и техническое обслуживание муниципального имущества, закрепленного за Учреждением;</w:t>
      </w:r>
    </w:p>
    <w:p w14:paraId="6241A802" w14:textId="77777777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муниципального имущества в аренду, с согласия собственника на платной основе и в соответствии с действующим законодательством;</w:t>
      </w:r>
    </w:p>
    <w:p w14:paraId="0BD74858" w14:textId="248EFFB9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</w:t>
      </w:r>
      <w:r w:rsidR="006F2A88"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е платных услуг по</w:t>
      </w: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осуществлению перевозок пассажиров автобусами по маршрутам регулярного городского сообщения в </w:t>
      </w:r>
      <w:proofErr w:type="spellStart"/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г.Пугачеве</w:t>
      </w:r>
      <w:proofErr w:type="spellEnd"/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Пугачевском муниципальном районе Саратовской области;</w:t>
      </w:r>
    </w:p>
    <w:p w14:paraId="5CFF15DC" w14:textId="1C69B72E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приобретение в муниципальную собственность имущества для нужд муниципального образования города Пугачева за счет средств, выделяемых в установленном порядке из бюджетов муниципального образования города Пугачева и Пугачевского муниципального района Саратовской области;</w:t>
      </w:r>
    </w:p>
    <w:p w14:paraId="40F6741C" w14:textId="77777777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выступает балансодержателем муниципального имущества, передаваемого в оперативное управление;</w:t>
      </w:r>
    </w:p>
    <w:p w14:paraId="49D1322F" w14:textId="42A39325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выбирает наилучшего подрядчика по предоставлению жилищных, коммунальных и иных услуг на вверенном ему в оперативное управление муниципальном имуществе;</w:t>
      </w:r>
    </w:p>
    <w:p w14:paraId="797F1102" w14:textId="77777777" w:rsidR="00250720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договоров с выбранными подрядчиками на предоставление жилищных, коммунальных и иных услуг заданного количества, качества и стоимости;</w:t>
      </w:r>
    </w:p>
    <w:p w14:paraId="4E6D9959" w14:textId="1ABC7510" w:rsidR="004F221C" w:rsidRPr="00462301" w:rsidRDefault="00250720" w:rsidP="004623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301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системы контроля за предоставлением этих услуг и оплаты их по факту предоставления</w:t>
      </w:r>
    </w:p>
    <w:p w14:paraId="6392F7A3" w14:textId="336CA4AA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участвует в практическом осуществлении программ администрации Пугачевского муниципального района по управлению в сфере жилищно-коммунального хозяйства;</w:t>
      </w:r>
    </w:p>
    <w:p w14:paraId="1833256C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осуществляет сбор средств за наем муниципальных жилых помещений, за жилищно-коммунальные и иные услуги;</w:t>
      </w:r>
    </w:p>
    <w:p w14:paraId="7D2F67B6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ведет работу по реализации жилищной политики муниципального образования города Пугачева Саратовской области;</w:t>
      </w:r>
    </w:p>
    <w:p w14:paraId="1EAABC43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lastRenderedPageBreak/>
        <w:t>исполнение полномочий по организации и осуществлению перевозок пассажиров и багажа автомобильным транспортом общего пользования на маршрутах в городе Пугачеве и Пугачевском районе Саратовской области</w:t>
      </w:r>
    </w:p>
    <w:p w14:paraId="170515A8" w14:textId="54ED218B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исполне</w:t>
      </w:r>
      <w:r w:rsidR="006F2A88" w:rsidRPr="00462301">
        <w:rPr>
          <w:rFonts w:ascii="Times New Roman" w:hAnsi="Times New Roman" w:cs="Times New Roman"/>
          <w:sz w:val="28"/>
          <w:szCs w:val="28"/>
        </w:rPr>
        <w:t xml:space="preserve">ние полномочий по </w:t>
      </w:r>
      <w:r w:rsidRPr="00462301">
        <w:rPr>
          <w:rFonts w:ascii="Times New Roman" w:hAnsi="Times New Roman" w:cs="Times New Roman"/>
          <w:sz w:val="28"/>
          <w:szCs w:val="28"/>
        </w:rPr>
        <w:t>осуществлению нерегулярных чартерных перевозок на близкие и дальние расстояния городскими и междугородними автобусами;</w:t>
      </w:r>
    </w:p>
    <w:p w14:paraId="391C942A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заключает договоры на аренду городских и междугородних автобусов</w:t>
      </w:r>
    </w:p>
    <w:p w14:paraId="186CE9B3" w14:textId="6A32973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выступает муниципальным   заказчиком   по   договорам   за   счет бюджетных средств и привлекаемых внебюджетных источников:</w:t>
      </w:r>
    </w:p>
    <w:p w14:paraId="254E34B9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а) на содержание, техническое перевооружение муниципальных объектов жилищно-коммунального хозяйства;</w:t>
      </w:r>
    </w:p>
    <w:p w14:paraId="444955A1" w14:textId="1713A92A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б) на поставку жилищно-коммунальных и иных услуг населению и организациям города;</w:t>
      </w:r>
    </w:p>
    <w:p w14:paraId="4C66D2B6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в) на разработку предпроектной и проектной документации;</w:t>
      </w:r>
    </w:p>
    <w:p w14:paraId="1FAE6610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г) на снос аварийных домов;</w:t>
      </w:r>
    </w:p>
    <w:p w14:paraId="008E3468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осуществляет сбор и оформление документов на приватизацию жилых помещений муниципального жилого фонда;</w:t>
      </w:r>
    </w:p>
    <w:p w14:paraId="6A7D1CEC" w14:textId="4E233A51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осуществляет передачу в собственность граждан в порядке приватизации, занимаемых ими муниципальных жилых помещений;</w:t>
      </w:r>
    </w:p>
    <w:p w14:paraId="5CCB6AD7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обладает правами наймодателя муниципального жилого фонда;</w:t>
      </w:r>
    </w:p>
    <w:p w14:paraId="02CEAEFF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осуществляет работу по организации и ведению гостиничного хозяйства;</w:t>
      </w:r>
    </w:p>
    <w:p w14:paraId="4E1C2DE6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осуществляет снос аварийного жилищного фонда;</w:t>
      </w:r>
    </w:p>
    <w:p w14:paraId="2A19B26A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заключает договора найма;</w:t>
      </w:r>
    </w:p>
    <w:p w14:paraId="36DE5F87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принимает и сдает в наем муниципальные квартиры (квартиры и помещения муниципального жилого фонда);</w:t>
      </w:r>
    </w:p>
    <w:p w14:paraId="0261F9B5" w14:textId="77777777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 xml:space="preserve">в целях осуществления пассажирских перевозок заключает любые договоры, в соответствии с действующим законодательством; </w:t>
      </w:r>
    </w:p>
    <w:p w14:paraId="03B540E4" w14:textId="353D55E2" w:rsidR="00250720" w:rsidRPr="00462301" w:rsidRDefault="00250720" w:rsidP="0046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301">
        <w:rPr>
          <w:rFonts w:ascii="Times New Roman" w:hAnsi="Times New Roman" w:cs="Times New Roman"/>
          <w:sz w:val="28"/>
          <w:szCs w:val="28"/>
        </w:rPr>
        <w:t>принимает участие в разработке маршрутной сети муниципального образования города Пугачева и Пугачевского муниципального района Саратовской области;</w:t>
      </w:r>
      <w:r w:rsidR="00462301">
        <w:rPr>
          <w:rFonts w:ascii="Times New Roman" w:hAnsi="Times New Roman" w:cs="Times New Roman"/>
          <w:sz w:val="28"/>
          <w:szCs w:val="28"/>
        </w:rPr>
        <w:t>».</w:t>
      </w:r>
    </w:p>
    <w:p w14:paraId="62913A1D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6F5EE5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987AC3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AA898B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6B7942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1791D9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30681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5D4014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702876" w14:textId="77777777" w:rsidR="00CF0BD7" w:rsidRPr="00462301" w:rsidRDefault="00CF0BD7" w:rsidP="004623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CD37F8" w14:textId="77777777" w:rsidR="00430B00" w:rsidRPr="00462301" w:rsidRDefault="00430B00" w:rsidP="00462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B00" w:rsidRPr="00462301" w:rsidSect="00FC7C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D7"/>
    <w:rsid w:val="0001506A"/>
    <w:rsid w:val="00026AF6"/>
    <w:rsid w:val="000557CE"/>
    <w:rsid w:val="000861A5"/>
    <w:rsid w:val="00087C03"/>
    <w:rsid w:val="000970CD"/>
    <w:rsid w:val="000D3EC6"/>
    <w:rsid w:val="00110180"/>
    <w:rsid w:val="00124B62"/>
    <w:rsid w:val="0013250F"/>
    <w:rsid w:val="00162907"/>
    <w:rsid w:val="001639E7"/>
    <w:rsid w:val="00176B3D"/>
    <w:rsid w:val="00184ACA"/>
    <w:rsid w:val="001B6D84"/>
    <w:rsid w:val="001C5ABB"/>
    <w:rsid w:val="00201D19"/>
    <w:rsid w:val="00250720"/>
    <w:rsid w:val="0027397D"/>
    <w:rsid w:val="00275247"/>
    <w:rsid w:val="002810DE"/>
    <w:rsid w:val="00282980"/>
    <w:rsid w:val="002B2F0E"/>
    <w:rsid w:val="002C0946"/>
    <w:rsid w:val="002C5B9A"/>
    <w:rsid w:val="002F593B"/>
    <w:rsid w:val="00312951"/>
    <w:rsid w:val="00315962"/>
    <w:rsid w:val="00317C2C"/>
    <w:rsid w:val="00322E35"/>
    <w:rsid w:val="00346C8F"/>
    <w:rsid w:val="003B2D1E"/>
    <w:rsid w:val="003B4A8E"/>
    <w:rsid w:val="003F2CD4"/>
    <w:rsid w:val="00420D99"/>
    <w:rsid w:val="00430B00"/>
    <w:rsid w:val="00441B7C"/>
    <w:rsid w:val="0046181A"/>
    <w:rsid w:val="00462301"/>
    <w:rsid w:val="00463F9D"/>
    <w:rsid w:val="00482C59"/>
    <w:rsid w:val="00485E15"/>
    <w:rsid w:val="004A39B8"/>
    <w:rsid w:val="004F221C"/>
    <w:rsid w:val="00531F64"/>
    <w:rsid w:val="00533F60"/>
    <w:rsid w:val="00571FC6"/>
    <w:rsid w:val="005A3AF8"/>
    <w:rsid w:val="005B473F"/>
    <w:rsid w:val="005F13DE"/>
    <w:rsid w:val="00610E82"/>
    <w:rsid w:val="00616375"/>
    <w:rsid w:val="00621043"/>
    <w:rsid w:val="0068493C"/>
    <w:rsid w:val="006C5BBA"/>
    <w:rsid w:val="006D657A"/>
    <w:rsid w:val="006F2A88"/>
    <w:rsid w:val="007302DC"/>
    <w:rsid w:val="00742FAE"/>
    <w:rsid w:val="007479A1"/>
    <w:rsid w:val="007A0AC3"/>
    <w:rsid w:val="007C4486"/>
    <w:rsid w:val="007D23FC"/>
    <w:rsid w:val="007E3D49"/>
    <w:rsid w:val="007F323F"/>
    <w:rsid w:val="00890EF0"/>
    <w:rsid w:val="0094327E"/>
    <w:rsid w:val="00956910"/>
    <w:rsid w:val="009611E8"/>
    <w:rsid w:val="00963784"/>
    <w:rsid w:val="00977035"/>
    <w:rsid w:val="009A78F2"/>
    <w:rsid w:val="009D2206"/>
    <w:rsid w:val="009E746B"/>
    <w:rsid w:val="009F715B"/>
    <w:rsid w:val="00A04552"/>
    <w:rsid w:val="00A353D1"/>
    <w:rsid w:val="00A95F57"/>
    <w:rsid w:val="00AC3D97"/>
    <w:rsid w:val="00AD34F3"/>
    <w:rsid w:val="00AE4CB2"/>
    <w:rsid w:val="00B3026F"/>
    <w:rsid w:val="00B4222D"/>
    <w:rsid w:val="00B47F79"/>
    <w:rsid w:val="00B6597E"/>
    <w:rsid w:val="00B7493B"/>
    <w:rsid w:val="00BF0CCC"/>
    <w:rsid w:val="00BF33AD"/>
    <w:rsid w:val="00BF3FF5"/>
    <w:rsid w:val="00BF5AB7"/>
    <w:rsid w:val="00C65B46"/>
    <w:rsid w:val="00CE2FAA"/>
    <w:rsid w:val="00CE6B94"/>
    <w:rsid w:val="00CF0BD7"/>
    <w:rsid w:val="00D327D1"/>
    <w:rsid w:val="00D3329E"/>
    <w:rsid w:val="00D47547"/>
    <w:rsid w:val="00D62D1E"/>
    <w:rsid w:val="00D92DDF"/>
    <w:rsid w:val="00D94C52"/>
    <w:rsid w:val="00DE2B44"/>
    <w:rsid w:val="00E0477C"/>
    <w:rsid w:val="00E07DAD"/>
    <w:rsid w:val="00E10F28"/>
    <w:rsid w:val="00E21397"/>
    <w:rsid w:val="00E72E4B"/>
    <w:rsid w:val="00E7707A"/>
    <w:rsid w:val="00EA056B"/>
    <w:rsid w:val="00EF4986"/>
    <w:rsid w:val="00F21D16"/>
    <w:rsid w:val="00F62F43"/>
    <w:rsid w:val="00F74B51"/>
    <w:rsid w:val="00F80812"/>
    <w:rsid w:val="00F8398B"/>
    <w:rsid w:val="00FA5EF0"/>
    <w:rsid w:val="00FA7DE3"/>
    <w:rsid w:val="00FB0E0A"/>
    <w:rsid w:val="00FB7195"/>
    <w:rsid w:val="00FC32FF"/>
    <w:rsid w:val="00FC7CF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A91"/>
  <w15:docId w15:val="{4AB5AA5C-1866-4FE1-A9C3-1A7F8E97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770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464C-B344-44F8-928C-17D9F60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Карпунина Ильнара Шакирджановна</cp:lastModifiedBy>
  <cp:revision>2</cp:revision>
  <cp:lastPrinted>2025-06-24T05:35:00Z</cp:lastPrinted>
  <dcterms:created xsi:type="dcterms:W3CDTF">2025-06-24T07:26:00Z</dcterms:created>
  <dcterms:modified xsi:type="dcterms:W3CDTF">2025-06-24T07:26:00Z</dcterms:modified>
</cp:coreProperties>
</file>