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D7A6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9A6804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C5243ED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B25F4D2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15375A3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D48F519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33D5BDA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CDE3EE8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4A1D3E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0581AF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B5CF6F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EF7C08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1A7545C" w14:textId="5FD5B891" w:rsidR="00205627" w:rsidRDefault="003719FE" w:rsidP="003719FE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от 26 июня 2025 года № 855</w:t>
      </w:r>
    </w:p>
    <w:p w14:paraId="687CB2F7" w14:textId="12EAAD56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0087C88" w14:textId="77777777" w:rsidR="003719FE" w:rsidRDefault="003719FE" w:rsidP="003719F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B5C3713" w14:textId="77777777" w:rsidR="007016F0" w:rsidRPr="00FB2E4B" w:rsidRDefault="007016F0" w:rsidP="003719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BB98BB9" w14:textId="77777777" w:rsidR="007016F0" w:rsidRPr="00FB2E4B" w:rsidRDefault="007016F0" w:rsidP="003719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8321E68" w14:textId="77777777" w:rsidR="007016F0" w:rsidRPr="007016F0" w:rsidRDefault="00FA63B5" w:rsidP="003719F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>987</w:t>
      </w:r>
    </w:p>
    <w:p w14:paraId="15C572B2" w14:textId="152664D2" w:rsidR="007016F0" w:rsidRDefault="007016F0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68049" w14:textId="77777777" w:rsidR="003719FE" w:rsidRDefault="003719FE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5245DC" w14:textId="2A26C730" w:rsidR="00FD03C8" w:rsidRPr="005E3F12" w:rsidRDefault="00FD03C8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 xml:space="preserve">ов </w:t>
        </w:r>
        <w:hyperlink r:id="rId8" w:history="1">
          <w:r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3719FE">
            <w:rPr>
              <w:rFonts w:ascii="Times New Roman" w:hAnsi="Times New Roman"/>
              <w:sz w:val="28"/>
              <w:szCs w:val="28"/>
            </w:rPr>
            <w:t>«</w:t>
          </w:r>
          <w:r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3719FE">
          <w:rPr>
            <w:rFonts w:ascii="Times New Roman" w:hAnsi="Times New Roman"/>
            <w:sz w:val="28"/>
            <w:szCs w:val="28"/>
          </w:rPr>
          <w:t>»</w:t>
        </w:r>
        <w:r>
          <w:rPr>
            <w:rFonts w:ascii="Times New Roman" w:hAnsi="Times New Roman"/>
            <w:sz w:val="28"/>
            <w:szCs w:val="28"/>
          </w:rPr>
          <w:t xml:space="preserve"> от </w:t>
        </w:r>
        <w:r w:rsidR="003719FE">
          <w:rPr>
            <w:rFonts w:ascii="Times New Roman" w:hAnsi="Times New Roman"/>
            <w:sz w:val="28"/>
            <w:szCs w:val="28"/>
          </w:rPr>
          <w:t xml:space="preserve">      </w:t>
        </w:r>
        <w:r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Fonts w:ascii="Times New Roman" w:hAnsi="Times New Roman"/>
            <w:sz w:val="28"/>
            <w:szCs w:val="28"/>
          </w:rPr>
          <w:t>»,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3719FE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3719FE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</w:hyperlink>
      <w:r w:rsidR="003719FE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371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3D54A74B" w14:textId="77777777" w:rsidR="007016F0" w:rsidRPr="00D739A5" w:rsidRDefault="007016F0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653FFB">
        <w:rPr>
          <w:rFonts w:ascii="Times New Roman" w:hAnsi="Times New Roman"/>
          <w:sz w:val="28"/>
          <w:szCs w:val="28"/>
        </w:rPr>
        <w:t>21 августа 2024 года № 987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53FFB" w:rsidRPr="00653FFB">
        <w:rPr>
          <w:rFonts w:ascii="Times New Roman" w:hAnsi="Times New Roman"/>
          <w:sz w:val="28"/>
          <w:szCs w:val="28"/>
        </w:rPr>
        <w:t>Выдача справок о предоставляемой льготе по уплате земельного налога в бюджет муниципального образования города Пугачева Пугачевского муниципального района Саратовской области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3A2AE60" w14:textId="77777777" w:rsidR="00793260" w:rsidRPr="005E3F12" w:rsidRDefault="00793260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430899AD" w14:textId="77777777" w:rsidR="00793260" w:rsidRPr="005E3F12" w:rsidRDefault="00793260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3BFC64FA" w14:textId="27D926F6" w:rsidR="00793260" w:rsidRPr="004445E7" w:rsidRDefault="004445E7" w:rsidP="003719FE">
      <w:pPr>
        <w:pStyle w:val="1"/>
        <w:spacing w:before="0" w:after="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Pr="004445E7">
        <w:rPr>
          <w:rFonts w:ascii="Times New Roman" w:hAnsi="Times New Roman"/>
          <w:b w:val="0"/>
          <w:bCs w:val="0"/>
          <w:sz w:val="28"/>
          <w:szCs w:val="28"/>
        </w:rPr>
        <w:t>пункт</w:t>
      </w:r>
      <w:r w:rsidR="00793260" w:rsidRPr="004445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4445E7">
        <w:rPr>
          <w:rFonts w:ascii="PT Astra Serif" w:hAnsi="PT Astra Serif"/>
          <w:b w:val="0"/>
          <w:bCs w:val="0"/>
          <w:sz w:val="28"/>
          <w:szCs w:val="28"/>
        </w:rPr>
        <w:t>2.5. Правовые основания для предоставления государственной услуги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  <w:r w:rsidR="001D184B" w:rsidRPr="004445E7">
        <w:rPr>
          <w:rFonts w:ascii="Times New Roman" w:hAnsi="Times New Roman"/>
          <w:b w:val="0"/>
          <w:bCs w:val="0"/>
          <w:sz w:val="28"/>
          <w:szCs w:val="28"/>
        </w:rPr>
        <w:t>исключить;</w:t>
      </w:r>
    </w:p>
    <w:p w14:paraId="0A26FF8C" w14:textId="77777777" w:rsidR="003719FE" w:rsidRDefault="004445E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E62A5" w:rsidRPr="005E3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445E7">
        <w:rPr>
          <w:rFonts w:ascii="PT Astra Serif" w:hAnsi="PT Astra Serif"/>
          <w:sz w:val="28"/>
          <w:szCs w:val="28"/>
        </w:rPr>
        <w:t xml:space="preserve">2.10. Максимальный срок ожидания в очереди при подаче заявителем запроса о предоставлении муниципальной услуги и при получении </w:t>
      </w:r>
      <w:r w:rsidRPr="004445E7">
        <w:rPr>
          <w:rFonts w:ascii="PT Astra Serif" w:hAnsi="PT Astra Serif"/>
          <w:sz w:val="28"/>
          <w:szCs w:val="28"/>
        </w:rPr>
        <w:lastRenderedPageBreak/>
        <w:t>результата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»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</w:t>
      </w:r>
    </w:p>
    <w:p w14:paraId="0114C482" w14:textId="7210D0CB" w:rsidR="005E62A5" w:rsidRPr="004445E7" w:rsidRDefault="005E62A5" w:rsidP="003719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Toc85649372"/>
      <w:r w:rsidRPr="00661CC3">
        <w:rPr>
          <w:rFonts w:ascii="Times New Roman" w:hAnsi="Times New Roman"/>
          <w:b/>
          <w:bCs/>
          <w:sz w:val="28"/>
          <w:szCs w:val="28"/>
        </w:rPr>
        <w:t xml:space="preserve">2.10. </w:t>
      </w:r>
      <w:bookmarkEnd w:id="0"/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14C35F2F" w14:textId="77777777" w:rsidR="005E62A5" w:rsidRPr="006B14FD" w:rsidRDefault="00EC071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26274B25" w14:textId="74A3F006" w:rsidR="001D184B" w:rsidRDefault="00D64DDC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подразделы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2.6 – 2.14 считать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2.5 – 2.13;</w:t>
      </w:r>
    </w:p>
    <w:p w14:paraId="64A7E11E" w14:textId="77777777" w:rsidR="004445E7" w:rsidRDefault="004445E7" w:rsidP="003719F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445E7">
        <w:rPr>
          <w:rFonts w:ascii="Times New Roman" w:hAnsi="Times New Roman"/>
          <w:b w:val="0"/>
          <w:bCs w:val="0"/>
          <w:sz w:val="28"/>
          <w:szCs w:val="28"/>
        </w:rPr>
        <w:t xml:space="preserve">в разделе: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4445E7">
        <w:rPr>
          <w:rFonts w:ascii="Times New Roman" w:hAnsi="Times New Roman"/>
          <w:b w:val="0"/>
          <w:bCs w:val="0"/>
          <w:sz w:val="28"/>
          <w:szCs w:val="28"/>
          <w:lang w:val="en-US"/>
        </w:rPr>
        <w:t>III</w:t>
      </w:r>
      <w:r w:rsidRPr="004445E7">
        <w:rPr>
          <w:rFonts w:ascii="Times New Roman" w:hAnsi="Times New Roman"/>
          <w:b w:val="0"/>
          <w:bCs w:val="0"/>
          <w:sz w:val="28"/>
          <w:szCs w:val="28"/>
        </w:rPr>
        <w:t>. СОСТАВ, ПОСЛЕДОВАТЕЛЬНОСТЬ И СРОКИ ВЫПОЛНЕНИЯ АДМИНИСТРАТИВНЫХ ПРОЦЕДУР</w:t>
      </w:r>
      <w:r>
        <w:rPr>
          <w:rFonts w:ascii="Times New Roman" w:hAnsi="Times New Roman"/>
          <w:b w:val="0"/>
          <w:bCs w:val="0"/>
          <w:sz w:val="28"/>
          <w:szCs w:val="28"/>
        </w:rPr>
        <w:t>»:</w:t>
      </w:r>
    </w:p>
    <w:p w14:paraId="088905A6" w14:textId="77777777" w:rsidR="004445E7" w:rsidRDefault="004445E7" w:rsidP="003719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45E7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«</w:t>
      </w:r>
      <w:r w:rsidRPr="004445E7">
        <w:rPr>
          <w:rFonts w:ascii="PT Astra Serif" w:hAnsi="PT Astra Serif"/>
          <w:sz w:val="28"/>
          <w:szCs w:val="28"/>
        </w:rPr>
        <w:t>3.3. Подразделы, содержащие описание вариантов предоставления муниципальной услуги</w:t>
      </w:r>
      <w:r>
        <w:rPr>
          <w:rFonts w:ascii="PT Astra Serif" w:hAnsi="PT Astra Serif"/>
          <w:sz w:val="28"/>
          <w:szCs w:val="28"/>
        </w:rPr>
        <w:t>»:</w:t>
      </w:r>
    </w:p>
    <w:p w14:paraId="4C7A8AD8" w14:textId="26202A13" w:rsidR="008F1894" w:rsidRPr="004445E7" w:rsidRDefault="008F1894" w:rsidP="003719F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3.3.1.8 изложить в </w:t>
      </w:r>
      <w:r w:rsidR="004445E7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142D4BBD" w14:textId="77777777" w:rsidR="00D011BB" w:rsidRPr="00816B79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</w:t>
      </w:r>
      <w:r w:rsidR="005302CA" w:rsidRPr="005302CA">
        <w:rPr>
          <w:rFonts w:ascii="Times New Roman" w:hAnsi="Times New Roman"/>
          <w:sz w:val="28"/>
          <w:szCs w:val="28"/>
        </w:rPr>
        <w:t>«</w:t>
      </w:r>
      <w:r w:rsidR="00816B79">
        <w:rPr>
          <w:rFonts w:ascii="Times New Roman" w:hAnsi="Times New Roman"/>
          <w:sz w:val="28"/>
          <w:szCs w:val="28"/>
        </w:rPr>
        <w:t>3.3.</w:t>
      </w:r>
      <w:r w:rsidR="00D30815">
        <w:rPr>
          <w:rFonts w:ascii="Times New Roman" w:hAnsi="Times New Roman"/>
          <w:sz w:val="28"/>
          <w:szCs w:val="28"/>
        </w:rPr>
        <w:t>1.</w:t>
      </w:r>
      <w:r w:rsidR="00816B79">
        <w:rPr>
          <w:rFonts w:ascii="Times New Roman" w:hAnsi="Times New Roman"/>
          <w:sz w:val="28"/>
          <w:szCs w:val="28"/>
        </w:rPr>
        <w:t xml:space="preserve">8. </w:t>
      </w:r>
      <w:r w:rsidR="00160FC9">
        <w:rPr>
          <w:rFonts w:ascii="Times New Roman" w:hAnsi="Times New Roman"/>
          <w:sz w:val="28"/>
          <w:szCs w:val="28"/>
        </w:rPr>
        <w:t>Способо</w:t>
      </w:r>
      <w:r w:rsidR="00D011BB"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28BF4390" w14:textId="5F2159EE" w:rsidR="00194A8A" w:rsidRDefault="00816B79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657BB7">
        <w:rPr>
          <w:rFonts w:ascii="Times New Roman" w:hAnsi="Times New Roman"/>
          <w:sz w:val="28"/>
          <w:szCs w:val="28"/>
        </w:rPr>
        <w:t>Отдел</w:t>
      </w:r>
      <w:r w:rsidR="008F1894">
        <w:rPr>
          <w:rFonts w:ascii="Times New Roman" w:hAnsi="Times New Roman"/>
          <w:sz w:val="28"/>
          <w:szCs w:val="28"/>
        </w:rPr>
        <w:t>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194A8A">
        <w:rPr>
          <w:rFonts w:ascii="Times New Roman" w:hAnsi="Times New Roman"/>
          <w:sz w:val="28"/>
          <w:szCs w:val="28"/>
        </w:rPr>
        <w:t xml:space="preserve"> </w:t>
      </w:r>
    </w:p>
    <w:p w14:paraId="4C8FC41A" w14:textId="4D6496DB" w:rsidR="00816B79" w:rsidRDefault="00816B79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E4449"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719FE">
        <w:rPr>
          <w:rFonts w:ascii="Times New Roman" w:hAnsi="Times New Roman"/>
          <w:sz w:val="28"/>
          <w:szCs w:val="28"/>
        </w:rPr>
        <w:t xml:space="preserve">   </w:t>
      </w:r>
      <w:bookmarkStart w:id="1" w:name="_GoBack"/>
      <w:bookmarkEnd w:id="1"/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262FCA7" w14:textId="23468315" w:rsidR="008F1894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 w:rsidRPr="0081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6A835906" w14:textId="221AC2E0" w:rsidR="008F1894" w:rsidRDefault="008F1894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3.3.2.8 изложить в </w:t>
      </w:r>
      <w:r w:rsidR="009D21EA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4BFB2A86" w14:textId="77777777" w:rsidR="008F1894" w:rsidRPr="00816B79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3.3.2.8. Способо</w:t>
      </w:r>
      <w:r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7D9B2D5E" w14:textId="69254EC2" w:rsidR="008F1894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657BB7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28756C" w14:textId="26840EC0" w:rsidR="008F1894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719FE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 xml:space="preserve">2022 года № 572-ФЗ «Об осуществлении идентификации и (или) аутентификации физических лиц с использованием биометрических </w:t>
      </w:r>
      <w:r w:rsidRPr="00816B79">
        <w:rPr>
          <w:rFonts w:ascii="Times New Roman" w:hAnsi="Times New Roman"/>
          <w:sz w:val="28"/>
          <w:szCs w:val="28"/>
        </w:rPr>
        <w:lastRenderedPageBreak/>
        <w:t>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3C2D76E4" w14:textId="20C07251" w:rsidR="008F1894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 w:rsidRPr="0081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3736EDAF" w14:textId="25B8D872" w:rsidR="00C62700" w:rsidRDefault="00C62700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3.3.3.4 изложить в </w:t>
      </w:r>
      <w:r w:rsidR="009D21EA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514918C8" w14:textId="77777777" w:rsidR="00C62700" w:rsidRDefault="00C62700" w:rsidP="003719F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DA2A5E">
        <w:rPr>
          <w:rFonts w:ascii="PT Astra Serif" w:hAnsi="PT Astra Serif"/>
          <w:sz w:val="28"/>
          <w:szCs w:val="28"/>
        </w:rPr>
        <w:t xml:space="preserve">.4. Представление заявителем </w:t>
      </w:r>
      <w:r>
        <w:rPr>
          <w:rFonts w:ascii="PT Astra Serif" w:hAnsi="PT Astra Serif"/>
          <w:sz w:val="28"/>
          <w:szCs w:val="28"/>
        </w:rPr>
        <w:t xml:space="preserve">заявления и </w:t>
      </w:r>
      <w:r w:rsidRPr="00DA2A5E">
        <w:rPr>
          <w:rFonts w:ascii="PT Astra Serif" w:hAnsi="PT Astra Serif"/>
          <w:sz w:val="28"/>
          <w:szCs w:val="28"/>
        </w:rPr>
        <w:t>документов,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ошибки заявления об исправлении выданных документов предоставления муниципальной услуги</w:t>
      </w:r>
      <w:r>
        <w:rPr>
          <w:rFonts w:ascii="PT Astra Serif" w:hAnsi="PT Astra Serif" w:cstheme="minorBidi"/>
          <w:sz w:val="28"/>
          <w:szCs w:val="28"/>
        </w:rPr>
        <w:t xml:space="preserve"> </w:t>
      </w:r>
      <w:r w:rsidRPr="007542FC">
        <w:rPr>
          <w:rFonts w:ascii="PT Astra Serif" w:hAnsi="PT Astra Serif" w:cstheme="minorBidi"/>
          <w:sz w:val="28"/>
          <w:szCs w:val="28"/>
        </w:rPr>
        <w:t xml:space="preserve">осуществляется посредством личного обращения в </w:t>
      </w:r>
      <w:r w:rsidRPr="00574E12">
        <w:rPr>
          <w:rFonts w:ascii="PT Astra Serif" w:hAnsi="PT Astra Serif"/>
          <w:sz w:val="28"/>
          <w:szCs w:val="28"/>
        </w:rPr>
        <w:t xml:space="preserve">Отдел, </w:t>
      </w:r>
      <w:r w:rsidR="0095032A" w:rsidRPr="007542FC">
        <w:rPr>
          <w:rFonts w:ascii="PT Astra Serif" w:hAnsi="PT Astra Serif" w:cstheme="minorBidi"/>
          <w:sz w:val="28"/>
          <w:szCs w:val="28"/>
        </w:rPr>
        <w:t>личного обращения</w:t>
      </w:r>
      <w:r w:rsidR="0095032A" w:rsidRPr="00574E12">
        <w:rPr>
          <w:rFonts w:ascii="PT Astra Serif" w:hAnsi="PT Astra Serif"/>
          <w:sz w:val="28"/>
          <w:szCs w:val="28"/>
        </w:rPr>
        <w:t xml:space="preserve"> </w:t>
      </w:r>
      <w:r w:rsidR="0095032A">
        <w:rPr>
          <w:rFonts w:ascii="PT Astra Serif" w:hAnsi="PT Astra Serif"/>
          <w:sz w:val="28"/>
          <w:szCs w:val="28"/>
        </w:rPr>
        <w:t>в</w:t>
      </w:r>
      <w:r w:rsidR="0095032A" w:rsidRPr="00574E12">
        <w:rPr>
          <w:rFonts w:ascii="PT Astra Serif" w:hAnsi="PT Astra Serif"/>
          <w:sz w:val="28"/>
          <w:szCs w:val="28"/>
        </w:rPr>
        <w:t xml:space="preserve"> МФЦ</w:t>
      </w:r>
      <w:r w:rsidR="0095032A">
        <w:rPr>
          <w:rFonts w:ascii="PT Astra Serif" w:hAnsi="PT Astra Serif"/>
          <w:sz w:val="28"/>
          <w:szCs w:val="28"/>
        </w:rPr>
        <w:t>,</w:t>
      </w:r>
      <w:r w:rsidR="0095032A" w:rsidRPr="00574E12">
        <w:rPr>
          <w:rFonts w:ascii="PT Astra Serif" w:hAnsi="PT Astra Serif"/>
          <w:sz w:val="28"/>
          <w:szCs w:val="28"/>
        </w:rPr>
        <w:t xml:space="preserve"> </w:t>
      </w:r>
      <w:r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Администрации.</w:t>
      </w:r>
      <w:r w:rsidR="0095032A">
        <w:rPr>
          <w:rFonts w:ascii="PT Astra Serif" w:hAnsi="PT Astra Serif"/>
          <w:sz w:val="28"/>
          <w:szCs w:val="28"/>
        </w:rPr>
        <w:t>»;</w:t>
      </w:r>
    </w:p>
    <w:p w14:paraId="7C48920F" w14:textId="2B1761CC" w:rsidR="008F1894" w:rsidRDefault="008F1894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3.3.3.8 изложить в </w:t>
      </w:r>
      <w:r w:rsidR="009D21EA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07184EC0" w14:textId="77777777" w:rsidR="008F1894" w:rsidRPr="00816B79" w:rsidRDefault="008F1894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3.3.3.8. Способо</w:t>
      </w:r>
      <w:r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4A91D49F" w14:textId="1CBDBAB6" w:rsidR="00657BB7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96AC6E" w14:textId="2D54B528" w:rsidR="00657BB7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7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8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9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0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719FE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A61DB8A" w14:textId="50EDD7A2" w:rsidR="008F1894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 w:rsidRPr="0081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27302655" w14:textId="04536741" w:rsidR="00B0277F" w:rsidRDefault="00B0277F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3.3.4.4 изложить в </w:t>
      </w:r>
      <w:r w:rsidR="009D21EA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7D3B659D" w14:textId="77777777" w:rsidR="00B0277F" w:rsidRDefault="00B0277F" w:rsidP="003719F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A2A5E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4</w:t>
      </w:r>
      <w:r w:rsidRPr="00DA2A5E">
        <w:rPr>
          <w:rFonts w:ascii="PT Astra Serif" w:hAnsi="PT Astra Serif"/>
          <w:sz w:val="28"/>
          <w:szCs w:val="28"/>
        </w:rPr>
        <w:t xml:space="preserve">.4. Представление заявителем </w:t>
      </w:r>
      <w:r>
        <w:rPr>
          <w:rFonts w:ascii="PT Astra Serif" w:hAnsi="PT Astra Serif"/>
          <w:sz w:val="28"/>
          <w:szCs w:val="28"/>
        </w:rPr>
        <w:t xml:space="preserve">заявления и </w:t>
      </w:r>
      <w:r w:rsidRPr="00DA2A5E">
        <w:rPr>
          <w:rFonts w:ascii="PT Astra Serif" w:hAnsi="PT Astra Serif"/>
          <w:sz w:val="28"/>
          <w:szCs w:val="28"/>
        </w:rPr>
        <w:t>документов, содержащих</w:t>
      </w:r>
      <w:r w:rsidRPr="00DA2A5E">
        <w:rPr>
          <w:rFonts w:ascii="PT Astra Serif" w:hAnsi="PT Astra Serif" w:cstheme="minorBidi"/>
          <w:sz w:val="28"/>
          <w:szCs w:val="28"/>
        </w:rPr>
        <w:t xml:space="preserve"> опечатки и (или) ошибки заявления об исправлении выданных документов предоставления муниципальной услуги</w:t>
      </w:r>
      <w:r>
        <w:rPr>
          <w:rFonts w:ascii="PT Astra Serif" w:hAnsi="PT Astra Serif" w:cstheme="minorBidi"/>
          <w:sz w:val="28"/>
          <w:szCs w:val="28"/>
        </w:rPr>
        <w:t xml:space="preserve"> </w:t>
      </w:r>
      <w:r w:rsidRPr="007542FC">
        <w:rPr>
          <w:rFonts w:ascii="PT Astra Serif" w:hAnsi="PT Astra Serif" w:cstheme="minorBidi"/>
          <w:sz w:val="28"/>
          <w:szCs w:val="28"/>
        </w:rPr>
        <w:t xml:space="preserve">осуществляется посредством личного обращения в </w:t>
      </w:r>
      <w:r w:rsidRPr="00574E12">
        <w:rPr>
          <w:rFonts w:ascii="PT Astra Serif" w:hAnsi="PT Astra Serif"/>
          <w:sz w:val="28"/>
          <w:szCs w:val="28"/>
        </w:rPr>
        <w:t xml:space="preserve">Отдел, </w:t>
      </w:r>
      <w:r w:rsidRPr="007542FC">
        <w:rPr>
          <w:rFonts w:ascii="PT Astra Serif" w:hAnsi="PT Astra Serif" w:cstheme="minorBidi"/>
          <w:sz w:val="28"/>
          <w:szCs w:val="28"/>
        </w:rPr>
        <w:t>личного обращения</w:t>
      </w:r>
      <w:r w:rsidRPr="00574E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574E12">
        <w:rPr>
          <w:rFonts w:ascii="PT Astra Serif" w:hAnsi="PT Astra Serif"/>
          <w:sz w:val="28"/>
          <w:szCs w:val="28"/>
        </w:rPr>
        <w:t xml:space="preserve"> МФЦ</w:t>
      </w:r>
      <w:r>
        <w:rPr>
          <w:rFonts w:ascii="PT Astra Serif" w:hAnsi="PT Astra Serif"/>
          <w:sz w:val="28"/>
          <w:szCs w:val="28"/>
        </w:rPr>
        <w:t>,</w:t>
      </w:r>
      <w:r w:rsidRPr="00574E12">
        <w:rPr>
          <w:rFonts w:ascii="PT Astra Serif" w:hAnsi="PT Astra Serif"/>
          <w:sz w:val="28"/>
          <w:szCs w:val="28"/>
        </w:rPr>
        <w:t xml:space="preserve"> почтовым отправлением в адрес Администрации.</w:t>
      </w:r>
      <w:r>
        <w:rPr>
          <w:rFonts w:ascii="PT Astra Serif" w:hAnsi="PT Astra Serif"/>
          <w:sz w:val="28"/>
          <w:szCs w:val="28"/>
        </w:rPr>
        <w:t>»;</w:t>
      </w:r>
    </w:p>
    <w:p w14:paraId="6AB636F6" w14:textId="77777777" w:rsidR="00657BB7" w:rsidRDefault="00657BB7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3.3.4.8 изложить в новой редакции:</w:t>
      </w:r>
    </w:p>
    <w:p w14:paraId="6B67702E" w14:textId="77777777" w:rsidR="00657BB7" w:rsidRPr="00816B79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3.3.4.8. Способо</w:t>
      </w:r>
      <w:r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7A47755D" w14:textId="048F55FA" w:rsidR="00657BB7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6E7D47" w14:textId="25696767" w:rsidR="00657BB7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719FE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lastRenderedPageBreak/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3C8D674" w14:textId="426D5689" w:rsidR="00657BB7" w:rsidRDefault="00657BB7" w:rsidP="00371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 w:rsidRPr="0081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50BAC37D" w14:textId="694BA1FA" w:rsidR="009D21EA" w:rsidRPr="00074E4E" w:rsidRDefault="009D21EA" w:rsidP="003719F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74E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4E4E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74E4E">
        <w:rPr>
          <w:rFonts w:ascii="Times New Roman" w:hAnsi="Times New Roman"/>
          <w:color w:val="000000" w:themeColor="text1"/>
          <w:sz w:val="28"/>
          <w:szCs w:val="28"/>
        </w:rPr>
        <w:t>.Порядок и формы контроля за исполнением административного регламента 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074E4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74E4E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>V.Досудебный</w:t>
      </w:r>
      <w:proofErr w:type="spellEnd"/>
      <w:r w:rsidRPr="00074E4E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r w:rsidRPr="00074E4E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>также их должностных лиц</w:t>
      </w:r>
      <w:r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</w:rPr>
        <w:t xml:space="preserve">» </w:t>
      </w:r>
      <w:r w:rsidRPr="00074E4E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524BE3AF" w14:textId="27EA6A01" w:rsidR="0005589F" w:rsidRPr="007016F0" w:rsidRDefault="002134B4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46AA0F7" w14:textId="77777777" w:rsidR="000F15C8" w:rsidRPr="007016F0" w:rsidRDefault="0005589F" w:rsidP="00371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49AE0F41" w14:textId="779DAA65" w:rsidR="00DC0B23" w:rsidRDefault="00DC0B23" w:rsidP="00371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9EE2B8" w14:textId="486C9AC3" w:rsidR="003719FE" w:rsidRDefault="003719FE" w:rsidP="00371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7A16AA" w14:textId="77777777" w:rsidR="003719FE" w:rsidRDefault="003719FE" w:rsidP="00371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FD31" w14:textId="77777777" w:rsidR="001C1DD9" w:rsidRPr="00DC0B23" w:rsidRDefault="001C1DD9" w:rsidP="003719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567D0CB4" w14:textId="79363588" w:rsidR="00116A17" w:rsidRDefault="001C1DD9" w:rsidP="003719F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3719FE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165D2F4F" w14:textId="77777777" w:rsidR="005E3F12" w:rsidRDefault="005E3F12" w:rsidP="003719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E3F12" w:rsidSect="003719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47C77" w14:textId="77777777" w:rsidR="0034721C" w:rsidRDefault="0034721C" w:rsidP="00562C6F">
      <w:pPr>
        <w:spacing w:after="0" w:line="240" w:lineRule="auto"/>
      </w:pPr>
      <w:r>
        <w:separator/>
      </w:r>
    </w:p>
  </w:endnote>
  <w:endnote w:type="continuationSeparator" w:id="0">
    <w:p w14:paraId="435BE97D" w14:textId="77777777" w:rsidR="0034721C" w:rsidRDefault="0034721C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5EC61" w14:textId="77777777" w:rsidR="0034721C" w:rsidRDefault="0034721C" w:rsidP="00562C6F">
      <w:pPr>
        <w:spacing w:after="0" w:line="240" w:lineRule="auto"/>
      </w:pPr>
      <w:r>
        <w:separator/>
      </w:r>
    </w:p>
  </w:footnote>
  <w:footnote w:type="continuationSeparator" w:id="0">
    <w:p w14:paraId="01AE026E" w14:textId="77777777" w:rsidR="0034721C" w:rsidRDefault="0034721C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721C"/>
    <w:rsid w:val="00347822"/>
    <w:rsid w:val="003544EA"/>
    <w:rsid w:val="00355069"/>
    <w:rsid w:val="003648A8"/>
    <w:rsid w:val="003655DE"/>
    <w:rsid w:val="00366286"/>
    <w:rsid w:val="00366364"/>
    <w:rsid w:val="003719FE"/>
    <w:rsid w:val="00373A19"/>
    <w:rsid w:val="00376E0E"/>
    <w:rsid w:val="00376F1B"/>
    <w:rsid w:val="0038579E"/>
    <w:rsid w:val="00386E40"/>
    <w:rsid w:val="00387FED"/>
    <w:rsid w:val="00397E1F"/>
    <w:rsid w:val="003A4BE8"/>
    <w:rsid w:val="003A5C4D"/>
    <w:rsid w:val="003A6A25"/>
    <w:rsid w:val="003B3F1B"/>
    <w:rsid w:val="003B4344"/>
    <w:rsid w:val="003B611F"/>
    <w:rsid w:val="003B6DC0"/>
    <w:rsid w:val="003C2D3B"/>
    <w:rsid w:val="003C4DD3"/>
    <w:rsid w:val="003D3DEE"/>
    <w:rsid w:val="003D7575"/>
    <w:rsid w:val="003E479B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45E7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084C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0B34"/>
    <w:rsid w:val="00833A40"/>
    <w:rsid w:val="0083524B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21EA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1595D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6DE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59E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03C8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E057"/>
  <w15:docId w15:val="{6BDB8297-2AFB-40BD-9D36-6C888611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hyperlink" Target="https://www.consultant.ru/document/cons_doc_LAW_482707/eb49e4b6b3961c97b3a6a669352f5e911234ccf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49244/8e963fb893781820c4192cdd6152f609de78a157/" TargetMode="Externa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17" Type="http://schemas.openxmlformats.org/officeDocument/2006/relationships/hyperlink" Target="https://www.consultant.ru/document/cons_doc_LAW_149244/8e963fb893781820c4192cdd6152f609de78a15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707/2dd8e04a570b20ce0c570a29f2a61b3752fafbe8/" TargetMode="External"/><Relationship Id="rId20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24" Type="http://schemas.openxmlformats.org/officeDocument/2006/relationships/hyperlink" Target="https://www.consultant.ru/document/cons_doc_LAW_482707/2dd8e04a570b20ce0c570a29f2a61b3752fafbe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2707/f3008796e35445a5adad9236c1a058645dc1fc4a/" TargetMode="External"/><Relationship Id="rId23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s://www.consultant.ru/document/cons_doc_LAW_482707/eb49e4b6b3961c97b3a6a669352f5e911234ccf1/" TargetMode="External"/><Relationship Id="rId19" Type="http://schemas.openxmlformats.org/officeDocument/2006/relationships/hyperlink" Target="https://www.consultant.ru/document/cons_doc_LAW_482707/f3008796e35445a5adad9236c1a058645dc1fc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hyperlink" Target="https://www.consultant.ru/document/cons_doc_LAW_482707/eb49e4b6b3961c97b3a6a669352f5e911234ccf1/" TargetMode="External"/><Relationship Id="rId22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20</cp:revision>
  <cp:lastPrinted>2025-06-26T11:55:00Z</cp:lastPrinted>
  <dcterms:created xsi:type="dcterms:W3CDTF">2025-06-23T07:36:00Z</dcterms:created>
  <dcterms:modified xsi:type="dcterms:W3CDTF">2025-06-26T11:55:00Z</dcterms:modified>
</cp:coreProperties>
</file>