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D14E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21AE9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242E8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8EDC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41E7E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B5E81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EBDE1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719B8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CF383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92603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06C78" w14:textId="77777777" w:rsid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43F0" w14:textId="14423FFF" w:rsidR="00127366" w:rsidRP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031243">
        <w:rPr>
          <w:rFonts w:ascii="Times New Roman" w:hAnsi="Times New Roman" w:cs="Times New Roman"/>
          <w:sz w:val="28"/>
          <w:szCs w:val="28"/>
        </w:rPr>
        <w:t>т 21 января 2025 года № 86</w:t>
      </w:r>
    </w:p>
    <w:p w14:paraId="783A77FE" w14:textId="5EAFCDBD" w:rsidR="00031243" w:rsidRPr="00031243" w:rsidRDefault="00031243" w:rsidP="0003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4A59" w14:textId="77777777" w:rsidR="00C32B78" w:rsidRPr="00031243" w:rsidRDefault="00C3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3EAFB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решения Собрания</w:t>
      </w:r>
    </w:p>
    <w:p w14:paraId="2CFA974C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248AF8AE" w14:textId="77777777" w:rsidR="003774E7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49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B206B2" w:rsidRPr="00F540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446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0272FC4A" w14:textId="77777777" w:rsidR="00857E59" w:rsidRDefault="00846979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949CE">
        <w:rPr>
          <w:rFonts w:ascii="Times New Roman" w:hAnsi="Times New Roman" w:cs="Times New Roman"/>
          <w:b/>
          <w:bCs/>
          <w:sz w:val="28"/>
          <w:szCs w:val="28"/>
        </w:rPr>
        <w:t>47</w:t>
      </w:r>
    </w:p>
    <w:p w14:paraId="10454487" w14:textId="77777777" w:rsidR="00EB637D" w:rsidRPr="00EB637D" w:rsidRDefault="00EB637D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2B7E0" w14:textId="77777777" w:rsidR="008E31B2" w:rsidRPr="00F5401D" w:rsidRDefault="008E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34EC23" w14:textId="5EA38455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реше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Собрания Пугачевского муниципального района Саратовской области от </w:t>
      </w:r>
      <w:r w:rsidR="008949CE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949CE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49CE">
        <w:rPr>
          <w:rFonts w:ascii="Times New Roman" w:hAnsi="Times New Roman" w:cs="Times New Roman"/>
          <w:sz w:val="28"/>
          <w:szCs w:val="28"/>
        </w:rPr>
        <w:t>47</w:t>
      </w:r>
      <w:r w:rsidRPr="00F5401D">
        <w:rPr>
          <w:rFonts w:ascii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FA4461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4461">
        <w:rPr>
          <w:rFonts w:ascii="Times New Roman" w:hAnsi="Times New Roman" w:cs="Times New Roman"/>
          <w:sz w:val="28"/>
          <w:szCs w:val="28"/>
        </w:rPr>
        <w:t>6</w:t>
      </w:r>
      <w:r w:rsidR="00F20682" w:rsidRPr="00F5401D">
        <w:rPr>
          <w:rFonts w:ascii="Times New Roman" w:hAnsi="Times New Roman" w:cs="Times New Roman"/>
          <w:sz w:val="28"/>
          <w:szCs w:val="28"/>
        </w:rPr>
        <w:t xml:space="preserve"> и </w:t>
      </w:r>
      <w:r w:rsidRPr="00F5401D">
        <w:rPr>
          <w:rFonts w:ascii="Times New Roman" w:hAnsi="Times New Roman" w:cs="Times New Roman"/>
          <w:sz w:val="28"/>
          <w:szCs w:val="28"/>
        </w:rPr>
        <w:t>202</w:t>
      </w:r>
      <w:r w:rsidR="00FA4461">
        <w:rPr>
          <w:rFonts w:ascii="Times New Roman" w:hAnsi="Times New Roman" w:cs="Times New Roman"/>
          <w:sz w:val="28"/>
          <w:szCs w:val="28"/>
        </w:rPr>
        <w:t>7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годов», Уставом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5401D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5401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353B370" w14:textId="2D8AE80C" w:rsidR="008D5C0E" w:rsidRPr="00104735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35">
        <w:rPr>
          <w:rFonts w:ascii="Times New Roman" w:hAnsi="Times New Roman" w:cs="Times New Roman"/>
          <w:sz w:val="28"/>
          <w:szCs w:val="28"/>
        </w:rPr>
        <w:t>1.</w:t>
      </w:r>
      <w:r w:rsidR="00083530" w:rsidRPr="00104735">
        <w:rPr>
          <w:rFonts w:ascii="Times New Roman" w:hAnsi="Times New Roman" w:cs="Times New Roman"/>
          <w:sz w:val="28"/>
          <w:szCs w:val="28"/>
        </w:rPr>
        <w:t xml:space="preserve">Установить, что не </w:t>
      </w:r>
      <w:r w:rsidRPr="00104735">
        <w:rPr>
          <w:rFonts w:ascii="Times New Roman" w:hAnsi="Times New Roman" w:cs="Times New Roman"/>
          <w:sz w:val="28"/>
          <w:szCs w:val="28"/>
        </w:rPr>
        <w:t>использованные по состоянию на 1 января 202</w:t>
      </w:r>
      <w:r w:rsidR="00FA4461" w:rsidRPr="00104735">
        <w:rPr>
          <w:rFonts w:ascii="Times New Roman" w:hAnsi="Times New Roman" w:cs="Times New Roman"/>
          <w:sz w:val="28"/>
          <w:szCs w:val="28"/>
        </w:rPr>
        <w:t>5</w:t>
      </w:r>
      <w:r w:rsidRPr="00104735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имеющих целевое назначение, находя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4735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104735">
        <w:rPr>
          <w:rFonts w:ascii="Times New Roman" w:hAnsi="Times New Roman" w:cs="Times New Roman"/>
          <w:sz w:val="28"/>
          <w:szCs w:val="28"/>
        </w:rPr>
        <w:t xml:space="preserve"> на единых счетах бюджетов поселений и остатки, находящиеся на счетах для учета субсидий на иные цели муниципальных бюджетных и автономных учреждений Пугачевского муниципального района</w:t>
      </w:r>
      <w:r w:rsidR="0003124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04735">
        <w:rPr>
          <w:rFonts w:ascii="Times New Roman" w:hAnsi="Times New Roman" w:cs="Times New Roman"/>
          <w:sz w:val="28"/>
          <w:szCs w:val="28"/>
        </w:rPr>
        <w:t xml:space="preserve">, подлежат возврату в бюджет </w:t>
      </w:r>
      <w:r w:rsidR="00F20682" w:rsidRPr="00104735">
        <w:rPr>
          <w:rFonts w:ascii="Times New Roman" w:hAnsi="Times New Roman" w:cs="Times New Roman"/>
          <w:sz w:val="28"/>
          <w:szCs w:val="28"/>
        </w:rPr>
        <w:t>Пугачев</w:t>
      </w:r>
      <w:r w:rsidRPr="00104735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031243">
        <w:rPr>
          <w:rFonts w:ascii="Times New Roman" w:hAnsi="Times New Roman" w:cs="Times New Roman"/>
          <w:sz w:val="28"/>
          <w:szCs w:val="28"/>
        </w:rPr>
        <w:t xml:space="preserve"> Саратов-</w:t>
      </w:r>
      <w:proofErr w:type="spellStart"/>
      <w:r w:rsidR="0003124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0473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за которыми в соответствии с нормативными правовыми актами закреплены источники доходов местных бюджетов по возврату остатков межбюджетных трансфертов в первые 15 </w:t>
      </w:r>
      <w:proofErr w:type="spellStart"/>
      <w:r w:rsidRPr="00104735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104735">
        <w:rPr>
          <w:rFonts w:ascii="Times New Roman" w:hAnsi="Times New Roman" w:cs="Times New Roman"/>
          <w:sz w:val="28"/>
          <w:szCs w:val="28"/>
        </w:rPr>
        <w:t>чих дней 202</w:t>
      </w:r>
      <w:r w:rsidR="00104735" w:rsidRPr="00104735">
        <w:rPr>
          <w:rFonts w:ascii="Times New Roman" w:hAnsi="Times New Roman" w:cs="Times New Roman"/>
          <w:sz w:val="28"/>
          <w:szCs w:val="28"/>
        </w:rPr>
        <w:t>5</w:t>
      </w:r>
      <w:r w:rsidRPr="001047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53C240" w14:textId="77777777" w:rsidR="00031243" w:rsidRDefault="008D5C0E" w:rsidP="00031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2.Главным администраторам доходов </w:t>
      </w:r>
      <w:r w:rsidR="00376511" w:rsidRPr="00B518F2">
        <w:rPr>
          <w:rFonts w:ascii="Times New Roman" w:hAnsi="Times New Roman" w:cs="Times New Roman"/>
          <w:sz w:val="28"/>
          <w:szCs w:val="28"/>
        </w:rPr>
        <w:t xml:space="preserve">и главным администраторам </w:t>
      </w:r>
      <w:proofErr w:type="spellStart"/>
      <w:proofErr w:type="gramStart"/>
      <w:r w:rsidR="00376511" w:rsidRPr="00B518F2">
        <w:rPr>
          <w:rFonts w:ascii="Times New Roman" w:hAnsi="Times New Roman" w:cs="Times New Roman"/>
          <w:sz w:val="28"/>
          <w:szCs w:val="28"/>
        </w:rPr>
        <w:t>источ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="00376511" w:rsidRPr="00B518F2">
        <w:rPr>
          <w:rFonts w:ascii="Times New Roman" w:hAnsi="Times New Roman" w:cs="Times New Roman"/>
          <w:sz w:val="28"/>
          <w:szCs w:val="28"/>
        </w:rPr>
        <w:t>ников</w:t>
      </w:r>
      <w:proofErr w:type="gramEnd"/>
      <w:r w:rsidR="00376511" w:rsidRPr="00B518F2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r w:rsidRPr="00B518F2">
        <w:rPr>
          <w:rFonts w:ascii="Times New Roman" w:hAnsi="Times New Roman" w:cs="Times New Roman"/>
          <w:sz w:val="28"/>
          <w:szCs w:val="28"/>
        </w:rPr>
        <w:t>бюджета Пугачевского муниципального района</w:t>
      </w:r>
      <w:r w:rsidR="0003124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518F2">
        <w:rPr>
          <w:rFonts w:ascii="Times New Roman" w:hAnsi="Times New Roman" w:cs="Times New Roman"/>
          <w:sz w:val="28"/>
          <w:szCs w:val="28"/>
        </w:rPr>
        <w:t>:</w:t>
      </w:r>
    </w:p>
    <w:p w14:paraId="2AFAD8C9" w14:textId="77777777" w:rsidR="00031243" w:rsidRDefault="008D5C0E" w:rsidP="00031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привести правовые акты о закреплении бюджетных полномочий главных администраторов доходов в соответствие с 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Пугачевского муниципального района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1 ноября 2021 года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№ 1254 </w:t>
      </w:r>
      <w:r w:rsidR="002905DC" w:rsidRPr="00B518F2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администраторов доходов бюджета Пугачев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05DC" w:rsidRPr="00B518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905DC" w:rsidRPr="00B518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» и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1 ноября </w:t>
      </w:r>
      <w:r w:rsidR="00687068" w:rsidRPr="00B518F2">
        <w:rPr>
          <w:rFonts w:ascii="Times New Roman" w:hAnsi="Times New Roman" w:cs="Times New Roman"/>
          <w:sz w:val="28"/>
          <w:szCs w:val="28"/>
        </w:rPr>
        <w:t>2021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687068" w:rsidRPr="00B518F2">
        <w:rPr>
          <w:rFonts w:ascii="Times New Roman" w:hAnsi="Times New Roman" w:cs="Times New Roman"/>
          <w:sz w:val="28"/>
          <w:szCs w:val="28"/>
        </w:rPr>
        <w:t>г</w:t>
      </w:r>
      <w:r w:rsidR="0067015C" w:rsidRPr="00B518F2">
        <w:rPr>
          <w:rFonts w:ascii="Times New Roman" w:hAnsi="Times New Roman" w:cs="Times New Roman"/>
          <w:sz w:val="28"/>
          <w:szCs w:val="28"/>
        </w:rPr>
        <w:t>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031243">
        <w:rPr>
          <w:rFonts w:ascii="Times New Roman" w:hAnsi="Times New Roman" w:cs="Times New Roman"/>
          <w:sz w:val="28"/>
          <w:szCs w:val="28"/>
        </w:rPr>
        <w:t xml:space="preserve"> 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№ 1256 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2905DC" w:rsidRPr="00B518F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Пугачевского муниципального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1A6BE3" w:rsidRPr="00B518F2">
        <w:rPr>
          <w:rFonts w:ascii="Times New Roman" w:hAnsi="Times New Roman" w:cs="Times New Roman"/>
          <w:sz w:val="28"/>
          <w:szCs w:val="28"/>
        </w:rPr>
        <w:lastRenderedPageBreak/>
        <w:t>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>»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75E3D376" w14:textId="77777777" w:rsidR="00031243" w:rsidRDefault="008D5C0E" w:rsidP="00031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правовые акты главных администраторов доходов, предоставить в орган Федерального казначейства по месту своего обслуживания в электронном виде Реестр </w:t>
      </w:r>
      <w:r w:rsidR="00453DA3" w:rsidRPr="00B518F2">
        <w:rPr>
          <w:rFonts w:ascii="Times New Roman" w:hAnsi="Times New Roman" w:cs="Times New Roman"/>
          <w:sz w:val="28"/>
          <w:szCs w:val="28"/>
        </w:rPr>
        <w:t>администрируемых доходов, содер</w:t>
      </w:r>
      <w:r w:rsidR="00376511" w:rsidRPr="00B518F2">
        <w:rPr>
          <w:rFonts w:ascii="Times New Roman" w:hAnsi="Times New Roman" w:cs="Times New Roman"/>
          <w:sz w:val="28"/>
          <w:szCs w:val="28"/>
        </w:rPr>
        <w:t>жащий соответствующие изменения;</w:t>
      </w:r>
    </w:p>
    <w:p w14:paraId="47CCDBB5" w14:textId="782CA4C9" w:rsidR="00376511" w:rsidRPr="00B518F2" w:rsidRDefault="00376511" w:rsidP="00031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обеспечить контроль за возвратом</w:t>
      </w:r>
      <w:r w:rsidR="00982757" w:rsidRPr="00B518F2">
        <w:rPr>
          <w:rFonts w:ascii="Times New Roman" w:hAnsi="Times New Roman" w:cs="Times New Roman"/>
          <w:sz w:val="28"/>
          <w:szCs w:val="28"/>
        </w:rPr>
        <w:t xml:space="preserve"> в бюджет Пугачевского </w:t>
      </w:r>
      <w:proofErr w:type="spellStart"/>
      <w:proofErr w:type="gramStart"/>
      <w:r w:rsidR="00982757" w:rsidRPr="00B518F2">
        <w:rPr>
          <w:rFonts w:ascii="Times New Roman" w:hAnsi="Times New Roman" w:cs="Times New Roman"/>
          <w:sz w:val="28"/>
          <w:szCs w:val="28"/>
        </w:rPr>
        <w:t>муници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="00982757" w:rsidRPr="00B518F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982757" w:rsidRPr="00B518F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982757" w:rsidRPr="00B518F2">
        <w:rPr>
          <w:rFonts w:ascii="Times New Roman" w:hAnsi="Times New Roman" w:cs="Times New Roman"/>
          <w:sz w:val="28"/>
          <w:szCs w:val="28"/>
        </w:rPr>
        <w:t xml:space="preserve">от бюджетных и автономных </w:t>
      </w:r>
      <w:proofErr w:type="spellStart"/>
      <w:r w:rsidR="00982757" w:rsidRPr="00B518F2">
        <w:rPr>
          <w:rFonts w:ascii="Times New Roman" w:hAnsi="Times New Roman" w:cs="Times New Roman"/>
          <w:sz w:val="28"/>
          <w:szCs w:val="28"/>
        </w:rPr>
        <w:t>учреж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="00982757" w:rsidRPr="00B518F2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="00982757" w:rsidRPr="00B518F2">
        <w:rPr>
          <w:rFonts w:ascii="Times New Roman" w:hAnsi="Times New Roman" w:cs="Times New Roman"/>
          <w:sz w:val="28"/>
          <w:szCs w:val="28"/>
        </w:rPr>
        <w:t xml:space="preserve"> остатков, указанных в пункте 1 настоящего постановления (при наличии таких остатков);</w:t>
      </w:r>
    </w:p>
    <w:p w14:paraId="45E8D187" w14:textId="77777777" w:rsidR="00031243" w:rsidRDefault="00B267F3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до 2</w:t>
      </w:r>
      <w:r w:rsidR="005B3CE0">
        <w:rPr>
          <w:rFonts w:ascii="Times New Roman" w:hAnsi="Times New Roman" w:cs="Times New Roman"/>
          <w:sz w:val="28"/>
          <w:szCs w:val="28"/>
        </w:rPr>
        <w:t>9</w:t>
      </w:r>
      <w:r w:rsidRPr="00B518F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04735">
        <w:rPr>
          <w:rFonts w:ascii="Times New Roman" w:hAnsi="Times New Roman" w:cs="Times New Roman"/>
          <w:sz w:val="28"/>
          <w:szCs w:val="28"/>
        </w:rPr>
        <w:t>5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обеспечить возврат в </w:t>
      </w:r>
      <w:r w:rsidR="005B3CE0">
        <w:rPr>
          <w:rFonts w:ascii="Times New Roman" w:hAnsi="Times New Roman" w:cs="Times New Roman"/>
          <w:sz w:val="28"/>
          <w:szCs w:val="28"/>
        </w:rPr>
        <w:t>областно</w:t>
      </w:r>
      <w:r w:rsidRPr="00B518F2">
        <w:rPr>
          <w:rFonts w:ascii="Times New Roman" w:hAnsi="Times New Roman" w:cs="Times New Roman"/>
          <w:sz w:val="28"/>
          <w:szCs w:val="28"/>
        </w:rPr>
        <w:t xml:space="preserve">й бюджет </w:t>
      </w:r>
      <w:r w:rsidRPr="00B518F2">
        <w:rPr>
          <w:rFonts w:ascii="Times New Roman" w:hAnsi="Times New Roman" w:cs="Times New Roman"/>
          <w:sz w:val="28"/>
          <w:szCs w:val="28"/>
        </w:rPr>
        <w:br/>
        <w:t>не использованных по состоянию на 1 января 202</w:t>
      </w:r>
      <w:r w:rsidR="00104735">
        <w:rPr>
          <w:rFonts w:ascii="Times New Roman" w:hAnsi="Times New Roman" w:cs="Times New Roman"/>
          <w:sz w:val="28"/>
          <w:szCs w:val="28"/>
        </w:rPr>
        <w:t>5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остатков </w:t>
      </w:r>
      <w:proofErr w:type="spellStart"/>
      <w:r w:rsidRPr="00B518F2">
        <w:rPr>
          <w:rFonts w:ascii="Times New Roman" w:hAnsi="Times New Roman" w:cs="Times New Roman"/>
          <w:sz w:val="28"/>
          <w:szCs w:val="28"/>
        </w:rPr>
        <w:t>межбюд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жетных</w:t>
      </w:r>
      <w:proofErr w:type="spellEnd"/>
      <w:r w:rsidRPr="00B518F2">
        <w:rPr>
          <w:rFonts w:ascii="Times New Roman" w:hAnsi="Times New Roman" w:cs="Times New Roman"/>
          <w:sz w:val="28"/>
          <w:szCs w:val="28"/>
        </w:rPr>
        <w:t xml:space="preserve"> трансфертов, имеющих целевое назначение</w:t>
      </w:r>
      <w:r w:rsidR="00FD55A0" w:rsidRPr="00B518F2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r w:rsidR="00FD55A0" w:rsidRPr="00B518F2">
        <w:rPr>
          <w:rFonts w:ascii="Times New Roman" w:hAnsi="Times New Roman" w:cs="Times New Roman"/>
          <w:sz w:val="28"/>
          <w:szCs w:val="28"/>
        </w:rPr>
        <w:t>межбюд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="00FD55A0" w:rsidRPr="00B518F2">
        <w:rPr>
          <w:rFonts w:ascii="Times New Roman" w:hAnsi="Times New Roman" w:cs="Times New Roman"/>
          <w:sz w:val="28"/>
          <w:szCs w:val="28"/>
        </w:rPr>
        <w:t>жетных</w:t>
      </w:r>
      <w:proofErr w:type="spellEnd"/>
      <w:r w:rsidR="00FD55A0" w:rsidRPr="00B518F2">
        <w:rPr>
          <w:rFonts w:ascii="Times New Roman" w:hAnsi="Times New Roman" w:cs="Times New Roman"/>
          <w:sz w:val="28"/>
          <w:szCs w:val="28"/>
        </w:rPr>
        <w:t xml:space="preserve"> трансфертов, источником финансового обеспечения которых являются бюджетные ассигнования резервного фонда Президента Российской Федерации </w:t>
      </w:r>
      <w:r w:rsidRPr="00B518F2">
        <w:rPr>
          <w:rFonts w:ascii="Times New Roman" w:hAnsi="Times New Roman" w:cs="Times New Roman"/>
          <w:sz w:val="28"/>
          <w:szCs w:val="28"/>
        </w:rPr>
        <w:t>(при наличии таких остатков)</w:t>
      </w:r>
      <w:r w:rsidR="00FD55A0" w:rsidRPr="00B518F2">
        <w:rPr>
          <w:rFonts w:ascii="Times New Roman" w:hAnsi="Times New Roman" w:cs="Times New Roman"/>
          <w:sz w:val="28"/>
          <w:szCs w:val="28"/>
        </w:rPr>
        <w:t>, в том числе находящихся на счетах для учета субсидий на иные цели муниципальных бюджетных и автономных учреждений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5D905CF6" w14:textId="77777777" w:rsidR="00031243" w:rsidRDefault="004C36C9" w:rsidP="00026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поступления в бюджет Пугачевского </w:t>
      </w:r>
      <w:r w:rsidRPr="000312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31243">
        <w:rPr>
          <w:rFonts w:ascii="Times New Roman" w:hAnsi="Times New Roman" w:cs="Times New Roman"/>
          <w:sz w:val="28"/>
          <w:szCs w:val="28"/>
        </w:rPr>
        <w:t>администрируемых доходов в соответствии с бюджетными назначениями на 202</w:t>
      </w:r>
      <w:r w:rsidR="00104735" w:rsidRPr="00031243">
        <w:rPr>
          <w:rFonts w:ascii="Times New Roman" w:hAnsi="Times New Roman" w:cs="Times New Roman"/>
          <w:sz w:val="28"/>
          <w:szCs w:val="28"/>
        </w:rPr>
        <w:t>5</w:t>
      </w:r>
      <w:r w:rsidRPr="00031243">
        <w:rPr>
          <w:rFonts w:ascii="Times New Roman" w:hAnsi="Times New Roman" w:cs="Times New Roman"/>
          <w:sz w:val="28"/>
          <w:szCs w:val="28"/>
        </w:rPr>
        <w:t xml:space="preserve"> год</w:t>
      </w:r>
      <w:r w:rsidR="00104735" w:rsidRPr="00031243">
        <w:rPr>
          <w:rFonts w:ascii="Times New Roman" w:hAnsi="Times New Roman" w:cs="Times New Roman"/>
          <w:sz w:val="28"/>
          <w:szCs w:val="28"/>
        </w:rPr>
        <w:t>, недопущению возникновения задолженности по текущим платежам</w:t>
      </w:r>
      <w:r w:rsidRPr="00031243">
        <w:rPr>
          <w:rFonts w:ascii="Times New Roman" w:hAnsi="Times New Roman" w:cs="Times New Roman"/>
          <w:sz w:val="28"/>
          <w:szCs w:val="28"/>
        </w:rPr>
        <w:t>;</w:t>
      </w:r>
    </w:p>
    <w:p w14:paraId="21FE78C7" w14:textId="77777777" w:rsidR="00031243" w:rsidRDefault="0002638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31243">
        <w:rPr>
          <w:rFonts w:ascii="Times New Roman" w:hAnsi="Times New Roman" w:cs="Times New Roman"/>
          <w:sz w:val="28"/>
          <w:szCs w:val="28"/>
          <w:lang w:eastAsia="zh-CN"/>
        </w:rPr>
        <w:t xml:space="preserve">осуществлять мероприятия по взысканию дебиторской задолженности в соответствии с утвержденными регламентами реализации полномочий </w:t>
      </w:r>
      <w:proofErr w:type="spellStart"/>
      <w:proofErr w:type="gramStart"/>
      <w:r w:rsidRPr="00031243">
        <w:rPr>
          <w:rFonts w:ascii="Times New Roman" w:hAnsi="Times New Roman" w:cs="Times New Roman"/>
          <w:sz w:val="28"/>
          <w:szCs w:val="28"/>
          <w:lang w:eastAsia="zh-CN"/>
        </w:rPr>
        <w:t>админи</w:t>
      </w:r>
      <w:r w:rsidR="0003124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31243">
        <w:rPr>
          <w:rFonts w:ascii="Times New Roman" w:hAnsi="Times New Roman" w:cs="Times New Roman"/>
          <w:sz w:val="28"/>
          <w:szCs w:val="28"/>
          <w:lang w:eastAsia="zh-CN"/>
        </w:rPr>
        <w:t>стратора</w:t>
      </w:r>
      <w:proofErr w:type="spellEnd"/>
      <w:proofErr w:type="gramEnd"/>
      <w:r w:rsidRPr="00031243">
        <w:rPr>
          <w:rFonts w:ascii="Times New Roman" w:hAnsi="Times New Roman" w:cs="Times New Roman"/>
          <w:sz w:val="28"/>
          <w:szCs w:val="28"/>
          <w:lang w:eastAsia="zh-CN"/>
        </w:rPr>
        <w:t xml:space="preserve">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Федерации;</w:t>
      </w:r>
    </w:p>
    <w:p w14:paraId="7DE1C3ED" w14:textId="77777777" w:rsidR="00031243" w:rsidRDefault="004C36C9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43">
        <w:rPr>
          <w:rFonts w:ascii="Times New Roman" w:hAnsi="Times New Roman" w:cs="Times New Roman"/>
          <w:sz w:val="28"/>
          <w:szCs w:val="28"/>
        </w:rPr>
        <w:t>осуществлять мероприятия по взысканию недоимки, сложившейся по</w:t>
      </w:r>
      <w:r w:rsidRPr="003A43EB">
        <w:rPr>
          <w:rFonts w:ascii="Times New Roman" w:hAnsi="Times New Roman" w:cs="Times New Roman"/>
          <w:sz w:val="28"/>
          <w:szCs w:val="28"/>
        </w:rPr>
        <w:t xml:space="preserve"> состоянию на 1 января 202</w:t>
      </w:r>
      <w:r w:rsidR="0002638E">
        <w:rPr>
          <w:rFonts w:ascii="Times New Roman" w:hAnsi="Times New Roman" w:cs="Times New Roman"/>
          <w:sz w:val="28"/>
          <w:szCs w:val="28"/>
        </w:rPr>
        <w:t>5</w:t>
      </w:r>
      <w:r w:rsidRPr="003A43EB">
        <w:rPr>
          <w:rFonts w:ascii="Times New Roman" w:hAnsi="Times New Roman" w:cs="Times New Roman"/>
          <w:sz w:val="28"/>
          <w:szCs w:val="28"/>
        </w:rPr>
        <w:t xml:space="preserve"> года, в том числе путем активизации претензионно-исковой работы с должниками, а также в судебном порядке;</w:t>
      </w:r>
    </w:p>
    <w:p w14:paraId="7D5D3026" w14:textId="77777777" w:rsidR="00031243" w:rsidRDefault="004C36C9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задолженности по текущим платежам;</w:t>
      </w:r>
    </w:p>
    <w:p w14:paraId="79969378" w14:textId="77777777" w:rsidR="00031243" w:rsidRDefault="004C36C9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Федерации.</w:t>
      </w:r>
    </w:p>
    <w:p w14:paraId="697BC9FA" w14:textId="77777777" w:rsidR="00031243" w:rsidRDefault="008D5C0E" w:rsidP="00B0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3.Главным распорядителям средств бюджета Пугачевского </w:t>
      </w:r>
      <w:proofErr w:type="spellStart"/>
      <w:proofErr w:type="gramStart"/>
      <w:r w:rsidRPr="003A43EB">
        <w:rPr>
          <w:rFonts w:ascii="Times New Roman" w:hAnsi="Times New Roman" w:cs="Times New Roman"/>
          <w:sz w:val="28"/>
          <w:szCs w:val="28"/>
        </w:rPr>
        <w:t>муници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3A43EB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3A43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24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3A43EB">
        <w:rPr>
          <w:rFonts w:ascii="Times New Roman" w:hAnsi="Times New Roman" w:cs="Times New Roman"/>
          <w:sz w:val="28"/>
          <w:szCs w:val="28"/>
        </w:rPr>
        <w:t>:</w:t>
      </w:r>
    </w:p>
    <w:p w14:paraId="0442EF47" w14:textId="77777777" w:rsidR="00031243" w:rsidRDefault="00687068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7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02AA5" w:rsidRPr="00230672">
        <w:rPr>
          <w:rFonts w:ascii="Times New Roman" w:hAnsi="Times New Roman" w:cs="Times New Roman"/>
          <w:sz w:val="28"/>
          <w:szCs w:val="28"/>
        </w:rPr>
        <w:t>возврат в бюджет</w:t>
      </w:r>
      <w:r w:rsidR="00D1229C" w:rsidRPr="0023067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02AA5" w:rsidRPr="00230672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1 января 202</w:t>
      </w:r>
      <w:r w:rsidR="00457C28" w:rsidRPr="00230672">
        <w:rPr>
          <w:rFonts w:ascii="Times New Roman" w:hAnsi="Times New Roman" w:cs="Times New Roman"/>
          <w:sz w:val="28"/>
          <w:szCs w:val="28"/>
        </w:rPr>
        <w:t>5</w:t>
      </w:r>
      <w:r w:rsidR="00B02AA5" w:rsidRPr="00230672">
        <w:rPr>
          <w:rFonts w:ascii="Times New Roman" w:hAnsi="Times New Roman" w:cs="Times New Roman"/>
          <w:sz w:val="28"/>
          <w:szCs w:val="28"/>
        </w:rPr>
        <w:t xml:space="preserve"> года остатков</w:t>
      </w:r>
      <w:r w:rsidR="00B02AA5" w:rsidRPr="00230672">
        <w:t xml:space="preserve"> </w:t>
      </w:r>
      <w:r w:rsidR="00B02AA5" w:rsidRPr="00230672">
        <w:rPr>
          <w:rFonts w:ascii="Times New Roman" w:hAnsi="Times New Roman" w:cs="Times New Roman"/>
          <w:sz w:val="28"/>
          <w:szCs w:val="28"/>
        </w:rPr>
        <w:t xml:space="preserve">средств, предоставленных из бюджета </w:t>
      </w:r>
      <w:r w:rsidR="00D1229C" w:rsidRPr="00230672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B02AA5" w:rsidRPr="00230672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D1229C" w:rsidRPr="0023067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2AA5" w:rsidRPr="00230672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в сроки, установленные пунктом 1;</w:t>
      </w:r>
    </w:p>
    <w:p w14:paraId="456EC278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72">
        <w:rPr>
          <w:rFonts w:ascii="Times New Roman" w:hAnsi="Times New Roman" w:cs="Times New Roman"/>
          <w:sz w:val="28"/>
          <w:szCs w:val="28"/>
        </w:rPr>
        <w:t>при формировании дополнительной</w:t>
      </w:r>
      <w:r w:rsidRPr="00B518F2">
        <w:rPr>
          <w:rFonts w:ascii="Times New Roman" w:hAnsi="Times New Roman" w:cs="Times New Roman"/>
          <w:sz w:val="28"/>
          <w:szCs w:val="28"/>
        </w:rPr>
        <w:t xml:space="preserve"> потребности в бюджетных </w:t>
      </w:r>
      <w:proofErr w:type="spellStart"/>
      <w:proofErr w:type="gramStart"/>
      <w:r w:rsidRPr="00B518F2">
        <w:rPr>
          <w:rFonts w:ascii="Times New Roman" w:hAnsi="Times New Roman" w:cs="Times New Roman"/>
          <w:sz w:val="28"/>
          <w:szCs w:val="28"/>
        </w:rPr>
        <w:t>ассиг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нованиях</w:t>
      </w:r>
      <w:proofErr w:type="spellEnd"/>
      <w:proofErr w:type="gramEnd"/>
      <w:r w:rsidRPr="00B518F2">
        <w:rPr>
          <w:rFonts w:ascii="Times New Roman" w:hAnsi="Times New Roman" w:cs="Times New Roman"/>
          <w:sz w:val="28"/>
          <w:szCs w:val="28"/>
        </w:rPr>
        <w:t xml:space="preserve"> бюджета района на осуществление закупок товаров, работ, услуг, предостав</w:t>
      </w:r>
      <w:r w:rsidR="00687068" w:rsidRPr="00B518F2">
        <w:rPr>
          <w:rFonts w:ascii="Times New Roman" w:hAnsi="Times New Roman" w:cs="Times New Roman"/>
          <w:sz w:val="28"/>
          <w:szCs w:val="28"/>
        </w:rPr>
        <w:t>ить</w:t>
      </w:r>
      <w:r w:rsidRPr="00B518F2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Пугачевского </w:t>
      </w:r>
      <w:proofErr w:type="spellStart"/>
      <w:r w:rsidRPr="00B518F2">
        <w:rPr>
          <w:rFonts w:ascii="Times New Roman" w:hAnsi="Times New Roman" w:cs="Times New Roman"/>
          <w:sz w:val="28"/>
          <w:szCs w:val="28"/>
        </w:rPr>
        <w:t>муници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B518F2">
        <w:rPr>
          <w:rFonts w:ascii="Times New Roman" w:hAnsi="Times New Roman" w:cs="Times New Roman"/>
          <w:sz w:val="28"/>
          <w:szCs w:val="28"/>
        </w:rPr>
        <w:t xml:space="preserve"> района пояснительн</w:t>
      </w:r>
      <w:r w:rsidR="00687068" w:rsidRPr="00B518F2">
        <w:rPr>
          <w:rFonts w:ascii="Times New Roman" w:hAnsi="Times New Roman" w:cs="Times New Roman"/>
          <w:sz w:val="28"/>
          <w:szCs w:val="28"/>
        </w:rPr>
        <w:t>ую</w:t>
      </w:r>
      <w:r w:rsidRPr="00B518F2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87068" w:rsidRPr="00B518F2">
        <w:rPr>
          <w:rFonts w:ascii="Times New Roman" w:hAnsi="Times New Roman" w:cs="Times New Roman"/>
          <w:sz w:val="28"/>
          <w:szCs w:val="28"/>
        </w:rPr>
        <w:t>у</w:t>
      </w:r>
      <w:r w:rsidRPr="00B518F2">
        <w:rPr>
          <w:rFonts w:ascii="Times New Roman" w:hAnsi="Times New Roman" w:cs="Times New Roman"/>
          <w:sz w:val="28"/>
          <w:szCs w:val="28"/>
        </w:rPr>
        <w:t xml:space="preserve"> с ф</w:t>
      </w:r>
      <w:r w:rsidR="00DA5376" w:rsidRPr="00B518F2">
        <w:rPr>
          <w:rFonts w:ascii="Times New Roman" w:hAnsi="Times New Roman" w:cs="Times New Roman"/>
          <w:sz w:val="28"/>
          <w:szCs w:val="28"/>
        </w:rPr>
        <w:t xml:space="preserve">инансово-экономическим </w:t>
      </w:r>
      <w:proofErr w:type="spellStart"/>
      <w:r w:rsidR="00DA5376" w:rsidRPr="00B518F2">
        <w:rPr>
          <w:rFonts w:ascii="Times New Roman" w:hAnsi="Times New Roman" w:cs="Times New Roman"/>
          <w:sz w:val="28"/>
          <w:szCs w:val="28"/>
        </w:rPr>
        <w:t>обосно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="00DA5376" w:rsidRPr="00B518F2">
        <w:rPr>
          <w:rFonts w:ascii="Times New Roman" w:hAnsi="Times New Roman" w:cs="Times New Roman"/>
          <w:sz w:val="28"/>
          <w:szCs w:val="28"/>
        </w:rPr>
        <w:t>ва</w:t>
      </w:r>
      <w:r w:rsidRPr="00B518F2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B518F2">
        <w:rPr>
          <w:rFonts w:ascii="Times New Roman" w:hAnsi="Times New Roman" w:cs="Times New Roman"/>
          <w:sz w:val="28"/>
          <w:szCs w:val="28"/>
        </w:rPr>
        <w:t xml:space="preserve"> расходов и расчетами;</w:t>
      </w:r>
    </w:p>
    <w:p w14:paraId="07317EA1" w14:textId="77777777" w:rsidR="00031243" w:rsidRDefault="009D287B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43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инвентаризацию правовых оснований оказания муниципальных услуг (выполнения работ) муниципальными автономными и бюджетными учреждениями, в том числе по перечням услуг, не включенным в </w:t>
      </w:r>
      <w:proofErr w:type="spellStart"/>
      <w:r w:rsidRPr="00031243">
        <w:rPr>
          <w:rFonts w:ascii="Times New Roman" w:hAnsi="Times New Roman" w:cs="Times New Roman"/>
          <w:sz w:val="28"/>
          <w:szCs w:val="28"/>
        </w:rPr>
        <w:t>общерос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031243">
        <w:rPr>
          <w:rFonts w:ascii="Times New Roman" w:hAnsi="Times New Roman" w:cs="Times New Roman"/>
          <w:sz w:val="28"/>
          <w:szCs w:val="28"/>
        </w:rPr>
        <w:t>сийские</w:t>
      </w:r>
      <w:proofErr w:type="spellEnd"/>
      <w:r w:rsidRPr="00031243">
        <w:rPr>
          <w:rFonts w:ascii="Times New Roman" w:hAnsi="Times New Roman" w:cs="Times New Roman"/>
          <w:sz w:val="28"/>
          <w:szCs w:val="28"/>
        </w:rPr>
        <w:t xml:space="preserve"> базовые (отраслевые) перечни (классификаторы) государственных и муниципальных услуг, оказываемых физическим лицам, и, при необходимости, направлять предложения органам исполнительной власти области, </w:t>
      </w:r>
      <w:proofErr w:type="spellStart"/>
      <w:r w:rsidRPr="00031243">
        <w:rPr>
          <w:rFonts w:ascii="Times New Roman" w:hAnsi="Times New Roman" w:cs="Times New Roman"/>
          <w:sz w:val="28"/>
          <w:szCs w:val="28"/>
        </w:rPr>
        <w:t>осуществ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031243">
        <w:rPr>
          <w:rFonts w:ascii="Times New Roman" w:hAnsi="Times New Roman" w:cs="Times New Roman"/>
          <w:sz w:val="28"/>
          <w:szCs w:val="28"/>
        </w:rPr>
        <w:t>ляющим</w:t>
      </w:r>
      <w:proofErr w:type="spellEnd"/>
      <w:r w:rsidRPr="00031243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области в </w:t>
      </w:r>
      <w:proofErr w:type="spellStart"/>
      <w:r w:rsidRPr="0003124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031243">
        <w:rPr>
          <w:rFonts w:ascii="Times New Roman" w:hAnsi="Times New Roman" w:cs="Times New Roman"/>
          <w:sz w:val="28"/>
          <w:szCs w:val="28"/>
        </w:rPr>
        <w:t xml:space="preserve">ленных сферах деятельности, по включению (изменению) муниципальной услуги (работы) в региональный перечень (классификатор) Саратовской области государственных (муниципальных) услуг, не включенных в </w:t>
      </w:r>
      <w:proofErr w:type="spellStart"/>
      <w:r w:rsidRPr="00031243">
        <w:rPr>
          <w:rFonts w:ascii="Times New Roman" w:hAnsi="Times New Roman" w:cs="Times New Roman"/>
          <w:sz w:val="28"/>
          <w:szCs w:val="28"/>
        </w:rPr>
        <w:t>общерос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031243">
        <w:rPr>
          <w:rFonts w:ascii="Times New Roman" w:hAnsi="Times New Roman" w:cs="Times New Roman"/>
          <w:sz w:val="28"/>
          <w:szCs w:val="28"/>
        </w:rPr>
        <w:t>сийские</w:t>
      </w:r>
      <w:proofErr w:type="spellEnd"/>
      <w:r w:rsidRPr="00031243">
        <w:rPr>
          <w:rFonts w:ascii="Times New Roman" w:hAnsi="Times New Roman" w:cs="Times New Roman"/>
          <w:sz w:val="28"/>
          <w:szCs w:val="28"/>
        </w:rPr>
        <w:t xml:space="preserve"> базовые (отраслевые) перечни (классификаторы) государственных и муниципальных услуг, оказываемых физическим лицам, и</w:t>
      </w:r>
      <w:r w:rsidR="00031243">
        <w:rPr>
          <w:rFonts w:ascii="Times New Roman" w:hAnsi="Times New Roman" w:cs="Times New Roman"/>
          <w:sz w:val="28"/>
          <w:szCs w:val="28"/>
        </w:rPr>
        <w:t xml:space="preserve"> </w:t>
      </w:r>
      <w:r w:rsidRPr="00031243">
        <w:rPr>
          <w:rFonts w:ascii="Times New Roman" w:hAnsi="Times New Roman" w:cs="Times New Roman"/>
          <w:sz w:val="28"/>
          <w:szCs w:val="28"/>
        </w:rPr>
        <w:t xml:space="preserve">работ, </w:t>
      </w:r>
      <w:proofErr w:type="spellStart"/>
      <w:r w:rsidRPr="00031243"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031243">
        <w:rPr>
          <w:rFonts w:ascii="Times New Roman" w:hAnsi="Times New Roman" w:cs="Times New Roman"/>
          <w:sz w:val="28"/>
          <w:szCs w:val="28"/>
        </w:rPr>
        <w:t xml:space="preserve">денный постановлением Правительства Саратовской области от 25 апреля </w:t>
      </w:r>
      <w:r w:rsidR="00031243">
        <w:rPr>
          <w:rFonts w:ascii="Times New Roman" w:hAnsi="Times New Roman" w:cs="Times New Roman"/>
          <w:sz w:val="28"/>
          <w:szCs w:val="28"/>
        </w:rPr>
        <w:t xml:space="preserve">  </w:t>
      </w:r>
      <w:r w:rsidRPr="00031243">
        <w:rPr>
          <w:rFonts w:ascii="Times New Roman" w:hAnsi="Times New Roman" w:cs="Times New Roman"/>
          <w:sz w:val="28"/>
          <w:szCs w:val="28"/>
        </w:rPr>
        <w:t>2018 года №220-П;</w:t>
      </w:r>
    </w:p>
    <w:p w14:paraId="4B235FB1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59">
        <w:rPr>
          <w:rFonts w:ascii="Times New Roman" w:hAnsi="Times New Roman" w:cs="Times New Roman"/>
          <w:sz w:val="28"/>
          <w:szCs w:val="28"/>
        </w:rPr>
        <w:t>совместно с подведомственными муниципальными учреждениями района актуализ</w:t>
      </w:r>
      <w:r w:rsidR="00687068" w:rsidRPr="00B20759">
        <w:rPr>
          <w:rFonts w:ascii="Times New Roman" w:hAnsi="Times New Roman" w:cs="Times New Roman"/>
          <w:sz w:val="28"/>
          <w:szCs w:val="28"/>
        </w:rPr>
        <w:t>ировать</w:t>
      </w:r>
      <w:r w:rsidRPr="00B2075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87068" w:rsidRPr="00B20759">
        <w:rPr>
          <w:rFonts w:ascii="Times New Roman" w:hAnsi="Times New Roman" w:cs="Times New Roman"/>
          <w:sz w:val="28"/>
          <w:szCs w:val="28"/>
        </w:rPr>
        <w:t>ю</w:t>
      </w:r>
      <w:r w:rsidRPr="00B20759">
        <w:rPr>
          <w:rFonts w:ascii="Times New Roman" w:hAnsi="Times New Roman" w:cs="Times New Roman"/>
          <w:sz w:val="28"/>
          <w:szCs w:val="28"/>
        </w:rPr>
        <w:t xml:space="preserve"> </w:t>
      </w:r>
      <w:r w:rsidR="00DA5376" w:rsidRPr="00B20759">
        <w:rPr>
          <w:rFonts w:ascii="Times New Roman" w:hAnsi="Times New Roman" w:cs="Times New Roman"/>
          <w:sz w:val="28"/>
          <w:szCs w:val="28"/>
        </w:rPr>
        <w:t>о муниципальных учреж</w:t>
      </w:r>
      <w:r w:rsidRPr="00B20759">
        <w:rPr>
          <w:rFonts w:ascii="Times New Roman" w:hAnsi="Times New Roman" w:cs="Times New Roman"/>
          <w:sz w:val="28"/>
          <w:szCs w:val="28"/>
        </w:rPr>
        <w:t>дениях, размещенн</w:t>
      </w:r>
      <w:r w:rsidR="00687068" w:rsidRPr="00B20759">
        <w:rPr>
          <w:rFonts w:ascii="Times New Roman" w:hAnsi="Times New Roman" w:cs="Times New Roman"/>
          <w:sz w:val="28"/>
          <w:szCs w:val="28"/>
        </w:rPr>
        <w:t>ую</w:t>
      </w:r>
      <w:r w:rsidRPr="00B20759">
        <w:rPr>
          <w:rFonts w:ascii="Times New Roman" w:hAnsi="Times New Roman" w:cs="Times New Roman"/>
          <w:sz w:val="28"/>
          <w:szCs w:val="28"/>
        </w:rPr>
        <w:t xml:space="preserve"> в сети Интернет в порядке, установленном </w:t>
      </w:r>
      <w:hyperlink r:id="rId5" w:history="1">
        <w:r w:rsidRPr="00B2075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0759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Интернет и ведения указанного сайта»;</w:t>
      </w:r>
    </w:p>
    <w:p w14:paraId="497E8C99" w14:textId="77777777" w:rsidR="00031243" w:rsidRDefault="00310AE5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обеспечить безусловный приоритет исполнения расходов по выплате заработной платы работников муниципальных учреждений с уплатой </w:t>
      </w:r>
      <w:proofErr w:type="spellStart"/>
      <w:proofErr w:type="gramStart"/>
      <w:r w:rsidRPr="00F5401D">
        <w:rPr>
          <w:rFonts w:ascii="Times New Roman" w:hAnsi="Times New Roman" w:cs="Times New Roman"/>
          <w:sz w:val="28"/>
          <w:szCs w:val="28"/>
        </w:rPr>
        <w:t>стра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ховых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взносов во внебюджетные фонды, оказанию мер</w:t>
      </w:r>
      <w:r w:rsidR="008F7C6F" w:rsidRPr="00F5401D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и</w:t>
      </w:r>
      <w:r w:rsidR="008F7C6F" w:rsidRPr="00F5401D">
        <w:rPr>
          <w:rFonts w:ascii="Times New Roman" w:hAnsi="Times New Roman" w:cs="Times New Roman"/>
          <w:sz w:val="28"/>
          <w:szCs w:val="28"/>
        </w:rPr>
        <w:t xml:space="preserve"> других первоочередных расходов</w:t>
      </w:r>
      <w:r w:rsidR="00687068" w:rsidRPr="00F5401D">
        <w:rPr>
          <w:rFonts w:ascii="Times New Roman" w:hAnsi="Times New Roman" w:cs="Times New Roman"/>
          <w:sz w:val="28"/>
          <w:szCs w:val="28"/>
        </w:rPr>
        <w:t>;</w:t>
      </w:r>
    </w:p>
    <w:p w14:paraId="13F91FAC" w14:textId="77777777" w:rsidR="00031243" w:rsidRDefault="00310AE5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не допускать в течение 202</w:t>
      </w:r>
      <w:r w:rsidR="00457C28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возникновения (роста) просроченной кредиторской задолженности по ним</w:t>
      </w:r>
      <w:r w:rsidR="00083530" w:rsidRPr="00F5401D">
        <w:rPr>
          <w:rFonts w:ascii="Times New Roman" w:hAnsi="Times New Roman" w:cs="Times New Roman"/>
          <w:sz w:val="28"/>
          <w:szCs w:val="28"/>
        </w:rPr>
        <w:t>;</w:t>
      </w:r>
    </w:p>
    <w:p w14:paraId="6E7CBD5A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привести муниципальные программы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5401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687068" w:rsidRPr="00F5401D">
        <w:rPr>
          <w:rFonts w:ascii="Times New Roman" w:hAnsi="Times New Roman" w:cs="Times New Roman"/>
          <w:sz w:val="28"/>
          <w:szCs w:val="28"/>
        </w:rPr>
        <w:t>решением Собрания Пугачев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7068" w:rsidRPr="00F540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</w:t>
      </w:r>
      <w:r w:rsidR="00457C28">
        <w:rPr>
          <w:rFonts w:ascii="Times New Roman" w:hAnsi="Times New Roman" w:cs="Times New Roman"/>
          <w:sz w:val="28"/>
          <w:szCs w:val="28"/>
        </w:rPr>
        <w:t>4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57C28">
        <w:rPr>
          <w:rFonts w:ascii="Times New Roman" w:hAnsi="Times New Roman" w:cs="Times New Roman"/>
          <w:sz w:val="28"/>
          <w:szCs w:val="28"/>
        </w:rPr>
        <w:t>4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1243">
        <w:rPr>
          <w:rFonts w:ascii="Times New Roman" w:hAnsi="Times New Roman" w:cs="Times New Roman"/>
          <w:sz w:val="28"/>
          <w:szCs w:val="28"/>
        </w:rPr>
        <w:t xml:space="preserve">     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№ </w:t>
      </w:r>
      <w:r w:rsidR="00457C28">
        <w:rPr>
          <w:rFonts w:ascii="Times New Roman" w:hAnsi="Times New Roman" w:cs="Times New Roman"/>
          <w:sz w:val="28"/>
          <w:szCs w:val="28"/>
        </w:rPr>
        <w:t>47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457C28">
        <w:rPr>
          <w:rFonts w:ascii="Times New Roman" w:hAnsi="Times New Roman" w:cs="Times New Roman"/>
          <w:sz w:val="28"/>
          <w:szCs w:val="28"/>
        </w:rPr>
        <w:t>5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7C28">
        <w:rPr>
          <w:rFonts w:ascii="Times New Roman" w:hAnsi="Times New Roman" w:cs="Times New Roman"/>
          <w:sz w:val="28"/>
          <w:szCs w:val="28"/>
        </w:rPr>
        <w:t>6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457C28">
        <w:rPr>
          <w:rFonts w:ascii="Times New Roman" w:hAnsi="Times New Roman" w:cs="Times New Roman"/>
          <w:sz w:val="28"/>
          <w:szCs w:val="28"/>
        </w:rPr>
        <w:t>7</w:t>
      </w:r>
      <w:r w:rsidR="00687068" w:rsidRPr="00F5401D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F5401D">
        <w:rPr>
          <w:rFonts w:ascii="Times New Roman" w:hAnsi="Times New Roman" w:cs="Times New Roman"/>
          <w:sz w:val="28"/>
          <w:szCs w:val="28"/>
        </w:rPr>
        <w:t xml:space="preserve">в сроки, установленные постановлением администрации Пугачевского муниципального района Саратовской области от 5 декабря 2019 года № 1410 «Об утверждении Порядка разработки, реализации и оценки эффективности муниципальных программ Пугачевского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муници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района и муниципально</w:t>
      </w:r>
      <w:r w:rsidR="00083530" w:rsidRPr="00F5401D">
        <w:rPr>
          <w:rFonts w:ascii="Times New Roman" w:hAnsi="Times New Roman" w:cs="Times New Roman"/>
          <w:sz w:val="28"/>
          <w:szCs w:val="28"/>
        </w:rPr>
        <w:t>го образования города Пугачева»;</w:t>
      </w:r>
    </w:p>
    <w:p w14:paraId="249FA69A" w14:textId="77777777" w:rsidR="00031243" w:rsidRDefault="00083530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п</w:t>
      </w:r>
      <w:r w:rsidR="008D5C0E" w:rsidRPr="00F5401D">
        <w:rPr>
          <w:rFonts w:ascii="Times New Roman" w:hAnsi="Times New Roman" w:cs="Times New Roman"/>
          <w:sz w:val="28"/>
          <w:szCs w:val="28"/>
        </w:rPr>
        <w:t>редоставлять в финансовое управление администрации Пугачевского муниципального района информацию для подготовки и опубликования «бюджета для граждан» по проекту бюджета Пугачевского муниципального района на 202</w:t>
      </w:r>
      <w:r w:rsidR="00457C28">
        <w:rPr>
          <w:rFonts w:ascii="Times New Roman" w:hAnsi="Times New Roman" w:cs="Times New Roman"/>
          <w:sz w:val="28"/>
          <w:szCs w:val="28"/>
        </w:rPr>
        <w:t>6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7C28">
        <w:rPr>
          <w:rFonts w:ascii="Times New Roman" w:hAnsi="Times New Roman" w:cs="Times New Roman"/>
          <w:sz w:val="28"/>
          <w:szCs w:val="28"/>
        </w:rPr>
        <w:t>7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457C28">
        <w:rPr>
          <w:rFonts w:ascii="Times New Roman" w:hAnsi="Times New Roman" w:cs="Times New Roman"/>
          <w:sz w:val="28"/>
          <w:szCs w:val="28"/>
        </w:rPr>
        <w:t>8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годов, по принятому решению о бюджете района на 202</w:t>
      </w:r>
      <w:r w:rsidR="00457C28">
        <w:rPr>
          <w:rFonts w:ascii="Times New Roman" w:hAnsi="Times New Roman" w:cs="Times New Roman"/>
          <w:sz w:val="28"/>
          <w:szCs w:val="28"/>
        </w:rPr>
        <w:t>6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57C28">
        <w:rPr>
          <w:rFonts w:ascii="Times New Roman" w:hAnsi="Times New Roman" w:cs="Times New Roman"/>
          <w:sz w:val="28"/>
          <w:szCs w:val="28"/>
        </w:rPr>
        <w:t>7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и </w:t>
      </w:r>
      <w:r w:rsidR="000312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C0E" w:rsidRPr="00F5401D">
        <w:rPr>
          <w:rFonts w:ascii="Times New Roman" w:hAnsi="Times New Roman" w:cs="Times New Roman"/>
          <w:sz w:val="28"/>
          <w:szCs w:val="28"/>
        </w:rPr>
        <w:t>202</w:t>
      </w:r>
      <w:r w:rsidR="00457C28">
        <w:rPr>
          <w:rFonts w:ascii="Times New Roman" w:hAnsi="Times New Roman" w:cs="Times New Roman"/>
          <w:sz w:val="28"/>
          <w:szCs w:val="28"/>
        </w:rPr>
        <w:t>8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годов и  по отчету об исполнении бюджета района за 202</w:t>
      </w:r>
      <w:r w:rsidR="00457C28">
        <w:rPr>
          <w:rFonts w:ascii="Times New Roman" w:hAnsi="Times New Roman" w:cs="Times New Roman"/>
          <w:sz w:val="28"/>
          <w:szCs w:val="28"/>
        </w:rPr>
        <w:t>4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8D5C0E" w:rsidRPr="00F5401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="008D5C0E" w:rsidRPr="00F5401D">
        <w:rPr>
          <w:rFonts w:ascii="Times New Roman" w:hAnsi="Times New Roman" w:cs="Times New Roman"/>
          <w:sz w:val="28"/>
          <w:szCs w:val="28"/>
        </w:rPr>
        <w:t>ленные сроки.</w:t>
      </w:r>
    </w:p>
    <w:p w14:paraId="5F0F5215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4.Финансовому управлению администрации Пугачевского </w:t>
      </w:r>
      <w:proofErr w:type="spellStart"/>
      <w:proofErr w:type="gramStart"/>
      <w:r w:rsidRPr="00F5401D">
        <w:rPr>
          <w:rFonts w:ascii="Times New Roman" w:hAnsi="Times New Roman" w:cs="Times New Roman"/>
          <w:sz w:val="28"/>
          <w:szCs w:val="28"/>
        </w:rPr>
        <w:t>муниципаль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района Саратовской области:</w:t>
      </w:r>
    </w:p>
    <w:p w14:paraId="3FDB8C0E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актуализацию сведений о п</w:t>
      </w:r>
      <w:r w:rsidR="006A5145" w:rsidRPr="00F5401D">
        <w:rPr>
          <w:rFonts w:ascii="Times New Roman" w:hAnsi="Times New Roman" w:cs="Times New Roman"/>
          <w:sz w:val="28"/>
          <w:szCs w:val="28"/>
        </w:rPr>
        <w:t xml:space="preserve">одведомственных учреждениях, </w:t>
      </w:r>
      <w:r w:rsidR="006A5145" w:rsidRPr="00F5401D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Pr="00F5401D">
        <w:rPr>
          <w:rFonts w:ascii="Times New Roman" w:hAnsi="Times New Roman" w:cs="Times New Roman"/>
          <w:sz w:val="28"/>
          <w:szCs w:val="28"/>
        </w:rPr>
        <w:t xml:space="preserve">держащихся в реестре участников бюджетного процесса, а также </w:t>
      </w:r>
      <w:proofErr w:type="spellStart"/>
      <w:proofErr w:type="gramStart"/>
      <w:r w:rsidRPr="00F5401D">
        <w:rPr>
          <w:rFonts w:ascii="Times New Roman" w:hAnsi="Times New Roman" w:cs="Times New Roman"/>
          <w:sz w:val="28"/>
          <w:szCs w:val="28"/>
        </w:rPr>
        <w:t>юриди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лиц, не являющихся участниками бюджетного процесса, в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венной интегрированной информационной системе управления общественными финансами «Электронный бюджет», в том числе в части уточнения сведений о руководителях;</w:t>
      </w:r>
    </w:p>
    <w:p w14:paraId="3134BBE6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ежемесячно осуществлять мониторинг фактических налоговых платежей в бюджет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5401D">
        <w:rPr>
          <w:rFonts w:ascii="Times New Roman" w:hAnsi="Times New Roman" w:cs="Times New Roman"/>
          <w:sz w:val="28"/>
          <w:szCs w:val="28"/>
        </w:rPr>
        <w:t>и динамики недоимки по ним;</w:t>
      </w:r>
    </w:p>
    <w:p w14:paraId="3E546EB6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1C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официального </w:t>
      </w:r>
      <w:proofErr w:type="spellStart"/>
      <w:r w:rsidRPr="00676E1C">
        <w:rPr>
          <w:rFonts w:ascii="Times New Roman" w:hAnsi="Times New Roman" w:cs="Times New Roman"/>
          <w:sz w:val="28"/>
          <w:szCs w:val="28"/>
        </w:rPr>
        <w:t>опублико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676E1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76E1C">
        <w:rPr>
          <w:rFonts w:ascii="Times New Roman" w:hAnsi="Times New Roman" w:cs="Times New Roman"/>
          <w:sz w:val="28"/>
          <w:szCs w:val="28"/>
        </w:rPr>
        <w:t xml:space="preserve"> решения Собрания Пугачевского муниципального района Саратовской области от </w:t>
      </w:r>
      <w:r w:rsidR="0006272A" w:rsidRPr="00676E1C">
        <w:rPr>
          <w:rFonts w:ascii="Times New Roman" w:hAnsi="Times New Roman" w:cs="Times New Roman"/>
          <w:sz w:val="28"/>
          <w:szCs w:val="28"/>
        </w:rPr>
        <w:t>4</w:t>
      </w:r>
      <w:r w:rsidRPr="00676E1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6272A" w:rsidRPr="00676E1C">
        <w:rPr>
          <w:rFonts w:ascii="Times New Roman" w:hAnsi="Times New Roman" w:cs="Times New Roman"/>
          <w:sz w:val="28"/>
          <w:szCs w:val="28"/>
        </w:rPr>
        <w:t>4</w:t>
      </w:r>
      <w:r w:rsidRPr="00676E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272A" w:rsidRPr="00676E1C">
        <w:rPr>
          <w:rFonts w:ascii="Times New Roman" w:hAnsi="Times New Roman" w:cs="Times New Roman"/>
          <w:sz w:val="28"/>
          <w:szCs w:val="28"/>
        </w:rPr>
        <w:t>47</w:t>
      </w:r>
      <w:r w:rsidRPr="00676E1C">
        <w:rPr>
          <w:rFonts w:ascii="Times New Roman" w:hAnsi="Times New Roman" w:cs="Times New Roman"/>
          <w:sz w:val="28"/>
          <w:szCs w:val="28"/>
        </w:rPr>
        <w:t xml:space="preserve"> «О бюджете Пугачевского </w:t>
      </w:r>
      <w:proofErr w:type="spellStart"/>
      <w:r w:rsidRPr="00676E1C">
        <w:rPr>
          <w:rFonts w:ascii="Times New Roman" w:hAnsi="Times New Roman" w:cs="Times New Roman"/>
          <w:sz w:val="28"/>
          <w:szCs w:val="28"/>
        </w:rPr>
        <w:t>муници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676E1C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676E1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06272A" w:rsidRPr="00676E1C">
        <w:rPr>
          <w:rFonts w:ascii="Times New Roman" w:hAnsi="Times New Roman" w:cs="Times New Roman"/>
          <w:sz w:val="28"/>
          <w:szCs w:val="28"/>
        </w:rPr>
        <w:t>5</w:t>
      </w:r>
      <w:r w:rsidRPr="00676E1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72A" w:rsidRPr="00676E1C">
        <w:rPr>
          <w:rFonts w:ascii="Times New Roman" w:hAnsi="Times New Roman" w:cs="Times New Roman"/>
          <w:sz w:val="28"/>
          <w:szCs w:val="28"/>
        </w:rPr>
        <w:t>6</w:t>
      </w:r>
      <w:r w:rsidRPr="00676E1C">
        <w:rPr>
          <w:rFonts w:ascii="Times New Roman" w:hAnsi="Times New Roman" w:cs="Times New Roman"/>
          <w:sz w:val="28"/>
          <w:szCs w:val="28"/>
        </w:rPr>
        <w:t xml:space="preserve"> и 202</w:t>
      </w:r>
      <w:r w:rsidR="0006272A" w:rsidRPr="00676E1C">
        <w:rPr>
          <w:rFonts w:ascii="Times New Roman" w:hAnsi="Times New Roman" w:cs="Times New Roman"/>
          <w:sz w:val="28"/>
          <w:szCs w:val="28"/>
        </w:rPr>
        <w:t>7</w:t>
      </w:r>
      <w:r w:rsidRPr="00676E1C">
        <w:rPr>
          <w:rFonts w:ascii="Times New Roman" w:hAnsi="Times New Roman" w:cs="Times New Roman"/>
          <w:sz w:val="28"/>
          <w:szCs w:val="28"/>
        </w:rPr>
        <w:t xml:space="preserve"> годов», </w:t>
      </w:r>
      <w:proofErr w:type="spellStart"/>
      <w:r w:rsidRPr="00676E1C">
        <w:rPr>
          <w:rFonts w:ascii="Times New Roman" w:hAnsi="Times New Roman" w:cs="Times New Roman"/>
          <w:sz w:val="28"/>
          <w:szCs w:val="28"/>
        </w:rPr>
        <w:t>разра</w:t>
      </w:r>
      <w:proofErr w:type="spellEnd"/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676E1C">
        <w:rPr>
          <w:rFonts w:ascii="Times New Roman" w:hAnsi="Times New Roman" w:cs="Times New Roman"/>
          <w:sz w:val="28"/>
          <w:szCs w:val="28"/>
        </w:rPr>
        <w:t>ботать и внести на согласование в установленном порядке проект постанов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6E1C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676E1C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«О внесении изменений в постановление администрации Пугачев</w:t>
      </w:r>
      <w:r w:rsidR="00676E1C" w:rsidRPr="00676E1C">
        <w:rPr>
          <w:rFonts w:ascii="Times New Roman" w:hAnsi="Times New Roman" w:cs="Times New Roman"/>
          <w:sz w:val="28"/>
          <w:szCs w:val="28"/>
        </w:rPr>
        <w:t>ского муниципального района от 26</w:t>
      </w:r>
      <w:r w:rsidRPr="00676E1C">
        <w:rPr>
          <w:rFonts w:ascii="Times New Roman" w:hAnsi="Times New Roman" w:cs="Times New Roman"/>
          <w:sz w:val="28"/>
          <w:szCs w:val="28"/>
        </w:rPr>
        <w:t xml:space="preserve"> </w:t>
      </w:r>
      <w:r w:rsidR="00676E1C" w:rsidRPr="00676E1C">
        <w:rPr>
          <w:rFonts w:ascii="Times New Roman" w:hAnsi="Times New Roman" w:cs="Times New Roman"/>
          <w:sz w:val="28"/>
          <w:szCs w:val="28"/>
        </w:rPr>
        <w:t>сентября</w:t>
      </w:r>
      <w:r w:rsidRPr="00676E1C">
        <w:rPr>
          <w:rFonts w:ascii="Times New Roman" w:hAnsi="Times New Roman" w:cs="Times New Roman"/>
          <w:sz w:val="28"/>
          <w:szCs w:val="28"/>
        </w:rPr>
        <w:t xml:space="preserve"> 202</w:t>
      </w:r>
      <w:r w:rsidR="00676E1C" w:rsidRPr="00676E1C">
        <w:rPr>
          <w:rFonts w:ascii="Times New Roman" w:hAnsi="Times New Roman" w:cs="Times New Roman"/>
          <w:sz w:val="28"/>
          <w:szCs w:val="28"/>
        </w:rPr>
        <w:t>3</w:t>
      </w:r>
      <w:r w:rsidRPr="00676E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6E1C" w:rsidRPr="00676E1C">
        <w:rPr>
          <w:rFonts w:ascii="Times New Roman" w:hAnsi="Times New Roman" w:cs="Times New Roman"/>
          <w:sz w:val="28"/>
          <w:szCs w:val="28"/>
        </w:rPr>
        <w:t>1094</w:t>
      </w:r>
      <w:r w:rsidRPr="00676E1C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Пугачевского муниципального района на долгосрочный период до 202</w:t>
      </w:r>
      <w:r w:rsidR="00676E1C" w:rsidRPr="00676E1C">
        <w:rPr>
          <w:rFonts w:ascii="Times New Roman" w:hAnsi="Times New Roman" w:cs="Times New Roman"/>
          <w:sz w:val="28"/>
          <w:szCs w:val="28"/>
        </w:rPr>
        <w:t>9</w:t>
      </w:r>
      <w:r w:rsidRPr="00676E1C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14:paraId="278F335B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обеспечить подготовку в форме «бюджет для граждан» проекта решения Собрания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решения Собрания Пугачевского муниципального района </w:t>
      </w:r>
      <w:r w:rsidR="0003124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5401D">
        <w:rPr>
          <w:rFonts w:ascii="Times New Roman" w:hAnsi="Times New Roman" w:cs="Times New Roman"/>
          <w:sz w:val="28"/>
          <w:szCs w:val="28"/>
        </w:rPr>
        <w:t>«О бюджете Пугачевского муниципального района на 202</w:t>
      </w:r>
      <w:r w:rsidR="0006272A">
        <w:rPr>
          <w:rFonts w:ascii="Times New Roman" w:hAnsi="Times New Roman" w:cs="Times New Roman"/>
          <w:sz w:val="28"/>
          <w:szCs w:val="28"/>
        </w:rPr>
        <w:t>6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72A">
        <w:rPr>
          <w:rFonts w:ascii="Times New Roman" w:hAnsi="Times New Roman" w:cs="Times New Roman"/>
          <w:sz w:val="28"/>
          <w:szCs w:val="28"/>
        </w:rPr>
        <w:t>7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06272A">
        <w:rPr>
          <w:rFonts w:ascii="Times New Roman" w:hAnsi="Times New Roman" w:cs="Times New Roman"/>
          <w:sz w:val="28"/>
          <w:szCs w:val="28"/>
        </w:rPr>
        <w:t>8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 и решения Собрания Пугачевского муниципального района «Об исполнении  бюджета Пугачевского муниципального района за 202</w:t>
      </w:r>
      <w:r w:rsidR="0006272A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год» в сроки, предусмотренные постановлением администрации Пугачев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с</w:t>
      </w:r>
      <w:r w:rsidR="002E4F14" w:rsidRPr="00F5401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E4F14" w:rsidRPr="00F5401D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Pr="00F5401D">
        <w:rPr>
          <w:rFonts w:ascii="Times New Roman" w:hAnsi="Times New Roman" w:cs="Times New Roman"/>
          <w:sz w:val="28"/>
          <w:szCs w:val="28"/>
        </w:rPr>
        <w:t xml:space="preserve">товской области от 25 декабря 2013 года </w:t>
      </w:r>
      <w:r w:rsidR="00031243">
        <w:rPr>
          <w:rFonts w:ascii="Times New Roman" w:hAnsi="Times New Roman" w:cs="Times New Roman"/>
          <w:sz w:val="28"/>
          <w:szCs w:val="28"/>
        </w:rPr>
        <w:t xml:space="preserve">   </w:t>
      </w:r>
      <w:r w:rsidRPr="00F5401D">
        <w:rPr>
          <w:rFonts w:ascii="Times New Roman" w:hAnsi="Times New Roman" w:cs="Times New Roman"/>
          <w:sz w:val="28"/>
          <w:szCs w:val="28"/>
        </w:rPr>
        <w:t>№ 1511 «Вопросы формирования бюджета для граждан»;</w:t>
      </w:r>
    </w:p>
    <w:p w14:paraId="533746CC" w14:textId="77777777" w:rsidR="00031243" w:rsidRDefault="008D5C0E" w:rsidP="00031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6272A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1 </w:t>
      </w:r>
      <w:r w:rsidR="0006272A">
        <w:rPr>
          <w:rFonts w:ascii="Times New Roman" w:hAnsi="Times New Roman" w:cs="Times New Roman"/>
          <w:sz w:val="28"/>
          <w:szCs w:val="28"/>
        </w:rPr>
        <w:t>январ</w:t>
      </w:r>
      <w:r w:rsidRPr="00F5401D">
        <w:rPr>
          <w:rFonts w:ascii="Times New Roman" w:hAnsi="Times New Roman" w:cs="Times New Roman"/>
          <w:sz w:val="28"/>
          <w:szCs w:val="28"/>
        </w:rPr>
        <w:t>я 202</w:t>
      </w:r>
      <w:r w:rsidR="0006272A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представить в министерство финансов </w:t>
      </w:r>
      <w:r w:rsidR="00145852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F5401D">
        <w:rPr>
          <w:rFonts w:ascii="Times New Roman" w:hAnsi="Times New Roman" w:cs="Times New Roman"/>
          <w:sz w:val="28"/>
          <w:szCs w:val="28"/>
        </w:rPr>
        <w:t>области подписанное главой Пугачевского муниципального района</w:t>
      </w:r>
      <w:r w:rsidR="0003124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5401D">
        <w:rPr>
          <w:rFonts w:ascii="Times New Roman" w:hAnsi="Times New Roman" w:cs="Times New Roman"/>
          <w:sz w:val="28"/>
          <w:szCs w:val="28"/>
        </w:rPr>
        <w:t xml:space="preserve">, получающего дотацию на выравнивание бюджетной обеспеченности муниципального района, соглашение, которым предусматриваются меры по социально-экономическому развитию и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оздоров</w:t>
      </w:r>
      <w:r w:rsidR="00031243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муниципального района на 202</w:t>
      </w:r>
      <w:r w:rsidR="0006272A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CC895D2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заключить с главами </w:t>
      </w:r>
      <w:r w:rsidR="008E31E8" w:rsidRPr="00F5401D">
        <w:rPr>
          <w:rFonts w:ascii="Times New Roman" w:hAnsi="Times New Roman" w:cs="Times New Roman"/>
          <w:sz w:val="28"/>
          <w:szCs w:val="28"/>
        </w:rPr>
        <w:t xml:space="preserve">муниципальных образований, входящих в состав </w:t>
      </w:r>
      <w:r w:rsidRPr="00F5401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C9222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5401D">
        <w:rPr>
          <w:rFonts w:ascii="Times New Roman" w:hAnsi="Times New Roman" w:cs="Times New Roman"/>
          <w:sz w:val="28"/>
          <w:szCs w:val="28"/>
        </w:rPr>
        <w:t>, получающих дотации на выравнивание бюджетной обеспеченности поселений за счет субвенций из областного бюджета на исполнение государственных полномочий по расчету и предоставлению дотаций бюджетам поселений, соглашения, которыми предусматриваются меры по социально-экономическому развитию и оздоровлению муниципальных финансов посел</w:t>
      </w:r>
      <w:r w:rsidR="00452993" w:rsidRPr="00F5401D">
        <w:rPr>
          <w:rFonts w:ascii="Times New Roman" w:hAnsi="Times New Roman" w:cs="Times New Roman"/>
          <w:sz w:val="28"/>
          <w:szCs w:val="28"/>
        </w:rPr>
        <w:t>е</w:t>
      </w:r>
      <w:r w:rsidRPr="00F5401D">
        <w:rPr>
          <w:rFonts w:ascii="Times New Roman" w:hAnsi="Times New Roman" w:cs="Times New Roman"/>
          <w:sz w:val="28"/>
          <w:szCs w:val="28"/>
        </w:rPr>
        <w:t>ний на 202</w:t>
      </w:r>
      <w:r w:rsidR="00960237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год, в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ленн</w:t>
      </w:r>
      <w:r w:rsidR="0012412F" w:rsidRPr="00F5401D">
        <w:rPr>
          <w:rFonts w:ascii="Times New Roman" w:hAnsi="Times New Roman" w:cs="Times New Roman"/>
          <w:sz w:val="28"/>
          <w:szCs w:val="28"/>
        </w:rPr>
        <w:t>ые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12412F" w:rsidRPr="00F5401D">
        <w:rPr>
          <w:rFonts w:ascii="Times New Roman" w:hAnsi="Times New Roman" w:cs="Times New Roman"/>
          <w:sz w:val="28"/>
          <w:szCs w:val="28"/>
        </w:rPr>
        <w:t>сроки</w:t>
      </w:r>
      <w:r w:rsidR="008E31E8" w:rsidRPr="00F5401D">
        <w:rPr>
          <w:rFonts w:ascii="Times New Roman" w:hAnsi="Times New Roman" w:cs="Times New Roman"/>
          <w:sz w:val="28"/>
          <w:szCs w:val="28"/>
        </w:rPr>
        <w:t>;</w:t>
      </w:r>
    </w:p>
    <w:p w14:paraId="4106E2FB" w14:textId="77777777" w:rsidR="00C92220" w:rsidRDefault="008E31E8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37">
        <w:rPr>
          <w:rFonts w:ascii="Times New Roman" w:hAnsi="Times New Roman" w:cs="Times New Roman"/>
          <w:sz w:val="28"/>
          <w:szCs w:val="28"/>
        </w:rPr>
        <w:t xml:space="preserve">представить в министерство финансов Саратовской области в </w:t>
      </w:r>
      <w:proofErr w:type="spellStart"/>
      <w:r w:rsidRPr="00960237">
        <w:rPr>
          <w:rFonts w:ascii="Times New Roman" w:hAnsi="Times New Roman" w:cs="Times New Roman"/>
          <w:sz w:val="28"/>
          <w:szCs w:val="28"/>
        </w:rPr>
        <w:t>элект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960237">
        <w:rPr>
          <w:rFonts w:ascii="Times New Roman" w:hAnsi="Times New Roman" w:cs="Times New Roman"/>
          <w:sz w:val="28"/>
          <w:szCs w:val="28"/>
        </w:rPr>
        <w:t>ронном</w:t>
      </w:r>
      <w:proofErr w:type="spellEnd"/>
      <w:r w:rsidRPr="00960237">
        <w:rPr>
          <w:rFonts w:ascii="Times New Roman" w:hAnsi="Times New Roman" w:cs="Times New Roman"/>
          <w:sz w:val="28"/>
          <w:szCs w:val="28"/>
        </w:rPr>
        <w:t xml:space="preserve"> виде решение о бюджете муниципального района, городского и сельских поселений Пугачевского муниципального района на 202</w:t>
      </w:r>
      <w:r w:rsidR="00960237" w:rsidRPr="00960237">
        <w:rPr>
          <w:rFonts w:ascii="Times New Roman" w:hAnsi="Times New Roman" w:cs="Times New Roman"/>
          <w:sz w:val="28"/>
          <w:szCs w:val="28"/>
        </w:rPr>
        <w:t>5</w:t>
      </w:r>
      <w:r w:rsidRPr="0096023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237" w:rsidRPr="00960237">
        <w:rPr>
          <w:rFonts w:ascii="Times New Roman" w:hAnsi="Times New Roman" w:cs="Times New Roman"/>
          <w:sz w:val="28"/>
          <w:szCs w:val="28"/>
        </w:rPr>
        <w:t>6</w:t>
      </w:r>
      <w:r w:rsidRPr="0096023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237" w:rsidRPr="00960237">
        <w:rPr>
          <w:rFonts w:ascii="Times New Roman" w:hAnsi="Times New Roman" w:cs="Times New Roman"/>
          <w:sz w:val="28"/>
          <w:szCs w:val="28"/>
        </w:rPr>
        <w:t>7</w:t>
      </w:r>
      <w:r w:rsidR="00650662" w:rsidRPr="0096023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60237">
        <w:rPr>
          <w:rFonts w:ascii="Times New Roman" w:hAnsi="Times New Roman" w:cs="Times New Roman"/>
          <w:sz w:val="28"/>
          <w:szCs w:val="28"/>
        </w:rPr>
        <w:t xml:space="preserve">, утвержденное соответствующим </w:t>
      </w:r>
      <w:proofErr w:type="spellStart"/>
      <w:r w:rsidRPr="00960237">
        <w:rPr>
          <w:rFonts w:ascii="Times New Roman" w:hAnsi="Times New Roman" w:cs="Times New Roman"/>
          <w:sz w:val="28"/>
          <w:szCs w:val="28"/>
        </w:rPr>
        <w:t>предста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960237">
        <w:rPr>
          <w:rFonts w:ascii="Times New Roman" w:hAnsi="Times New Roman" w:cs="Times New Roman"/>
          <w:sz w:val="28"/>
          <w:szCs w:val="28"/>
        </w:rPr>
        <w:t>вительным</w:t>
      </w:r>
      <w:proofErr w:type="spellEnd"/>
      <w:r w:rsidRPr="0096023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самоуправления, в установленные министерством </w:t>
      </w:r>
      <w:r w:rsidRPr="00960237">
        <w:rPr>
          <w:rFonts w:ascii="Times New Roman" w:hAnsi="Times New Roman" w:cs="Times New Roman"/>
          <w:sz w:val="28"/>
          <w:szCs w:val="28"/>
        </w:rPr>
        <w:lastRenderedPageBreak/>
        <w:t>финансов сроки</w:t>
      </w:r>
      <w:r w:rsidR="00960237" w:rsidRPr="00960237">
        <w:rPr>
          <w:rFonts w:ascii="Times New Roman" w:hAnsi="Times New Roman" w:cs="Times New Roman"/>
          <w:sz w:val="28"/>
          <w:szCs w:val="28"/>
        </w:rPr>
        <w:t xml:space="preserve"> до 1  февраля 2025 года</w:t>
      </w:r>
      <w:r w:rsidRPr="00960237">
        <w:rPr>
          <w:rFonts w:ascii="Times New Roman" w:hAnsi="Times New Roman" w:cs="Times New Roman"/>
          <w:sz w:val="28"/>
          <w:szCs w:val="28"/>
        </w:rPr>
        <w:t>;</w:t>
      </w:r>
    </w:p>
    <w:p w14:paraId="00F0D64D" w14:textId="77777777" w:rsidR="00C92220" w:rsidRDefault="008E31E8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возврат в областной бюджет не использованных по состоянию на 1 января 202</w:t>
      </w:r>
      <w:r w:rsidR="00960237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назначение,  находящихся на единых счетах местных бюджетов и счетах для учета субсидий на иные цели муниципальных бюджетных и автономных учреждений в установленные министерством финансов сроки;</w:t>
      </w:r>
    </w:p>
    <w:p w14:paraId="11265438" w14:textId="77777777" w:rsidR="00C92220" w:rsidRDefault="008E31E8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утвердить перечень первоочередных обязательств бюджета Пугачевского муниципального района на 202</w:t>
      </w:r>
      <w:r w:rsidR="00D81D49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2ECFC14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5D">
        <w:rPr>
          <w:rFonts w:ascii="Times New Roman" w:hAnsi="Times New Roman" w:cs="Times New Roman"/>
          <w:sz w:val="28"/>
          <w:szCs w:val="28"/>
        </w:rPr>
        <w:t>5.Установить, что принятие бюджетных обязательств, возникающих из муниципальных контрактов (за исключением муниципальных контрактов (договоров), заключаемых в рамках реализации муниципальных контрактов (договоров) и (или) в соответствии с распо</w:t>
      </w:r>
      <w:r w:rsidR="0017798F" w:rsidRPr="0055085D">
        <w:rPr>
          <w:rFonts w:ascii="Times New Roman" w:hAnsi="Times New Roman" w:cs="Times New Roman"/>
          <w:sz w:val="28"/>
          <w:szCs w:val="28"/>
        </w:rPr>
        <w:t>ряжениями администрации Пугачев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085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508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области), предусматривающих условие об исполнении в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Pr="0055085D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местного бюджета по выплате ав</w:t>
      </w:r>
      <w:r w:rsidR="0017798F" w:rsidRPr="0055085D">
        <w:rPr>
          <w:rFonts w:ascii="Times New Roman" w:hAnsi="Times New Roman" w:cs="Times New Roman"/>
          <w:sz w:val="28"/>
          <w:szCs w:val="28"/>
        </w:rPr>
        <w:t>ансовых платежей, оплате постав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55085D">
        <w:rPr>
          <w:rFonts w:ascii="Times New Roman" w:hAnsi="Times New Roman" w:cs="Times New Roman"/>
          <w:sz w:val="28"/>
          <w:szCs w:val="28"/>
        </w:rPr>
        <w:t>ленных товаров, выполненных работ (оказанн</w:t>
      </w:r>
      <w:r w:rsidR="0017798F" w:rsidRPr="0055085D">
        <w:rPr>
          <w:rFonts w:ascii="Times New Roman" w:hAnsi="Times New Roman" w:cs="Times New Roman"/>
          <w:sz w:val="28"/>
          <w:szCs w:val="28"/>
        </w:rPr>
        <w:t>ых услуг), срок исполнения кото</w:t>
      </w:r>
      <w:r w:rsidRPr="0055085D">
        <w:rPr>
          <w:rFonts w:ascii="Times New Roman" w:hAnsi="Times New Roman" w:cs="Times New Roman"/>
          <w:sz w:val="28"/>
          <w:szCs w:val="28"/>
        </w:rPr>
        <w:t>рого превышает один месяц, после 1 декаб</w:t>
      </w:r>
      <w:r w:rsidR="0017798F" w:rsidRPr="0055085D">
        <w:rPr>
          <w:rFonts w:ascii="Times New Roman" w:hAnsi="Times New Roman" w:cs="Times New Roman"/>
          <w:sz w:val="28"/>
          <w:szCs w:val="28"/>
        </w:rPr>
        <w:t>ря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="0017798F" w:rsidRPr="0055085D">
        <w:rPr>
          <w:rFonts w:ascii="Times New Roman" w:hAnsi="Times New Roman" w:cs="Times New Roman"/>
          <w:sz w:val="28"/>
          <w:szCs w:val="28"/>
        </w:rPr>
        <w:t xml:space="preserve"> года в пределах </w:t>
      </w:r>
      <w:proofErr w:type="spellStart"/>
      <w:r w:rsidR="0017798F" w:rsidRPr="0055085D">
        <w:rPr>
          <w:rFonts w:ascii="Times New Roman" w:hAnsi="Times New Roman" w:cs="Times New Roman"/>
          <w:sz w:val="28"/>
          <w:szCs w:val="28"/>
        </w:rPr>
        <w:t>соответ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55085D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r w:rsidRPr="0055085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в установленном порядке на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Pr="0055085D">
        <w:rPr>
          <w:rFonts w:ascii="Times New Roman" w:hAnsi="Times New Roman" w:cs="Times New Roman"/>
          <w:sz w:val="28"/>
          <w:szCs w:val="28"/>
        </w:rPr>
        <w:t xml:space="preserve"> год, не допускается.</w:t>
      </w:r>
      <w:bookmarkStart w:id="0" w:name="Par0"/>
      <w:bookmarkEnd w:id="0"/>
    </w:p>
    <w:p w14:paraId="1791A9D8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6.Установить, что </w:t>
      </w:r>
      <w:r w:rsidR="00CB7FF5">
        <w:rPr>
          <w:rFonts w:ascii="Times New Roman" w:hAnsi="Times New Roman" w:cs="Times New Roman"/>
          <w:sz w:val="28"/>
          <w:szCs w:val="28"/>
        </w:rPr>
        <w:t>в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="00CB7FF5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местного бюджета как </w:t>
      </w:r>
      <w:r w:rsidRPr="00F5401D">
        <w:rPr>
          <w:rFonts w:ascii="Times New Roman" w:hAnsi="Times New Roman" w:cs="Times New Roman"/>
          <w:sz w:val="28"/>
          <w:szCs w:val="28"/>
        </w:rPr>
        <w:t>получатели средств местного бюджета</w:t>
      </w:r>
      <w:r w:rsidR="00CB7FF5">
        <w:rPr>
          <w:rFonts w:ascii="Times New Roman" w:hAnsi="Times New Roman" w:cs="Times New Roman"/>
          <w:sz w:val="28"/>
          <w:szCs w:val="28"/>
        </w:rPr>
        <w:t xml:space="preserve"> и подведомственные им получатели средств местного бюджета предусматривают в заключаемых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CB7FF5">
        <w:rPr>
          <w:rFonts w:ascii="Times New Roman" w:hAnsi="Times New Roman" w:cs="Times New Roman"/>
          <w:sz w:val="28"/>
          <w:szCs w:val="28"/>
        </w:rPr>
        <w:t xml:space="preserve">ими </w:t>
      </w:r>
      <w:r w:rsidRPr="00F5401D">
        <w:rPr>
          <w:rFonts w:ascii="Times New Roman" w:hAnsi="Times New Roman" w:cs="Times New Roman"/>
          <w:sz w:val="28"/>
          <w:szCs w:val="28"/>
        </w:rPr>
        <w:t>договор</w:t>
      </w:r>
      <w:r w:rsidR="00CB7FF5">
        <w:rPr>
          <w:rFonts w:ascii="Times New Roman" w:hAnsi="Times New Roman" w:cs="Times New Roman"/>
          <w:sz w:val="28"/>
          <w:szCs w:val="28"/>
        </w:rPr>
        <w:t>ах</w:t>
      </w:r>
      <w:r w:rsidRPr="00F5401D">
        <w:rPr>
          <w:rFonts w:ascii="Times New Roman" w:hAnsi="Times New Roman" w:cs="Times New Roman"/>
          <w:sz w:val="28"/>
          <w:szCs w:val="28"/>
        </w:rPr>
        <w:t xml:space="preserve"> (муниципальных контрактов) </w:t>
      </w:r>
      <w:r w:rsidR="00CB7FF5">
        <w:rPr>
          <w:rFonts w:ascii="Times New Roman" w:hAnsi="Times New Roman" w:cs="Times New Roman"/>
          <w:sz w:val="28"/>
          <w:szCs w:val="28"/>
        </w:rPr>
        <w:t>на</w:t>
      </w:r>
      <w:r w:rsidRPr="00F5401D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CB7FF5">
        <w:rPr>
          <w:rFonts w:ascii="Times New Roman" w:hAnsi="Times New Roman" w:cs="Times New Roman"/>
          <w:sz w:val="28"/>
          <w:szCs w:val="28"/>
        </w:rPr>
        <w:t>у</w:t>
      </w:r>
      <w:r w:rsidRPr="00F5401D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CB7FF5">
        <w:rPr>
          <w:rFonts w:ascii="Times New Roman" w:hAnsi="Times New Roman" w:cs="Times New Roman"/>
          <w:sz w:val="28"/>
          <w:szCs w:val="28"/>
        </w:rPr>
        <w:t xml:space="preserve"> (</w:t>
      </w:r>
      <w:r w:rsidRPr="00F5401D">
        <w:rPr>
          <w:rFonts w:ascii="Times New Roman" w:hAnsi="Times New Roman" w:cs="Times New Roman"/>
          <w:sz w:val="28"/>
          <w:szCs w:val="28"/>
        </w:rPr>
        <w:t>выполнени</w:t>
      </w:r>
      <w:r w:rsidR="00CB7FF5">
        <w:rPr>
          <w:rFonts w:ascii="Times New Roman" w:hAnsi="Times New Roman" w:cs="Times New Roman"/>
          <w:sz w:val="28"/>
          <w:szCs w:val="28"/>
        </w:rPr>
        <w:t xml:space="preserve">е работ, </w:t>
      </w:r>
      <w:r w:rsidRPr="00F5401D">
        <w:rPr>
          <w:rFonts w:ascii="Times New Roman" w:hAnsi="Times New Roman" w:cs="Times New Roman"/>
          <w:sz w:val="28"/>
          <w:szCs w:val="28"/>
        </w:rPr>
        <w:t>оказани</w:t>
      </w:r>
      <w:r w:rsidR="00CB7FF5">
        <w:rPr>
          <w:rFonts w:ascii="Times New Roman" w:hAnsi="Times New Roman" w:cs="Times New Roman"/>
          <w:sz w:val="28"/>
          <w:szCs w:val="28"/>
        </w:rPr>
        <w:t>е</w:t>
      </w:r>
      <w:r w:rsidRPr="00F5401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B7FF5">
        <w:rPr>
          <w:rFonts w:ascii="Times New Roman" w:hAnsi="Times New Roman" w:cs="Times New Roman"/>
          <w:sz w:val="28"/>
          <w:szCs w:val="28"/>
        </w:rPr>
        <w:t>)</w:t>
      </w:r>
      <w:r w:rsidRPr="00F5401D">
        <w:rPr>
          <w:rFonts w:ascii="Times New Roman" w:hAnsi="Times New Roman" w:cs="Times New Roman"/>
          <w:sz w:val="28"/>
          <w:szCs w:val="28"/>
        </w:rPr>
        <w:t xml:space="preserve"> в пределах доведенных </w:t>
      </w:r>
      <w:r w:rsidR="0017798F" w:rsidRPr="00F5401D">
        <w:rPr>
          <w:rFonts w:ascii="Times New Roman" w:hAnsi="Times New Roman" w:cs="Times New Roman"/>
          <w:sz w:val="28"/>
          <w:szCs w:val="28"/>
        </w:rPr>
        <w:t>им в установленном порядке соот</w:t>
      </w:r>
      <w:r w:rsidRPr="00F5401D">
        <w:rPr>
          <w:rFonts w:ascii="Times New Roman" w:hAnsi="Times New Roman" w:cs="Times New Roman"/>
          <w:sz w:val="28"/>
          <w:szCs w:val="28"/>
        </w:rPr>
        <w:t>ветствующих лимитов бюджетных обязатель</w:t>
      </w:r>
      <w:r w:rsidR="0017798F" w:rsidRPr="00F5401D">
        <w:rPr>
          <w:rFonts w:ascii="Times New Roman" w:hAnsi="Times New Roman" w:cs="Times New Roman"/>
          <w:sz w:val="28"/>
          <w:szCs w:val="28"/>
        </w:rPr>
        <w:t>ств аван</w:t>
      </w:r>
      <w:r w:rsidRPr="00F5401D">
        <w:rPr>
          <w:rFonts w:ascii="Times New Roman" w:hAnsi="Times New Roman" w:cs="Times New Roman"/>
          <w:sz w:val="28"/>
          <w:szCs w:val="28"/>
        </w:rPr>
        <w:t>совые платежи</w:t>
      </w:r>
      <w:r w:rsidR="00CB7FF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F5401D">
        <w:rPr>
          <w:rFonts w:ascii="Times New Roman" w:hAnsi="Times New Roman" w:cs="Times New Roman"/>
          <w:sz w:val="28"/>
          <w:szCs w:val="28"/>
        </w:rPr>
        <w:t>:</w:t>
      </w:r>
    </w:p>
    <w:p w14:paraId="09954AF5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муници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контракта), но не более доведенных лимитов бюджетных обязательств по соответствующему коду бюджетной класси</w:t>
      </w:r>
      <w:r w:rsidR="00CB7FF5">
        <w:rPr>
          <w:rFonts w:ascii="Times New Roman" w:hAnsi="Times New Roman" w:cs="Times New Roman"/>
          <w:sz w:val="28"/>
          <w:szCs w:val="28"/>
        </w:rPr>
        <w:t xml:space="preserve">фикации Российской Федерации, - </w:t>
      </w:r>
      <w:r w:rsidRPr="00F5401D">
        <w:rPr>
          <w:rFonts w:ascii="Times New Roman" w:hAnsi="Times New Roman" w:cs="Times New Roman"/>
          <w:sz w:val="28"/>
          <w:szCs w:val="28"/>
        </w:rPr>
        <w:t>по договорам (муниципальным контрактам) о поставке товаров, выполнении работ</w:t>
      </w:r>
      <w:r w:rsidR="00CB7FF5">
        <w:rPr>
          <w:rFonts w:ascii="Times New Roman" w:hAnsi="Times New Roman" w:cs="Times New Roman"/>
          <w:sz w:val="28"/>
          <w:szCs w:val="28"/>
        </w:rPr>
        <w:t>,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CB7FF5">
        <w:rPr>
          <w:rFonts w:ascii="Times New Roman" w:hAnsi="Times New Roman" w:cs="Times New Roman"/>
          <w:sz w:val="28"/>
          <w:szCs w:val="28"/>
        </w:rPr>
        <w:t>об</w:t>
      </w:r>
      <w:r w:rsidRPr="00F5401D">
        <w:rPr>
          <w:rFonts w:ascii="Times New Roman" w:hAnsi="Times New Roman" w:cs="Times New Roman"/>
          <w:sz w:val="28"/>
          <w:szCs w:val="28"/>
        </w:rPr>
        <w:t xml:space="preserve"> оказании услуг, </w:t>
      </w:r>
      <w:r w:rsidR="00CB7FF5">
        <w:rPr>
          <w:rFonts w:ascii="Times New Roman" w:hAnsi="Times New Roman" w:cs="Times New Roman"/>
          <w:sz w:val="28"/>
          <w:szCs w:val="28"/>
        </w:rPr>
        <w:t>в том числе договорам (муниципальным контрактам) о выполнении работ по строительству, реконструкции и капитальному ремонту объектов капитального строительства, находящихся в муниципальной собственности</w:t>
      </w:r>
      <w:r w:rsidRPr="00F5401D">
        <w:rPr>
          <w:rFonts w:ascii="Times New Roman" w:hAnsi="Times New Roman" w:cs="Times New Roman"/>
          <w:sz w:val="28"/>
          <w:szCs w:val="28"/>
        </w:rPr>
        <w:t>;</w:t>
      </w:r>
    </w:p>
    <w:p w14:paraId="348271DF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муни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ципальным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контрактам) об оказании услуг связи, о подписке на печатные издания и об их приобретении, </w:t>
      </w:r>
      <w:r w:rsidR="00CB7FF5">
        <w:rPr>
          <w:rFonts w:ascii="Times New Roman" w:hAnsi="Times New Roman" w:cs="Times New Roman"/>
          <w:sz w:val="28"/>
          <w:szCs w:val="28"/>
        </w:rPr>
        <w:t xml:space="preserve">об </w:t>
      </w:r>
      <w:r w:rsidRPr="00F5401D">
        <w:rPr>
          <w:rFonts w:ascii="Times New Roman" w:hAnsi="Times New Roman" w:cs="Times New Roman"/>
          <w:sz w:val="28"/>
          <w:szCs w:val="28"/>
        </w:rPr>
        <w:t xml:space="preserve">обучении на курсах повышения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квалифи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кации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, о прохождении профессиональной переподготовки, об участии в научных, методических, научно-практических и иных </w:t>
      </w:r>
      <w:r w:rsidR="0017798F" w:rsidRPr="00F5401D">
        <w:rPr>
          <w:rFonts w:ascii="Times New Roman" w:hAnsi="Times New Roman" w:cs="Times New Roman"/>
          <w:sz w:val="28"/>
          <w:szCs w:val="28"/>
        </w:rPr>
        <w:t xml:space="preserve">конференциях, о </w:t>
      </w:r>
      <w:proofErr w:type="spellStart"/>
      <w:r w:rsidR="0017798F" w:rsidRPr="00F5401D">
        <w:rPr>
          <w:rFonts w:ascii="Times New Roman" w:hAnsi="Times New Roman" w:cs="Times New Roman"/>
          <w:sz w:val="28"/>
          <w:szCs w:val="28"/>
        </w:rPr>
        <w:t>прове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="0017798F" w:rsidRPr="00F5401D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="0017798F" w:rsidRPr="00F5401D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F5401D">
        <w:rPr>
          <w:rFonts w:ascii="Times New Roman" w:hAnsi="Times New Roman" w:cs="Times New Roman"/>
          <w:sz w:val="28"/>
          <w:szCs w:val="28"/>
        </w:rPr>
        <w:t>дарственной экспертизы проектной документации и результатов инженерных изысканий, о проведении проверки достове</w:t>
      </w:r>
      <w:r w:rsidR="0017798F" w:rsidRPr="00F5401D">
        <w:rPr>
          <w:rFonts w:ascii="Times New Roman" w:hAnsi="Times New Roman" w:cs="Times New Roman"/>
          <w:sz w:val="28"/>
          <w:szCs w:val="28"/>
        </w:rPr>
        <w:t>рности определения сметной стои</w:t>
      </w:r>
      <w:r w:rsidRPr="00F5401D">
        <w:rPr>
          <w:rFonts w:ascii="Times New Roman" w:hAnsi="Times New Roman" w:cs="Times New Roman"/>
          <w:sz w:val="28"/>
          <w:szCs w:val="28"/>
        </w:rPr>
        <w:t>мости объектов капитального строительств</w:t>
      </w:r>
      <w:r w:rsidR="0017798F" w:rsidRPr="00F5401D">
        <w:rPr>
          <w:rFonts w:ascii="Times New Roman" w:hAnsi="Times New Roman" w:cs="Times New Roman"/>
          <w:sz w:val="28"/>
          <w:szCs w:val="28"/>
        </w:rPr>
        <w:t xml:space="preserve">а, финансовое </w:t>
      </w:r>
      <w:proofErr w:type="spellStart"/>
      <w:r w:rsidR="0017798F" w:rsidRPr="00F5401D">
        <w:rPr>
          <w:rFonts w:ascii="Times New Roman" w:hAnsi="Times New Roman" w:cs="Times New Roman"/>
          <w:sz w:val="28"/>
          <w:szCs w:val="28"/>
        </w:rPr>
        <w:t>обеспе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="0017798F" w:rsidRPr="00F5401D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17798F" w:rsidRPr="00F5401D">
        <w:rPr>
          <w:rFonts w:ascii="Times New Roman" w:hAnsi="Times New Roman" w:cs="Times New Roman"/>
          <w:sz w:val="28"/>
          <w:szCs w:val="28"/>
        </w:rPr>
        <w:t xml:space="preserve"> строи</w:t>
      </w:r>
      <w:r w:rsidRPr="00F5401D">
        <w:rPr>
          <w:rFonts w:ascii="Times New Roman" w:hAnsi="Times New Roman" w:cs="Times New Roman"/>
          <w:sz w:val="28"/>
          <w:szCs w:val="28"/>
        </w:rPr>
        <w:t>тельства, реконструкции или техническо</w:t>
      </w:r>
      <w:r w:rsidR="0017798F" w:rsidRPr="00F5401D">
        <w:rPr>
          <w:rFonts w:ascii="Times New Roman" w:hAnsi="Times New Roman" w:cs="Times New Roman"/>
          <w:sz w:val="28"/>
          <w:szCs w:val="28"/>
        </w:rPr>
        <w:t>го перевооружения которых плани</w:t>
      </w:r>
      <w:r w:rsidRPr="00F5401D">
        <w:rPr>
          <w:rFonts w:ascii="Times New Roman" w:hAnsi="Times New Roman" w:cs="Times New Roman"/>
          <w:sz w:val="28"/>
          <w:szCs w:val="28"/>
        </w:rPr>
        <w:t>руется осуществлять полностью или частич</w:t>
      </w:r>
      <w:r w:rsidR="0017798F" w:rsidRPr="00F5401D">
        <w:rPr>
          <w:rFonts w:ascii="Times New Roman" w:hAnsi="Times New Roman" w:cs="Times New Roman"/>
          <w:sz w:val="28"/>
          <w:szCs w:val="28"/>
        </w:rPr>
        <w:t xml:space="preserve">но за счет средств </w:t>
      </w:r>
      <w:r w:rsidR="0017798F" w:rsidRPr="00F5401D">
        <w:rPr>
          <w:rFonts w:ascii="Times New Roman" w:hAnsi="Times New Roman" w:cs="Times New Roman"/>
          <w:sz w:val="28"/>
          <w:szCs w:val="28"/>
        </w:rPr>
        <w:lastRenderedPageBreak/>
        <w:t>местного бюд</w:t>
      </w:r>
      <w:r w:rsidRPr="00F5401D">
        <w:rPr>
          <w:rFonts w:ascii="Times New Roman" w:hAnsi="Times New Roman" w:cs="Times New Roman"/>
          <w:sz w:val="28"/>
          <w:szCs w:val="28"/>
        </w:rPr>
        <w:t xml:space="preserve">жета, о приобретении авиа- и железнодорожных билетов, билетов для проезда городским и пригородным транспортом, об оказании гостиничных услуг по месту командирования и путевок на санаторно-курортное лечение, а также о проведении мероприятий по тушению пожаров, аренды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дуального сейфа (банковской ячейки), по договорам обязательного страхования гражданской ответственности владельцев транспортны</w:t>
      </w:r>
      <w:r w:rsidR="0017798F" w:rsidRPr="00F5401D">
        <w:rPr>
          <w:rFonts w:ascii="Times New Roman" w:hAnsi="Times New Roman" w:cs="Times New Roman"/>
          <w:sz w:val="28"/>
          <w:szCs w:val="28"/>
        </w:rPr>
        <w:t>х средств, по договорам (муници</w:t>
      </w:r>
      <w:r w:rsidRPr="00F5401D">
        <w:rPr>
          <w:rFonts w:ascii="Times New Roman" w:hAnsi="Times New Roman" w:cs="Times New Roman"/>
          <w:sz w:val="28"/>
          <w:szCs w:val="28"/>
        </w:rPr>
        <w:t>пальным контрактам) по изготовлению б</w:t>
      </w:r>
      <w:r w:rsidR="0017798F" w:rsidRPr="00F5401D">
        <w:rPr>
          <w:rFonts w:ascii="Times New Roman" w:hAnsi="Times New Roman" w:cs="Times New Roman"/>
          <w:sz w:val="28"/>
          <w:szCs w:val="28"/>
        </w:rPr>
        <w:t>ланков свидетельств о государст</w:t>
      </w:r>
      <w:r w:rsidRPr="00F5401D">
        <w:rPr>
          <w:rFonts w:ascii="Times New Roman" w:hAnsi="Times New Roman" w:cs="Times New Roman"/>
          <w:sz w:val="28"/>
          <w:szCs w:val="28"/>
        </w:rPr>
        <w:t>венной регистрации актов гражданского со</w:t>
      </w:r>
      <w:r w:rsidR="003A43EB">
        <w:rPr>
          <w:rFonts w:ascii="Times New Roman" w:hAnsi="Times New Roman" w:cs="Times New Roman"/>
          <w:sz w:val="28"/>
          <w:szCs w:val="28"/>
        </w:rPr>
        <w:t>стояния.</w:t>
      </w:r>
    </w:p>
    <w:p w14:paraId="6E30E97F" w14:textId="77777777" w:rsidR="00C92220" w:rsidRDefault="009D287B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7.Установить, что в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Pr="003A43EB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местного бюджета как получатели средств местного бюджета и подведомственные им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 размере от 30 до 50 процентов суммы договора (муниципального контракта), средства на финансовое </w:t>
      </w:r>
      <w:proofErr w:type="spellStart"/>
      <w:r w:rsidRPr="003A43EB">
        <w:rPr>
          <w:rFonts w:ascii="Times New Roman" w:hAnsi="Times New Roman" w:cs="Times New Roman"/>
          <w:sz w:val="28"/>
          <w:szCs w:val="28"/>
        </w:rPr>
        <w:t>обеспе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3A43EB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3A43EB">
        <w:rPr>
          <w:rFonts w:ascii="Times New Roman" w:hAnsi="Times New Roman" w:cs="Times New Roman"/>
          <w:sz w:val="28"/>
          <w:szCs w:val="28"/>
        </w:rPr>
        <w:t xml:space="preserve"> которых подлежат казначейскому сопровождению в случаях, </w:t>
      </w:r>
      <w:proofErr w:type="spellStart"/>
      <w:r w:rsidRPr="003A43E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3A43EB">
        <w:rPr>
          <w:rFonts w:ascii="Times New Roman" w:hAnsi="Times New Roman" w:cs="Times New Roman"/>
          <w:sz w:val="28"/>
          <w:szCs w:val="28"/>
        </w:rPr>
        <w:t xml:space="preserve">ленных бюджетным законодательством Российской Федерации и решением о местном бюджете, но не более лимитов бюджетных обязательств, доведенных до получателей средств местного бюджета на указанные цели на </w:t>
      </w:r>
      <w:proofErr w:type="spellStart"/>
      <w:r w:rsidRPr="003A43EB">
        <w:rPr>
          <w:rFonts w:ascii="Times New Roman" w:hAnsi="Times New Roman" w:cs="Times New Roman"/>
          <w:sz w:val="28"/>
          <w:szCs w:val="28"/>
        </w:rPr>
        <w:t>соответ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3A43EB">
        <w:rPr>
          <w:rFonts w:ascii="Times New Roman" w:hAnsi="Times New Roman" w:cs="Times New Roman"/>
          <w:sz w:val="28"/>
          <w:szCs w:val="28"/>
        </w:rPr>
        <w:t>ствующий</w:t>
      </w:r>
      <w:proofErr w:type="spellEnd"/>
      <w:r w:rsidRPr="003A43EB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14:paraId="7008A852" w14:textId="77777777" w:rsidR="00C92220" w:rsidRDefault="009D287B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D5177E" w:rsidRPr="003A43EB">
        <w:rPr>
          <w:rFonts w:ascii="Times New Roman" w:hAnsi="Times New Roman" w:cs="Times New Roman"/>
          <w:sz w:val="28"/>
          <w:szCs w:val="28"/>
        </w:rPr>
        <w:t>если исполнение договора (муниципального контракта), указанного в части первой настоящего пункта, осуществляется в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="00D5177E" w:rsidRPr="003A43EB">
        <w:rPr>
          <w:rFonts w:ascii="Times New Roman" w:hAnsi="Times New Roman" w:cs="Times New Roman"/>
          <w:sz w:val="28"/>
          <w:szCs w:val="28"/>
        </w:rPr>
        <w:t xml:space="preserve"> году и последующих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 договоре (муниципальном контракте) </w:t>
      </w:r>
      <w:proofErr w:type="spellStart"/>
      <w:r w:rsidR="00D5177E" w:rsidRPr="003A43EB">
        <w:rPr>
          <w:rFonts w:ascii="Times New Roman" w:hAnsi="Times New Roman" w:cs="Times New Roman"/>
          <w:sz w:val="28"/>
          <w:szCs w:val="28"/>
        </w:rPr>
        <w:t>предусмат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="00D5177E" w:rsidRPr="003A43EB">
        <w:rPr>
          <w:rFonts w:ascii="Times New Roman" w:hAnsi="Times New Roman" w:cs="Times New Roman"/>
          <w:sz w:val="28"/>
          <w:szCs w:val="28"/>
        </w:rPr>
        <w:t>ривается</w:t>
      </w:r>
      <w:proofErr w:type="spellEnd"/>
      <w:r w:rsidR="00D5177E" w:rsidRPr="003A43EB">
        <w:rPr>
          <w:rFonts w:ascii="Times New Roman" w:hAnsi="Times New Roman" w:cs="Times New Roman"/>
          <w:sz w:val="28"/>
          <w:szCs w:val="28"/>
        </w:rPr>
        <w:t xml:space="preserve"> условие о выплате части такового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14:paraId="0683542A" w14:textId="77777777" w:rsidR="00C92220" w:rsidRDefault="009D287B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8</w:t>
      </w:r>
      <w:r w:rsidR="008D5C0E" w:rsidRPr="003A43EB">
        <w:rPr>
          <w:rFonts w:ascii="Times New Roman" w:hAnsi="Times New Roman" w:cs="Times New Roman"/>
          <w:sz w:val="28"/>
          <w:szCs w:val="28"/>
        </w:rPr>
        <w:t>.</w:t>
      </w:r>
      <w:r w:rsidR="009B2467" w:rsidRPr="003A43EB">
        <w:rPr>
          <w:rFonts w:ascii="Times New Roman" w:hAnsi="Times New Roman" w:cs="Times New Roman"/>
          <w:sz w:val="28"/>
          <w:szCs w:val="28"/>
        </w:rPr>
        <w:t>Исполнительным органам местного самоуправления</w:t>
      </w:r>
      <w:r w:rsidR="008634E3" w:rsidRPr="009B2467">
        <w:rPr>
          <w:rFonts w:ascii="Times New Roman" w:hAnsi="Times New Roman" w:cs="Times New Roman"/>
          <w:sz w:val="28"/>
          <w:szCs w:val="28"/>
        </w:rPr>
        <w:t xml:space="preserve"> </w:t>
      </w:r>
      <w:r w:rsidR="008D5C0E" w:rsidRPr="009B2467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C9222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D5C0E" w:rsidRPr="009B2467">
        <w:rPr>
          <w:rFonts w:ascii="Times New Roman" w:hAnsi="Times New Roman" w:cs="Times New Roman"/>
          <w:sz w:val="28"/>
          <w:szCs w:val="28"/>
        </w:rPr>
        <w:t xml:space="preserve">, </w:t>
      </w:r>
      <w:r w:rsidR="008634E3" w:rsidRPr="009B2467">
        <w:rPr>
          <w:rFonts w:ascii="Times New Roman" w:hAnsi="Times New Roman" w:cs="Times New Roman"/>
          <w:sz w:val="28"/>
          <w:szCs w:val="28"/>
        </w:rPr>
        <w:t>осуществл</w:t>
      </w:r>
      <w:r w:rsidR="009B2467" w:rsidRPr="009B2467">
        <w:rPr>
          <w:rFonts w:ascii="Times New Roman" w:hAnsi="Times New Roman" w:cs="Times New Roman"/>
          <w:sz w:val="28"/>
          <w:szCs w:val="28"/>
        </w:rPr>
        <w:t>яющим</w:t>
      </w:r>
      <w:r w:rsidR="008D5C0E" w:rsidRPr="009B2467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B2467" w:rsidRPr="009B2467">
        <w:rPr>
          <w:rFonts w:ascii="Times New Roman" w:hAnsi="Times New Roman" w:cs="Times New Roman"/>
          <w:sz w:val="28"/>
          <w:szCs w:val="28"/>
        </w:rPr>
        <w:t>и</w:t>
      </w:r>
      <w:r w:rsidR="008D5C0E" w:rsidRPr="009B2467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9B2467" w:rsidRPr="009B2467">
        <w:rPr>
          <w:rFonts w:ascii="Times New Roman" w:hAnsi="Times New Roman" w:cs="Times New Roman"/>
          <w:sz w:val="28"/>
          <w:szCs w:val="28"/>
        </w:rPr>
        <w:t>я</w:t>
      </w:r>
      <w:r w:rsidR="008D5C0E" w:rsidRPr="009B2467">
        <w:rPr>
          <w:rFonts w:ascii="Times New Roman" w:hAnsi="Times New Roman" w:cs="Times New Roman"/>
          <w:sz w:val="28"/>
          <w:szCs w:val="28"/>
        </w:rPr>
        <w:t xml:space="preserve"> учредителя в отношении </w:t>
      </w:r>
      <w:r w:rsidR="008E31E8" w:rsidRPr="009B2467">
        <w:rPr>
          <w:rFonts w:ascii="Times New Roman" w:hAnsi="Times New Roman" w:cs="Times New Roman"/>
          <w:sz w:val="28"/>
          <w:szCs w:val="28"/>
        </w:rPr>
        <w:t>муниципальных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BA7110">
        <w:rPr>
          <w:rFonts w:ascii="Times New Roman" w:hAnsi="Times New Roman" w:cs="Times New Roman"/>
          <w:sz w:val="28"/>
          <w:szCs w:val="28"/>
        </w:rPr>
        <w:t>:</w:t>
      </w:r>
    </w:p>
    <w:p w14:paraId="39346B51" w14:textId="77777777" w:rsidR="00C92220" w:rsidRDefault="009B2467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беспечивать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8D5C0E" w:rsidRPr="00F540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настоящего постановления для получателей средств бюджета Пуг</w:t>
      </w:r>
      <w:r w:rsidR="00BA7110">
        <w:rPr>
          <w:rFonts w:ascii="Times New Roman" w:hAnsi="Times New Roman" w:cs="Times New Roman"/>
          <w:sz w:val="28"/>
          <w:szCs w:val="28"/>
        </w:rPr>
        <w:t>ачевского муниципального района</w:t>
      </w:r>
      <w:r w:rsidR="00C9222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A7110">
        <w:rPr>
          <w:rFonts w:ascii="Times New Roman" w:hAnsi="Times New Roman" w:cs="Times New Roman"/>
          <w:sz w:val="28"/>
          <w:szCs w:val="28"/>
        </w:rPr>
        <w:t>;</w:t>
      </w:r>
    </w:p>
    <w:p w14:paraId="65126331" w14:textId="77777777" w:rsidR="00C92220" w:rsidRDefault="00BA7110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при необходимости представлять главным распорядителям средств областного бюджета на бумажном и электронном носителях коды и реквизиты главных администраторов и (или) администраторов доходов по безвозмездным поступлениям в бюджеты муниципального района и поселений района.</w:t>
      </w:r>
    </w:p>
    <w:p w14:paraId="4941D75F" w14:textId="77777777" w:rsidR="00C92220" w:rsidRDefault="009D287B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.Установить, </w:t>
      </w:r>
      <w:r w:rsidR="008634E3" w:rsidRPr="001472A6">
        <w:rPr>
          <w:rFonts w:ascii="Times New Roman" w:hAnsi="Times New Roman" w:cs="Times New Roman"/>
          <w:sz w:val="28"/>
          <w:szCs w:val="28"/>
        </w:rPr>
        <w:t xml:space="preserve">что администрация </w:t>
      </w:r>
      <w:r w:rsidR="008E31E8" w:rsidRPr="001472A6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C9222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, </w:t>
      </w:r>
      <w:r w:rsidR="008634E3" w:rsidRPr="001472A6">
        <w:rPr>
          <w:rFonts w:ascii="Times New Roman" w:hAnsi="Times New Roman" w:cs="Times New Roman"/>
          <w:sz w:val="28"/>
          <w:szCs w:val="28"/>
        </w:rPr>
        <w:t xml:space="preserve">при </w:t>
      </w:r>
      <w:r w:rsidR="008E31E8" w:rsidRPr="001472A6">
        <w:rPr>
          <w:rFonts w:ascii="Times New Roman" w:hAnsi="Times New Roman" w:cs="Times New Roman"/>
          <w:sz w:val="28"/>
          <w:szCs w:val="28"/>
        </w:rPr>
        <w:t>осуществл</w:t>
      </w:r>
      <w:r w:rsidR="008634E3" w:rsidRPr="001472A6">
        <w:rPr>
          <w:rFonts w:ascii="Times New Roman" w:hAnsi="Times New Roman" w:cs="Times New Roman"/>
          <w:sz w:val="28"/>
          <w:szCs w:val="28"/>
        </w:rPr>
        <w:t>ении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8634E3" w:rsidRPr="001472A6">
        <w:rPr>
          <w:rFonts w:ascii="Times New Roman" w:hAnsi="Times New Roman" w:cs="Times New Roman"/>
          <w:sz w:val="28"/>
          <w:szCs w:val="28"/>
        </w:rPr>
        <w:t>й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8634E3" w:rsidRPr="001472A6">
        <w:rPr>
          <w:rFonts w:ascii="Times New Roman" w:hAnsi="Times New Roman" w:cs="Times New Roman"/>
          <w:sz w:val="28"/>
          <w:szCs w:val="28"/>
        </w:rPr>
        <w:t>й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 учредителя в отношении  автономных и бюджетных учреждений Пугачевского </w:t>
      </w:r>
      <w:proofErr w:type="spellStart"/>
      <w:r w:rsidR="008E31E8" w:rsidRPr="001472A6">
        <w:rPr>
          <w:rFonts w:ascii="Times New Roman" w:hAnsi="Times New Roman" w:cs="Times New Roman"/>
          <w:sz w:val="28"/>
          <w:szCs w:val="28"/>
        </w:rPr>
        <w:t>муниципаль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="008E31E8" w:rsidRPr="001472A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8E31E8" w:rsidRPr="001472A6">
        <w:rPr>
          <w:rFonts w:ascii="Times New Roman" w:hAnsi="Times New Roman" w:cs="Times New Roman"/>
          <w:sz w:val="28"/>
          <w:szCs w:val="28"/>
        </w:rPr>
        <w:t xml:space="preserve"> района, вправе принять решение о подтверждении потребности в текущем </w:t>
      </w:r>
      <w:r w:rsidR="008E31E8" w:rsidRPr="001472A6">
        <w:rPr>
          <w:rFonts w:ascii="Times New Roman" w:hAnsi="Times New Roman" w:cs="Times New Roman"/>
          <w:sz w:val="28"/>
          <w:szCs w:val="28"/>
        </w:rPr>
        <w:lastRenderedPageBreak/>
        <w:t xml:space="preserve">году муниципальных бюджетных и автономных учреждений в </w:t>
      </w:r>
      <w:proofErr w:type="spellStart"/>
      <w:r w:rsidR="008E31E8" w:rsidRPr="001472A6">
        <w:rPr>
          <w:rFonts w:ascii="Times New Roman" w:hAnsi="Times New Roman" w:cs="Times New Roman"/>
          <w:sz w:val="28"/>
          <w:szCs w:val="28"/>
        </w:rPr>
        <w:t>неиспользо</w:t>
      </w:r>
      <w:proofErr w:type="spellEnd"/>
      <w:r w:rsidR="00C92220">
        <w:rPr>
          <w:rFonts w:ascii="Times New Roman" w:hAnsi="Times New Roman" w:cs="Times New Roman"/>
          <w:sz w:val="28"/>
          <w:szCs w:val="28"/>
        </w:rPr>
        <w:t>-</w:t>
      </w:r>
      <w:r w:rsidR="008E31E8" w:rsidRPr="001472A6">
        <w:rPr>
          <w:rFonts w:ascii="Times New Roman" w:hAnsi="Times New Roman" w:cs="Times New Roman"/>
          <w:sz w:val="28"/>
          <w:szCs w:val="28"/>
        </w:rPr>
        <w:t>ванных по состоянию на 1 января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 года остатках субсидий на иные цели только после согласования </w:t>
      </w:r>
      <w:r w:rsidR="008634E3" w:rsidRPr="001472A6">
        <w:rPr>
          <w:rFonts w:ascii="Times New Roman" w:hAnsi="Times New Roman" w:cs="Times New Roman"/>
          <w:sz w:val="28"/>
          <w:szCs w:val="28"/>
        </w:rPr>
        <w:t>с</w:t>
      </w:r>
      <w:r w:rsidR="008E31E8" w:rsidRPr="001472A6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Пугачевского муниципального района</w:t>
      </w:r>
      <w:r w:rsidR="008634E3" w:rsidRPr="001472A6">
        <w:rPr>
          <w:rFonts w:ascii="Times New Roman" w:hAnsi="Times New Roman" w:cs="Times New Roman"/>
          <w:sz w:val="28"/>
          <w:szCs w:val="28"/>
        </w:rPr>
        <w:t>.</w:t>
      </w:r>
    </w:p>
    <w:p w14:paraId="64690A57" w14:textId="77777777" w:rsidR="00C92220" w:rsidRDefault="009D287B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.Структурным подразделениям администрации Пугачевского </w:t>
      </w:r>
      <w:proofErr w:type="spellStart"/>
      <w:proofErr w:type="gramStart"/>
      <w:r w:rsidR="008D5C0E" w:rsidRPr="00F5401D">
        <w:rPr>
          <w:rFonts w:ascii="Times New Roman" w:hAnsi="Times New Roman" w:cs="Times New Roman"/>
          <w:sz w:val="28"/>
          <w:szCs w:val="28"/>
        </w:rPr>
        <w:t>муници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="008D5C0E" w:rsidRPr="00F5401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8D5C0E" w:rsidRPr="00F540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222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D5C0E" w:rsidRPr="00F5401D">
        <w:rPr>
          <w:rFonts w:ascii="Times New Roman" w:hAnsi="Times New Roman" w:cs="Times New Roman"/>
          <w:sz w:val="28"/>
          <w:szCs w:val="28"/>
        </w:rPr>
        <w:t>:</w:t>
      </w:r>
    </w:p>
    <w:p w14:paraId="0FFB753B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продолжить работу по выявлению физических  и юридических лиц, использующих земельные участки без правоустанавливающих документов, оказанию содействия землепользователям в постановке на учет и оформлению в собственность используемых ими земельных участков и</w:t>
      </w:r>
      <w:r w:rsidR="00A4101C" w:rsidRPr="00F5401D">
        <w:rPr>
          <w:rFonts w:ascii="Times New Roman" w:hAnsi="Times New Roman" w:cs="Times New Roman"/>
          <w:sz w:val="28"/>
          <w:szCs w:val="28"/>
        </w:rPr>
        <w:t>з земель сельско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хозяйственного назначения,  вводу в оборот невостребованных земель, а также актуализации данных об объектах налогообложения земельным налогом и их правообладателях</w:t>
      </w:r>
      <w:r w:rsidR="00C92220">
        <w:rPr>
          <w:rFonts w:ascii="Times New Roman" w:hAnsi="Times New Roman" w:cs="Times New Roman"/>
          <w:sz w:val="28"/>
          <w:szCs w:val="28"/>
        </w:rPr>
        <w:t>;</w:t>
      </w:r>
    </w:p>
    <w:p w14:paraId="355B9E8A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организовать работу по выявлению ор</w:t>
      </w:r>
      <w:r w:rsidR="00A60791" w:rsidRPr="00F5401D">
        <w:rPr>
          <w:rFonts w:ascii="Times New Roman" w:hAnsi="Times New Roman" w:cs="Times New Roman"/>
          <w:sz w:val="28"/>
          <w:szCs w:val="28"/>
        </w:rPr>
        <w:t>ганизаций и индивидуальных пред</w:t>
      </w:r>
      <w:r w:rsidRPr="00F5401D">
        <w:rPr>
          <w:rFonts w:ascii="Times New Roman" w:hAnsi="Times New Roman" w:cs="Times New Roman"/>
          <w:sz w:val="28"/>
          <w:szCs w:val="28"/>
        </w:rPr>
        <w:t xml:space="preserve">принимателей, осуществляющих деятельность на территории </w:t>
      </w:r>
      <w:proofErr w:type="gramStart"/>
      <w:r w:rsidRPr="00F5401D">
        <w:rPr>
          <w:rFonts w:ascii="Times New Roman" w:hAnsi="Times New Roman" w:cs="Times New Roman"/>
          <w:sz w:val="28"/>
          <w:szCs w:val="28"/>
        </w:rPr>
        <w:t>Пугачев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муниципального района, но не состоящих на налоговом учете в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соответ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территориальных налоговых органах и не уплачивающих налог на доходы физических лиц в бюджет Пугачевского муниципального района;</w:t>
      </w:r>
    </w:p>
    <w:p w14:paraId="1F464D06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принятие и реализацию мер, направленн</w:t>
      </w:r>
      <w:r w:rsidR="00B4718A" w:rsidRPr="00F5401D">
        <w:rPr>
          <w:rFonts w:ascii="Times New Roman" w:hAnsi="Times New Roman" w:cs="Times New Roman"/>
          <w:sz w:val="28"/>
          <w:szCs w:val="28"/>
        </w:rPr>
        <w:t>ых на развитие потенциала терри</w:t>
      </w:r>
      <w:r w:rsidRPr="00F5401D">
        <w:rPr>
          <w:rFonts w:ascii="Times New Roman" w:hAnsi="Times New Roman" w:cs="Times New Roman"/>
          <w:sz w:val="28"/>
          <w:szCs w:val="28"/>
        </w:rPr>
        <w:t xml:space="preserve">торий Пугачевского муниципального района за счет </w:t>
      </w:r>
      <w:proofErr w:type="spellStart"/>
      <w:proofErr w:type="gramStart"/>
      <w:r w:rsidRPr="00F5401D">
        <w:rPr>
          <w:rFonts w:ascii="Times New Roman" w:hAnsi="Times New Roman" w:cs="Times New Roman"/>
          <w:sz w:val="28"/>
          <w:szCs w:val="28"/>
        </w:rPr>
        <w:t>привле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инвестиций, создания новых рабочих мест, повышения</w:t>
      </w:r>
      <w:r w:rsidR="00B4718A" w:rsidRPr="00F5401D">
        <w:rPr>
          <w:rFonts w:ascii="Times New Roman" w:hAnsi="Times New Roman" w:cs="Times New Roman"/>
          <w:sz w:val="28"/>
          <w:szCs w:val="28"/>
        </w:rPr>
        <w:t xml:space="preserve"> уровня заработной платы, сокра</w:t>
      </w:r>
      <w:r w:rsidRPr="00F5401D">
        <w:rPr>
          <w:rFonts w:ascii="Times New Roman" w:hAnsi="Times New Roman" w:cs="Times New Roman"/>
          <w:sz w:val="28"/>
          <w:szCs w:val="28"/>
        </w:rPr>
        <w:t>щения «теневых» выплат заработной платы;</w:t>
      </w:r>
    </w:p>
    <w:p w14:paraId="05A79B56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актуализ</w:t>
      </w:r>
      <w:r w:rsidR="008E31E8" w:rsidRPr="00F5401D">
        <w:rPr>
          <w:rFonts w:ascii="Times New Roman" w:hAnsi="Times New Roman" w:cs="Times New Roman"/>
          <w:sz w:val="28"/>
          <w:szCs w:val="28"/>
        </w:rPr>
        <w:t>ировать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E31E8" w:rsidRPr="00F5401D">
        <w:rPr>
          <w:rFonts w:ascii="Times New Roman" w:hAnsi="Times New Roman" w:cs="Times New Roman"/>
          <w:sz w:val="28"/>
          <w:szCs w:val="28"/>
        </w:rPr>
        <w:t>ю</w:t>
      </w:r>
      <w:r w:rsidRPr="00F5401D">
        <w:rPr>
          <w:rFonts w:ascii="Times New Roman" w:hAnsi="Times New Roman" w:cs="Times New Roman"/>
          <w:sz w:val="28"/>
          <w:szCs w:val="28"/>
        </w:rPr>
        <w:t>, размещаем</w:t>
      </w:r>
      <w:r w:rsidR="008E31E8" w:rsidRPr="00F5401D">
        <w:rPr>
          <w:rFonts w:ascii="Times New Roman" w:hAnsi="Times New Roman" w:cs="Times New Roman"/>
          <w:sz w:val="28"/>
          <w:szCs w:val="28"/>
        </w:rPr>
        <w:t>ую</w:t>
      </w:r>
      <w:r w:rsidRPr="00F5401D">
        <w:rPr>
          <w:rFonts w:ascii="Times New Roman" w:hAnsi="Times New Roman" w:cs="Times New Roman"/>
          <w:sz w:val="28"/>
          <w:szCs w:val="28"/>
        </w:rPr>
        <w:t xml:space="preserve"> на сайте администрации Пугачевского муниципального района.</w:t>
      </w:r>
    </w:p>
    <w:p w14:paraId="6D299122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</w:t>
      </w:r>
      <w:r w:rsidR="009D287B">
        <w:rPr>
          <w:rFonts w:ascii="Times New Roman" w:hAnsi="Times New Roman" w:cs="Times New Roman"/>
          <w:sz w:val="28"/>
          <w:szCs w:val="28"/>
        </w:rPr>
        <w:t>1</w:t>
      </w:r>
      <w:r w:rsidRPr="00F5401D">
        <w:rPr>
          <w:rFonts w:ascii="Times New Roman" w:hAnsi="Times New Roman" w:cs="Times New Roman"/>
          <w:sz w:val="28"/>
          <w:szCs w:val="28"/>
        </w:rPr>
        <w:t>.Администрации Пугачевского муниц</w:t>
      </w:r>
      <w:r w:rsidR="00B4718A" w:rsidRPr="00F5401D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C9222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B4718A" w:rsidRPr="00F5401D">
        <w:rPr>
          <w:rFonts w:ascii="Times New Roman" w:hAnsi="Times New Roman" w:cs="Times New Roman"/>
          <w:sz w:val="28"/>
          <w:szCs w:val="28"/>
        </w:rPr>
        <w:t>совместно с фи</w:t>
      </w:r>
      <w:r w:rsidRPr="00F5401D">
        <w:rPr>
          <w:rFonts w:ascii="Times New Roman" w:hAnsi="Times New Roman" w:cs="Times New Roman"/>
          <w:sz w:val="28"/>
          <w:szCs w:val="28"/>
        </w:rPr>
        <w:t>нансовым управлением администрации Пугачевского муниципального района обеспечить:</w:t>
      </w:r>
    </w:p>
    <w:p w14:paraId="3531F37E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опубликование в информационно-коммуникационной сети Интернет в форме «бюджет для граждан» проекта реш</w:t>
      </w:r>
      <w:r w:rsidR="00B4718A" w:rsidRPr="00F5401D">
        <w:rPr>
          <w:rFonts w:ascii="Times New Roman" w:hAnsi="Times New Roman" w:cs="Times New Roman"/>
          <w:sz w:val="28"/>
          <w:szCs w:val="28"/>
        </w:rPr>
        <w:t>ения Собрания Пугачевского муни</w:t>
      </w:r>
      <w:r w:rsidRPr="00F5401D">
        <w:rPr>
          <w:rFonts w:ascii="Times New Roman" w:hAnsi="Times New Roman" w:cs="Times New Roman"/>
          <w:sz w:val="28"/>
          <w:szCs w:val="28"/>
        </w:rPr>
        <w:t>ципального района  и решения Собрания Пугачевского муниципального района «О бюджете Пугачевского муниципального района на 202</w:t>
      </w:r>
      <w:r w:rsidR="00CD4FDE">
        <w:rPr>
          <w:rFonts w:ascii="Times New Roman" w:hAnsi="Times New Roman" w:cs="Times New Roman"/>
          <w:sz w:val="28"/>
          <w:szCs w:val="28"/>
        </w:rPr>
        <w:t>6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4FDE">
        <w:rPr>
          <w:rFonts w:ascii="Times New Roman" w:hAnsi="Times New Roman" w:cs="Times New Roman"/>
          <w:sz w:val="28"/>
          <w:szCs w:val="28"/>
        </w:rPr>
        <w:t>7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CD4FDE">
        <w:rPr>
          <w:rFonts w:ascii="Times New Roman" w:hAnsi="Times New Roman" w:cs="Times New Roman"/>
          <w:sz w:val="28"/>
          <w:szCs w:val="28"/>
        </w:rPr>
        <w:t>8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 и решения Собрания Пугачевского муниципального района «Об исполнении бюджета Пугачевского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муници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CD4FDE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год» в сроки, предусмотренные поста</w:t>
      </w:r>
      <w:r w:rsidR="00452993" w:rsidRPr="00F5401D">
        <w:rPr>
          <w:rFonts w:ascii="Times New Roman" w:hAnsi="Times New Roman" w:cs="Times New Roman"/>
          <w:sz w:val="28"/>
          <w:szCs w:val="28"/>
        </w:rPr>
        <w:t>новлением администрации Пугачев</w:t>
      </w:r>
      <w:r w:rsidRPr="00F5401D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 от 25 декабр</w:t>
      </w:r>
      <w:r w:rsidR="00B3363E">
        <w:rPr>
          <w:rFonts w:ascii="Times New Roman" w:hAnsi="Times New Roman" w:cs="Times New Roman"/>
          <w:sz w:val="28"/>
          <w:szCs w:val="28"/>
        </w:rPr>
        <w:t>я 2013 года</w:t>
      </w:r>
      <w:r w:rsidRPr="00F5401D">
        <w:rPr>
          <w:rFonts w:ascii="Times New Roman" w:hAnsi="Times New Roman" w:cs="Times New Roman"/>
          <w:sz w:val="28"/>
          <w:szCs w:val="28"/>
        </w:rPr>
        <w:t xml:space="preserve"> № 1511 «Вопросы формирования бюджета для граждан»;</w:t>
      </w:r>
    </w:p>
    <w:p w14:paraId="1696A95F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направлени</w:t>
      </w:r>
      <w:r w:rsidR="008E31E8" w:rsidRPr="00F5401D">
        <w:rPr>
          <w:rFonts w:ascii="Times New Roman" w:hAnsi="Times New Roman" w:cs="Times New Roman"/>
          <w:sz w:val="28"/>
          <w:szCs w:val="28"/>
        </w:rPr>
        <w:t>е</w:t>
      </w:r>
      <w:r w:rsidRPr="00F5401D">
        <w:rPr>
          <w:rFonts w:ascii="Times New Roman" w:hAnsi="Times New Roman" w:cs="Times New Roman"/>
          <w:sz w:val="28"/>
          <w:szCs w:val="28"/>
        </w:rPr>
        <w:t xml:space="preserve"> дополнительных поступлений по доходам на сокращение бюджетного дефицита и (или) погашение просроченной кред</w:t>
      </w:r>
      <w:r w:rsidR="00CF5A51" w:rsidRPr="00F5401D">
        <w:rPr>
          <w:rFonts w:ascii="Times New Roman" w:hAnsi="Times New Roman" w:cs="Times New Roman"/>
          <w:sz w:val="28"/>
          <w:szCs w:val="28"/>
        </w:rPr>
        <w:t>итор</w:t>
      </w:r>
      <w:r w:rsidRPr="00F5401D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spellStart"/>
      <w:proofErr w:type="gramStart"/>
      <w:r w:rsidRPr="00F5401D">
        <w:rPr>
          <w:rFonts w:ascii="Times New Roman" w:hAnsi="Times New Roman" w:cs="Times New Roman"/>
          <w:sz w:val="28"/>
          <w:szCs w:val="28"/>
        </w:rPr>
        <w:t>задол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женности</w:t>
      </w:r>
      <w:proofErr w:type="spellEnd"/>
      <w:proofErr w:type="gramEnd"/>
      <w:r w:rsidRPr="00F5401D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14:paraId="74D4211E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размещение в информационно-коммуникационной сети Интернет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инфор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history="1">
        <w:r w:rsidRPr="00F5401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F5401D">
        <w:rPr>
          <w:rFonts w:ascii="Times New Roman" w:hAnsi="Times New Roman" w:cs="Times New Roman"/>
          <w:sz w:val="28"/>
          <w:szCs w:val="28"/>
        </w:rPr>
        <w:t xml:space="preserve"> показателей оценки уровня открытости бюджетных данных в муниципальных образова</w:t>
      </w:r>
      <w:r w:rsidR="00CF5A51" w:rsidRPr="00F5401D">
        <w:rPr>
          <w:rFonts w:ascii="Times New Roman" w:hAnsi="Times New Roman" w:cs="Times New Roman"/>
          <w:sz w:val="28"/>
          <w:szCs w:val="28"/>
        </w:rPr>
        <w:t xml:space="preserve">ниях, утвержденному приказом </w:t>
      </w:r>
      <w:proofErr w:type="spellStart"/>
      <w:r w:rsidR="00CF5A51" w:rsidRPr="00F5401D">
        <w:rPr>
          <w:rFonts w:ascii="Times New Roman" w:hAnsi="Times New Roman" w:cs="Times New Roman"/>
          <w:sz w:val="28"/>
          <w:szCs w:val="28"/>
        </w:rPr>
        <w:t>ми</w:t>
      </w:r>
      <w:r w:rsidRPr="00F5401D">
        <w:rPr>
          <w:rFonts w:ascii="Times New Roman" w:hAnsi="Times New Roman" w:cs="Times New Roman"/>
          <w:sz w:val="28"/>
          <w:szCs w:val="28"/>
        </w:rPr>
        <w:t>нис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терства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финансов Саратовской области от</w:t>
      </w:r>
      <w:r w:rsidR="00CF5A51" w:rsidRPr="00F5401D">
        <w:rPr>
          <w:rFonts w:ascii="Times New Roman" w:hAnsi="Times New Roman" w:cs="Times New Roman"/>
          <w:sz w:val="28"/>
          <w:szCs w:val="28"/>
        </w:rPr>
        <w:t xml:space="preserve"> 30 июня 2016 года № 202 «О про</w:t>
      </w:r>
      <w:r w:rsidRPr="00F5401D">
        <w:rPr>
          <w:rFonts w:ascii="Times New Roman" w:hAnsi="Times New Roman" w:cs="Times New Roman"/>
          <w:sz w:val="28"/>
          <w:szCs w:val="28"/>
        </w:rPr>
        <w:t>ведении мониторинга открытости бюджетных данных на муниципал</w:t>
      </w:r>
      <w:r w:rsidR="00CF5A51" w:rsidRPr="00F5401D">
        <w:rPr>
          <w:rFonts w:ascii="Times New Roman" w:hAnsi="Times New Roman" w:cs="Times New Roman"/>
          <w:sz w:val="28"/>
          <w:szCs w:val="28"/>
        </w:rPr>
        <w:t>ьном уров</w:t>
      </w:r>
      <w:r w:rsidRPr="00F5401D">
        <w:rPr>
          <w:rFonts w:ascii="Times New Roman" w:hAnsi="Times New Roman" w:cs="Times New Roman"/>
          <w:sz w:val="28"/>
          <w:szCs w:val="28"/>
        </w:rPr>
        <w:t xml:space="preserve">не», с учетом положений </w:t>
      </w:r>
      <w:hyperlink r:id="rId7" w:history="1">
        <w:r w:rsidRPr="00F5401D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F5401D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CF5A51" w:rsidRPr="00F5401D">
        <w:rPr>
          <w:rFonts w:ascii="Times New Roman" w:hAnsi="Times New Roman" w:cs="Times New Roman"/>
          <w:sz w:val="28"/>
          <w:szCs w:val="28"/>
        </w:rPr>
        <w:t>ерства финансов Российской Феде</w:t>
      </w:r>
      <w:r w:rsidRPr="00F5401D">
        <w:rPr>
          <w:rFonts w:ascii="Times New Roman" w:hAnsi="Times New Roman" w:cs="Times New Roman"/>
          <w:sz w:val="28"/>
          <w:szCs w:val="28"/>
        </w:rPr>
        <w:t xml:space="preserve">рации от 22 сентября 2015 года № 145н «Об утверждении Методических </w:t>
      </w:r>
      <w:r w:rsidRPr="00F5401D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CF5A51" w:rsidRPr="00F5401D">
        <w:rPr>
          <w:rFonts w:ascii="Times New Roman" w:hAnsi="Times New Roman" w:cs="Times New Roman"/>
          <w:sz w:val="28"/>
          <w:szCs w:val="28"/>
        </w:rPr>
        <w:t>ко</w:t>
      </w:r>
      <w:r w:rsidRPr="00F5401D">
        <w:rPr>
          <w:rFonts w:ascii="Times New Roman" w:hAnsi="Times New Roman" w:cs="Times New Roman"/>
          <w:sz w:val="28"/>
          <w:szCs w:val="28"/>
        </w:rPr>
        <w:t>мендаций по представлению бюджетов субъектов Российской Федерации и местных бюджетов и отчетов об их исполнении</w:t>
      </w:r>
      <w:r w:rsidR="00A62DB3">
        <w:rPr>
          <w:rFonts w:ascii="Times New Roman" w:hAnsi="Times New Roman" w:cs="Times New Roman"/>
          <w:sz w:val="28"/>
          <w:szCs w:val="28"/>
        </w:rPr>
        <w:t xml:space="preserve"> в доступной для граждан форме».</w:t>
      </w:r>
    </w:p>
    <w:p w14:paraId="64702CE3" w14:textId="77777777" w:rsidR="00C92220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</w:t>
      </w:r>
      <w:r w:rsidR="00C92220">
        <w:rPr>
          <w:rFonts w:ascii="Times New Roman" w:hAnsi="Times New Roman" w:cs="Times New Roman"/>
          <w:sz w:val="28"/>
          <w:szCs w:val="28"/>
        </w:rPr>
        <w:t>2</w:t>
      </w:r>
      <w:r w:rsidRPr="00F5401D">
        <w:rPr>
          <w:rFonts w:ascii="Times New Roman" w:hAnsi="Times New Roman" w:cs="Times New Roman"/>
          <w:sz w:val="28"/>
          <w:szCs w:val="28"/>
        </w:rPr>
        <w:t>.</w:t>
      </w:r>
      <w:r w:rsidR="008E31E8" w:rsidRPr="00F5401D">
        <w:rPr>
          <w:rFonts w:ascii="Times New Roman" w:hAnsi="Times New Roman" w:cs="Times New Roman"/>
          <w:color w:val="000000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8E31E8" w:rsidRPr="00F5401D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proofErr w:type="spellEnd"/>
      <w:r w:rsidR="00C9222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31E8" w:rsidRPr="00F5401D">
        <w:rPr>
          <w:rFonts w:ascii="Times New Roman" w:hAnsi="Times New Roman" w:cs="Times New Roman"/>
          <w:color w:val="000000"/>
          <w:sz w:val="28"/>
          <w:szCs w:val="28"/>
        </w:rPr>
        <w:t>рации Пугачевского муниципального района о</w:t>
      </w:r>
      <w:r w:rsidRPr="00F5401D">
        <w:rPr>
          <w:rFonts w:ascii="Times New Roman" w:hAnsi="Times New Roman" w:cs="Times New Roman"/>
          <w:sz w:val="28"/>
          <w:szCs w:val="28"/>
        </w:rPr>
        <w:t>публиковать настоящее поста</w:t>
      </w:r>
      <w:r w:rsidR="00C922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>, разместив его на официальном сайте администрации Пугачевского муниц</w:t>
      </w:r>
      <w:r w:rsidR="00E26266" w:rsidRPr="00F5401D">
        <w:rPr>
          <w:rFonts w:ascii="Times New Roman" w:hAnsi="Times New Roman" w:cs="Times New Roman"/>
          <w:sz w:val="28"/>
          <w:szCs w:val="28"/>
        </w:rPr>
        <w:t>ипального района Саратовской об</w:t>
      </w:r>
      <w:r w:rsidRPr="00F5401D">
        <w:rPr>
          <w:rFonts w:ascii="Times New Roman" w:hAnsi="Times New Roman" w:cs="Times New Roman"/>
          <w:sz w:val="28"/>
          <w:szCs w:val="28"/>
        </w:rPr>
        <w:t>ласти в информационно-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коммуни</w:t>
      </w:r>
      <w:proofErr w:type="spellEnd"/>
      <w:r w:rsidR="00C922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7154B93A" w14:textId="29A3594C" w:rsidR="008D5C0E" w:rsidRPr="00F5401D" w:rsidRDefault="008D5C0E" w:rsidP="00C9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1</w:t>
      </w:r>
      <w:r w:rsidR="00C92220">
        <w:rPr>
          <w:rFonts w:ascii="Times New Roman" w:hAnsi="Times New Roman" w:cs="Times New Roman"/>
          <w:sz w:val="28"/>
          <w:szCs w:val="28"/>
        </w:rPr>
        <w:t>3</w:t>
      </w:r>
      <w:r w:rsidRPr="003A43EB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C92220">
        <w:rPr>
          <w:rFonts w:ascii="Times New Roman" w:hAnsi="Times New Roman" w:cs="Times New Roman"/>
          <w:sz w:val="28"/>
          <w:szCs w:val="28"/>
        </w:rPr>
        <w:t>подписания</w:t>
      </w:r>
      <w:r w:rsidR="00B3363E" w:rsidRPr="003A43EB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C92220">
        <w:rPr>
          <w:rFonts w:ascii="Times New Roman" w:hAnsi="Times New Roman" w:cs="Times New Roman"/>
          <w:sz w:val="28"/>
          <w:szCs w:val="28"/>
        </w:rPr>
        <w:t>ся</w:t>
      </w:r>
      <w:r w:rsidR="00B3363E" w:rsidRPr="003A43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</w:t>
      </w:r>
      <w:r w:rsidR="00CD4FDE">
        <w:rPr>
          <w:rFonts w:ascii="Times New Roman" w:hAnsi="Times New Roman" w:cs="Times New Roman"/>
          <w:sz w:val="28"/>
          <w:szCs w:val="28"/>
        </w:rPr>
        <w:t>5</w:t>
      </w:r>
      <w:r w:rsidR="00B3363E" w:rsidRPr="003A43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43EB">
        <w:rPr>
          <w:rFonts w:ascii="Times New Roman" w:hAnsi="Times New Roman" w:cs="Times New Roman"/>
          <w:sz w:val="28"/>
          <w:szCs w:val="28"/>
        </w:rPr>
        <w:t>.</w:t>
      </w:r>
    </w:p>
    <w:p w14:paraId="5A52CF32" w14:textId="77777777" w:rsidR="008D5C0E" w:rsidRPr="00F5401D" w:rsidRDefault="008D5C0E" w:rsidP="008E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E38502" w14:textId="77777777" w:rsidR="00857E59" w:rsidRPr="00F5401D" w:rsidRDefault="00857E59" w:rsidP="000E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728161" w14:textId="77777777" w:rsidR="000E23D9" w:rsidRPr="00F5401D" w:rsidRDefault="000E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DA5667" w14:textId="77777777" w:rsidR="000E23D9" w:rsidRPr="00F5401D" w:rsidRDefault="000E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1AA79" w14:textId="77777777" w:rsidR="00E82483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>Глава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483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1265C3DE" w14:textId="38BE6E0A" w:rsidR="00C32B78" w:rsidRPr="00F83DEA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A14E9E" w:rsidRPr="00F5401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2483">
        <w:rPr>
          <w:rFonts w:ascii="Times New Roman" w:hAnsi="Times New Roman" w:cs="Times New Roman"/>
          <w:b/>
          <w:sz w:val="28"/>
          <w:szCs w:val="28"/>
        </w:rPr>
        <w:tab/>
      </w:r>
      <w:r w:rsidR="00E8248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2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1" w:name="_GoBack"/>
      <w:bookmarkEnd w:id="1"/>
      <w:proofErr w:type="spellStart"/>
      <w:r w:rsidR="00DD5322" w:rsidRPr="00F5401D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C32B78" w:rsidRPr="00F83DEA" w:rsidSect="000312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59"/>
    <w:rsid w:val="000045F2"/>
    <w:rsid w:val="00004B59"/>
    <w:rsid w:val="000069BB"/>
    <w:rsid w:val="0001663B"/>
    <w:rsid w:val="000170A3"/>
    <w:rsid w:val="0001750E"/>
    <w:rsid w:val="0002638E"/>
    <w:rsid w:val="0002794A"/>
    <w:rsid w:val="00027A38"/>
    <w:rsid w:val="00031243"/>
    <w:rsid w:val="00031304"/>
    <w:rsid w:val="00031697"/>
    <w:rsid w:val="00035513"/>
    <w:rsid w:val="000427D7"/>
    <w:rsid w:val="0004555C"/>
    <w:rsid w:val="00046609"/>
    <w:rsid w:val="0005031A"/>
    <w:rsid w:val="00054A07"/>
    <w:rsid w:val="00054A47"/>
    <w:rsid w:val="0006272A"/>
    <w:rsid w:val="00062A99"/>
    <w:rsid w:val="00077AD7"/>
    <w:rsid w:val="000817A0"/>
    <w:rsid w:val="00083174"/>
    <w:rsid w:val="00083509"/>
    <w:rsid w:val="00083530"/>
    <w:rsid w:val="00086476"/>
    <w:rsid w:val="00091749"/>
    <w:rsid w:val="0009542B"/>
    <w:rsid w:val="000A262B"/>
    <w:rsid w:val="000A2792"/>
    <w:rsid w:val="000A431C"/>
    <w:rsid w:val="000A75BF"/>
    <w:rsid w:val="000B4542"/>
    <w:rsid w:val="000B7C3F"/>
    <w:rsid w:val="000C4E43"/>
    <w:rsid w:val="000C5B1B"/>
    <w:rsid w:val="000C73BD"/>
    <w:rsid w:val="000D1FE5"/>
    <w:rsid w:val="000D7326"/>
    <w:rsid w:val="000E1D04"/>
    <w:rsid w:val="000E20F1"/>
    <w:rsid w:val="000E23D9"/>
    <w:rsid w:val="000E23F1"/>
    <w:rsid w:val="000E5500"/>
    <w:rsid w:val="000E5E61"/>
    <w:rsid w:val="000F3364"/>
    <w:rsid w:val="00100982"/>
    <w:rsid w:val="00104735"/>
    <w:rsid w:val="00106A0F"/>
    <w:rsid w:val="0011029D"/>
    <w:rsid w:val="001103B0"/>
    <w:rsid w:val="001167D0"/>
    <w:rsid w:val="00120FB2"/>
    <w:rsid w:val="0012412F"/>
    <w:rsid w:val="00127366"/>
    <w:rsid w:val="001301C3"/>
    <w:rsid w:val="00133228"/>
    <w:rsid w:val="00145852"/>
    <w:rsid w:val="001472A6"/>
    <w:rsid w:val="00154AEE"/>
    <w:rsid w:val="001619DE"/>
    <w:rsid w:val="00162606"/>
    <w:rsid w:val="001653EC"/>
    <w:rsid w:val="00165E3E"/>
    <w:rsid w:val="00172748"/>
    <w:rsid w:val="0017798F"/>
    <w:rsid w:val="001839D4"/>
    <w:rsid w:val="001924A7"/>
    <w:rsid w:val="001A3945"/>
    <w:rsid w:val="001A48AA"/>
    <w:rsid w:val="001A4E6E"/>
    <w:rsid w:val="001A6308"/>
    <w:rsid w:val="001A6BE3"/>
    <w:rsid w:val="001C0EF6"/>
    <w:rsid w:val="001E0C3D"/>
    <w:rsid w:val="001E1BAA"/>
    <w:rsid w:val="001E1FEA"/>
    <w:rsid w:val="001E3028"/>
    <w:rsid w:val="001E69CD"/>
    <w:rsid w:val="001E7917"/>
    <w:rsid w:val="001F23D9"/>
    <w:rsid w:val="001F2C0F"/>
    <w:rsid w:val="001F6CFB"/>
    <w:rsid w:val="002063BC"/>
    <w:rsid w:val="002109C6"/>
    <w:rsid w:val="00230672"/>
    <w:rsid w:val="00252870"/>
    <w:rsid w:val="00256DD3"/>
    <w:rsid w:val="00261D10"/>
    <w:rsid w:val="0026456D"/>
    <w:rsid w:val="002905DC"/>
    <w:rsid w:val="00292E11"/>
    <w:rsid w:val="00293B6C"/>
    <w:rsid w:val="002A30D9"/>
    <w:rsid w:val="002B14C4"/>
    <w:rsid w:val="002B173C"/>
    <w:rsid w:val="002D0BFD"/>
    <w:rsid w:val="002D6C2F"/>
    <w:rsid w:val="002E4F14"/>
    <w:rsid w:val="002E79AE"/>
    <w:rsid w:val="002F7E0D"/>
    <w:rsid w:val="003002AA"/>
    <w:rsid w:val="00300356"/>
    <w:rsid w:val="0030359C"/>
    <w:rsid w:val="00310AE5"/>
    <w:rsid w:val="00322229"/>
    <w:rsid w:val="0032621F"/>
    <w:rsid w:val="00335775"/>
    <w:rsid w:val="003401CC"/>
    <w:rsid w:val="003440EC"/>
    <w:rsid w:val="00344B6F"/>
    <w:rsid w:val="003456D6"/>
    <w:rsid w:val="00355E7A"/>
    <w:rsid w:val="003728F2"/>
    <w:rsid w:val="00373F4E"/>
    <w:rsid w:val="00376511"/>
    <w:rsid w:val="003774E7"/>
    <w:rsid w:val="0038506F"/>
    <w:rsid w:val="00394E7C"/>
    <w:rsid w:val="003977AE"/>
    <w:rsid w:val="003A43EB"/>
    <w:rsid w:val="003C1A64"/>
    <w:rsid w:val="003D0188"/>
    <w:rsid w:val="003D1BD0"/>
    <w:rsid w:val="003D47AE"/>
    <w:rsid w:val="003E5AE4"/>
    <w:rsid w:val="004000F3"/>
    <w:rsid w:val="00400DB9"/>
    <w:rsid w:val="00402237"/>
    <w:rsid w:val="00415FA6"/>
    <w:rsid w:val="00416BA4"/>
    <w:rsid w:val="004312EA"/>
    <w:rsid w:val="004333CA"/>
    <w:rsid w:val="00442B7F"/>
    <w:rsid w:val="00452993"/>
    <w:rsid w:val="00453854"/>
    <w:rsid w:val="00453DA3"/>
    <w:rsid w:val="00457C28"/>
    <w:rsid w:val="00465511"/>
    <w:rsid w:val="00472544"/>
    <w:rsid w:val="0047262B"/>
    <w:rsid w:val="00476CD8"/>
    <w:rsid w:val="004770F2"/>
    <w:rsid w:val="00490598"/>
    <w:rsid w:val="00491F07"/>
    <w:rsid w:val="00493105"/>
    <w:rsid w:val="00497DBC"/>
    <w:rsid w:val="004A08C3"/>
    <w:rsid w:val="004A0921"/>
    <w:rsid w:val="004A4A4D"/>
    <w:rsid w:val="004B3569"/>
    <w:rsid w:val="004C22AE"/>
    <w:rsid w:val="004C3068"/>
    <w:rsid w:val="004C36C9"/>
    <w:rsid w:val="004C419D"/>
    <w:rsid w:val="004C73D4"/>
    <w:rsid w:val="004E07A2"/>
    <w:rsid w:val="004E1C66"/>
    <w:rsid w:val="004E38EB"/>
    <w:rsid w:val="004E72F1"/>
    <w:rsid w:val="004F03EC"/>
    <w:rsid w:val="00504A7F"/>
    <w:rsid w:val="00506925"/>
    <w:rsid w:val="0051300A"/>
    <w:rsid w:val="00514617"/>
    <w:rsid w:val="00514EC9"/>
    <w:rsid w:val="00515697"/>
    <w:rsid w:val="00533DE3"/>
    <w:rsid w:val="0053432C"/>
    <w:rsid w:val="0054672E"/>
    <w:rsid w:val="00546D04"/>
    <w:rsid w:val="00547B9A"/>
    <w:rsid w:val="0055085D"/>
    <w:rsid w:val="005540ED"/>
    <w:rsid w:val="00556E89"/>
    <w:rsid w:val="005669C6"/>
    <w:rsid w:val="00567E16"/>
    <w:rsid w:val="00573100"/>
    <w:rsid w:val="005800A2"/>
    <w:rsid w:val="005A06C4"/>
    <w:rsid w:val="005A4F7C"/>
    <w:rsid w:val="005B190B"/>
    <w:rsid w:val="005B3CE0"/>
    <w:rsid w:val="005C115C"/>
    <w:rsid w:val="005D2759"/>
    <w:rsid w:val="005D396A"/>
    <w:rsid w:val="005D6A6F"/>
    <w:rsid w:val="0060186C"/>
    <w:rsid w:val="006040BF"/>
    <w:rsid w:val="00604488"/>
    <w:rsid w:val="006134B8"/>
    <w:rsid w:val="00630FE9"/>
    <w:rsid w:val="006324AD"/>
    <w:rsid w:val="006342FE"/>
    <w:rsid w:val="00636045"/>
    <w:rsid w:val="00641A57"/>
    <w:rsid w:val="006453A9"/>
    <w:rsid w:val="006456AC"/>
    <w:rsid w:val="006479A7"/>
    <w:rsid w:val="00647C69"/>
    <w:rsid w:val="00650662"/>
    <w:rsid w:val="00650BAD"/>
    <w:rsid w:val="00651572"/>
    <w:rsid w:val="006530C5"/>
    <w:rsid w:val="00662FAE"/>
    <w:rsid w:val="0066704D"/>
    <w:rsid w:val="0067015C"/>
    <w:rsid w:val="006749B1"/>
    <w:rsid w:val="00676E1C"/>
    <w:rsid w:val="00687068"/>
    <w:rsid w:val="006A3B36"/>
    <w:rsid w:val="006A5145"/>
    <w:rsid w:val="006B0361"/>
    <w:rsid w:val="006B0B3B"/>
    <w:rsid w:val="006B502C"/>
    <w:rsid w:val="006B5EF3"/>
    <w:rsid w:val="006B656A"/>
    <w:rsid w:val="006D1B5F"/>
    <w:rsid w:val="006D3A7E"/>
    <w:rsid w:val="006D494E"/>
    <w:rsid w:val="006D54BF"/>
    <w:rsid w:val="006D7E85"/>
    <w:rsid w:val="006E1859"/>
    <w:rsid w:val="006E56E5"/>
    <w:rsid w:val="006E65B1"/>
    <w:rsid w:val="006F14E9"/>
    <w:rsid w:val="006F3078"/>
    <w:rsid w:val="007004C0"/>
    <w:rsid w:val="00706C26"/>
    <w:rsid w:val="00712A65"/>
    <w:rsid w:val="00714CF7"/>
    <w:rsid w:val="0071652B"/>
    <w:rsid w:val="00723616"/>
    <w:rsid w:val="007236E8"/>
    <w:rsid w:val="007325EA"/>
    <w:rsid w:val="00732726"/>
    <w:rsid w:val="0073576B"/>
    <w:rsid w:val="00736A45"/>
    <w:rsid w:val="0075248D"/>
    <w:rsid w:val="007675EF"/>
    <w:rsid w:val="00770DB7"/>
    <w:rsid w:val="00775ACF"/>
    <w:rsid w:val="007838B8"/>
    <w:rsid w:val="00786322"/>
    <w:rsid w:val="00790967"/>
    <w:rsid w:val="007A413C"/>
    <w:rsid w:val="007A6EDE"/>
    <w:rsid w:val="007B0111"/>
    <w:rsid w:val="007B1574"/>
    <w:rsid w:val="007B242B"/>
    <w:rsid w:val="007B7E29"/>
    <w:rsid w:val="007C190B"/>
    <w:rsid w:val="007C30C8"/>
    <w:rsid w:val="007C4FB6"/>
    <w:rsid w:val="007D158F"/>
    <w:rsid w:val="007E395D"/>
    <w:rsid w:val="007E6EC7"/>
    <w:rsid w:val="007E7D3C"/>
    <w:rsid w:val="007F6733"/>
    <w:rsid w:val="008046FA"/>
    <w:rsid w:val="00810227"/>
    <w:rsid w:val="00811E8B"/>
    <w:rsid w:val="00820260"/>
    <w:rsid w:val="008213E5"/>
    <w:rsid w:val="00822199"/>
    <w:rsid w:val="00826ED1"/>
    <w:rsid w:val="00842AF7"/>
    <w:rsid w:val="008444D4"/>
    <w:rsid w:val="00846979"/>
    <w:rsid w:val="00850102"/>
    <w:rsid w:val="00857D5B"/>
    <w:rsid w:val="00857E59"/>
    <w:rsid w:val="0086083A"/>
    <w:rsid w:val="008608E5"/>
    <w:rsid w:val="008634E3"/>
    <w:rsid w:val="00881340"/>
    <w:rsid w:val="008844C9"/>
    <w:rsid w:val="00893230"/>
    <w:rsid w:val="00893F26"/>
    <w:rsid w:val="008949CE"/>
    <w:rsid w:val="008A0815"/>
    <w:rsid w:val="008A32E9"/>
    <w:rsid w:val="008A612B"/>
    <w:rsid w:val="008B13CC"/>
    <w:rsid w:val="008B2F21"/>
    <w:rsid w:val="008C0112"/>
    <w:rsid w:val="008D5C0E"/>
    <w:rsid w:val="008E0CDA"/>
    <w:rsid w:val="008E211E"/>
    <w:rsid w:val="008E31B2"/>
    <w:rsid w:val="008E31E8"/>
    <w:rsid w:val="008E32A0"/>
    <w:rsid w:val="008E39DA"/>
    <w:rsid w:val="008E3E3A"/>
    <w:rsid w:val="008F08FD"/>
    <w:rsid w:val="008F5A86"/>
    <w:rsid w:val="008F7C6F"/>
    <w:rsid w:val="00904C05"/>
    <w:rsid w:val="0091068E"/>
    <w:rsid w:val="00911E09"/>
    <w:rsid w:val="009337F6"/>
    <w:rsid w:val="009414FA"/>
    <w:rsid w:val="009439AD"/>
    <w:rsid w:val="009456A5"/>
    <w:rsid w:val="00945AE3"/>
    <w:rsid w:val="00952991"/>
    <w:rsid w:val="0095439A"/>
    <w:rsid w:val="00960237"/>
    <w:rsid w:val="00982757"/>
    <w:rsid w:val="00984547"/>
    <w:rsid w:val="009900D7"/>
    <w:rsid w:val="009A23ED"/>
    <w:rsid w:val="009B2467"/>
    <w:rsid w:val="009B3B19"/>
    <w:rsid w:val="009B7655"/>
    <w:rsid w:val="009C7E82"/>
    <w:rsid w:val="009D21A7"/>
    <w:rsid w:val="009D287B"/>
    <w:rsid w:val="009D4053"/>
    <w:rsid w:val="009D7A90"/>
    <w:rsid w:val="009E6557"/>
    <w:rsid w:val="00A05958"/>
    <w:rsid w:val="00A12607"/>
    <w:rsid w:val="00A14E9E"/>
    <w:rsid w:val="00A17D71"/>
    <w:rsid w:val="00A4101C"/>
    <w:rsid w:val="00A60791"/>
    <w:rsid w:val="00A608A7"/>
    <w:rsid w:val="00A621F9"/>
    <w:rsid w:val="00A62DB3"/>
    <w:rsid w:val="00A966AA"/>
    <w:rsid w:val="00AA1D08"/>
    <w:rsid w:val="00AB0505"/>
    <w:rsid w:val="00AB216D"/>
    <w:rsid w:val="00AC05C6"/>
    <w:rsid w:val="00AC0B4F"/>
    <w:rsid w:val="00AC1213"/>
    <w:rsid w:val="00AC39A9"/>
    <w:rsid w:val="00AD1DAD"/>
    <w:rsid w:val="00AE4A0A"/>
    <w:rsid w:val="00AF011F"/>
    <w:rsid w:val="00AF0545"/>
    <w:rsid w:val="00AF0DE9"/>
    <w:rsid w:val="00AF40BA"/>
    <w:rsid w:val="00B02AA5"/>
    <w:rsid w:val="00B16459"/>
    <w:rsid w:val="00B16CF0"/>
    <w:rsid w:val="00B206B2"/>
    <w:rsid w:val="00B20759"/>
    <w:rsid w:val="00B23FCE"/>
    <w:rsid w:val="00B25528"/>
    <w:rsid w:val="00B267F3"/>
    <w:rsid w:val="00B330C0"/>
    <w:rsid w:val="00B3363E"/>
    <w:rsid w:val="00B34471"/>
    <w:rsid w:val="00B36326"/>
    <w:rsid w:val="00B36440"/>
    <w:rsid w:val="00B378E9"/>
    <w:rsid w:val="00B453CB"/>
    <w:rsid w:val="00B4718A"/>
    <w:rsid w:val="00B50A68"/>
    <w:rsid w:val="00B518F2"/>
    <w:rsid w:val="00B622C1"/>
    <w:rsid w:val="00B65979"/>
    <w:rsid w:val="00B77FE5"/>
    <w:rsid w:val="00B8486F"/>
    <w:rsid w:val="00B93944"/>
    <w:rsid w:val="00BA00E3"/>
    <w:rsid w:val="00BA7110"/>
    <w:rsid w:val="00BB06AF"/>
    <w:rsid w:val="00BC05E5"/>
    <w:rsid w:val="00BC2A14"/>
    <w:rsid w:val="00BC69EE"/>
    <w:rsid w:val="00BC76ED"/>
    <w:rsid w:val="00BD2AE5"/>
    <w:rsid w:val="00BD50D2"/>
    <w:rsid w:val="00BE4214"/>
    <w:rsid w:val="00BE52B3"/>
    <w:rsid w:val="00BF2C14"/>
    <w:rsid w:val="00BF458C"/>
    <w:rsid w:val="00C00921"/>
    <w:rsid w:val="00C02785"/>
    <w:rsid w:val="00C06D2D"/>
    <w:rsid w:val="00C10F6B"/>
    <w:rsid w:val="00C15596"/>
    <w:rsid w:val="00C32B78"/>
    <w:rsid w:val="00C35C42"/>
    <w:rsid w:val="00C40910"/>
    <w:rsid w:val="00C56673"/>
    <w:rsid w:val="00C56946"/>
    <w:rsid w:val="00C57EBE"/>
    <w:rsid w:val="00C603EA"/>
    <w:rsid w:val="00C611E9"/>
    <w:rsid w:val="00C65E7D"/>
    <w:rsid w:val="00C76271"/>
    <w:rsid w:val="00C92220"/>
    <w:rsid w:val="00C9241B"/>
    <w:rsid w:val="00C93657"/>
    <w:rsid w:val="00CA0770"/>
    <w:rsid w:val="00CA0B0B"/>
    <w:rsid w:val="00CA32EB"/>
    <w:rsid w:val="00CA4464"/>
    <w:rsid w:val="00CB0988"/>
    <w:rsid w:val="00CB254A"/>
    <w:rsid w:val="00CB7FF5"/>
    <w:rsid w:val="00CD077E"/>
    <w:rsid w:val="00CD089B"/>
    <w:rsid w:val="00CD18A1"/>
    <w:rsid w:val="00CD27E0"/>
    <w:rsid w:val="00CD4FDE"/>
    <w:rsid w:val="00CD6522"/>
    <w:rsid w:val="00CD6F5C"/>
    <w:rsid w:val="00CE0B62"/>
    <w:rsid w:val="00CF4ECA"/>
    <w:rsid w:val="00CF5A51"/>
    <w:rsid w:val="00D07DBA"/>
    <w:rsid w:val="00D1229C"/>
    <w:rsid w:val="00D162C2"/>
    <w:rsid w:val="00D16E03"/>
    <w:rsid w:val="00D2034A"/>
    <w:rsid w:val="00D22817"/>
    <w:rsid w:val="00D372E6"/>
    <w:rsid w:val="00D401F3"/>
    <w:rsid w:val="00D5177E"/>
    <w:rsid w:val="00D556F3"/>
    <w:rsid w:val="00D62B50"/>
    <w:rsid w:val="00D64699"/>
    <w:rsid w:val="00D7378E"/>
    <w:rsid w:val="00D81D49"/>
    <w:rsid w:val="00D8299E"/>
    <w:rsid w:val="00D83577"/>
    <w:rsid w:val="00DA0AC3"/>
    <w:rsid w:val="00DA0C7B"/>
    <w:rsid w:val="00DA2743"/>
    <w:rsid w:val="00DA5376"/>
    <w:rsid w:val="00DB008C"/>
    <w:rsid w:val="00DB0786"/>
    <w:rsid w:val="00DB40DB"/>
    <w:rsid w:val="00DC23E9"/>
    <w:rsid w:val="00DD3E55"/>
    <w:rsid w:val="00DD5322"/>
    <w:rsid w:val="00DE0917"/>
    <w:rsid w:val="00DE293F"/>
    <w:rsid w:val="00DE4B79"/>
    <w:rsid w:val="00DF0EFD"/>
    <w:rsid w:val="00DF5787"/>
    <w:rsid w:val="00E0373B"/>
    <w:rsid w:val="00E062F3"/>
    <w:rsid w:val="00E13134"/>
    <w:rsid w:val="00E26266"/>
    <w:rsid w:val="00E331FB"/>
    <w:rsid w:val="00E65D2C"/>
    <w:rsid w:val="00E744A7"/>
    <w:rsid w:val="00E80756"/>
    <w:rsid w:val="00E82483"/>
    <w:rsid w:val="00E877B0"/>
    <w:rsid w:val="00EA669A"/>
    <w:rsid w:val="00EB637D"/>
    <w:rsid w:val="00EB6513"/>
    <w:rsid w:val="00EC1502"/>
    <w:rsid w:val="00EC1D78"/>
    <w:rsid w:val="00ED27B4"/>
    <w:rsid w:val="00EE0DDD"/>
    <w:rsid w:val="00EE2354"/>
    <w:rsid w:val="00EE2CC1"/>
    <w:rsid w:val="00F0155B"/>
    <w:rsid w:val="00F02D9E"/>
    <w:rsid w:val="00F20682"/>
    <w:rsid w:val="00F30BA0"/>
    <w:rsid w:val="00F335B5"/>
    <w:rsid w:val="00F35141"/>
    <w:rsid w:val="00F3570D"/>
    <w:rsid w:val="00F5376D"/>
    <w:rsid w:val="00F53E55"/>
    <w:rsid w:val="00F5401D"/>
    <w:rsid w:val="00F60C19"/>
    <w:rsid w:val="00F619B3"/>
    <w:rsid w:val="00F656A6"/>
    <w:rsid w:val="00F66493"/>
    <w:rsid w:val="00F72816"/>
    <w:rsid w:val="00F83DEA"/>
    <w:rsid w:val="00F90BBA"/>
    <w:rsid w:val="00F91F31"/>
    <w:rsid w:val="00F96AC3"/>
    <w:rsid w:val="00F97EBB"/>
    <w:rsid w:val="00FA4461"/>
    <w:rsid w:val="00FA7BAB"/>
    <w:rsid w:val="00FC4CB3"/>
    <w:rsid w:val="00FC60A2"/>
    <w:rsid w:val="00FD4217"/>
    <w:rsid w:val="00FD55A0"/>
    <w:rsid w:val="00FE3AF4"/>
    <w:rsid w:val="00FE5C5C"/>
    <w:rsid w:val="00FF0F1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AF30"/>
  <w15:docId w15:val="{E5B8CF57-89A4-46BE-8219-D5B3420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271"/>
    <w:pPr>
      <w:ind w:left="720"/>
      <w:contextualSpacing/>
    </w:pPr>
  </w:style>
  <w:style w:type="paragraph" w:customStyle="1" w:styleId="ConsPlusNormal">
    <w:name w:val="ConsPlusNormal"/>
    <w:qFormat/>
    <w:rsid w:val="00AD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9D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4DFCBCE66B1D1181FA61377F336D5A33D5BE7EC8C9FC51AFF58375BoDj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C4DFCBCE66B1D1181FB81E619F6BDDAA3E03E9EC8D94934FA0036A0CD705935DE4CEEB80A06C8C5FBA36o0j3M" TargetMode="External"/><Relationship Id="rId5" Type="http://schemas.openxmlformats.org/officeDocument/2006/relationships/hyperlink" Target="consultantplus://offline/ref=ABC4DFCBCE66B1D1181FA61377F336D5A0355FE4E58D9FC51AFF58375BoDj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A2E01-0DE9-4F20-B8BC-8189B634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8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kuvshinovaon</dc:creator>
  <cp:lastModifiedBy>Юнина Надежда Викторовна</cp:lastModifiedBy>
  <cp:revision>394</cp:revision>
  <cp:lastPrinted>2025-01-21T06:31:00Z</cp:lastPrinted>
  <dcterms:created xsi:type="dcterms:W3CDTF">2015-04-10T13:32:00Z</dcterms:created>
  <dcterms:modified xsi:type="dcterms:W3CDTF">2025-01-21T06:32:00Z</dcterms:modified>
</cp:coreProperties>
</file>