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4797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3528F57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5CBA815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B4DAB18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28B2E121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60A9911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6465E31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5470AA7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49363AA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EEF2D5B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7419BCD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D07325B" w14:textId="73091289" w:rsidR="005E7876" w:rsidRDefault="004328B9" w:rsidP="004328B9">
      <w:pPr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от 17 июля 2025 года № 991</w:t>
      </w:r>
    </w:p>
    <w:p w14:paraId="4823B668" w14:textId="3E190562" w:rsidR="005E7876" w:rsidRDefault="005E7876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0F064EE" w14:textId="77777777" w:rsidR="004328B9" w:rsidRDefault="004328B9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5612C90" w14:textId="77777777" w:rsidR="000722F2" w:rsidRDefault="005E7876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Об утверждении муниципальной</w:t>
      </w:r>
    </w:p>
    <w:p w14:paraId="27F62254" w14:textId="77777777" w:rsidR="000722F2" w:rsidRDefault="000722F2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п</w:t>
      </w:r>
      <w:r w:rsidR="005E787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="005E787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«</w:t>
      </w:r>
      <w:bookmarkStart w:id="0" w:name="_Hlk188019529"/>
      <w:bookmarkStart w:id="1" w:name="_Hlk202865267"/>
      <w:r w:rsidR="008E312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Вовлечение в оборот</w:t>
      </w:r>
    </w:p>
    <w:p w14:paraId="22D84C2D" w14:textId="21F0A4FC" w:rsidR="002B67ED" w:rsidRDefault="008E312E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земель сельскохозяйственного </w:t>
      </w:r>
    </w:p>
    <w:p w14:paraId="363F91C7" w14:textId="77777777" w:rsidR="000722F2" w:rsidRDefault="008E312E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назначения, находящихся на территории</w:t>
      </w:r>
    </w:p>
    <w:p w14:paraId="5105EE52" w14:textId="77777777" w:rsidR="000722F2" w:rsidRDefault="005E7876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Пугачевского</w:t>
      </w:r>
      <w:r w:rsidR="000722F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муниципального района</w:t>
      </w:r>
    </w:p>
    <w:p w14:paraId="1FFCE056" w14:textId="379101FC" w:rsidR="005E7876" w:rsidRPr="00384CA5" w:rsidRDefault="005E7876" w:rsidP="000722F2">
      <w:pPr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Саратовской области </w:t>
      </w:r>
      <w:r w:rsidR="008E312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384C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20</w:t>
      </w:r>
      <w:r w:rsidR="00AC622B" w:rsidRPr="00384C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2</w:t>
      </w:r>
      <w:r w:rsidR="007E08F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5</w:t>
      </w:r>
      <w:r w:rsidRPr="00384C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год</w:t>
      </w:r>
      <w:bookmarkEnd w:id="0"/>
      <w:r w:rsidR="008E312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</w:t>
      </w:r>
      <w:bookmarkEnd w:id="1"/>
      <w:r w:rsidRPr="00384C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»</w:t>
      </w:r>
    </w:p>
    <w:p w14:paraId="43370840" w14:textId="77777777" w:rsidR="005E7876" w:rsidRPr="00384CA5" w:rsidRDefault="005E7876" w:rsidP="000722F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446441" w14:textId="77777777" w:rsidR="005E7876" w:rsidRPr="00384CA5" w:rsidRDefault="005E7876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</w:rPr>
      </w:pPr>
    </w:p>
    <w:p w14:paraId="27C6E5C2" w14:textId="77777777" w:rsidR="005E7876" w:rsidRPr="00384CA5" w:rsidRDefault="005E7876" w:rsidP="000722F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384CA5">
        <w:rPr>
          <w:rFonts w:ascii="Times New Roman" w:eastAsia="Times New Roman" w:hAnsi="Times New Roman" w:cs="Times New Roman"/>
          <w:kern w:val="3"/>
          <w:sz w:val="26"/>
          <w:szCs w:val="26"/>
        </w:rPr>
        <w:t>Н</w:t>
      </w:r>
      <w:r w:rsidRPr="00384CA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а основании Устава Пугачевского муниципального района Саратовской области администрация Пугачевского муниципального района Саратовской области </w:t>
      </w:r>
      <w:r w:rsidRPr="00384CA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ПОСТАНОВЛЯЕТ:</w:t>
      </w:r>
    </w:p>
    <w:p w14:paraId="14691CA5" w14:textId="71045D52" w:rsidR="005E7876" w:rsidRDefault="005E7876" w:rsidP="000722F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384CA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1.Утвердить прилагаемую муниципальную программу </w:t>
      </w:r>
      <w:bookmarkStart w:id="2" w:name="_Hlk188019605"/>
      <w:r w:rsidRPr="00384CA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«</w:t>
      </w:r>
      <w:r w:rsidR="00F00BCB" w:rsidRPr="00F00BCB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Вовлечение в оборот земель сельскохозяйственного назначения, находящихся на территории</w:t>
      </w:r>
      <w:r w:rsidR="00F00BCB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</w:t>
      </w:r>
      <w:r w:rsidR="00F00BCB" w:rsidRPr="00F00BCB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Пугачевского муниципального района Саратовской области в 2025 году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».</w:t>
      </w:r>
      <w:bookmarkEnd w:id="2"/>
    </w:p>
    <w:p w14:paraId="271246AE" w14:textId="2B630014" w:rsidR="005E7876" w:rsidRPr="00FA4514" w:rsidRDefault="005E7876" w:rsidP="000722F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5E7876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2.Контроль за исполнением настоящего постановления возложить на </w:t>
      </w:r>
      <w:r w:rsidR="00C15C11" w:rsidRPr="00FA4514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начальника </w:t>
      </w:r>
      <w:r w:rsidR="004C27F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у</w:t>
      </w:r>
      <w:r w:rsidR="00C15C11" w:rsidRPr="00FA4514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правления сельского хозяйства администрации Пугачевского муниципального района Саратовской области</w:t>
      </w:r>
      <w:r w:rsidRPr="00FA4514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.</w:t>
      </w:r>
    </w:p>
    <w:p w14:paraId="032E5BA7" w14:textId="16119DFA" w:rsidR="005E7876" w:rsidRPr="005E7876" w:rsidRDefault="005E7876" w:rsidP="000722F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5E7876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</w:t>
      </w:r>
      <w:r w:rsidR="004C27F0" w:rsidRPr="004C27F0">
        <w:t xml:space="preserve"> </w:t>
      </w:r>
      <w:r w:rsidR="004C27F0" w:rsidRPr="004C27F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Саратовской области</w:t>
      </w:r>
      <w:r w:rsidRPr="005E7876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опубликовать настоящее постановление, разместив его на официальном сайте администрации Пугачевского муниципального района </w:t>
      </w:r>
      <w:r w:rsidR="004C27F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Саратовской области </w:t>
      </w:r>
      <w:r w:rsidRPr="005E7876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в информационно-коммуникационной сети Интернет и в газете «Деловой вестник Пугачевского муниципального района».</w:t>
      </w:r>
    </w:p>
    <w:p w14:paraId="247ED25D" w14:textId="5F50C37A" w:rsidR="005E7876" w:rsidRPr="005E7876" w:rsidRDefault="005E7876" w:rsidP="000722F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5E7876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3336445C" w14:textId="77777777" w:rsidR="005E7876" w:rsidRDefault="005E7876" w:rsidP="000722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</w:p>
    <w:p w14:paraId="43E94281" w14:textId="77777777" w:rsidR="005E7876" w:rsidRDefault="005E7876" w:rsidP="000722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6A93AD5" w14:textId="77777777" w:rsidR="005E7876" w:rsidRDefault="005E7876" w:rsidP="000722F2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542F3C5" w14:textId="77777777" w:rsidR="005E7876" w:rsidRDefault="005E7876" w:rsidP="000722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Глава Пугачевского</w:t>
      </w:r>
    </w:p>
    <w:p w14:paraId="748E7FBD" w14:textId="77777777" w:rsidR="005E7876" w:rsidRDefault="005E7876" w:rsidP="000722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А.В.Янин</w:t>
      </w:r>
      <w:proofErr w:type="spellEnd"/>
    </w:p>
    <w:p w14:paraId="40FDED5F" w14:textId="77777777" w:rsidR="005E7876" w:rsidRDefault="005E7876" w:rsidP="000722F2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14:paraId="494B9B5D" w14:textId="77777777" w:rsidR="005E7876" w:rsidRDefault="005E7876" w:rsidP="000722F2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14:paraId="61117A2F" w14:textId="77777777" w:rsidR="006813FF" w:rsidRPr="006813FF" w:rsidRDefault="006813FF" w:rsidP="000722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813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5683E9" w14:textId="77777777" w:rsidR="000722F2" w:rsidRDefault="000722F2" w:rsidP="000722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813FF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B274C1" w14:textId="77777777" w:rsidR="000722F2" w:rsidRDefault="006813FF" w:rsidP="000722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813FF">
        <w:rPr>
          <w:rFonts w:ascii="Times New Roman" w:hAnsi="Times New Roman" w:cs="Times New Roman"/>
          <w:sz w:val="28"/>
          <w:szCs w:val="28"/>
        </w:rPr>
        <w:t>постановлением администрации Пугачевского муниципального</w:t>
      </w:r>
    </w:p>
    <w:p w14:paraId="7254755A" w14:textId="77777777" w:rsidR="000722F2" w:rsidRDefault="006813FF" w:rsidP="000722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813FF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4C29F1" w:rsidRPr="006813FF">
        <w:rPr>
          <w:rFonts w:ascii="Times New Roman" w:hAnsi="Times New Roman" w:cs="Times New Roman"/>
          <w:sz w:val="28"/>
          <w:szCs w:val="28"/>
        </w:rPr>
        <w:t>области</w:t>
      </w:r>
    </w:p>
    <w:p w14:paraId="76895841" w14:textId="172B52D8" w:rsidR="006813FF" w:rsidRPr="006813FF" w:rsidRDefault="004C29F1" w:rsidP="000722F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813FF">
        <w:rPr>
          <w:rFonts w:ascii="Times New Roman" w:hAnsi="Times New Roman" w:cs="Times New Roman"/>
          <w:sz w:val="28"/>
          <w:szCs w:val="28"/>
        </w:rPr>
        <w:t>от</w:t>
      </w:r>
      <w:r w:rsidR="006813FF" w:rsidRPr="006813FF">
        <w:rPr>
          <w:rFonts w:ascii="Times New Roman" w:hAnsi="Times New Roman" w:cs="Times New Roman"/>
          <w:sz w:val="28"/>
          <w:szCs w:val="28"/>
        </w:rPr>
        <w:t xml:space="preserve"> </w:t>
      </w:r>
      <w:r w:rsidR="004328B9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6813FF" w:rsidRPr="006813FF">
        <w:rPr>
          <w:rFonts w:ascii="Times New Roman" w:hAnsi="Times New Roman" w:cs="Times New Roman"/>
          <w:sz w:val="28"/>
          <w:szCs w:val="28"/>
        </w:rPr>
        <w:t>202</w:t>
      </w:r>
      <w:r w:rsidR="007E08F8">
        <w:rPr>
          <w:rFonts w:ascii="Times New Roman" w:hAnsi="Times New Roman" w:cs="Times New Roman"/>
          <w:sz w:val="28"/>
          <w:szCs w:val="28"/>
        </w:rPr>
        <w:t>5</w:t>
      </w:r>
      <w:r w:rsidR="006813FF" w:rsidRPr="006813F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28B9">
        <w:rPr>
          <w:rFonts w:ascii="Times New Roman" w:hAnsi="Times New Roman" w:cs="Times New Roman"/>
          <w:sz w:val="28"/>
          <w:szCs w:val="28"/>
        </w:rPr>
        <w:t>991</w:t>
      </w:r>
    </w:p>
    <w:p w14:paraId="0E0BA722" w14:textId="77777777" w:rsidR="006813FF" w:rsidRPr="006813FF" w:rsidRDefault="006813FF" w:rsidP="000722F2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</w:p>
    <w:p w14:paraId="78977D5F" w14:textId="77777777" w:rsidR="002448DB" w:rsidRDefault="006813FF" w:rsidP="0007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3F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504A6846" w14:textId="5FA4800D" w:rsidR="006813FF" w:rsidRPr="006813FF" w:rsidRDefault="00642A58" w:rsidP="0007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58">
        <w:rPr>
          <w:rFonts w:ascii="Times New Roman" w:hAnsi="Times New Roman" w:cs="Times New Roman"/>
          <w:b/>
          <w:sz w:val="28"/>
          <w:szCs w:val="28"/>
        </w:rPr>
        <w:t>«</w:t>
      </w:r>
      <w:bookmarkStart w:id="3" w:name="_Hlk202943860"/>
      <w:r w:rsidR="00F00BCB" w:rsidRPr="00F00BCB">
        <w:rPr>
          <w:rFonts w:ascii="Times New Roman" w:hAnsi="Times New Roman" w:cs="Times New Roman"/>
          <w:b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</w:r>
      <w:bookmarkEnd w:id="3"/>
      <w:r w:rsidRPr="00642A58">
        <w:rPr>
          <w:rFonts w:ascii="Times New Roman" w:hAnsi="Times New Roman" w:cs="Times New Roman"/>
          <w:b/>
          <w:sz w:val="28"/>
          <w:szCs w:val="28"/>
        </w:rPr>
        <w:t>»</w:t>
      </w:r>
    </w:p>
    <w:p w14:paraId="518F12FB" w14:textId="77777777" w:rsidR="006813FF" w:rsidRPr="006813FF" w:rsidRDefault="006813FF" w:rsidP="00072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D800F2" w14:textId="77777777" w:rsidR="006813FF" w:rsidRPr="006813FF" w:rsidRDefault="006813FF" w:rsidP="0007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3FF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513"/>
      </w:tblGrid>
      <w:tr w:rsidR="006813FF" w:rsidRPr="006813FF" w14:paraId="510F5CDB" w14:textId="77777777" w:rsidTr="005B53F5">
        <w:tc>
          <w:tcPr>
            <w:tcW w:w="2269" w:type="dxa"/>
            <w:shd w:val="clear" w:color="auto" w:fill="auto"/>
          </w:tcPr>
          <w:p w14:paraId="23625EC5" w14:textId="77777777" w:rsidR="006813FF" w:rsidRPr="006813FF" w:rsidRDefault="006813FF" w:rsidP="000722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0FDA8063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C7C211E" w14:textId="1D5A0DE7" w:rsidR="006813FF" w:rsidRPr="006813FF" w:rsidRDefault="00F00BCB" w:rsidP="000722F2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BC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 </w:t>
            </w:r>
            <w:r w:rsidR="006813FF" w:rsidRPr="006813FF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программа);</w:t>
            </w:r>
          </w:p>
        </w:tc>
      </w:tr>
      <w:tr w:rsidR="006813FF" w:rsidRPr="006813FF" w14:paraId="3D28450E" w14:textId="77777777" w:rsidTr="005B53F5">
        <w:tc>
          <w:tcPr>
            <w:tcW w:w="2269" w:type="dxa"/>
            <w:shd w:val="clear" w:color="auto" w:fill="auto"/>
          </w:tcPr>
          <w:p w14:paraId="556A190C" w14:textId="77777777" w:rsidR="006813FF" w:rsidRPr="006813FF" w:rsidRDefault="006813FF" w:rsidP="000722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624FB2E1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268E538E" w14:textId="5FF427DC" w:rsidR="006813FF" w:rsidRPr="006813FF" w:rsidRDefault="004328B9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5C11">
              <w:rPr>
                <w:rFonts w:ascii="Times New Roman" w:hAnsi="Times New Roman" w:cs="Times New Roman"/>
                <w:sz w:val="28"/>
                <w:szCs w:val="28"/>
              </w:rPr>
              <w:t>правление сельского хозяйства</w:t>
            </w:r>
            <w:r w:rsidR="006813FF" w:rsidRPr="006813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 Саратовской области;</w:t>
            </w:r>
          </w:p>
        </w:tc>
      </w:tr>
      <w:tr w:rsidR="006813FF" w:rsidRPr="006813FF" w14:paraId="15356F16" w14:textId="77777777" w:rsidTr="005B53F5">
        <w:tc>
          <w:tcPr>
            <w:tcW w:w="2269" w:type="dxa"/>
            <w:shd w:val="clear" w:color="auto" w:fill="auto"/>
          </w:tcPr>
          <w:p w14:paraId="4CEDF517" w14:textId="77777777" w:rsidR="006813FF" w:rsidRPr="006813FF" w:rsidRDefault="006813FF" w:rsidP="000722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5FE04660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9F8B49B" w14:textId="36807281" w:rsidR="007C1D3D" w:rsidRPr="006813FF" w:rsidRDefault="006813FF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области;</w:t>
            </w:r>
          </w:p>
        </w:tc>
      </w:tr>
      <w:tr w:rsidR="006813FF" w:rsidRPr="006813FF" w14:paraId="7A0CE412" w14:textId="77777777" w:rsidTr="005B53F5">
        <w:tc>
          <w:tcPr>
            <w:tcW w:w="2269" w:type="dxa"/>
            <w:shd w:val="clear" w:color="auto" w:fill="auto"/>
          </w:tcPr>
          <w:p w14:paraId="3DF34B20" w14:textId="77777777" w:rsidR="006813FF" w:rsidRPr="006813FF" w:rsidRDefault="006813FF" w:rsidP="000722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3995E3F1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6565BCF" w14:textId="77777777" w:rsidR="006813FF" w:rsidRPr="006813FF" w:rsidRDefault="006813FF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области;</w:t>
            </w:r>
          </w:p>
        </w:tc>
      </w:tr>
      <w:tr w:rsidR="006813FF" w:rsidRPr="006813FF" w14:paraId="2B9F30AD" w14:textId="77777777" w:rsidTr="005B53F5">
        <w:tc>
          <w:tcPr>
            <w:tcW w:w="2269" w:type="dxa"/>
            <w:shd w:val="clear" w:color="auto" w:fill="auto"/>
          </w:tcPr>
          <w:p w14:paraId="5B967881" w14:textId="77777777" w:rsidR="006813FF" w:rsidRP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3699D158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4600E6B3" w14:textId="77777777" w:rsidR="006813FF" w:rsidRPr="006813FF" w:rsidRDefault="006813FF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нет;</w:t>
            </w:r>
          </w:p>
        </w:tc>
      </w:tr>
      <w:tr w:rsidR="006813FF" w:rsidRPr="006813FF" w14:paraId="635045C1" w14:textId="77777777" w:rsidTr="005B53F5">
        <w:tc>
          <w:tcPr>
            <w:tcW w:w="2269" w:type="dxa"/>
            <w:shd w:val="clear" w:color="auto" w:fill="auto"/>
          </w:tcPr>
          <w:p w14:paraId="151B39E9" w14:textId="77777777" w:rsidR="006813FF" w:rsidRP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50896A0C" w14:textId="77777777" w:rsidR="006813FF" w:rsidRPr="006813FF" w:rsidRDefault="006813FF" w:rsidP="000722F2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2043E25" w14:textId="697FDAC4" w:rsidR="00615C9A" w:rsidRDefault="008E312E" w:rsidP="000722F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 оборот земель сельскохозяйственного назначения площадью не менее 422 гектара;</w:t>
            </w:r>
          </w:p>
          <w:p w14:paraId="42B6365C" w14:textId="7D58B07E" w:rsidR="006813FF" w:rsidRPr="006813FF" w:rsidRDefault="006813FF" w:rsidP="000722F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6813FF" w:rsidRPr="006813FF" w14:paraId="1B5184B0" w14:textId="77777777" w:rsidTr="005B53F5">
        <w:tc>
          <w:tcPr>
            <w:tcW w:w="2269" w:type="dxa"/>
            <w:shd w:val="clear" w:color="auto" w:fill="auto"/>
          </w:tcPr>
          <w:p w14:paraId="1990F141" w14:textId="77777777" w:rsidR="006813FF" w:rsidRP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688412EB" w14:textId="77777777" w:rsidR="006813FF" w:rsidRPr="006813FF" w:rsidRDefault="006813FF" w:rsidP="000722F2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DD6A613" w14:textId="77777777" w:rsidR="006813FF" w:rsidRDefault="006813FF" w:rsidP="000722F2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FF70" w14:textId="77777777" w:rsidR="00284215" w:rsidRPr="006813FF" w:rsidRDefault="00284215" w:rsidP="000722F2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5BC4A" w14:textId="77777777" w:rsidR="006813FF" w:rsidRPr="006813FF" w:rsidRDefault="006813FF" w:rsidP="000722F2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65B2E6EA" w14:textId="40B05211" w:rsidR="00284215" w:rsidRPr="006813FF" w:rsidRDefault="005648F6" w:rsidP="000722F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государственного кадастрового учета земельных участков из состава земель сельскохозяйственного назначения, государственная собственность на которые не разграничена;</w:t>
            </w:r>
          </w:p>
        </w:tc>
      </w:tr>
      <w:tr w:rsidR="006813FF" w:rsidRPr="006813FF" w14:paraId="784CC5CF" w14:textId="77777777" w:rsidTr="005B53F5">
        <w:tc>
          <w:tcPr>
            <w:tcW w:w="2269" w:type="dxa"/>
            <w:shd w:val="clear" w:color="auto" w:fill="auto"/>
          </w:tcPr>
          <w:p w14:paraId="215C1A13" w14:textId="77777777" w:rsidR="006813FF" w:rsidRP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6560FEFA" w14:textId="77777777" w:rsidR="006813FF" w:rsidRPr="006813FF" w:rsidRDefault="006813FF" w:rsidP="000722F2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83BDD8" w14:textId="05C63D44" w:rsidR="006813FF" w:rsidRPr="006813FF" w:rsidRDefault="006813FF" w:rsidP="000722F2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2B6261C0" w14:textId="1FE28319" w:rsidR="006813FF" w:rsidRPr="006813FF" w:rsidRDefault="005648F6" w:rsidP="000722F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земельных участков из состава земель сельскохозяйственного назначения, государственная собственность на которые не разграничена, в отношении которых проведены кадастровые работы и осуществлен государственный кадастровый учет, с внесением в Единый государственный реестр недвижимости сведений о таких земельных участках, в том числе об их границах, соответствующих требованиям законодательства Российской Федерации;</w:t>
            </w:r>
          </w:p>
        </w:tc>
      </w:tr>
      <w:tr w:rsidR="006813FF" w:rsidRPr="006813FF" w14:paraId="014E3DA6" w14:textId="77777777" w:rsidTr="005B53F5">
        <w:tc>
          <w:tcPr>
            <w:tcW w:w="2269" w:type="dxa"/>
            <w:shd w:val="clear" w:color="auto" w:fill="auto"/>
          </w:tcPr>
          <w:p w14:paraId="5560FF2A" w14:textId="77777777" w:rsid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Этапы и сроки реализации программы</w:t>
            </w:r>
          </w:p>
          <w:p w14:paraId="344D85D8" w14:textId="5660A9DA" w:rsidR="000722F2" w:rsidRPr="000722F2" w:rsidRDefault="000722F2" w:rsidP="000722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</w:tcPr>
          <w:p w14:paraId="1D147BD3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5DF04A7" w14:textId="2F6EBBEA" w:rsidR="006813FF" w:rsidRPr="006813FF" w:rsidRDefault="006813FF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E08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  <w:p w14:paraId="47C23A95" w14:textId="77777777" w:rsidR="006813FF" w:rsidRPr="006813FF" w:rsidRDefault="006813FF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3FF" w:rsidRPr="006813FF" w14:paraId="2FECB824" w14:textId="77777777" w:rsidTr="005B53F5">
        <w:tc>
          <w:tcPr>
            <w:tcW w:w="2269" w:type="dxa"/>
            <w:shd w:val="clear" w:color="auto" w:fill="auto"/>
          </w:tcPr>
          <w:p w14:paraId="319FC2C7" w14:textId="77777777" w:rsidR="006813FF" w:rsidRP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Финансовое обеспечение программы</w:t>
            </w:r>
          </w:p>
        </w:tc>
        <w:tc>
          <w:tcPr>
            <w:tcW w:w="283" w:type="dxa"/>
          </w:tcPr>
          <w:p w14:paraId="59000BFB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DBF0452" w14:textId="3D9FB9B3" w:rsidR="00435DCE" w:rsidRDefault="006813FF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435DC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D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35DCE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435D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966B6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35DCE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14:paraId="730F26D6" w14:textId="40AACA59" w:rsidR="00435DCE" w:rsidRDefault="00435DCE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966B6">
              <w:rPr>
                <w:rFonts w:ascii="Times New Roman" w:hAnsi="Times New Roman" w:cs="Times New Roman"/>
                <w:sz w:val="28"/>
                <w:szCs w:val="28"/>
              </w:rPr>
              <w:t>– 231,4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527D6732" w14:textId="73218CC6" w:rsidR="00435DCE" w:rsidRPr="006813FF" w:rsidRDefault="00435DCE" w:rsidP="0007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9966B6">
              <w:rPr>
                <w:rFonts w:ascii="Times New Roman" w:hAnsi="Times New Roman" w:cs="Times New Roman"/>
                <w:sz w:val="28"/>
                <w:szCs w:val="28"/>
              </w:rPr>
              <w:t xml:space="preserve"> 28,6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13FF" w:rsidRPr="006813FF" w14:paraId="33CE5361" w14:textId="77777777" w:rsidTr="004328B9">
        <w:trPr>
          <w:trHeight w:val="1537"/>
        </w:trPr>
        <w:tc>
          <w:tcPr>
            <w:tcW w:w="2269" w:type="dxa"/>
            <w:shd w:val="clear" w:color="auto" w:fill="auto"/>
          </w:tcPr>
          <w:p w14:paraId="276101CA" w14:textId="77777777" w:rsidR="006813FF" w:rsidRPr="006813FF" w:rsidRDefault="006813FF" w:rsidP="000722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813F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4F8E6B83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5BF6538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ED03" w14:textId="77777777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70CF3" w14:textId="16CC167C" w:rsidR="006813FF" w:rsidRPr="006813FF" w:rsidRDefault="006813FF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7435175D" w14:textId="0A8DE32C" w:rsidR="006813FF" w:rsidRPr="006813FF" w:rsidRDefault="00B11A73" w:rsidP="000722F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E49F7" w:rsidRPr="00CE49F7">
              <w:rPr>
                <w:sz w:val="28"/>
                <w:szCs w:val="28"/>
              </w:rPr>
              <w:t xml:space="preserve">величение </w:t>
            </w:r>
            <w:r w:rsidR="002263EA">
              <w:rPr>
                <w:sz w:val="28"/>
                <w:szCs w:val="28"/>
              </w:rPr>
              <w:t>площади</w:t>
            </w:r>
            <w:r w:rsidR="00CE49F7" w:rsidRPr="00CE49F7">
              <w:rPr>
                <w:sz w:val="28"/>
                <w:szCs w:val="28"/>
              </w:rPr>
              <w:t xml:space="preserve"> оформле</w:t>
            </w:r>
            <w:r w:rsidR="002263EA">
              <w:rPr>
                <w:sz w:val="28"/>
                <w:szCs w:val="28"/>
              </w:rPr>
              <w:t>н</w:t>
            </w:r>
            <w:r w:rsidR="00CE49F7" w:rsidRPr="00CE49F7">
              <w:rPr>
                <w:sz w:val="28"/>
                <w:szCs w:val="28"/>
              </w:rPr>
              <w:t>н</w:t>
            </w:r>
            <w:r w:rsidR="002263EA">
              <w:rPr>
                <w:sz w:val="28"/>
                <w:szCs w:val="28"/>
              </w:rPr>
              <w:t>ых</w:t>
            </w:r>
            <w:r w:rsidR="00CE49F7" w:rsidRPr="00CE49F7">
              <w:rPr>
                <w:sz w:val="28"/>
                <w:szCs w:val="28"/>
              </w:rPr>
              <w:t xml:space="preserve"> земель сельскохозяйственного назначения</w:t>
            </w:r>
            <w:r w:rsidR="002263EA">
              <w:rPr>
                <w:sz w:val="28"/>
                <w:szCs w:val="28"/>
              </w:rPr>
              <w:t>.</w:t>
            </w:r>
          </w:p>
        </w:tc>
      </w:tr>
    </w:tbl>
    <w:p w14:paraId="1640A428" w14:textId="77777777" w:rsidR="00EB2757" w:rsidRPr="006813FF" w:rsidRDefault="00EB2757" w:rsidP="000722F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lang w:eastAsia="zh-CN"/>
        </w:rPr>
      </w:pPr>
    </w:p>
    <w:p w14:paraId="72BE6A24" w14:textId="77777777" w:rsidR="006813FF" w:rsidRPr="006813FF" w:rsidRDefault="006813FF" w:rsidP="000722F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13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1.Общая характеристика сферы реализации муниципальной программы</w:t>
      </w:r>
    </w:p>
    <w:p w14:paraId="3EC5D5D1" w14:textId="3D6A3D1A" w:rsidR="002512A1" w:rsidRDefault="00B11A73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разработана </w:t>
      </w:r>
      <w:r w:rsidR="00457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457EDF" w:rsidRPr="00457ED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мероприятия по созданию единой федеральной карты-схемы земель сельскохозяйственного назначения, включая сельскохозяйственные угодья,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</w:t>
      </w:r>
      <w:r w:rsidR="000722F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457EDF" w:rsidRPr="00457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73</w:t>
      </w:r>
      <w:r w:rsidR="00EB275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186517D4" w14:textId="225010DD" w:rsidR="00121CED" w:rsidRDefault="00121CED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состоит из нескольких мероприятий направленных на </w:t>
      </w:r>
      <w:r w:rsidRPr="00121CE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2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2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21CED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Публичной кадастровой карте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постановки на государственный кадастровый учет </w:t>
      </w:r>
      <w:r w:rsidRPr="00121CE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</w:t>
      </w:r>
      <w:r w:rsidR="00BE3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сельскохозяйственного назначения</w:t>
      </w:r>
      <w:r w:rsidR="00F54EDD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Оформленные участки</w:t>
      </w:r>
      <w:r w:rsidRPr="00121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E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 в аренду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</w:t>
      </w:r>
      <w:r w:rsidR="00F54ED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вовлечение</w:t>
      </w:r>
      <w:r w:rsidR="00F54E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3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оборот.</w:t>
      </w:r>
      <w:r w:rsidR="00F5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проведения данных мероприятий неиспользуемые сельскохозяйственные земли начинают приносить пользу, а муниципальный бюджет получает дополнительный доход.</w:t>
      </w:r>
    </w:p>
    <w:p w14:paraId="1C6BFBE2" w14:textId="74A3BCE2" w:rsidR="00F54EDD" w:rsidRDefault="00F54EDD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проведенной работы по верификации земель сельскохозяйственного назначения было выявлено </w:t>
      </w:r>
      <w:r w:rsidR="00BE3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936 участков общей площадью </w:t>
      </w:r>
      <w:r w:rsidRPr="00F54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40,3 тыс. га. из которых 17,4 тыс. га. пригодны для постановки на государственный кадастровый учет. </w:t>
      </w:r>
    </w:p>
    <w:p w14:paraId="7DEB467A" w14:textId="158ED533" w:rsidR="00F70199" w:rsidRPr="00030C39" w:rsidRDefault="00F70199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7E08F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Пугачевского</w:t>
      </w: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</w:t>
      </w:r>
      <w:r w:rsidRPr="00F7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планирует провести кадастровые работы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площади </w:t>
      </w:r>
      <w:r w:rsidR="000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E08F8">
        <w:rPr>
          <w:rFonts w:ascii="Times New Roman" w:eastAsia="Times New Roman" w:hAnsi="Times New Roman" w:cs="Times New Roman"/>
          <w:color w:val="000000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гектара.</w:t>
      </w:r>
    </w:p>
    <w:p w14:paraId="21D113E0" w14:textId="6116E1E0" w:rsidR="00B11A73" w:rsidRDefault="00B11A73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Выполнение основных задач муниципальной программы позволит </w:t>
      </w:r>
      <w:r w:rsidR="00030C39" w:rsidRPr="00030C39">
        <w:rPr>
          <w:rFonts w:ascii="Times New Roman" w:eastAsia="Times New Roman" w:hAnsi="Times New Roman" w:cs="Times New Roman"/>
          <w:sz w:val="28"/>
        </w:rPr>
        <w:t>повы</w:t>
      </w:r>
      <w:r w:rsidR="00030C39">
        <w:rPr>
          <w:rFonts w:ascii="Times New Roman" w:eastAsia="Times New Roman" w:hAnsi="Times New Roman" w:cs="Times New Roman"/>
          <w:sz w:val="28"/>
        </w:rPr>
        <w:t>сить</w:t>
      </w:r>
      <w:r w:rsidR="00030C39" w:rsidRPr="00030C39">
        <w:rPr>
          <w:rFonts w:ascii="Times New Roman" w:eastAsia="Times New Roman" w:hAnsi="Times New Roman" w:cs="Times New Roman"/>
          <w:sz w:val="28"/>
        </w:rPr>
        <w:t xml:space="preserve"> процент оформления земельных участков из земель сельскохозяйственного назначения</w:t>
      </w:r>
      <w:r w:rsidR="00030C39">
        <w:rPr>
          <w:rFonts w:ascii="Times New Roman" w:eastAsia="Times New Roman" w:hAnsi="Times New Roman" w:cs="Times New Roman"/>
          <w:sz w:val="28"/>
        </w:rPr>
        <w:t>.</w:t>
      </w:r>
    </w:p>
    <w:p w14:paraId="4D3A0DE3" w14:textId="77777777" w:rsidR="00EB2757" w:rsidRPr="00384669" w:rsidRDefault="00EB2757" w:rsidP="00072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CF44B65" w14:textId="77777777" w:rsidR="00B11A73" w:rsidRPr="00384669" w:rsidRDefault="00B11A73" w:rsidP="00072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2.Цели и задачи муниципальной программы, целевые показатели (индикаторы), описание ожидаемых конечных результатов, сроки</w:t>
      </w:r>
    </w:p>
    <w:p w14:paraId="72FD456B" w14:textId="77777777" w:rsidR="00B11A73" w:rsidRPr="00384669" w:rsidRDefault="00B11A73" w:rsidP="00072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и этапы реализации муниципальной программы</w:t>
      </w:r>
    </w:p>
    <w:p w14:paraId="795D1114" w14:textId="77777777" w:rsidR="00B11A73" w:rsidRPr="00384669" w:rsidRDefault="00B11A73" w:rsidP="00072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79779D" w14:textId="77777777" w:rsidR="00284215" w:rsidRPr="00284215" w:rsidRDefault="00B11A73" w:rsidP="00072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Цел</w:t>
      </w:r>
      <w:r w:rsidR="00F00BCB">
        <w:rPr>
          <w:rFonts w:ascii="Times New Roman" w:eastAsia="Times New Roman" w:hAnsi="Times New Roman" w:cs="Times New Roman"/>
          <w:sz w:val="28"/>
        </w:rPr>
        <w:t>ями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муниципальной программы является: </w:t>
      </w:r>
      <w:r w:rsidR="00284215" w:rsidRPr="00284215">
        <w:rPr>
          <w:rFonts w:ascii="Times New Roman" w:hAnsi="Times New Roman"/>
          <w:sz w:val="28"/>
          <w:szCs w:val="28"/>
        </w:rPr>
        <w:t>вовлечение в оборот земель сельскохозяйственного назначения площадью не менее 422 гектара;</w:t>
      </w:r>
    </w:p>
    <w:p w14:paraId="7E5C49DB" w14:textId="2663431F" w:rsidR="00B11A73" w:rsidRDefault="00B11A73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Настоящая муниципальная программа ориентирована на последовательное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>решение задач</w:t>
      </w:r>
      <w:r>
        <w:rPr>
          <w:rFonts w:ascii="Times New Roman" w:eastAsia="Times New Roman" w:hAnsi="Times New Roman" w:cs="Times New Roman"/>
          <w:sz w:val="28"/>
        </w:rPr>
        <w:t>и:</w:t>
      </w:r>
    </w:p>
    <w:p w14:paraId="659D3E36" w14:textId="77777777" w:rsidR="00746586" w:rsidRDefault="00746586" w:rsidP="00072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586">
        <w:rPr>
          <w:rFonts w:ascii="Times New Roman" w:hAnsi="Times New Roman" w:cs="Times New Roman"/>
          <w:sz w:val="28"/>
          <w:szCs w:val="28"/>
        </w:rPr>
        <w:lastRenderedPageBreak/>
        <w:t>осуществление государственного кадастрового учета земельных участков из состава земель сельскохозяйственного назначения, государственная собственность на которые не разграничена;</w:t>
      </w:r>
    </w:p>
    <w:p w14:paraId="495F6B05" w14:textId="2395C07F" w:rsidR="00B11A73" w:rsidRDefault="00B11A73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Целевые показатели и их значения муниципальной программы приведены в приложении №</w:t>
      </w:r>
      <w:r w:rsidR="000722F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Pr="00384669">
        <w:rPr>
          <w:rFonts w:ascii="Times New Roman" w:eastAsia="Times New Roman" w:hAnsi="Times New Roman" w:cs="Times New Roman"/>
          <w:sz w:val="28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</w:rPr>
        <w:t xml:space="preserve">е. </w:t>
      </w:r>
    </w:p>
    <w:p w14:paraId="014F055E" w14:textId="77777777" w:rsidR="00B11A73" w:rsidRPr="00384669" w:rsidRDefault="00B11A73" w:rsidP="00072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34EF">
        <w:rPr>
          <w:rFonts w:ascii="Times New Roman" w:eastAsia="Times New Roman" w:hAnsi="Times New Roman" w:cs="Times New Roman"/>
          <w:sz w:val="28"/>
        </w:rPr>
        <w:t>Ожидаемый конечный результат:</w:t>
      </w:r>
      <w:r w:rsidRPr="00384669">
        <w:rPr>
          <w:rFonts w:ascii="Times New Roman" w:eastAsia="Times New Roman" w:hAnsi="Times New Roman" w:cs="Times New Roman"/>
          <w:sz w:val="28"/>
        </w:rPr>
        <w:t xml:space="preserve"> </w:t>
      </w:r>
    </w:p>
    <w:p w14:paraId="53FDE4A7" w14:textId="5607524C" w:rsidR="00B11A73" w:rsidRPr="00384669" w:rsidRDefault="00680C27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C27">
        <w:rPr>
          <w:rFonts w:ascii="Times New Roman" w:hAnsi="Times New Roman"/>
          <w:sz w:val="28"/>
          <w:szCs w:val="28"/>
        </w:rPr>
        <w:t>увеличение площади оформленных земель сельскохозяйственного назначения</w:t>
      </w:r>
      <w:r w:rsidR="00B11A73" w:rsidRPr="003846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39AA77" w14:textId="28B5F1ED" w:rsidR="00B11A73" w:rsidRPr="00384669" w:rsidRDefault="00B11A73" w:rsidP="0007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Срок реализации муниципальной программы – 202</w:t>
      </w:r>
      <w:r w:rsidR="007E08F8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год.</w:t>
      </w:r>
    </w:p>
    <w:p w14:paraId="154D823B" w14:textId="77777777" w:rsidR="00B11A73" w:rsidRPr="00384669" w:rsidRDefault="00B11A73" w:rsidP="0007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89D398" w14:textId="1E733F52" w:rsidR="00B11A73" w:rsidRPr="00384669" w:rsidRDefault="00B11A73" w:rsidP="0007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</w:t>
      </w:r>
      <w:r w:rsidR="00A325AE">
        <w:rPr>
          <w:rFonts w:ascii="Times New Roman" w:eastAsia="Times New Roman" w:hAnsi="Times New Roman" w:cs="Times New Roman"/>
          <w:b/>
          <w:sz w:val="28"/>
        </w:rPr>
        <w:t>й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муниципальной программы</w:t>
      </w:r>
    </w:p>
    <w:p w14:paraId="178756F9" w14:textId="77777777" w:rsidR="00B11A73" w:rsidRPr="00384669" w:rsidRDefault="00B11A73" w:rsidP="0007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203F63" w14:textId="6C17A345" w:rsidR="00B11A73" w:rsidRPr="00384669" w:rsidRDefault="00B11A73" w:rsidP="000722F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муниципальной программы </w:t>
      </w:r>
      <w:r w:rsidR="00DD3BCD" w:rsidRPr="00376B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72DC0" w:rsidRPr="00672DC0">
        <w:rPr>
          <w:rFonts w:ascii="Times New Roman" w:hAnsi="Times New Roman" w:cs="Times New Roman"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</w:r>
      <w:r w:rsidR="00DD3BCD" w:rsidRPr="00376B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D3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приведен в приложении № </w:t>
      </w:r>
      <w:r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762C83E4" w14:textId="77777777" w:rsidR="00B11A73" w:rsidRPr="00384669" w:rsidRDefault="00B11A73" w:rsidP="0007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CCB43F" w14:textId="7E1E32CC" w:rsidR="00B11A73" w:rsidRDefault="00B11A73" w:rsidP="0007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муниципальной программы</w:t>
      </w:r>
    </w:p>
    <w:p w14:paraId="678FC9A6" w14:textId="77777777" w:rsidR="00B11A73" w:rsidRPr="00384669" w:rsidRDefault="00B11A73" w:rsidP="0007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2B9673" w14:textId="106B7978" w:rsidR="00B11A73" w:rsidRPr="00384669" w:rsidRDefault="00B11A73" w:rsidP="000722F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Распределение объемов финансовых ресурсов, необходимых для реализации муниципальной программы </w:t>
      </w:r>
      <w:r w:rsidR="00DD3BCD" w:rsidRPr="00376B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B2757" w:rsidRPr="00EB2757">
        <w:rPr>
          <w:rFonts w:ascii="Times New Roman" w:hAnsi="Times New Roman" w:cs="Times New Roman"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</w:r>
      <w:r w:rsidR="00DD3BCD" w:rsidRPr="00376B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D3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>указаны в приложении №</w:t>
      </w:r>
      <w:r w:rsidR="004328B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3 </w:t>
      </w:r>
      <w:r w:rsidRPr="00384669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0F379126" w14:textId="77777777" w:rsidR="00B11A73" w:rsidRPr="00384669" w:rsidRDefault="00B11A73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61C80A56" w14:textId="77777777" w:rsidR="00B11A73" w:rsidRPr="00384669" w:rsidRDefault="00B11A73" w:rsidP="00072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 за ходом реализации муниципальной программы</w:t>
      </w:r>
    </w:p>
    <w:p w14:paraId="52417389" w14:textId="744ECB61" w:rsidR="00B11A73" w:rsidRPr="00CD3B8D" w:rsidRDefault="00B11A73" w:rsidP="000722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и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муниципальной программы осуществляет ответственный исполнитель муниципальной программы –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–</w:t>
      </w:r>
      <w:r w:rsidRPr="00B11A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D3B8D">
        <w:rPr>
          <w:rFonts w:ascii="Times New Roman" w:eastAsia="Times New Roman" w:hAnsi="Times New Roman" w:cs="Times New Roman"/>
          <w:sz w:val="28"/>
          <w:szCs w:val="28"/>
        </w:rPr>
        <w:t>начальника управления сельского хозяйства администрации Пугачевского муниципального района Саратовской области.</w:t>
      </w:r>
    </w:p>
    <w:p w14:paraId="33FA36FF" w14:textId="061F9E01" w:rsidR="00B11A73" w:rsidRPr="00384669" w:rsidRDefault="00B11A73" w:rsidP="000722F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DD3BCD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DD3BCD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384669">
        <w:rPr>
          <w:rFonts w:ascii="Times New Roman" w:hAnsi="Times New Roman" w:cs="Times New Roman"/>
          <w:sz w:val="28"/>
          <w:szCs w:val="28"/>
        </w:rPr>
        <w:t>от 5 декабря 2019 года №</w:t>
      </w:r>
      <w:r w:rsidR="004328B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676F70BC" w14:textId="2E1029DF" w:rsidR="00384CA5" w:rsidRDefault="00B11A73" w:rsidP="000722F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56F58413" w14:textId="77777777" w:rsidR="005B53F5" w:rsidRDefault="005B53F5" w:rsidP="000722F2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  <w:sectPr w:rsidR="005B53F5" w:rsidSect="000722F2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A73E06A" w14:textId="77777777" w:rsidR="000722F2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07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4B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программе 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0BCB" w:rsidRPr="00F00BCB">
        <w:rPr>
          <w:rFonts w:ascii="Times New Roman" w:hAnsi="Times New Roman" w:cs="Times New Roman"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</w:t>
      </w:r>
    </w:p>
    <w:p w14:paraId="487EE456" w14:textId="5244F4E5" w:rsidR="005B53F5" w:rsidRPr="00445672" w:rsidRDefault="00F00BCB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BCB">
        <w:rPr>
          <w:rFonts w:ascii="Times New Roman" w:hAnsi="Times New Roman" w:cs="Times New Roman"/>
          <w:sz w:val="28"/>
          <w:szCs w:val="28"/>
        </w:rPr>
        <w:t>в 2025 году</w:t>
      </w:r>
      <w:r w:rsidR="005B53F5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1092617" w14:textId="614FFFEB" w:rsidR="00F00BCB" w:rsidRDefault="00F00BCB" w:rsidP="000722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519B329" w14:textId="77777777" w:rsidR="000722F2" w:rsidRDefault="000722F2" w:rsidP="000722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7F2A9B" w14:textId="198C93A7" w:rsidR="005B53F5" w:rsidRPr="001A4A0B" w:rsidRDefault="005B53F5" w:rsidP="000722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14:paraId="7DEE1BCD" w14:textId="0A751994" w:rsidR="005B53F5" w:rsidRDefault="005B53F5" w:rsidP="00072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F00BCB" w:rsidRPr="00F00BCB">
        <w:rPr>
          <w:rFonts w:ascii="Times New Roman" w:hAnsi="Times New Roman" w:cs="Times New Roman"/>
          <w:b/>
          <w:bCs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32AD7864" w14:textId="55FB0F19" w:rsidR="005B53F5" w:rsidRDefault="005B53F5" w:rsidP="000722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B7F1ECE" w14:textId="77777777" w:rsidR="000722F2" w:rsidRPr="00CC3332" w:rsidRDefault="000722F2" w:rsidP="000722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08"/>
        <w:gridCol w:w="1134"/>
        <w:gridCol w:w="1418"/>
        <w:gridCol w:w="1342"/>
      </w:tblGrid>
      <w:tr w:rsidR="005B53F5" w:rsidRPr="00376B87" w14:paraId="3162027E" w14:textId="77777777" w:rsidTr="000722F2">
        <w:trPr>
          <w:trHeight w:val="181"/>
        </w:trPr>
        <w:tc>
          <w:tcPr>
            <w:tcW w:w="707" w:type="dxa"/>
            <w:vMerge w:val="restart"/>
            <w:vAlign w:val="center"/>
          </w:tcPr>
          <w:p w14:paraId="43F063FA" w14:textId="77777777" w:rsidR="005B53F5" w:rsidRPr="00376B87" w:rsidRDefault="005B53F5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08" w:type="dxa"/>
            <w:vMerge w:val="restart"/>
            <w:vAlign w:val="center"/>
          </w:tcPr>
          <w:p w14:paraId="78384AE1" w14:textId="77777777" w:rsidR="005B53F5" w:rsidRPr="00376B87" w:rsidRDefault="005B53F5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14:paraId="229D8A82" w14:textId="77777777" w:rsidR="005B53F5" w:rsidRPr="00376B87" w:rsidRDefault="005B53F5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760" w:type="dxa"/>
            <w:gridSpan w:val="2"/>
          </w:tcPr>
          <w:p w14:paraId="10D75EF1" w14:textId="77777777" w:rsidR="005B53F5" w:rsidRPr="00376B87" w:rsidRDefault="005B53F5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76B87" w:rsidRPr="00376B87" w14:paraId="3217239D" w14:textId="77777777" w:rsidTr="000722F2">
        <w:trPr>
          <w:trHeight w:val="89"/>
        </w:trPr>
        <w:tc>
          <w:tcPr>
            <w:tcW w:w="707" w:type="dxa"/>
            <w:vMerge/>
            <w:vAlign w:val="center"/>
          </w:tcPr>
          <w:p w14:paraId="1806656E" w14:textId="77777777" w:rsidR="00376B87" w:rsidRPr="00376B87" w:rsidRDefault="00376B87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8" w:type="dxa"/>
            <w:vMerge/>
            <w:vAlign w:val="center"/>
          </w:tcPr>
          <w:p w14:paraId="486DF5A4" w14:textId="77777777" w:rsidR="00376B87" w:rsidRPr="00376B87" w:rsidRDefault="00376B87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7575C3" w14:textId="77777777" w:rsidR="00376B87" w:rsidRPr="00376B87" w:rsidRDefault="00376B87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3383DE" w14:textId="64DD355E" w:rsidR="00376B87" w:rsidRPr="00376B87" w:rsidRDefault="00376B87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14:paraId="6F0F1EA2" w14:textId="0521D396" w:rsidR="00376B87" w:rsidRPr="00376B87" w:rsidRDefault="00376B87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3F5" w:rsidRPr="00376B87" w14:paraId="114308D7" w14:textId="77777777" w:rsidTr="005B53F5">
        <w:trPr>
          <w:trHeight w:val="310"/>
        </w:trPr>
        <w:tc>
          <w:tcPr>
            <w:tcW w:w="15909" w:type="dxa"/>
            <w:gridSpan w:val="5"/>
          </w:tcPr>
          <w:p w14:paraId="0514FD38" w14:textId="7B05100E" w:rsidR="005B53F5" w:rsidRPr="00746586" w:rsidRDefault="005B53F5" w:rsidP="0007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284215" w:rsidRPr="00284215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 площадью не менее 422 гектара;</w:t>
            </w:r>
          </w:p>
        </w:tc>
      </w:tr>
      <w:tr w:rsidR="005B53F5" w:rsidRPr="00376B87" w14:paraId="29277E0F" w14:textId="77777777" w:rsidTr="005B53F5">
        <w:trPr>
          <w:trHeight w:val="388"/>
        </w:trPr>
        <w:tc>
          <w:tcPr>
            <w:tcW w:w="15909" w:type="dxa"/>
            <w:gridSpan w:val="5"/>
          </w:tcPr>
          <w:p w14:paraId="53B6DC1F" w14:textId="016B1D90" w:rsidR="005B53F5" w:rsidRPr="00376B87" w:rsidRDefault="005B53F5" w:rsidP="0007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746586" w:rsidRPr="0074658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кадастрового учета земельных участков из состава земель сельскохозяйственного назначения, государственная собственность на которые не разграничена;</w:t>
            </w:r>
          </w:p>
        </w:tc>
      </w:tr>
      <w:tr w:rsidR="00376B87" w:rsidRPr="00376B87" w14:paraId="0A66A165" w14:textId="77777777" w:rsidTr="000722F2">
        <w:trPr>
          <w:trHeight w:val="181"/>
        </w:trPr>
        <w:tc>
          <w:tcPr>
            <w:tcW w:w="707" w:type="dxa"/>
            <w:vAlign w:val="center"/>
          </w:tcPr>
          <w:p w14:paraId="6B1BD565" w14:textId="77777777" w:rsidR="00376B87" w:rsidRPr="00376B87" w:rsidRDefault="00376B87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08" w:type="dxa"/>
            <w:vAlign w:val="center"/>
          </w:tcPr>
          <w:p w14:paraId="25D67CA1" w14:textId="4FCC08A8" w:rsidR="00376B87" w:rsidRPr="00376B87" w:rsidRDefault="005648F6" w:rsidP="00072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8F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 из состава земель сельскохозяйственного назначения, государственная собственность на которые не разграничена, в отношении которых проведены кадастровые работы и осуществлен государственный кадастровый учет, с внесением в Единый государственный реестр недвижимости сведений о таких земельных участках, в том числе об их границах, соответствующих требованиям законодательства Российской Федерации;</w:t>
            </w:r>
          </w:p>
        </w:tc>
        <w:tc>
          <w:tcPr>
            <w:tcW w:w="1134" w:type="dxa"/>
            <w:vAlign w:val="center"/>
          </w:tcPr>
          <w:p w14:paraId="3077E68F" w14:textId="32E39B44" w:rsidR="00376B87" w:rsidRPr="00376B87" w:rsidRDefault="001614A4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376B87" w:rsidRPr="00376B8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vAlign w:val="center"/>
          </w:tcPr>
          <w:p w14:paraId="02D4CD07" w14:textId="288B2140" w:rsidR="00376B87" w:rsidRPr="00376B87" w:rsidRDefault="002B4E9F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342" w:type="dxa"/>
            <w:vAlign w:val="center"/>
          </w:tcPr>
          <w:p w14:paraId="1C4B28BD" w14:textId="29E0B721" w:rsidR="00376B87" w:rsidRPr="00376B87" w:rsidRDefault="001614A4" w:rsidP="000722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E08F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14:paraId="05DEA625" w14:textId="76CD8DD0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46C6619E" w14:textId="439BCA62" w:rsidR="000722F2" w:rsidRDefault="000722F2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4AAFDF3A" w14:textId="77777777" w:rsidR="000722F2" w:rsidRDefault="000722F2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499887D3" w14:textId="77777777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7B9F7955" w14:textId="77777777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2FFE9E00" w14:textId="77777777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B9AA2AD" w14:textId="77777777" w:rsidR="00410961" w:rsidRDefault="00410961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7BF995CE" w14:textId="77777777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1FD68B" w14:textId="77777777" w:rsidR="000722F2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07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Pr="00376B8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0BCB" w:rsidRPr="00F00BCB">
        <w:rPr>
          <w:rFonts w:ascii="Times New Roman" w:hAnsi="Times New Roman" w:cs="Times New Roman"/>
          <w:sz w:val="28"/>
          <w:szCs w:val="28"/>
        </w:rPr>
        <w:t>Вовлечение в оборот земель</w:t>
      </w:r>
      <w:r w:rsidR="000722F2">
        <w:rPr>
          <w:rFonts w:ascii="Times New Roman" w:hAnsi="Times New Roman" w:cs="Times New Roman"/>
          <w:sz w:val="28"/>
          <w:szCs w:val="28"/>
        </w:rPr>
        <w:t xml:space="preserve"> </w:t>
      </w:r>
      <w:r w:rsidR="00F00BCB" w:rsidRPr="00F00BC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на территории Пугачевского муниципального района</w:t>
      </w:r>
    </w:p>
    <w:p w14:paraId="419C568E" w14:textId="32B5F25E" w:rsidR="005B53F5" w:rsidRDefault="00F00BCB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BCB">
        <w:rPr>
          <w:rFonts w:ascii="Times New Roman" w:hAnsi="Times New Roman" w:cs="Times New Roman"/>
          <w:sz w:val="28"/>
          <w:szCs w:val="28"/>
        </w:rPr>
        <w:t>Саратовской области в 2025 году</w:t>
      </w:r>
      <w:r w:rsidR="005B53F5" w:rsidRPr="00376B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563DA1E" w14:textId="77777777" w:rsidR="0038227B" w:rsidRPr="00AF7921" w:rsidRDefault="0038227B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1BC8064F" w14:textId="70DD295F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00BCB" w:rsidRPr="00F00BCB">
        <w:rPr>
          <w:rFonts w:ascii="Times New Roman" w:hAnsi="Times New Roman" w:cs="Times New Roman"/>
          <w:b/>
          <w:bCs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08A3C32" w14:textId="77777777" w:rsidR="0038227B" w:rsidRPr="00AF7921" w:rsidRDefault="0038227B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76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1134"/>
        <w:gridCol w:w="1843"/>
        <w:gridCol w:w="1134"/>
        <w:gridCol w:w="1134"/>
        <w:gridCol w:w="3827"/>
      </w:tblGrid>
      <w:tr w:rsidR="005B53F5" w:rsidRPr="00C513F5" w14:paraId="196C971D" w14:textId="77777777" w:rsidTr="000722F2">
        <w:trPr>
          <w:trHeight w:val="9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A6B95F" w14:textId="77777777" w:rsidR="005B53F5" w:rsidRPr="00376B87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2265F4" w14:textId="77777777" w:rsidR="005B53F5" w:rsidRPr="00376B87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ADFF75" w14:textId="36F6D1D3" w:rsidR="005B53F5" w:rsidRPr="00376B87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0341B9"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2DFFBA" w14:textId="06E9879E" w:rsidR="005B53F5" w:rsidRPr="00376B87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B83C57" w14:textId="77777777" w:rsidR="005B53F5" w:rsidRPr="00376B87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EFB12B" w14:textId="77777777" w:rsidR="005B53F5" w:rsidRPr="00C513F5" w:rsidRDefault="005B53F5" w:rsidP="000722F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87" w:rsidRPr="00C513F5" w14:paraId="4F0A176A" w14:textId="77777777" w:rsidTr="000722F2">
        <w:trPr>
          <w:trHeight w:val="1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DFADD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BDED7E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CC255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7FC42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2577D3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4BB12" w14:textId="1D6A6ED9" w:rsidR="00376B87" w:rsidRPr="00376B87" w:rsidRDefault="00376B87" w:rsidP="000722F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E08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98618" w14:textId="77777777" w:rsidR="00376B87" w:rsidRPr="00C513F5" w:rsidRDefault="00376B87" w:rsidP="0007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B87" w:rsidRPr="00C513F5" w14:paraId="4421F7BD" w14:textId="77777777" w:rsidTr="000722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312F66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F4397D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4E5DA8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6BC96D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1B3ACE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36306" w14:textId="486FCF4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AB080" w14:textId="05AC17FF" w:rsidR="00376B87" w:rsidRPr="000722F2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F5" w:rsidRPr="00C513F5" w14:paraId="145453C7" w14:textId="77777777" w:rsidTr="000722F2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D8BAD" w14:textId="6F3F02A2" w:rsidR="005B53F5" w:rsidRPr="00746586" w:rsidRDefault="005B53F5" w:rsidP="000722F2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284215" w:rsidRPr="00284215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 площадью не менее 422 гектара;</w:t>
            </w:r>
          </w:p>
        </w:tc>
      </w:tr>
      <w:tr w:rsidR="005B53F5" w:rsidRPr="00C513F5" w14:paraId="6D77F781" w14:textId="77777777" w:rsidTr="000722F2"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EAA4D" w14:textId="60D545A1" w:rsidR="005B53F5" w:rsidRPr="00376B87" w:rsidRDefault="005B53F5" w:rsidP="000722F2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="004C27F0" w:rsidRPr="004C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586" w:rsidRPr="0074658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кадастрового учета земельных участков из состава земель сельскохозяйственного назначения, государственная собственность на которые не разграничена;</w:t>
            </w:r>
          </w:p>
        </w:tc>
      </w:tr>
      <w:tr w:rsidR="00376B87" w:rsidRPr="00C513F5" w14:paraId="3926DAE0" w14:textId="77777777" w:rsidTr="000722F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EFE29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4943D6" w14:textId="2BD1D2B3" w:rsidR="00376B87" w:rsidRPr="00A564B4" w:rsidRDefault="001614A4" w:rsidP="0007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</w:t>
            </w:r>
            <w:r w:rsidR="00A564B4" w:rsidRPr="00A564B4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="00A564B4" w:rsidRPr="00A564B4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07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564B4" w:rsidRPr="00A564B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A564B4" w:rsidRPr="00A564B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из состава </w:t>
            </w:r>
            <w:r w:rsidR="00680C27"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proofErr w:type="spellStart"/>
            <w:r w:rsidR="00A564B4" w:rsidRPr="00A564B4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  <w:r w:rsidR="0007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64B4" w:rsidRPr="00A564B4">
              <w:rPr>
                <w:rFonts w:ascii="Times New Roman" w:hAnsi="Times New Roman" w:cs="Times New Roman"/>
                <w:sz w:val="24"/>
                <w:szCs w:val="24"/>
              </w:rPr>
              <w:t>венного назначения, государственная собственность на которые не разграничена и в отношении которых органы местного самоуправления получают право распоряжения после постановки земельных участков на государственный кадастровый учет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BC3385" w14:textId="23156282" w:rsidR="00376B87" w:rsidRPr="00D27780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BA52AA" w:rsidRPr="00D27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7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1159CC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т.ч.:</w:t>
            </w:r>
          </w:p>
          <w:p w14:paraId="25AEB0D7" w14:textId="77777777" w:rsidR="00376B87" w:rsidRPr="00376B87" w:rsidRDefault="00376B87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2F7C1" w14:textId="692B7DF1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A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6CB9C1" w14:textId="2AE4ED4F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A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1CA759" w14:textId="658D6B4D" w:rsidR="00376B87" w:rsidRDefault="000722F2" w:rsidP="000722F2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14A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сельского хозяйства </w:t>
            </w:r>
            <w:r w:rsidR="00F86E73" w:rsidRPr="00F86E7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614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86E73" w:rsidRPr="00F86E73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 Саратовской области;</w:t>
            </w:r>
          </w:p>
          <w:p w14:paraId="5A7AEEC5" w14:textId="48DD702C" w:rsidR="004C27F0" w:rsidRPr="004C27F0" w:rsidRDefault="00666B87" w:rsidP="000722F2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8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7F0" w:rsidRPr="004C27F0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 Саратовской области;</w:t>
            </w:r>
          </w:p>
        </w:tc>
      </w:tr>
      <w:tr w:rsidR="00376B87" w:rsidRPr="00C513F5" w14:paraId="64C94A28" w14:textId="77777777" w:rsidTr="000722F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A79F04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8C158D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38570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8330F0" w14:textId="77777777" w:rsidR="00376B87" w:rsidRDefault="000341B9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76B87"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6DC2CA8A" w14:textId="116FA087" w:rsidR="003F6B13" w:rsidRPr="00376B87" w:rsidRDefault="003F6B13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0FA75" w14:textId="2D7CEDC2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A"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216F9" w14:textId="0E0BC80E" w:rsidR="003F6B13" w:rsidRPr="00BA52AA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A">
              <w:rPr>
                <w:rFonts w:ascii="Times New Roman" w:hAnsi="Times New Roman" w:cs="Times New Roman"/>
                <w:sz w:val="24"/>
                <w:szCs w:val="24"/>
              </w:rPr>
              <w:t>231,4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780E4C" w14:textId="77777777" w:rsidR="00376B87" w:rsidRPr="00C513F5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B87" w:rsidRPr="00C513F5" w14:paraId="4BC59584" w14:textId="77777777" w:rsidTr="004328B9">
        <w:trPr>
          <w:trHeight w:val="9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2EDB7E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A72706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90D822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C09115" w14:textId="77777777" w:rsidR="00376B87" w:rsidRPr="00376B87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  <w:p w14:paraId="518A885A" w14:textId="77777777" w:rsidR="00376B87" w:rsidRPr="00376B87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76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9DC79A" w14:textId="36663C88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9E4D0" w14:textId="5E8584D9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A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BC732" w14:textId="77777777" w:rsidR="00376B87" w:rsidRPr="00C513F5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B87" w:rsidRPr="00C513F5" w14:paraId="54F1640D" w14:textId="77777777" w:rsidTr="000722F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326AE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86238068"/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7FC804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28FD05" w14:textId="678BE96E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7F922A" w14:textId="77777777" w:rsidR="00376B87" w:rsidRPr="00376B87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в т.ч.:</w:t>
            </w:r>
          </w:p>
          <w:p w14:paraId="0E173DF0" w14:textId="77777777" w:rsidR="00376B87" w:rsidRPr="00376B87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AFCA26" w14:textId="1BD3DA34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B6451" w14:textId="3DEC091A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846A5E" w14:textId="2DBCA253" w:rsidR="00376B87" w:rsidRPr="00C513F5" w:rsidRDefault="00376B87" w:rsidP="000722F2">
            <w:pPr>
              <w:spacing w:after="0" w:line="240" w:lineRule="auto"/>
              <w:ind w:left="-9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B87" w:rsidRPr="00C513F5" w14:paraId="7413D7AA" w14:textId="77777777" w:rsidTr="000722F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9820A3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28E5DB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06D7D5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1D1D2" w14:textId="77777777" w:rsidR="00376B87" w:rsidRDefault="000341B9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376B87"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  <w:p w14:paraId="4392AE9E" w14:textId="33218184" w:rsidR="003F6B13" w:rsidRPr="00376B87" w:rsidRDefault="003F6B13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41ABA0" w14:textId="17317FEE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89D604" w14:textId="50A83DCC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231,4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40EAE" w14:textId="77777777" w:rsidR="00376B87" w:rsidRPr="00C513F5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B87" w:rsidRPr="00C513F5" w14:paraId="5D10D370" w14:textId="77777777" w:rsidTr="000722F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458646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3D0C76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3ED52" w14:textId="77777777" w:rsidR="00376B87" w:rsidRPr="00376B87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84568F" w14:textId="77777777" w:rsidR="00376B87" w:rsidRPr="00376B87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</w:p>
          <w:p w14:paraId="29F9516A" w14:textId="77777777" w:rsidR="00376B87" w:rsidRPr="00376B87" w:rsidRDefault="00376B87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376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B52274" w14:textId="10CF3CBE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63BC1D" w14:textId="58B8F4A5" w:rsidR="00376B87" w:rsidRPr="00BA52AA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34A7A8" w14:textId="77777777" w:rsidR="00376B87" w:rsidRPr="00C513F5" w:rsidRDefault="00376B87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5"/>
    </w:tbl>
    <w:p w14:paraId="060B1FEF" w14:textId="20142CA4" w:rsidR="004328B9" w:rsidRDefault="004328B9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</w:p>
    <w:p w14:paraId="410143CE" w14:textId="367B8DC7" w:rsidR="004328B9" w:rsidRDefault="004328B9" w:rsidP="0043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7D68E433" w14:textId="7415DEA4" w:rsidR="005B53F5" w:rsidRPr="004626EE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07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E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7F01BCF" w14:textId="77777777" w:rsidR="000722F2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0BCB" w:rsidRPr="00F00BCB">
        <w:rPr>
          <w:rFonts w:ascii="Times New Roman" w:hAnsi="Times New Roman" w:cs="Times New Roman"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</w:t>
      </w:r>
    </w:p>
    <w:p w14:paraId="06D1C28C" w14:textId="159A9FC6" w:rsidR="005B53F5" w:rsidRDefault="00F00BCB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BCB">
        <w:rPr>
          <w:rFonts w:ascii="Times New Roman" w:hAnsi="Times New Roman" w:cs="Times New Roman"/>
          <w:sz w:val="28"/>
          <w:szCs w:val="28"/>
        </w:rPr>
        <w:t>в 2025 году</w:t>
      </w:r>
      <w:r w:rsidR="005B53F5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C7152B" w14:textId="2883C13A" w:rsidR="00376B87" w:rsidRDefault="00376B87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12DA8" w14:textId="77777777" w:rsidR="005B53F5" w:rsidRPr="004626EE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6BE153BB" w14:textId="6F891353" w:rsidR="005B53F5" w:rsidRDefault="005B53F5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00BCB" w:rsidRPr="00F00BCB">
        <w:rPr>
          <w:rFonts w:ascii="Times New Roman" w:hAnsi="Times New Roman" w:cs="Times New Roman"/>
          <w:b/>
          <w:bCs/>
          <w:sz w:val="28"/>
          <w:szCs w:val="28"/>
        </w:rPr>
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BE44E9" w14:textId="77777777" w:rsidR="00376B87" w:rsidRDefault="00376B87" w:rsidP="00072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6521"/>
        <w:gridCol w:w="1559"/>
        <w:gridCol w:w="1984"/>
        <w:gridCol w:w="1560"/>
      </w:tblGrid>
      <w:tr w:rsidR="005B53F5" w:rsidRPr="000722F2" w14:paraId="3745239C" w14:textId="77777777" w:rsidTr="000722F2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614A3" w14:textId="485DE6A6" w:rsidR="005B53F5" w:rsidRPr="000722F2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6273AE" w14:textId="77777777" w:rsidR="005B53F5" w:rsidRPr="000722F2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FC921B" w14:textId="77777777" w:rsidR="005B53F5" w:rsidRPr="000722F2" w:rsidRDefault="005B53F5" w:rsidP="000722F2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7E02FC" w14:textId="77777777" w:rsidR="005B53F5" w:rsidRPr="000722F2" w:rsidRDefault="005B53F5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8B091B" w:rsidRPr="000722F2" w14:paraId="3E85AEB5" w14:textId="77777777" w:rsidTr="000722F2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73FC00" w14:textId="77777777" w:rsidR="008B091B" w:rsidRPr="000722F2" w:rsidRDefault="008B091B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6978528" w14:textId="77777777" w:rsidR="008B091B" w:rsidRPr="000722F2" w:rsidRDefault="008B091B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DDC44CB" w14:textId="77777777" w:rsidR="008B091B" w:rsidRPr="000722F2" w:rsidRDefault="008B091B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4803D9" w14:textId="77777777" w:rsidR="008B091B" w:rsidRPr="000722F2" w:rsidRDefault="008B091B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73C88F72" w14:textId="77777777" w:rsidR="008B091B" w:rsidRPr="000722F2" w:rsidRDefault="008B091B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5B6D87" w14:textId="701916BC" w:rsidR="008B091B" w:rsidRPr="000722F2" w:rsidRDefault="008B091B" w:rsidP="0007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B4E9F" w:rsidRPr="00072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A52AA" w:rsidRPr="000722F2" w14:paraId="4CBB585C" w14:textId="77777777" w:rsidTr="000722F2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8C275A" w14:textId="55649374" w:rsidR="00BA52AA" w:rsidRPr="000722F2" w:rsidRDefault="00F00BCB" w:rsidP="000722F2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оборот земель </w:t>
            </w:r>
            <w:proofErr w:type="spellStart"/>
            <w:proofErr w:type="gramStart"/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r w:rsidR="000722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proofErr w:type="gramEnd"/>
            <w:r w:rsidRPr="000722F2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находящихся на территории Пугачевского муниципального района Саратовской области в 2025 году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13A6CD1" w14:textId="6E7F058C" w:rsidR="00BA52AA" w:rsidRPr="000722F2" w:rsidRDefault="000722F2" w:rsidP="000722F2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52AA" w:rsidRPr="000722F2">
              <w:rPr>
                <w:rFonts w:ascii="Times New Roman" w:hAnsi="Times New Roman" w:cs="Times New Roman"/>
                <w:sz w:val="20"/>
                <w:szCs w:val="20"/>
              </w:rPr>
              <w:t>правление сельского хозяйства администрации Пугачевского муниципального района Саратовской области;</w:t>
            </w:r>
          </w:p>
          <w:p w14:paraId="00CE7A1F" w14:textId="43378416" w:rsidR="00BA52AA" w:rsidRPr="000722F2" w:rsidRDefault="00BA52AA" w:rsidP="000722F2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C2FA340" w14:textId="77777777" w:rsidR="00BA52AA" w:rsidRPr="000722F2" w:rsidRDefault="00BA52AA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A967345" w14:textId="77777777" w:rsidR="00BA52AA" w:rsidRPr="000722F2" w:rsidRDefault="00BA52AA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D0D2B5" w14:textId="1AE233D8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A5C676" w14:textId="54E6DB9C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</w:tr>
      <w:tr w:rsidR="00BA52AA" w:rsidRPr="000722F2" w14:paraId="010E9824" w14:textId="77777777" w:rsidTr="000722F2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39A3CD" w14:textId="77777777" w:rsidR="00BA52AA" w:rsidRPr="000722F2" w:rsidRDefault="00BA52AA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04DDC45" w14:textId="77777777" w:rsidR="00BA52AA" w:rsidRPr="000722F2" w:rsidRDefault="00BA52AA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0AA32E" w14:textId="77777777" w:rsidR="00BA52AA" w:rsidRPr="000722F2" w:rsidRDefault="00BA52AA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6081303" w14:textId="6BD3236A" w:rsidR="00BA52AA" w:rsidRPr="000722F2" w:rsidRDefault="00BA52AA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CE5306" w14:textId="562CB462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63366" w14:textId="7F18E93D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231,4</w:t>
            </w:r>
          </w:p>
        </w:tc>
      </w:tr>
      <w:tr w:rsidR="00BA52AA" w:rsidRPr="000722F2" w14:paraId="78D954A1" w14:textId="77777777" w:rsidTr="000722F2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EF4684" w14:textId="77777777" w:rsidR="00BA52AA" w:rsidRPr="000722F2" w:rsidRDefault="00BA52AA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70FA97" w14:textId="77777777" w:rsidR="00BA52AA" w:rsidRPr="000722F2" w:rsidRDefault="00BA52AA" w:rsidP="000722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64A4086" w14:textId="77777777" w:rsidR="00BA52AA" w:rsidRPr="000722F2" w:rsidRDefault="00BA52AA" w:rsidP="000722F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999FF59" w14:textId="77777777" w:rsidR="00BA52AA" w:rsidRPr="000722F2" w:rsidRDefault="00BA52AA" w:rsidP="000722F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E5F766" w14:textId="405F8E8D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AD6A71" w14:textId="098EAF9C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2F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BA52AA" w:rsidRPr="000722F2" w14:paraId="339386E6" w14:textId="77777777" w:rsidTr="000722F2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F4FAF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710D03C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11313D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D9AC7C7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EEF63C" w14:textId="3CAD9F7A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5CDCE9" w14:textId="056B86DE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260,0</w:t>
            </w:r>
          </w:p>
        </w:tc>
      </w:tr>
      <w:tr w:rsidR="00BA52AA" w:rsidRPr="000722F2" w14:paraId="088B309E" w14:textId="77777777" w:rsidTr="000722F2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AAFE7F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3F218EA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2CA4424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9B2AD7C" w14:textId="70D153C6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B65E24" w14:textId="6AD7EC54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80742" w14:textId="1F9BF8AE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231,4</w:t>
            </w:r>
          </w:p>
        </w:tc>
      </w:tr>
      <w:tr w:rsidR="00BA52AA" w:rsidRPr="000722F2" w14:paraId="15C4FD2C" w14:textId="77777777" w:rsidTr="000722F2"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D4D55E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60A6B4A" w14:textId="7777777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8C2BE2F" w14:textId="77777777" w:rsidR="00BA52AA" w:rsidRPr="000722F2" w:rsidRDefault="00BA52AA" w:rsidP="000722F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2071C24" w14:textId="77777777" w:rsidR="00BA52AA" w:rsidRPr="000722F2" w:rsidRDefault="00BA52AA" w:rsidP="000722F2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0722F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CF6FB6" w14:textId="3C597324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2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86F72B" w14:textId="5D666E37" w:rsidR="00BA52AA" w:rsidRPr="000722F2" w:rsidRDefault="00BA52AA" w:rsidP="00072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72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28,6</w:t>
            </w:r>
          </w:p>
        </w:tc>
      </w:tr>
    </w:tbl>
    <w:p w14:paraId="18F9099D" w14:textId="24F28F19" w:rsidR="004328B9" w:rsidRDefault="004328B9" w:rsidP="000722F2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687B5E" w14:textId="2B516AFD" w:rsidR="004328B9" w:rsidRDefault="004328B9" w:rsidP="000722F2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823B55" w14:textId="382B1A66" w:rsidR="004328B9" w:rsidRDefault="004328B9" w:rsidP="000722F2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A091E5" w14:textId="1D3657EC" w:rsidR="004328B9" w:rsidRPr="000A6F27" w:rsidRDefault="004328B9" w:rsidP="004328B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4328B9" w:rsidRPr="000A6F27" w:rsidSect="004328B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3C"/>
    <w:rsid w:val="000000FB"/>
    <w:rsid w:val="00010DF8"/>
    <w:rsid w:val="00030C39"/>
    <w:rsid w:val="000341B9"/>
    <w:rsid w:val="00042958"/>
    <w:rsid w:val="000504B9"/>
    <w:rsid w:val="000722F2"/>
    <w:rsid w:val="000745D7"/>
    <w:rsid w:val="000930C9"/>
    <w:rsid w:val="00097652"/>
    <w:rsid w:val="000A20E4"/>
    <w:rsid w:val="000A6F27"/>
    <w:rsid w:val="000C33D8"/>
    <w:rsid w:val="000D44F0"/>
    <w:rsid w:val="000E40B0"/>
    <w:rsid w:val="000E547A"/>
    <w:rsid w:val="001212E0"/>
    <w:rsid w:val="00121CED"/>
    <w:rsid w:val="00135A7E"/>
    <w:rsid w:val="001614A4"/>
    <w:rsid w:val="0018128D"/>
    <w:rsid w:val="00194401"/>
    <w:rsid w:val="001A0A14"/>
    <w:rsid w:val="001C0CF7"/>
    <w:rsid w:val="001D2D13"/>
    <w:rsid w:val="001F756A"/>
    <w:rsid w:val="00201B09"/>
    <w:rsid w:val="00216F47"/>
    <w:rsid w:val="00223108"/>
    <w:rsid w:val="002263EA"/>
    <w:rsid w:val="00227DA1"/>
    <w:rsid w:val="00231B39"/>
    <w:rsid w:val="002448DB"/>
    <w:rsid w:val="002512A1"/>
    <w:rsid w:val="00265AEC"/>
    <w:rsid w:val="00276EEF"/>
    <w:rsid w:val="00281479"/>
    <w:rsid w:val="00284215"/>
    <w:rsid w:val="002B4E9F"/>
    <w:rsid w:val="002B67ED"/>
    <w:rsid w:val="002C1440"/>
    <w:rsid w:val="002C1F37"/>
    <w:rsid w:val="002E45AE"/>
    <w:rsid w:val="002E4E0C"/>
    <w:rsid w:val="00305A3C"/>
    <w:rsid w:val="00311966"/>
    <w:rsid w:val="00312FE6"/>
    <w:rsid w:val="00330564"/>
    <w:rsid w:val="003360F5"/>
    <w:rsid w:val="00376B87"/>
    <w:rsid w:val="0038227B"/>
    <w:rsid w:val="00384CA5"/>
    <w:rsid w:val="003A5648"/>
    <w:rsid w:val="003C7E22"/>
    <w:rsid w:val="003D75D2"/>
    <w:rsid w:val="003F51B5"/>
    <w:rsid w:val="003F6B13"/>
    <w:rsid w:val="00401968"/>
    <w:rsid w:val="004034CB"/>
    <w:rsid w:val="00407AC2"/>
    <w:rsid w:val="00410961"/>
    <w:rsid w:val="004328B9"/>
    <w:rsid w:val="00435DCE"/>
    <w:rsid w:val="00441A3F"/>
    <w:rsid w:val="00457EDF"/>
    <w:rsid w:val="00467F02"/>
    <w:rsid w:val="00485649"/>
    <w:rsid w:val="00493976"/>
    <w:rsid w:val="0049731F"/>
    <w:rsid w:val="004B6F15"/>
    <w:rsid w:val="004C27F0"/>
    <w:rsid w:val="004C29F1"/>
    <w:rsid w:val="004E07CE"/>
    <w:rsid w:val="004E08D1"/>
    <w:rsid w:val="004E18E2"/>
    <w:rsid w:val="004E57DB"/>
    <w:rsid w:val="004F0D22"/>
    <w:rsid w:val="00526AD0"/>
    <w:rsid w:val="0053052D"/>
    <w:rsid w:val="005461B1"/>
    <w:rsid w:val="005648F6"/>
    <w:rsid w:val="005834D9"/>
    <w:rsid w:val="00594514"/>
    <w:rsid w:val="005A2008"/>
    <w:rsid w:val="005B53F5"/>
    <w:rsid w:val="005C6540"/>
    <w:rsid w:val="005E4F47"/>
    <w:rsid w:val="005E7876"/>
    <w:rsid w:val="00615C9A"/>
    <w:rsid w:val="00615E26"/>
    <w:rsid w:val="00623EF6"/>
    <w:rsid w:val="00624A5D"/>
    <w:rsid w:val="00642A58"/>
    <w:rsid w:val="0064576C"/>
    <w:rsid w:val="00660B84"/>
    <w:rsid w:val="0066519E"/>
    <w:rsid w:val="006661B3"/>
    <w:rsid w:val="00666B87"/>
    <w:rsid w:val="00667793"/>
    <w:rsid w:val="00672DC0"/>
    <w:rsid w:val="00674F03"/>
    <w:rsid w:val="00680C27"/>
    <w:rsid w:val="006813FF"/>
    <w:rsid w:val="006C39F5"/>
    <w:rsid w:val="006D198B"/>
    <w:rsid w:val="006F6B98"/>
    <w:rsid w:val="00715326"/>
    <w:rsid w:val="00720D1F"/>
    <w:rsid w:val="00746586"/>
    <w:rsid w:val="00762DA6"/>
    <w:rsid w:val="00762F6D"/>
    <w:rsid w:val="00781FFA"/>
    <w:rsid w:val="007C10DC"/>
    <w:rsid w:val="007C1D3D"/>
    <w:rsid w:val="007E08F8"/>
    <w:rsid w:val="007F759C"/>
    <w:rsid w:val="00815D97"/>
    <w:rsid w:val="00816300"/>
    <w:rsid w:val="008258AF"/>
    <w:rsid w:val="0082768A"/>
    <w:rsid w:val="00846E2F"/>
    <w:rsid w:val="00853061"/>
    <w:rsid w:val="0085681A"/>
    <w:rsid w:val="008577FC"/>
    <w:rsid w:val="008A6FB1"/>
    <w:rsid w:val="008B091B"/>
    <w:rsid w:val="008C6A2C"/>
    <w:rsid w:val="008E312E"/>
    <w:rsid w:val="008F67B7"/>
    <w:rsid w:val="00905964"/>
    <w:rsid w:val="00921A53"/>
    <w:rsid w:val="00932A5B"/>
    <w:rsid w:val="00934A5D"/>
    <w:rsid w:val="0095499A"/>
    <w:rsid w:val="00956E76"/>
    <w:rsid w:val="00981C24"/>
    <w:rsid w:val="00995A32"/>
    <w:rsid w:val="009966B6"/>
    <w:rsid w:val="009A2651"/>
    <w:rsid w:val="009B4AEE"/>
    <w:rsid w:val="009D5FBF"/>
    <w:rsid w:val="009E5E14"/>
    <w:rsid w:val="00A06162"/>
    <w:rsid w:val="00A072A9"/>
    <w:rsid w:val="00A24D79"/>
    <w:rsid w:val="00A31EF4"/>
    <w:rsid w:val="00A325AE"/>
    <w:rsid w:val="00A470D5"/>
    <w:rsid w:val="00A564B4"/>
    <w:rsid w:val="00AC0FC9"/>
    <w:rsid w:val="00AC52E5"/>
    <w:rsid w:val="00AC622B"/>
    <w:rsid w:val="00AE14BD"/>
    <w:rsid w:val="00AF7921"/>
    <w:rsid w:val="00B02AE8"/>
    <w:rsid w:val="00B11A73"/>
    <w:rsid w:val="00B226DA"/>
    <w:rsid w:val="00B251C1"/>
    <w:rsid w:val="00B4257D"/>
    <w:rsid w:val="00B51BF3"/>
    <w:rsid w:val="00B53134"/>
    <w:rsid w:val="00B5347A"/>
    <w:rsid w:val="00B66C22"/>
    <w:rsid w:val="00B67436"/>
    <w:rsid w:val="00B9743E"/>
    <w:rsid w:val="00BA3283"/>
    <w:rsid w:val="00BA52AA"/>
    <w:rsid w:val="00BB7501"/>
    <w:rsid w:val="00BC1DB8"/>
    <w:rsid w:val="00BE1B6F"/>
    <w:rsid w:val="00BE3AA6"/>
    <w:rsid w:val="00BE7352"/>
    <w:rsid w:val="00C11ABE"/>
    <w:rsid w:val="00C15C11"/>
    <w:rsid w:val="00C317C5"/>
    <w:rsid w:val="00C410BB"/>
    <w:rsid w:val="00C41B01"/>
    <w:rsid w:val="00C43D7D"/>
    <w:rsid w:val="00C47293"/>
    <w:rsid w:val="00C56F36"/>
    <w:rsid w:val="00C72BF0"/>
    <w:rsid w:val="00C84E67"/>
    <w:rsid w:val="00CC087E"/>
    <w:rsid w:val="00CC424F"/>
    <w:rsid w:val="00CD0DBD"/>
    <w:rsid w:val="00CD3B8D"/>
    <w:rsid w:val="00CE49F7"/>
    <w:rsid w:val="00D170A7"/>
    <w:rsid w:val="00D27780"/>
    <w:rsid w:val="00D34FA7"/>
    <w:rsid w:val="00D51FC6"/>
    <w:rsid w:val="00D72F97"/>
    <w:rsid w:val="00DB08D6"/>
    <w:rsid w:val="00DC353A"/>
    <w:rsid w:val="00DD3BCD"/>
    <w:rsid w:val="00DF0ADC"/>
    <w:rsid w:val="00E323C8"/>
    <w:rsid w:val="00E33FC8"/>
    <w:rsid w:val="00E341A4"/>
    <w:rsid w:val="00E7645C"/>
    <w:rsid w:val="00E76FFD"/>
    <w:rsid w:val="00E82728"/>
    <w:rsid w:val="00E922F9"/>
    <w:rsid w:val="00E9703D"/>
    <w:rsid w:val="00EA1C29"/>
    <w:rsid w:val="00EA4605"/>
    <w:rsid w:val="00EB2757"/>
    <w:rsid w:val="00EC0030"/>
    <w:rsid w:val="00F00A70"/>
    <w:rsid w:val="00F00BCB"/>
    <w:rsid w:val="00F03259"/>
    <w:rsid w:val="00F10509"/>
    <w:rsid w:val="00F30493"/>
    <w:rsid w:val="00F30675"/>
    <w:rsid w:val="00F34CCC"/>
    <w:rsid w:val="00F35936"/>
    <w:rsid w:val="00F54EDD"/>
    <w:rsid w:val="00F70199"/>
    <w:rsid w:val="00F86E73"/>
    <w:rsid w:val="00FA4514"/>
    <w:rsid w:val="00FB227E"/>
    <w:rsid w:val="00FC4744"/>
    <w:rsid w:val="00FC64A5"/>
    <w:rsid w:val="00FD0653"/>
    <w:rsid w:val="00FF120D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0B9B"/>
  <w15:docId w15:val="{371958E7-0A55-4014-8C56-9D80398B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Title"/>
    <w:basedOn w:val="a"/>
    <w:link w:val="aa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12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813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68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1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119</cp:revision>
  <cp:lastPrinted>2025-07-17T06:31:00Z</cp:lastPrinted>
  <dcterms:created xsi:type="dcterms:W3CDTF">2018-02-01T11:43:00Z</dcterms:created>
  <dcterms:modified xsi:type="dcterms:W3CDTF">2025-07-17T06:32:00Z</dcterms:modified>
</cp:coreProperties>
</file>