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0EE0D" w14:textId="47F9629A" w:rsidR="00D54AD9" w:rsidRDefault="00D54AD9">
      <w:pPr>
        <w:rPr>
          <w:rFonts w:ascii="Times New Roman" w:hAnsi="Times New Roman" w:cs="Times New Roman"/>
          <w:b/>
          <w:bCs/>
          <w:sz w:val="28"/>
        </w:rPr>
      </w:pPr>
    </w:p>
    <w:p w14:paraId="7566B449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1F4FDB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C47376F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32683FA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7A1F033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A88C152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4FA36AE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109D8E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E794374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D1D7E26" w14:textId="77777777" w:rsidR="0023223A" w:rsidRPr="0023223A" w:rsidRDefault="0023223A" w:rsidP="0023223A">
      <w:pPr>
        <w:spacing w:after="0" w:line="240" w:lineRule="auto"/>
        <w:ind w:left="2124"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223A">
        <w:rPr>
          <w:rFonts w:ascii="Times New Roman" w:eastAsia="Calibri" w:hAnsi="Times New Roman" w:cs="Times New Roman"/>
          <w:bCs/>
          <w:sz w:val="28"/>
          <w:szCs w:val="28"/>
        </w:rPr>
        <w:t xml:space="preserve">  от 25 марта 2025 года № 93 – р</w:t>
      </w:r>
    </w:p>
    <w:p w14:paraId="4F7D5CCF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5E4559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971A23" w14:textId="77777777" w:rsidR="0023223A" w:rsidRPr="0023223A" w:rsidRDefault="0023223A" w:rsidP="0023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3223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перевозке пассажиров в период</w:t>
      </w:r>
    </w:p>
    <w:p w14:paraId="3DD26A09" w14:textId="77777777" w:rsidR="0023223A" w:rsidRPr="0023223A" w:rsidRDefault="0023223A" w:rsidP="0023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3223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подготовки и празднования Пасхи</w:t>
      </w:r>
    </w:p>
    <w:p w14:paraId="4C3AB363" w14:textId="77777777" w:rsidR="0023223A" w:rsidRPr="0023223A" w:rsidRDefault="0023223A" w:rsidP="0023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0300A7D2" w14:textId="77777777" w:rsidR="0023223A" w:rsidRPr="0023223A" w:rsidRDefault="0023223A" w:rsidP="0023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14:paraId="4B32E85F" w14:textId="77777777" w:rsidR="0023223A" w:rsidRPr="0023223A" w:rsidRDefault="0023223A" w:rsidP="0023223A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223A">
        <w:rPr>
          <w:rFonts w:ascii="Times New Roman" w:eastAsia="Calibri" w:hAnsi="Times New Roman" w:cs="Times New Roman"/>
          <w:sz w:val="28"/>
          <w:szCs w:val="28"/>
        </w:rPr>
        <w:t xml:space="preserve">В связи с подготовкой к празднику святой Пасхи, в целях предоставления возможности жителям </w:t>
      </w:r>
      <w:proofErr w:type="spellStart"/>
      <w:r w:rsidRPr="0023223A">
        <w:rPr>
          <w:rFonts w:ascii="Times New Roman" w:eastAsia="Calibri" w:hAnsi="Times New Roman" w:cs="Times New Roman"/>
          <w:sz w:val="28"/>
          <w:szCs w:val="28"/>
        </w:rPr>
        <w:t>г.Пугачева</w:t>
      </w:r>
      <w:proofErr w:type="spellEnd"/>
      <w:r w:rsidRPr="0023223A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 посетить Дмитровское кладбище, в соответствии с Уставом Пугачевского муниципального района Саратовской области:</w:t>
      </w:r>
    </w:p>
    <w:p w14:paraId="7B09707C" w14:textId="46741F25" w:rsidR="0023223A" w:rsidRPr="0023223A" w:rsidRDefault="0023223A" w:rsidP="0023223A">
      <w:pPr>
        <w:tabs>
          <w:tab w:val="left" w:pos="14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223A">
        <w:rPr>
          <w:rFonts w:ascii="Times New Roman" w:eastAsia="Calibri" w:hAnsi="Times New Roman" w:cs="Times New Roman"/>
          <w:sz w:val="28"/>
          <w:szCs w:val="28"/>
        </w:rPr>
        <w:t>1.</w:t>
      </w:r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автономному учреждению «Служба единого </w:t>
      </w:r>
      <w:proofErr w:type="spellStart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>балансо</w:t>
      </w:r>
      <w:proofErr w:type="spellEnd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>-держателя» на период с 2</w:t>
      </w:r>
      <w:r w:rsidR="007C402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bookmarkStart w:id="0" w:name="_GoBack"/>
      <w:bookmarkEnd w:id="0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марта по 30 апреля 2025 года:</w:t>
      </w:r>
    </w:p>
    <w:p w14:paraId="342D2C13" w14:textId="77777777" w:rsidR="0023223A" w:rsidRPr="0023223A" w:rsidRDefault="0023223A" w:rsidP="0023223A">
      <w:pPr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организовать пассажирские перевозки до Дмитровского кладбища по маршруту движения общественного транспорта №5/1К «Рынок-Северо-Западный микрорайон» с дальнейшим следованием до остановки «Дмитровское кладбище»; </w:t>
      </w:r>
    </w:p>
    <w:p w14:paraId="4400A573" w14:textId="77777777" w:rsidR="0023223A" w:rsidRPr="0023223A" w:rsidRDefault="0023223A" w:rsidP="0023223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разработать схему и график движения транспортных средств общего пользования на регулярных пассажирских маршрутах для проезда жителей </w:t>
      </w:r>
      <w:proofErr w:type="spellStart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>г.Пугачева</w:t>
      </w:r>
      <w:proofErr w:type="spellEnd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Саратовской области на Дмитровское кладбище.</w:t>
      </w:r>
    </w:p>
    <w:p w14:paraId="67D810BB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2.Опубликовать настоящее распоряжение, а также схему и график </w:t>
      </w:r>
      <w:proofErr w:type="spellStart"/>
      <w:proofErr w:type="gramStart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>дви-жения</w:t>
      </w:r>
      <w:proofErr w:type="spellEnd"/>
      <w:proofErr w:type="gramEnd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транспортных средств до остановки «Дмитровское кладбище» на </w:t>
      </w:r>
      <w:proofErr w:type="spellStart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офи-циальном</w:t>
      </w:r>
      <w:proofErr w:type="spellEnd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сайте администрации Пугачевского муниципального района Саратов-</w:t>
      </w:r>
      <w:proofErr w:type="spellStart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</w:t>
      </w:r>
      <w:proofErr w:type="spellEnd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в информационно-коммуникационной сети Интернет.</w:t>
      </w:r>
    </w:p>
    <w:p w14:paraId="6706BB9C" w14:textId="77777777" w:rsidR="0023223A" w:rsidRPr="0023223A" w:rsidRDefault="0023223A" w:rsidP="002322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3.Контроль за исполнением настоящего распоряжения возложить на заместителя главы администрации Пугачевского муниципального района </w:t>
      </w:r>
      <w:proofErr w:type="gramStart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>Сара-</w:t>
      </w:r>
      <w:proofErr w:type="spellStart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>товской</w:t>
      </w:r>
      <w:proofErr w:type="spellEnd"/>
      <w:proofErr w:type="gramEnd"/>
      <w:r w:rsidRPr="002322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области по жилищно-коммунальному хозяйству и градостроительству Степанова О.А.</w:t>
      </w:r>
    </w:p>
    <w:p w14:paraId="08583C2C" w14:textId="77777777" w:rsidR="0023223A" w:rsidRPr="0023223A" w:rsidRDefault="0023223A" w:rsidP="0023223A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C09180F" w14:textId="77777777" w:rsidR="0023223A" w:rsidRPr="0023223A" w:rsidRDefault="0023223A" w:rsidP="0023223A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ECDA81" w14:textId="77777777" w:rsidR="0023223A" w:rsidRPr="0023223A" w:rsidRDefault="0023223A" w:rsidP="0023223A">
      <w:pPr>
        <w:spacing w:after="0" w:line="240" w:lineRule="auto"/>
        <w:ind w:left="81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8765A5" w14:textId="77777777" w:rsidR="0023223A" w:rsidRPr="0023223A" w:rsidRDefault="0023223A" w:rsidP="0023223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15536288" w14:textId="77777777" w:rsidR="0023223A" w:rsidRPr="0023223A" w:rsidRDefault="0023223A" w:rsidP="002322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23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3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proofErr w:type="spellStart"/>
      <w:r w:rsidRPr="0023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  <w:r w:rsidRPr="00232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48956C" w14:textId="77777777" w:rsidR="0023223A" w:rsidRDefault="0023223A" w:rsidP="0023223A">
      <w:pPr>
        <w:spacing w:after="0"/>
      </w:pPr>
    </w:p>
    <w:sectPr w:rsidR="0023223A" w:rsidSect="0023223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6025A"/>
    <w:multiLevelType w:val="hybridMultilevel"/>
    <w:tmpl w:val="6A24402A"/>
    <w:lvl w:ilvl="0" w:tplc="52C259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ED"/>
    <w:rsid w:val="000304AB"/>
    <w:rsid w:val="001E7D0F"/>
    <w:rsid w:val="0023223A"/>
    <w:rsid w:val="00327DFD"/>
    <w:rsid w:val="007C402C"/>
    <w:rsid w:val="009C3965"/>
    <w:rsid w:val="00A714ED"/>
    <w:rsid w:val="00A96185"/>
    <w:rsid w:val="00C13A64"/>
    <w:rsid w:val="00D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A155"/>
  <w15:docId w15:val="{A507B6C2-5886-454D-97D7-C0A397EC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Юнина Надежда Викторовна</cp:lastModifiedBy>
  <cp:revision>10</cp:revision>
  <cp:lastPrinted>2025-03-25T06:20:00Z</cp:lastPrinted>
  <dcterms:created xsi:type="dcterms:W3CDTF">2022-04-11T10:42:00Z</dcterms:created>
  <dcterms:modified xsi:type="dcterms:W3CDTF">2025-03-25T06:20:00Z</dcterms:modified>
</cp:coreProperties>
</file>