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94" w:rsidRPr="00F20A55" w:rsidRDefault="00F46F94" w:rsidP="00F46F9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 w:rsidRPr="00F20A5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F46F94" w:rsidRPr="00F20A55" w:rsidRDefault="00F46F94" w:rsidP="00F46F9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Pr="00F20A55">
        <w:rPr>
          <w:rFonts w:ascii="Times New Roman" w:hAnsi="Times New Roman"/>
          <w:sz w:val="28"/>
          <w:szCs w:val="28"/>
        </w:rPr>
        <w:t xml:space="preserve"> Собрания Пугачевского</w:t>
      </w:r>
    </w:p>
    <w:p w:rsidR="00F46F94" w:rsidRPr="00F20A55" w:rsidRDefault="00F46F94" w:rsidP="00F46F9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 w:rsidRPr="00F20A55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46F94" w:rsidRPr="00F20A55" w:rsidRDefault="00F46F94" w:rsidP="00F46F9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 w:rsidRPr="00F20A55">
        <w:rPr>
          <w:rFonts w:ascii="Times New Roman" w:hAnsi="Times New Roman"/>
          <w:sz w:val="28"/>
          <w:szCs w:val="28"/>
        </w:rPr>
        <w:t>Саратовской области</w:t>
      </w:r>
    </w:p>
    <w:p w:rsidR="00F46F94" w:rsidRPr="00F20A55" w:rsidRDefault="00F46F94" w:rsidP="00F46F94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20A55">
        <w:rPr>
          <w:rFonts w:ascii="Times New Roman" w:hAnsi="Times New Roman"/>
          <w:sz w:val="28"/>
          <w:szCs w:val="28"/>
        </w:rPr>
        <w:t xml:space="preserve">О бюджете </w:t>
      </w:r>
      <w:proofErr w:type="gramStart"/>
      <w:r w:rsidRPr="00F20A55">
        <w:rPr>
          <w:rFonts w:ascii="Times New Roman" w:hAnsi="Times New Roman"/>
          <w:sz w:val="28"/>
          <w:szCs w:val="28"/>
        </w:rPr>
        <w:t>Пугачевского</w:t>
      </w:r>
      <w:proofErr w:type="gramEnd"/>
    </w:p>
    <w:p w:rsidR="00F46F94" w:rsidRDefault="00F46F94" w:rsidP="00F46F94">
      <w:pPr>
        <w:spacing w:after="0" w:line="240" w:lineRule="auto"/>
        <w:ind w:left="4196" w:hanging="340"/>
        <w:jc w:val="both"/>
        <w:rPr>
          <w:rFonts w:ascii="Times New Roman" w:hAnsi="Times New Roman"/>
          <w:sz w:val="28"/>
          <w:szCs w:val="28"/>
        </w:rPr>
      </w:pPr>
      <w:r w:rsidRPr="00F20A55">
        <w:rPr>
          <w:rFonts w:ascii="Times New Roman" w:hAnsi="Times New Roman"/>
          <w:sz w:val="28"/>
          <w:szCs w:val="28"/>
        </w:rPr>
        <w:t xml:space="preserve">  муниципального района </w:t>
      </w:r>
      <w:r w:rsidRPr="004C06B5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4C06B5">
        <w:rPr>
          <w:rFonts w:ascii="Times New Roman" w:hAnsi="Times New Roman"/>
          <w:sz w:val="28"/>
          <w:szCs w:val="28"/>
        </w:rPr>
        <w:t xml:space="preserve"> год</w:t>
      </w:r>
    </w:p>
    <w:p w:rsidR="00F46F94" w:rsidRPr="004C06B5" w:rsidRDefault="00F46F94" w:rsidP="00F46F94">
      <w:pPr>
        <w:spacing w:after="0" w:line="240" w:lineRule="auto"/>
        <w:ind w:left="4196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на плановый период 2026 и 2027 годов»</w:t>
      </w:r>
    </w:p>
    <w:p w:rsidR="00F46F94" w:rsidRPr="004C06B5" w:rsidRDefault="00F46F94" w:rsidP="00F46F94">
      <w:pPr>
        <w:ind w:firstLine="851"/>
        <w:rPr>
          <w:sz w:val="16"/>
        </w:rPr>
      </w:pPr>
    </w:p>
    <w:p w:rsidR="00F46F94" w:rsidRPr="00A349A0" w:rsidRDefault="00F46F94" w:rsidP="00F46F94">
      <w:pPr>
        <w:pStyle w:val="3"/>
        <w:jc w:val="center"/>
        <w:rPr>
          <w:rFonts w:ascii="Times New Roman" w:hAnsi="Times New Roman"/>
          <w:bCs/>
          <w:sz w:val="28"/>
          <w:szCs w:val="28"/>
        </w:rPr>
      </w:pPr>
      <w:r w:rsidRPr="004C06B5">
        <w:rPr>
          <w:rFonts w:ascii="Times New Roman" w:hAnsi="Times New Roman"/>
          <w:bCs/>
          <w:sz w:val="28"/>
          <w:szCs w:val="28"/>
        </w:rPr>
        <w:t>Источники внутреннего финансирования дефицита бюджета Пугачевского муниципального района на 20</w:t>
      </w:r>
      <w:r>
        <w:rPr>
          <w:rFonts w:ascii="Times New Roman" w:hAnsi="Times New Roman"/>
          <w:bCs/>
          <w:sz w:val="28"/>
          <w:szCs w:val="28"/>
        </w:rPr>
        <w:t>25</w:t>
      </w:r>
      <w:r w:rsidRPr="004C06B5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и на плановый период 2026 и 2027 годов</w:t>
      </w:r>
    </w:p>
    <w:p w:rsidR="00F46F94" w:rsidRDefault="00F46F94" w:rsidP="00F46F94">
      <w:pPr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  <w:r w:rsidRPr="00F74063">
        <w:rPr>
          <w:rFonts w:ascii="Times New Roman" w:hAnsi="Times New Roman"/>
          <w:sz w:val="28"/>
          <w:szCs w:val="28"/>
        </w:rPr>
        <w:t xml:space="preserve"> тыс. рублей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111"/>
        <w:gridCol w:w="1134"/>
        <w:gridCol w:w="1276"/>
        <w:gridCol w:w="1134"/>
      </w:tblGrid>
      <w:tr w:rsidR="00752257" w:rsidRPr="00041915" w:rsidTr="00752257">
        <w:trPr>
          <w:trHeight w:val="600"/>
        </w:trPr>
        <w:tc>
          <w:tcPr>
            <w:tcW w:w="6805" w:type="dxa"/>
            <w:gridSpan w:val="2"/>
            <w:shd w:val="clear" w:color="000000" w:fill="FFFFFF"/>
            <w:vAlign w:val="bottom"/>
            <w:hideMark/>
          </w:tcPr>
          <w:p w:rsidR="00752257" w:rsidRPr="00041915" w:rsidRDefault="00752257" w:rsidP="007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бюджета Пугачевского муниципального района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2257" w:rsidRPr="00041915" w:rsidRDefault="00752257" w:rsidP="007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752257" w:rsidRPr="00041915" w:rsidTr="00752257">
        <w:trPr>
          <w:trHeight w:val="276"/>
        </w:trPr>
        <w:tc>
          <w:tcPr>
            <w:tcW w:w="2694" w:type="dxa"/>
            <w:shd w:val="clear" w:color="000000" w:fill="FFFFFF"/>
            <w:hideMark/>
          </w:tcPr>
          <w:p w:rsidR="00752257" w:rsidRPr="00041915" w:rsidRDefault="00752257" w:rsidP="007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000000" w:fill="FFFFFF"/>
            <w:hideMark/>
          </w:tcPr>
          <w:p w:rsidR="00752257" w:rsidRPr="00041915" w:rsidRDefault="00752257" w:rsidP="007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752257" w:rsidRPr="00041915" w:rsidRDefault="00752257" w:rsidP="007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752257" w:rsidRPr="00041915" w:rsidRDefault="00752257" w:rsidP="007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752257" w:rsidRPr="00041915" w:rsidRDefault="00752257" w:rsidP="007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52257" w:rsidRPr="00041915" w:rsidTr="00752257">
        <w:trPr>
          <w:trHeight w:val="540"/>
        </w:trPr>
        <w:tc>
          <w:tcPr>
            <w:tcW w:w="2694" w:type="dxa"/>
            <w:shd w:val="clear" w:color="000000" w:fill="FFFFFF"/>
            <w:hideMark/>
          </w:tcPr>
          <w:p w:rsidR="00752257" w:rsidRPr="00041915" w:rsidRDefault="00752257" w:rsidP="007D1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04191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041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191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041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191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0419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752257" w:rsidRPr="00041915" w:rsidRDefault="00752257" w:rsidP="007D1A4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2257" w:rsidRPr="00041915" w:rsidRDefault="00752257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/>
                <w:bCs/>
                <w:sz w:val="20"/>
                <w:szCs w:val="20"/>
              </w:rPr>
              <w:t>51 671,4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52257" w:rsidRPr="00041915" w:rsidRDefault="00752257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52257" w:rsidRPr="00041915" w:rsidRDefault="00752257" w:rsidP="007D1A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52257" w:rsidRPr="00041915" w:rsidTr="00752257">
        <w:trPr>
          <w:trHeight w:val="585"/>
        </w:trPr>
        <w:tc>
          <w:tcPr>
            <w:tcW w:w="269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01 02 00 </w:t>
            </w:r>
            <w:proofErr w:type="spellStart"/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257" w:rsidRPr="00041915" w:rsidTr="00752257">
        <w:trPr>
          <w:trHeight w:val="585"/>
        </w:trPr>
        <w:tc>
          <w:tcPr>
            <w:tcW w:w="269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01 02 00 </w:t>
            </w:r>
            <w:proofErr w:type="spellStart"/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30 000,0</w:t>
            </w:r>
          </w:p>
        </w:tc>
      </w:tr>
      <w:tr w:rsidR="00752257" w:rsidRPr="00041915" w:rsidTr="00752257">
        <w:trPr>
          <w:trHeight w:val="585"/>
        </w:trPr>
        <w:tc>
          <w:tcPr>
            <w:tcW w:w="269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01 02 00 </w:t>
            </w:r>
            <w:proofErr w:type="spellStart"/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05 0000 710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Привлечение муниципальными районами кредитов от кредитных организаций  в валюте Российской Федерации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30 0000,0</w:t>
            </w:r>
          </w:p>
        </w:tc>
      </w:tr>
      <w:tr w:rsidR="00752257" w:rsidRPr="00041915" w:rsidTr="00752257">
        <w:trPr>
          <w:trHeight w:val="585"/>
        </w:trPr>
        <w:tc>
          <w:tcPr>
            <w:tcW w:w="269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01 02 00 </w:t>
            </w:r>
            <w:proofErr w:type="spellStart"/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-30 000,0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-30 0000,0</w:t>
            </w:r>
          </w:p>
        </w:tc>
      </w:tr>
      <w:tr w:rsidR="00752257" w:rsidRPr="00041915" w:rsidTr="00752257">
        <w:trPr>
          <w:trHeight w:val="585"/>
        </w:trPr>
        <w:tc>
          <w:tcPr>
            <w:tcW w:w="269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01 02 00 </w:t>
            </w:r>
            <w:proofErr w:type="spellStart"/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05 0000 810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Погашение муниципальными районами  кредитов от кредитных организаций в валюте Российской Федерации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-30 000,0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-30 0000,0</w:t>
            </w:r>
          </w:p>
        </w:tc>
      </w:tr>
      <w:tr w:rsidR="00752257" w:rsidRPr="00041915" w:rsidTr="00752257">
        <w:trPr>
          <w:trHeight w:val="585"/>
        </w:trPr>
        <w:tc>
          <w:tcPr>
            <w:tcW w:w="269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041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041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041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0000 000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21 671,4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257" w:rsidRPr="00041915" w:rsidTr="00752257">
        <w:trPr>
          <w:trHeight w:val="223"/>
        </w:trPr>
        <w:tc>
          <w:tcPr>
            <w:tcW w:w="269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>21 671,4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52257" w:rsidRPr="00041915" w:rsidTr="00752257">
        <w:trPr>
          <w:trHeight w:val="382"/>
        </w:trPr>
        <w:tc>
          <w:tcPr>
            <w:tcW w:w="269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>21 671,4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2257" w:rsidRPr="00041915" w:rsidTr="00752257">
        <w:trPr>
          <w:trHeight w:val="585"/>
        </w:trPr>
        <w:tc>
          <w:tcPr>
            <w:tcW w:w="269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>01 05 02 01 05 0000 610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>21 671,4</w:t>
            </w:r>
          </w:p>
        </w:tc>
        <w:tc>
          <w:tcPr>
            <w:tcW w:w="1276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hideMark/>
          </w:tcPr>
          <w:p w:rsidR="00752257" w:rsidRPr="00041915" w:rsidRDefault="00752257" w:rsidP="007D1A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9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702BF1" w:rsidRDefault="00702BF1" w:rsidP="00752257">
      <w:pPr>
        <w:tabs>
          <w:tab w:val="left" w:pos="1985"/>
        </w:tabs>
      </w:pPr>
    </w:p>
    <w:sectPr w:rsidR="00702BF1" w:rsidSect="0070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6F94"/>
    <w:rsid w:val="00702BF1"/>
    <w:rsid w:val="00752257"/>
    <w:rsid w:val="00F30BCD"/>
    <w:rsid w:val="00F4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F46F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46F94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2025-02-19T07:42:00Z</dcterms:created>
  <dcterms:modified xsi:type="dcterms:W3CDTF">2025-04-28T08:40:00Z</dcterms:modified>
</cp:coreProperties>
</file>