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ABD1A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7CFB9E04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3960D49B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0745E044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484F8CA5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029EE45F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6E0321A4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57AC3A7A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5663071C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234AE4BC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07BAF5DA" w14:textId="1149DE96" w:rsidR="00B00CF8" w:rsidRDefault="00F131D9" w:rsidP="00F131D9">
      <w:pPr>
        <w:ind w:left="2124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от 13 ноября 2024 года № 1376</w:t>
      </w:r>
    </w:p>
    <w:p w14:paraId="7AD81848" w14:textId="77777777" w:rsidR="00F131D9" w:rsidRPr="000049E2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2A765495" w14:textId="77777777" w:rsidR="008921D7" w:rsidRPr="000049E2" w:rsidRDefault="00577526" w:rsidP="00577526">
      <w:pPr>
        <w:tabs>
          <w:tab w:val="left" w:pos="1632"/>
        </w:tabs>
        <w:rPr>
          <w:b/>
          <w:bCs/>
          <w:sz w:val="28"/>
          <w:szCs w:val="28"/>
        </w:rPr>
      </w:pPr>
      <w:bookmarkStart w:id="0" w:name="_Hlk180068245"/>
      <w:r w:rsidRPr="000049E2">
        <w:rPr>
          <w:b/>
          <w:bCs/>
          <w:sz w:val="28"/>
          <w:szCs w:val="28"/>
        </w:rPr>
        <w:t xml:space="preserve">Об утверждении муниципальной </w:t>
      </w:r>
      <w:r w:rsidR="00A64355" w:rsidRPr="000049E2">
        <w:rPr>
          <w:b/>
          <w:bCs/>
          <w:sz w:val="28"/>
          <w:szCs w:val="28"/>
        </w:rPr>
        <w:t>п</w:t>
      </w:r>
      <w:r w:rsidRPr="000049E2">
        <w:rPr>
          <w:b/>
          <w:bCs/>
          <w:sz w:val="28"/>
          <w:szCs w:val="28"/>
        </w:rPr>
        <w:t>рограммы</w:t>
      </w:r>
    </w:p>
    <w:p w14:paraId="70931C14" w14:textId="77777777" w:rsidR="008910BE" w:rsidRPr="000049E2" w:rsidRDefault="00577526" w:rsidP="008910BE">
      <w:pPr>
        <w:tabs>
          <w:tab w:val="left" w:pos="1632"/>
        </w:tabs>
        <w:rPr>
          <w:b/>
          <w:bCs/>
          <w:color w:val="000000"/>
          <w:sz w:val="28"/>
          <w:szCs w:val="28"/>
        </w:rPr>
      </w:pPr>
      <w:r w:rsidRPr="000049E2">
        <w:rPr>
          <w:b/>
          <w:sz w:val="28"/>
          <w:szCs w:val="28"/>
        </w:rPr>
        <w:t>«</w:t>
      </w:r>
      <w:r w:rsidR="008910BE" w:rsidRPr="000049E2">
        <w:rPr>
          <w:b/>
          <w:bCs/>
          <w:color w:val="000000"/>
          <w:sz w:val="28"/>
          <w:szCs w:val="28"/>
        </w:rPr>
        <w:t xml:space="preserve">Развитие пассажирских перевозок на территории </w:t>
      </w:r>
    </w:p>
    <w:p w14:paraId="312AF0EF" w14:textId="77777777" w:rsidR="008910BE" w:rsidRPr="000049E2" w:rsidRDefault="008910BE" w:rsidP="008910BE">
      <w:pPr>
        <w:tabs>
          <w:tab w:val="left" w:pos="1632"/>
        </w:tabs>
        <w:rPr>
          <w:b/>
          <w:bCs/>
          <w:color w:val="000000"/>
          <w:sz w:val="28"/>
          <w:szCs w:val="28"/>
        </w:rPr>
      </w:pPr>
      <w:r w:rsidRPr="000049E2">
        <w:rPr>
          <w:b/>
          <w:bCs/>
          <w:color w:val="000000"/>
          <w:sz w:val="28"/>
          <w:szCs w:val="28"/>
        </w:rPr>
        <w:t xml:space="preserve">муниципального образования города Пугачёва </w:t>
      </w:r>
    </w:p>
    <w:p w14:paraId="27E11BF4" w14:textId="00CC4199" w:rsidR="00972CBA" w:rsidRPr="000049E2" w:rsidRDefault="008910BE" w:rsidP="008910BE">
      <w:pPr>
        <w:tabs>
          <w:tab w:val="left" w:pos="1632"/>
        </w:tabs>
        <w:rPr>
          <w:b/>
          <w:sz w:val="28"/>
          <w:szCs w:val="28"/>
        </w:rPr>
      </w:pPr>
      <w:r w:rsidRPr="000049E2">
        <w:rPr>
          <w:b/>
          <w:bCs/>
          <w:color w:val="000000"/>
          <w:sz w:val="28"/>
          <w:szCs w:val="28"/>
        </w:rPr>
        <w:t>Саратовской области</w:t>
      </w:r>
      <w:r w:rsidR="00577526" w:rsidRPr="000049E2">
        <w:rPr>
          <w:b/>
          <w:sz w:val="28"/>
          <w:szCs w:val="28"/>
        </w:rPr>
        <w:t>»</w:t>
      </w:r>
      <w:bookmarkEnd w:id="0"/>
    </w:p>
    <w:p w14:paraId="01FA1B83" w14:textId="77777777" w:rsidR="009A38C4" w:rsidRDefault="009A38C4" w:rsidP="009A38C4">
      <w:pPr>
        <w:tabs>
          <w:tab w:val="left" w:pos="1632"/>
        </w:tabs>
        <w:rPr>
          <w:b/>
          <w:sz w:val="28"/>
          <w:szCs w:val="28"/>
        </w:rPr>
      </w:pPr>
    </w:p>
    <w:p w14:paraId="6AC345F8" w14:textId="1FCFFDE0" w:rsidR="00E40A27" w:rsidRPr="00E40A27" w:rsidRDefault="00E40A27" w:rsidP="00E40A27">
      <w:pPr>
        <w:tabs>
          <w:tab w:val="left" w:pos="3467"/>
        </w:tabs>
        <w:rPr>
          <w:bCs/>
          <w:color w:val="548DD4" w:themeColor="text2" w:themeTint="99"/>
          <w:sz w:val="28"/>
          <w:szCs w:val="28"/>
        </w:rPr>
      </w:pPr>
      <w:r w:rsidRPr="00E40A27">
        <w:rPr>
          <w:bCs/>
          <w:color w:val="548DD4" w:themeColor="text2" w:themeTint="99"/>
          <w:sz w:val="28"/>
          <w:szCs w:val="28"/>
        </w:rPr>
        <w:t>(внесен</w:t>
      </w:r>
      <w:r w:rsidR="008053A0">
        <w:rPr>
          <w:bCs/>
          <w:color w:val="548DD4" w:themeColor="text2" w:themeTint="99"/>
          <w:sz w:val="28"/>
          <w:szCs w:val="28"/>
        </w:rPr>
        <w:t>ы</w:t>
      </w:r>
      <w:r w:rsidRPr="00E40A27">
        <w:rPr>
          <w:bCs/>
          <w:color w:val="548DD4" w:themeColor="text2" w:themeTint="99"/>
          <w:sz w:val="28"/>
          <w:szCs w:val="28"/>
        </w:rPr>
        <w:t xml:space="preserve"> изменени</w:t>
      </w:r>
      <w:r w:rsidR="008053A0">
        <w:rPr>
          <w:bCs/>
          <w:color w:val="548DD4" w:themeColor="text2" w:themeTint="99"/>
          <w:sz w:val="28"/>
          <w:szCs w:val="28"/>
        </w:rPr>
        <w:t>я</w:t>
      </w:r>
      <w:r w:rsidRPr="00E40A27">
        <w:rPr>
          <w:bCs/>
          <w:color w:val="548DD4" w:themeColor="text2" w:themeTint="99"/>
          <w:sz w:val="28"/>
          <w:szCs w:val="28"/>
        </w:rPr>
        <w:t xml:space="preserve"> постановлением от 12.12.2024г. №1508</w:t>
      </w:r>
      <w:r w:rsidR="008053A0">
        <w:rPr>
          <w:bCs/>
          <w:color w:val="548DD4" w:themeColor="text2" w:themeTint="99"/>
          <w:sz w:val="28"/>
          <w:szCs w:val="28"/>
        </w:rPr>
        <w:t>, от 24.02.2025г. №270</w:t>
      </w:r>
      <w:r w:rsidR="00BE1035">
        <w:rPr>
          <w:bCs/>
          <w:color w:val="548DD4" w:themeColor="text2" w:themeTint="99"/>
          <w:sz w:val="28"/>
          <w:szCs w:val="28"/>
        </w:rPr>
        <w:t>, от 14.08.2025г. №1101</w:t>
      </w:r>
      <w:r w:rsidR="00156FD8">
        <w:rPr>
          <w:bCs/>
          <w:color w:val="548DD4" w:themeColor="text2" w:themeTint="99"/>
          <w:sz w:val="28"/>
          <w:szCs w:val="28"/>
        </w:rPr>
        <w:t>, от 29.12.2025г. №1955</w:t>
      </w:r>
      <w:r w:rsidR="00F91529">
        <w:rPr>
          <w:bCs/>
          <w:color w:val="548DD4" w:themeColor="text2" w:themeTint="99"/>
          <w:sz w:val="28"/>
          <w:szCs w:val="28"/>
        </w:rPr>
        <w:t>, от 30.12.2025г. №1979</w:t>
      </w:r>
      <w:r w:rsidR="00D54D82">
        <w:rPr>
          <w:bCs/>
          <w:color w:val="548DD4" w:themeColor="text2" w:themeTint="99"/>
          <w:sz w:val="28"/>
          <w:szCs w:val="28"/>
        </w:rPr>
        <w:t>, от 10.04.2026г. №426</w:t>
      </w:r>
      <w:r w:rsidRPr="00E40A27">
        <w:rPr>
          <w:bCs/>
          <w:color w:val="548DD4" w:themeColor="text2" w:themeTint="99"/>
          <w:sz w:val="28"/>
          <w:szCs w:val="28"/>
        </w:rPr>
        <w:t>)</w:t>
      </w:r>
    </w:p>
    <w:p w14:paraId="4811B7C1" w14:textId="77777777" w:rsidR="00E40A27" w:rsidRPr="000049E2" w:rsidRDefault="00E40A27" w:rsidP="009A38C4">
      <w:pPr>
        <w:tabs>
          <w:tab w:val="left" w:pos="1632"/>
        </w:tabs>
        <w:rPr>
          <w:b/>
          <w:sz w:val="28"/>
          <w:szCs w:val="28"/>
        </w:rPr>
      </w:pPr>
    </w:p>
    <w:p w14:paraId="72FE2915" w14:textId="77777777" w:rsidR="00972CBA" w:rsidRPr="000049E2" w:rsidRDefault="00972CBA" w:rsidP="00B00CF8">
      <w:pPr>
        <w:ind w:firstLine="708"/>
        <w:jc w:val="both"/>
        <w:rPr>
          <w:sz w:val="28"/>
          <w:szCs w:val="28"/>
        </w:rPr>
      </w:pPr>
    </w:p>
    <w:p w14:paraId="6228AB7A" w14:textId="3B33649F" w:rsidR="00C152CD" w:rsidRPr="000049E2" w:rsidRDefault="00C152CD" w:rsidP="00C152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49E2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Пугачевского муниципального района </w:t>
      </w:r>
      <w:r w:rsidR="000049E2" w:rsidRPr="000049E2">
        <w:rPr>
          <w:rFonts w:eastAsia="Calibri"/>
          <w:sz w:val="28"/>
          <w:szCs w:val="28"/>
          <w:lang w:eastAsia="en-US"/>
        </w:rPr>
        <w:t xml:space="preserve">Саратовской области </w:t>
      </w:r>
      <w:r w:rsidRPr="000049E2">
        <w:rPr>
          <w:rFonts w:eastAsia="Calibri"/>
          <w:sz w:val="28"/>
          <w:szCs w:val="28"/>
          <w:lang w:eastAsia="en-US"/>
        </w:rPr>
        <w:t>администрация Пугачевского муниципального района</w:t>
      </w:r>
      <w:r w:rsidR="000049E2" w:rsidRPr="000049E2">
        <w:rPr>
          <w:rFonts w:eastAsia="Calibri"/>
          <w:sz w:val="28"/>
          <w:szCs w:val="28"/>
          <w:lang w:eastAsia="en-US"/>
        </w:rPr>
        <w:t xml:space="preserve"> Саратовской области</w:t>
      </w:r>
      <w:r w:rsidRPr="000049E2">
        <w:rPr>
          <w:rFonts w:eastAsia="Calibri"/>
          <w:sz w:val="28"/>
          <w:szCs w:val="28"/>
          <w:lang w:eastAsia="en-US"/>
        </w:rPr>
        <w:t xml:space="preserve"> ПОСТАНОВЛЯЕТ:</w:t>
      </w:r>
    </w:p>
    <w:p w14:paraId="5A1C38E6" w14:textId="4003175D" w:rsidR="00577526" w:rsidRPr="000049E2" w:rsidRDefault="00577526" w:rsidP="00C1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49E2">
        <w:rPr>
          <w:sz w:val="28"/>
          <w:szCs w:val="28"/>
        </w:rPr>
        <w:t xml:space="preserve">1.Утвердить </w:t>
      </w:r>
      <w:r w:rsidR="00B00CF8" w:rsidRPr="000049E2">
        <w:rPr>
          <w:sz w:val="28"/>
          <w:szCs w:val="28"/>
        </w:rPr>
        <w:t xml:space="preserve">прилагаемую </w:t>
      </w:r>
      <w:r w:rsidRPr="000049E2">
        <w:rPr>
          <w:sz w:val="28"/>
          <w:szCs w:val="28"/>
        </w:rPr>
        <w:t>муниципальную программу «</w:t>
      </w:r>
      <w:r w:rsidR="00C152CD" w:rsidRPr="000049E2">
        <w:rPr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</w:t>
      </w:r>
      <w:r w:rsidR="00A4038A">
        <w:rPr>
          <w:color w:val="000000"/>
          <w:sz w:val="28"/>
          <w:szCs w:val="28"/>
        </w:rPr>
        <w:t>»</w:t>
      </w:r>
    </w:p>
    <w:p w14:paraId="07BFADD1" w14:textId="765090A3" w:rsidR="00577526" w:rsidRPr="000049E2" w:rsidRDefault="002D583D" w:rsidP="00E4595A">
      <w:pPr>
        <w:tabs>
          <w:tab w:val="left" w:pos="-3402"/>
        </w:tabs>
        <w:jc w:val="both"/>
        <w:rPr>
          <w:sz w:val="28"/>
          <w:szCs w:val="28"/>
        </w:rPr>
      </w:pPr>
      <w:r w:rsidRPr="000049E2">
        <w:rPr>
          <w:sz w:val="28"/>
          <w:szCs w:val="28"/>
        </w:rPr>
        <w:tab/>
      </w:r>
      <w:r w:rsidR="00577526" w:rsidRPr="000049E2">
        <w:rPr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</w:t>
      </w:r>
      <w:r w:rsidR="009A38C4" w:rsidRPr="000049E2">
        <w:rPr>
          <w:sz w:val="28"/>
          <w:szCs w:val="28"/>
        </w:rPr>
        <w:t xml:space="preserve"> </w:t>
      </w:r>
      <w:r w:rsidR="00702B4B" w:rsidRPr="000049E2">
        <w:rPr>
          <w:sz w:val="28"/>
          <w:szCs w:val="28"/>
        </w:rPr>
        <w:t xml:space="preserve">по </w:t>
      </w:r>
      <w:r w:rsidR="00C152CD" w:rsidRPr="000049E2">
        <w:rPr>
          <w:sz w:val="28"/>
          <w:szCs w:val="28"/>
        </w:rPr>
        <w:t>жилищно-коммунальному хозяйству</w:t>
      </w:r>
      <w:r w:rsidR="00C8379C" w:rsidRPr="000049E2">
        <w:rPr>
          <w:sz w:val="28"/>
          <w:szCs w:val="28"/>
        </w:rPr>
        <w:t xml:space="preserve"> и градостроительству</w:t>
      </w:r>
      <w:r w:rsidR="00702B4B" w:rsidRPr="000049E2">
        <w:rPr>
          <w:sz w:val="28"/>
          <w:szCs w:val="28"/>
        </w:rPr>
        <w:t>.</w:t>
      </w:r>
    </w:p>
    <w:p w14:paraId="5F7BF1BB" w14:textId="74BA02D9" w:rsidR="00B00CF8" w:rsidRPr="000049E2" w:rsidRDefault="00B00CF8" w:rsidP="00B00CF8">
      <w:pPr>
        <w:tabs>
          <w:tab w:val="left" w:pos="-3402"/>
        </w:tabs>
        <w:jc w:val="both"/>
        <w:rPr>
          <w:sz w:val="28"/>
          <w:szCs w:val="28"/>
        </w:rPr>
      </w:pPr>
      <w:r w:rsidRPr="000049E2">
        <w:rPr>
          <w:sz w:val="28"/>
          <w:szCs w:val="28"/>
        </w:rPr>
        <w:tab/>
      </w:r>
      <w:r w:rsidR="00577526" w:rsidRPr="000049E2">
        <w:rPr>
          <w:sz w:val="28"/>
          <w:szCs w:val="28"/>
        </w:rPr>
        <w:t>3.</w:t>
      </w:r>
      <w:r w:rsidR="00E61452" w:rsidRPr="000049E2">
        <w:rPr>
          <w:sz w:val="28"/>
          <w:szCs w:val="28"/>
        </w:rPr>
        <w:t>Отделу информации, анализа и общественных отношений</w:t>
      </w:r>
      <w:r w:rsidR="009A38C4" w:rsidRPr="000049E2">
        <w:rPr>
          <w:sz w:val="28"/>
          <w:szCs w:val="28"/>
        </w:rPr>
        <w:t xml:space="preserve"> </w:t>
      </w:r>
      <w:r w:rsidR="00E61452" w:rsidRPr="000049E2">
        <w:rPr>
          <w:sz w:val="28"/>
          <w:szCs w:val="28"/>
        </w:rPr>
        <w:t xml:space="preserve">администрации Пугачевского муниципального района опубликовать настоящее постановление, разместив </w:t>
      </w:r>
      <w:r w:rsidR="00AF2E0B" w:rsidRPr="000049E2">
        <w:rPr>
          <w:sz w:val="28"/>
          <w:szCs w:val="28"/>
        </w:rPr>
        <w:t xml:space="preserve">его </w:t>
      </w:r>
      <w:r w:rsidR="00E61452" w:rsidRPr="000049E2">
        <w:rPr>
          <w:sz w:val="28"/>
          <w:szCs w:val="28"/>
        </w:rPr>
        <w:t>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30F585BA" w14:textId="21FAC63C" w:rsidR="00577526" w:rsidRPr="000049E2" w:rsidRDefault="00B00CF8" w:rsidP="00B00CF8">
      <w:pPr>
        <w:tabs>
          <w:tab w:val="left" w:pos="-3402"/>
        </w:tabs>
        <w:jc w:val="both"/>
        <w:rPr>
          <w:bCs/>
          <w:sz w:val="28"/>
          <w:szCs w:val="28"/>
        </w:rPr>
      </w:pPr>
      <w:r w:rsidRPr="000049E2">
        <w:rPr>
          <w:color w:val="000000"/>
          <w:sz w:val="28"/>
          <w:szCs w:val="28"/>
        </w:rPr>
        <w:tab/>
      </w:r>
      <w:r w:rsidR="00577526" w:rsidRPr="000049E2">
        <w:rPr>
          <w:sz w:val="28"/>
          <w:szCs w:val="28"/>
        </w:rPr>
        <w:t xml:space="preserve">4.Настоящее постановление вступает в </w:t>
      </w:r>
      <w:r w:rsidR="002A6053" w:rsidRPr="000049E2">
        <w:rPr>
          <w:sz w:val="28"/>
          <w:szCs w:val="28"/>
        </w:rPr>
        <w:t>силу со дня его официального</w:t>
      </w:r>
      <w:r w:rsidR="00C152CD" w:rsidRPr="000049E2">
        <w:rPr>
          <w:sz w:val="28"/>
          <w:szCs w:val="28"/>
        </w:rPr>
        <w:t xml:space="preserve"> опубликования</w:t>
      </w:r>
      <w:r w:rsidR="00C97EA5" w:rsidRPr="000049E2">
        <w:rPr>
          <w:sz w:val="28"/>
          <w:szCs w:val="28"/>
        </w:rPr>
        <w:t>.</w:t>
      </w:r>
    </w:p>
    <w:p w14:paraId="5617EE89" w14:textId="77777777" w:rsidR="00577526" w:rsidRPr="000049E2" w:rsidRDefault="00577526" w:rsidP="00577526">
      <w:pPr>
        <w:widowControl w:val="0"/>
        <w:shd w:val="clear" w:color="auto" w:fill="FFFFFF"/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</w:p>
    <w:p w14:paraId="6F26DFEC" w14:textId="77777777" w:rsidR="00D82ED8" w:rsidRPr="000049E2" w:rsidRDefault="00D82ED8" w:rsidP="00B00CF8">
      <w:pPr>
        <w:widowControl w:val="0"/>
        <w:shd w:val="clear" w:color="auto" w:fill="FFFFFF"/>
        <w:suppressAutoHyphens/>
        <w:autoSpaceDE w:val="0"/>
        <w:rPr>
          <w:rFonts w:ascii="Courier New" w:hAnsi="Courier New" w:cs="Courier New"/>
          <w:sz w:val="20"/>
          <w:szCs w:val="20"/>
          <w:lang w:eastAsia="zh-CN"/>
        </w:rPr>
      </w:pPr>
    </w:p>
    <w:p w14:paraId="41695EFD" w14:textId="77777777" w:rsidR="00D82ED8" w:rsidRPr="000049E2" w:rsidRDefault="00D82ED8" w:rsidP="00ED790B">
      <w:pPr>
        <w:widowControl w:val="0"/>
        <w:shd w:val="clear" w:color="auto" w:fill="FFFFFF"/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</w:p>
    <w:p w14:paraId="026DEC4D" w14:textId="77777777" w:rsidR="004D6AD7" w:rsidRPr="000049E2" w:rsidRDefault="004D6AD7" w:rsidP="00ED790B">
      <w:pPr>
        <w:widowControl w:val="0"/>
        <w:shd w:val="clear" w:color="auto" w:fill="FFFFFF"/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</w:p>
    <w:p w14:paraId="4E0EF806" w14:textId="77777777" w:rsidR="00E61452" w:rsidRPr="000049E2" w:rsidRDefault="00E61452" w:rsidP="00E61452">
      <w:pPr>
        <w:rPr>
          <w:b/>
          <w:bCs/>
          <w:sz w:val="28"/>
          <w:szCs w:val="28"/>
        </w:rPr>
      </w:pPr>
      <w:r w:rsidRPr="000049E2">
        <w:rPr>
          <w:b/>
          <w:bCs/>
          <w:sz w:val="28"/>
          <w:szCs w:val="28"/>
        </w:rPr>
        <w:t>Глава Пугачевского</w:t>
      </w:r>
    </w:p>
    <w:p w14:paraId="2F4DE4E9" w14:textId="6083AFDD" w:rsidR="00E61452" w:rsidRPr="000049E2" w:rsidRDefault="00E61452" w:rsidP="00E61452">
      <w:pPr>
        <w:rPr>
          <w:b/>
          <w:bCs/>
          <w:sz w:val="28"/>
          <w:szCs w:val="28"/>
        </w:rPr>
      </w:pPr>
      <w:r w:rsidRPr="000049E2">
        <w:rPr>
          <w:b/>
          <w:bCs/>
          <w:sz w:val="28"/>
          <w:szCs w:val="28"/>
        </w:rPr>
        <w:t xml:space="preserve">муниципального района                                                                       </w:t>
      </w:r>
      <w:r w:rsidR="00F131D9">
        <w:rPr>
          <w:b/>
          <w:bCs/>
          <w:sz w:val="28"/>
          <w:szCs w:val="28"/>
        </w:rPr>
        <w:t xml:space="preserve">    </w:t>
      </w:r>
      <w:proofErr w:type="spellStart"/>
      <w:r w:rsidRPr="000049E2">
        <w:rPr>
          <w:b/>
          <w:bCs/>
          <w:sz w:val="28"/>
          <w:szCs w:val="28"/>
        </w:rPr>
        <w:t>А.В.Янин</w:t>
      </w:r>
      <w:proofErr w:type="spellEnd"/>
    </w:p>
    <w:p w14:paraId="38DC22ED" w14:textId="77777777" w:rsidR="00A4038A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91130">
        <w:rPr>
          <w:sz w:val="28"/>
          <w:szCs w:val="28"/>
        </w:rPr>
        <w:t>риложение</w:t>
      </w:r>
    </w:p>
    <w:p w14:paraId="7034BFCD" w14:textId="77777777" w:rsidR="00A4038A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32AF1648" w14:textId="77777777" w:rsidR="00A4038A" w:rsidRPr="00B91130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1130">
        <w:rPr>
          <w:sz w:val="28"/>
          <w:szCs w:val="28"/>
        </w:rPr>
        <w:t xml:space="preserve"> администрации Пугачевского муниципального района </w:t>
      </w:r>
      <w:r>
        <w:rPr>
          <w:sz w:val="28"/>
          <w:szCs w:val="28"/>
        </w:rPr>
        <w:t>Саратовской области</w:t>
      </w:r>
    </w:p>
    <w:p w14:paraId="01F696E9" w14:textId="77777777" w:rsidR="00A4038A" w:rsidRPr="00B91130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 xml:space="preserve">от </w:t>
      </w:r>
      <w:r>
        <w:rPr>
          <w:sz w:val="28"/>
          <w:szCs w:val="28"/>
        </w:rPr>
        <w:t>30 декабря</w:t>
      </w:r>
      <w:r w:rsidRPr="00B9113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№ 1979</w:t>
      </w:r>
    </w:p>
    <w:p w14:paraId="6C081872" w14:textId="77777777" w:rsidR="00A4038A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</w:p>
    <w:p w14:paraId="0D9EC947" w14:textId="77777777" w:rsidR="00A4038A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9C5694" w14:textId="77777777" w:rsidR="00A4038A" w:rsidRPr="00B26613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61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</w:p>
    <w:p w14:paraId="4BB21E91" w14:textId="77777777" w:rsidR="00A4038A" w:rsidRPr="00B26613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B26613">
        <w:rPr>
          <w:b/>
          <w:sz w:val="28"/>
          <w:szCs w:val="28"/>
          <w:shd w:val="clear" w:color="auto" w:fill="FFFFFF"/>
        </w:rPr>
        <w:t>«Развитие пассажирских перевозок на территории муниципального образования города Пугачёва Саратовской области»</w:t>
      </w:r>
    </w:p>
    <w:p w14:paraId="0B4B805D" w14:textId="77777777" w:rsidR="00A4038A" w:rsidRPr="00B26613" w:rsidRDefault="00A4038A" w:rsidP="00A4038A">
      <w:pPr>
        <w:jc w:val="center"/>
        <w:rPr>
          <w:b/>
          <w:sz w:val="32"/>
          <w:szCs w:val="32"/>
          <w:shd w:val="clear" w:color="auto" w:fill="FFFFFF"/>
        </w:rPr>
      </w:pPr>
    </w:p>
    <w:p w14:paraId="6A882189" w14:textId="77777777" w:rsidR="00A4038A" w:rsidRPr="00B26613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B26613">
        <w:rPr>
          <w:b/>
          <w:sz w:val="28"/>
          <w:szCs w:val="28"/>
          <w:shd w:val="clear" w:color="auto" w:fill="FFFFFF"/>
        </w:rPr>
        <w:t>Раздел 1.Стратегические приоритеты муниципальной программы</w:t>
      </w:r>
    </w:p>
    <w:p w14:paraId="037B75FD" w14:textId="77777777" w:rsidR="00A4038A" w:rsidRPr="00B26613" w:rsidRDefault="00A4038A" w:rsidP="00A4038A">
      <w:pPr>
        <w:jc w:val="center"/>
        <w:rPr>
          <w:sz w:val="28"/>
          <w:szCs w:val="28"/>
        </w:rPr>
      </w:pPr>
    </w:p>
    <w:p w14:paraId="326A2FFF" w14:textId="77777777" w:rsidR="00A4038A" w:rsidRPr="00B26613" w:rsidRDefault="00A4038A" w:rsidP="00A4038A">
      <w:pPr>
        <w:pStyle w:val="af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26613">
        <w:rPr>
          <w:rFonts w:ascii="Times New Roman" w:hAnsi="Times New Roman"/>
          <w:b/>
          <w:bCs/>
          <w:sz w:val="28"/>
          <w:szCs w:val="28"/>
        </w:rPr>
        <w:t xml:space="preserve">1.Оценка текущего </w:t>
      </w:r>
      <w:proofErr w:type="gramStart"/>
      <w:r w:rsidRPr="00B26613">
        <w:rPr>
          <w:rFonts w:ascii="Times New Roman" w:hAnsi="Times New Roman"/>
          <w:b/>
          <w:bCs/>
          <w:sz w:val="28"/>
          <w:szCs w:val="28"/>
        </w:rPr>
        <w:t>состояния соответствующей сферы социально-экономического развития муниципального образования города Пугачева Саратовской области</w:t>
      </w:r>
      <w:proofErr w:type="gramEnd"/>
    </w:p>
    <w:p w14:paraId="2EC00F3F" w14:textId="77777777" w:rsidR="00A4038A" w:rsidRPr="001449C7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915B3EA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>В соответствии с пунктом 7 части 1 статьи 14 Федерального закона от           6 октября 2003 года № 131-ФЗ «Об общих принципах организации местного самоуправления в Российской Федерации», к вопросам местного значения муниципального образования относится создание условий для предоставления транспортных услуг населению и организация транспортного обслуживания населения на территории муниципального образования.</w:t>
      </w:r>
    </w:p>
    <w:p w14:paraId="70A3CB2E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 xml:space="preserve">Система пассажирского транспорта является одной из важнейших отраслей </w:t>
      </w:r>
      <w:proofErr w:type="gramStart"/>
      <w:r w:rsidRPr="008F1C07">
        <w:rPr>
          <w:rFonts w:ascii="Times New Roman" w:hAnsi="Times New Roman"/>
          <w:sz w:val="28"/>
          <w:szCs w:val="28"/>
        </w:rPr>
        <w:t>экономики муниципального образования города Пугачева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. Ускоренные темпы автомобилизации в последние годы ни в коей мере не уменьшили значимость автобусного пассажирского транспорта в общей системе транспортного обслуживания. В настоящее время очевидным фактором является то, что попытки решения проблемы транспортных сообщений только посредством увеличения парка индивидуальных автомобилей не могут привести к ожидаемому результату. В этих условиях повышение роли автобусного пассажирского транспорта связано, в первую очередь, с необходимостью повышения качества транспортных услуг для привлечения пассажиров и обслуживание муниципальных маршрутов, </w:t>
      </w:r>
      <w:proofErr w:type="gramStart"/>
      <w:r w:rsidRPr="008F1C07">
        <w:rPr>
          <w:rFonts w:ascii="Times New Roman" w:hAnsi="Times New Roman"/>
          <w:sz w:val="28"/>
          <w:szCs w:val="28"/>
        </w:rPr>
        <w:t>которые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 как правило являются не рентабельными.</w:t>
      </w:r>
    </w:p>
    <w:p w14:paraId="56B6A63C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>Возникновение проблем в сфере транспортного обслуживания и их актуальность определяются различными факторами, влияющими на уровень и качество обслуживания населения, на производственно-хозяйственное и экономическое состояние муниципального образования города Пугачева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F1C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F1C07">
        <w:rPr>
          <w:rFonts w:ascii="Times New Roman" w:hAnsi="Times New Roman"/>
          <w:sz w:val="28"/>
          <w:szCs w:val="28"/>
        </w:rPr>
        <w:t xml:space="preserve">Также в последние годы накопилось много нерешенных проблем, которые замедляют осуществление перспективной социально-экономической политики, несмотря на рост транспортных тарифов за последние годы, финансовое положение транспортных организаций остается сложным, что объясняется ростом цен на топливо и запасные части на </w:t>
      </w:r>
      <w:r w:rsidRPr="008F1C07">
        <w:rPr>
          <w:rFonts w:ascii="Times New Roman" w:hAnsi="Times New Roman"/>
          <w:sz w:val="28"/>
          <w:szCs w:val="28"/>
        </w:rPr>
        <w:lastRenderedPageBreak/>
        <w:t>транспортные средства, кроме того рост количества личного транспорта привел к снижению спроса на социально значимые пассажирские перевозки, что, в свою очередь послужило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 причиной сокращения доходов автотранспортных предприятий. </w:t>
      </w:r>
    </w:p>
    <w:p w14:paraId="381435D2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80068888"/>
      <w:r w:rsidRPr="008F1C07">
        <w:rPr>
          <w:rFonts w:ascii="Times New Roman" w:hAnsi="Times New Roman"/>
          <w:sz w:val="28"/>
          <w:szCs w:val="28"/>
        </w:rPr>
        <w:t xml:space="preserve">На сегодняшний день на территории муниципального образования города Пугачева действуют 6 муниципальных маршрутов (приложение № </w:t>
      </w:r>
      <w:r>
        <w:rPr>
          <w:rFonts w:ascii="Times New Roman" w:hAnsi="Times New Roman"/>
          <w:sz w:val="28"/>
          <w:szCs w:val="28"/>
        </w:rPr>
        <w:t>2 к муниципальной программе</w:t>
      </w:r>
      <w:r w:rsidRPr="008F1C07">
        <w:rPr>
          <w:rFonts w:ascii="Times New Roman" w:hAnsi="Times New Roman"/>
          <w:sz w:val="28"/>
          <w:szCs w:val="28"/>
        </w:rPr>
        <w:t>), на которых ежедневно работают 12 единиц подвижного состава. Наиболее рентабельными являются маршруты, имеющие значительный пассажиропоток и наилучшие дорожные условия. В автотранспортных предприятиях пассажирского транспорта общего пользования преобладает морально и физически устаревшая техника, работающая в некоторых случаях за пределами нормативного срока службы. Перевозчики, работающие на муниципальных маршрутах, не заинтересованы в обновлении автомобильного парка. Следствием является изношенность пассажирского транспорта, что не обеспечивает безопасности перевозок пассажиров, ухудшает экологическую ситуацию.</w:t>
      </w:r>
    </w:p>
    <w:p w14:paraId="7A6193F3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 xml:space="preserve">Администрация Пугачевского муниципального района Саратовской области осуществляет свою деятельность в сфере </w:t>
      </w:r>
      <w:proofErr w:type="gramStart"/>
      <w:r w:rsidRPr="008F1C07">
        <w:rPr>
          <w:rFonts w:ascii="Times New Roman" w:hAnsi="Times New Roman"/>
          <w:sz w:val="28"/>
          <w:szCs w:val="28"/>
        </w:rPr>
        <w:t xml:space="preserve">развития транспортной инфраструктуры муниципального образования </w:t>
      </w:r>
      <w:r>
        <w:rPr>
          <w:rFonts w:ascii="Times New Roman" w:hAnsi="Times New Roman"/>
          <w:sz w:val="28"/>
          <w:szCs w:val="28"/>
        </w:rPr>
        <w:t>города Пугачева Саратовской области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правовыми актами и с действующим законодательством Российской Федерации</w:t>
      </w:r>
      <w:r w:rsidRPr="008F1C07">
        <w:rPr>
          <w:rFonts w:ascii="Times New Roman" w:hAnsi="Times New Roman"/>
          <w:sz w:val="28"/>
          <w:szCs w:val="28"/>
        </w:rPr>
        <w:t>.</w:t>
      </w:r>
    </w:p>
    <w:p w14:paraId="0C75C93E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>Выделение поддержки из местного бюджета даст возможность осуществлять пассажирские перевозки по маршрутам с малым пассажиропотоком, но имеющим социальное значение для жителей города Пугачёва. Кроме того, дополнительная финансовая поддержка из бюджета будет способствовать сдерживанию роста стоимости проезда для граждан.</w:t>
      </w:r>
    </w:p>
    <w:p w14:paraId="1DB5FBA9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 xml:space="preserve">Муниципальная программа предусматривает целый ряд мероприятий по повышению эффективности работы пассажирского транспорта, улучшению качества обслуживания пассажиров, обеспечение безопасности перевозки граждан новым пассажирским транспортом, повышение доступности пассажирских перевозок по городским маршрутам. </w:t>
      </w:r>
    </w:p>
    <w:bookmarkEnd w:id="1"/>
    <w:p w14:paraId="69843558" w14:textId="77777777" w:rsidR="00A4038A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FF5E98" w14:textId="77777777" w:rsidR="00A4038A" w:rsidRPr="001449C7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449C7">
        <w:rPr>
          <w:rFonts w:ascii="Times New Roman" w:hAnsi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52DC96BA" w14:textId="77777777" w:rsidR="00A4038A" w:rsidRPr="00547C2A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38F4F89" w14:textId="77777777" w:rsidR="00A4038A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068">
        <w:rPr>
          <w:rFonts w:ascii="Times New Roman" w:hAnsi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/>
          <w:sz w:val="28"/>
          <w:szCs w:val="28"/>
        </w:rPr>
        <w:t xml:space="preserve">программы: </w:t>
      </w:r>
    </w:p>
    <w:p w14:paraId="5BEB1F2C" w14:textId="77777777" w:rsidR="00A4038A" w:rsidRPr="00891D2E" w:rsidRDefault="00A4038A" w:rsidP="00A4038A">
      <w:pPr>
        <w:ind w:firstLine="709"/>
        <w:jc w:val="both"/>
        <w:rPr>
          <w:sz w:val="28"/>
          <w:szCs w:val="28"/>
        </w:rPr>
      </w:pPr>
      <w:r w:rsidRPr="0024054F">
        <w:rPr>
          <w:sz w:val="28"/>
          <w:szCs w:val="28"/>
        </w:rPr>
        <w:t xml:space="preserve">Целью муниципальной программы является </w:t>
      </w:r>
      <w:r w:rsidRPr="00480181">
        <w:rPr>
          <w:sz w:val="28"/>
          <w:szCs w:val="28"/>
        </w:rPr>
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</w:r>
      <w:r w:rsidRPr="006E4B1B">
        <w:rPr>
          <w:sz w:val="28"/>
          <w:szCs w:val="28"/>
        </w:rPr>
        <w:t>.</w:t>
      </w:r>
    </w:p>
    <w:p w14:paraId="6617C41B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6F030C">
        <w:rPr>
          <w:sz w:val="28"/>
          <w:szCs w:val="28"/>
        </w:rPr>
        <w:t>Цель муниципальной программы направлена на достижение</w:t>
      </w:r>
      <w:r>
        <w:rPr>
          <w:sz w:val="28"/>
          <w:szCs w:val="28"/>
        </w:rPr>
        <w:t>:</w:t>
      </w:r>
    </w:p>
    <w:p w14:paraId="38CB39F1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760B3D">
        <w:rPr>
          <w:sz w:val="28"/>
          <w:szCs w:val="28"/>
        </w:rPr>
        <w:t>стратегической задачи «</w:t>
      </w:r>
      <w:r w:rsidRPr="001421A8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sz w:val="28"/>
          <w:szCs w:val="28"/>
        </w:rPr>
        <w:t xml:space="preserve">» </w:t>
      </w:r>
      <w:r>
        <w:rPr>
          <w:sz w:val="28"/>
          <w:szCs w:val="28"/>
        </w:rPr>
        <w:t>по направлению «</w:t>
      </w:r>
      <w:r w:rsidRPr="002F27E2">
        <w:rPr>
          <w:sz w:val="28"/>
          <w:szCs w:val="28"/>
        </w:rPr>
        <w:t>Развитие дорожного хозяйства и благоустройства»</w:t>
      </w:r>
      <w:r w:rsidRPr="00760B3D">
        <w:rPr>
          <w:sz w:val="28"/>
          <w:szCs w:val="28"/>
        </w:rPr>
        <w:t xml:space="preserve"> стратегии социально-экономического развития Пугачевского муниципального района до 2030 года</w:t>
      </w:r>
      <w:r w:rsidRPr="00AE515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перспективу </w:t>
      </w:r>
      <w:r>
        <w:rPr>
          <w:sz w:val="28"/>
          <w:szCs w:val="28"/>
        </w:rPr>
        <w:lastRenderedPageBreak/>
        <w:t>до 2036 года</w:t>
      </w:r>
      <w:r w:rsidRPr="00760B3D">
        <w:rPr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B854E8">
        <w:rPr>
          <w:sz w:val="28"/>
          <w:szCs w:val="28"/>
        </w:rPr>
        <w:t xml:space="preserve"> </w:t>
      </w:r>
      <w:r w:rsidRPr="00646309">
        <w:rPr>
          <w:sz w:val="28"/>
          <w:szCs w:val="28"/>
        </w:rPr>
        <w:t>от 21 декабря 2018 года № 184</w:t>
      </w:r>
      <w:r>
        <w:rPr>
          <w:sz w:val="28"/>
          <w:szCs w:val="28"/>
        </w:rPr>
        <w:t>.</w:t>
      </w:r>
    </w:p>
    <w:p w14:paraId="677AAF3C" w14:textId="77777777" w:rsidR="00A4038A" w:rsidRPr="002F34FE" w:rsidRDefault="00A4038A" w:rsidP="00A4038A">
      <w:pPr>
        <w:ind w:firstLine="709"/>
        <w:jc w:val="center"/>
        <w:rPr>
          <w:b/>
          <w:bCs/>
          <w:sz w:val="26"/>
          <w:szCs w:val="26"/>
        </w:rPr>
      </w:pPr>
    </w:p>
    <w:p w14:paraId="68A18515" w14:textId="77777777" w:rsidR="00A4038A" w:rsidRPr="00B951BA" w:rsidRDefault="00A4038A" w:rsidP="00A4038A">
      <w:pPr>
        <w:ind w:firstLine="709"/>
        <w:jc w:val="center"/>
        <w:rPr>
          <w:sz w:val="26"/>
          <w:szCs w:val="26"/>
          <w:shd w:val="clear" w:color="auto" w:fill="FFFFFF"/>
        </w:rPr>
      </w:pPr>
      <w:r w:rsidRPr="00B951BA">
        <w:rPr>
          <w:b/>
          <w:bCs/>
          <w:sz w:val="26"/>
          <w:szCs w:val="26"/>
        </w:rPr>
        <w:t>3. Задачи муниципального управления, способы их эффективного решения</w:t>
      </w:r>
    </w:p>
    <w:p w14:paraId="177B733D" w14:textId="77777777" w:rsidR="00A4038A" w:rsidRPr="002D6DA5" w:rsidRDefault="00A4038A" w:rsidP="00A4038A">
      <w:pPr>
        <w:ind w:firstLine="709"/>
        <w:jc w:val="both"/>
        <w:rPr>
          <w:sz w:val="28"/>
          <w:szCs w:val="28"/>
        </w:rPr>
      </w:pPr>
    </w:p>
    <w:p w14:paraId="7600A141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Цел</w:t>
      </w:r>
      <w:r>
        <w:rPr>
          <w:sz w:val="28"/>
          <w:szCs w:val="28"/>
        </w:rPr>
        <w:t xml:space="preserve">ью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65FE8">
        <w:rPr>
          <w:sz w:val="28"/>
          <w:szCs w:val="28"/>
        </w:rPr>
        <w:t>тся</w:t>
      </w:r>
      <w:r>
        <w:rPr>
          <w:sz w:val="28"/>
          <w:szCs w:val="28"/>
        </w:rPr>
        <w:t xml:space="preserve">: </w:t>
      </w:r>
    </w:p>
    <w:p w14:paraId="1137405D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480181">
        <w:rPr>
          <w:sz w:val="28"/>
          <w:szCs w:val="28"/>
        </w:rPr>
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</w:r>
      <w:r>
        <w:rPr>
          <w:sz w:val="28"/>
          <w:szCs w:val="28"/>
        </w:rPr>
        <w:t>.</w:t>
      </w:r>
    </w:p>
    <w:p w14:paraId="0FACEC1B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поставленн</w:t>
      </w:r>
      <w:r>
        <w:rPr>
          <w:sz w:val="28"/>
          <w:szCs w:val="28"/>
        </w:rPr>
        <w:t xml:space="preserve">ой </w:t>
      </w:r>
      <w:r w:rsidRPr="00965FE8">
        <w:rPr>
          <w:sz w:val="28"/>
          <w:szCs w:val="28"/>
        </w:rPr>
        <w:t>цел</w:t>
      </w:r>
      <w:r>
        <w:rPr>
          <w:sz w:val="28"/>
          <w:szCs w:val="28"/>
        </w:rPr>
        <w:t xml:space="preserve">и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необходимо решение следующ</w:t>
      </w:r>
      <w:r>
        <w:rPr>
          <w:sz w:val="28"/>
          <w:szCs w:val="28"/>
        </w:rPr>
        <w:t>ей</w:t>
      </w:r>
      <w:r w:rsidRPr="00965FE8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965FE8">
        <w:rPr>
          <w:sz w:val="28"/>
          <w:szCs w:val="28"/>
        </w:rPr>
        <w:t>:</w:t>
      </w:r>
    </w:p>
    <w:p w14:paraId="77EA83C0" w14:textId="77777777" w:rsidR="00A4038A" w:rsidRPr="00965FE8" w:rsidRDefault="00A4038A" w:rsidP="00A4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64A7A">
        <w:rPr>
          <w:sz w:val="28"/>
          <w:szCs w:val="28"/>
        </w:rPr>
        <w:t>создание условий для развити</w:t>
      </w:r>
      <w:r>
        <w:rPr>
          <w:sz w:val="28"/>
          <w:szCs w:val="28"/>
        </w:rPr>
        <w:t>я</w:t>
      </w:r>
      <w:r w:rsidRPr="00264A7A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истемы общественного транспорта на территории </w:t>
      </w:r>
      <w:r w:rsidRPr="00480181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48018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480181">
        <w:rPr>
          <w:sz w:val="28"/>
          <w:szCs w:val="28"/>
        </w:rPr>
        <w:t xml:space="preserve"> города Пугачёва Саратовской области</w:t>
      </w:r>
      <w:r>
        <w:rPr>
          <w:sz w:val="28"/>
          <w:szCs w:val="28"/>
        </w:rPr>
        <w:t>.</w:t>
      </w:r>
    </w:p>
    <w:p w14:paraId="7ACD4293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1</w:t>
      </w:r>
      <w:r w:rsidRPr="00965FE8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ена на достижение показателей:</w:t>
      </w:r>
    </w:p>
    <w:p w14:paraId="2F7FFBE9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F47BEA">
        <w:rPr>
          <w:sz w:val="28"/>
          <w:szCs w:val="28"/>
        </w:rPr>
        <w:t>количество приобретенных в лизинг транспортных сре</w:t>
      </w:r>
      <w:proofErr w:type="gramStart"/>
      <w:r w:rsidRPr="00F47BEA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F47BEA">
        <w:rPr>
          <w:sz w:val="28"/>
          <w:szCs w:val="28"/>
        </w:rPr>
        <w:t>дл</w:t>
      </w:r>
      <w:proofErr w:type="gramEnd"/>
      <w:r w:rsidRPr="00F47BEA">
        <w:rPr>
          <w:sz w:val="28"/>
          <w:szCs w:val="28"/>
        </w:rPr>
        <w:t>я осуществления пассажирских перевозок</w:t>
      </w:r>
      <w:r>
        <w:rPr>
          <w:sz w:val="28"/>
          <w:szCs w:val="28"/>
        </w:rPr>
        <w:t>;</w:t>
      </w:r>
    </w:p>
    <w:p w14:paraId="5BEFF2E2" w14:textId="77777777" w:rsidR="00A4038A" w:rsidRPr="00276022" w:rsidRDefault="00A4038A" w:rsidP="00A4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47BEA">
        <w:rPr>
          <w:sz w:val="28"/>
          <w:szCs w:val="28"/>
        </w:rPr>
        <w:t xml:space="preserve"> </w:t>
      </w:r>
      <w:r w:rsidRPr="00264A7A">
        <w:rPr>
          <w:sz w:val="28"/>
          <w:szCs w:val="28"/>
        </w:rPr>
        <w:t xml:space="preserve">создание условий для </w:t>
      </w:r>
      <w:r w:rsidRPr="00F47BEA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F47BEA">
        <w:rPr>
          <w:sz w:val="28"/>
          <w:szCs w:val="28"/>
        </w:rPr>
        <w:t xml:space="preserve"> бесперебойного движения автобусов по утвержденным маршрутам</w:t>
      </w:r>
      <w:r w:rsidRPr="00276022">
        <w:rPr>
          <w:sz w:val="28"/>
          <w:szCs w:val="28"/>
        </w:rPr>
        <w:t>;</w:t>
      </w:r>
    </w:p>
    <w:p w14:paraId="1F45AEC1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2</w:t>
      </w:r>
      <w:r w:rsidRPr="00965FE8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ена на достижение показателей:</w:t>
      </w:r>
    </w:p>
    <w:p w14:paraId="4F4DF61B" w14:textId="77777777" w:rsidR="00A4038A" w:rsidRPr="00F47BEA" w:rsidRDefault="00A4038A" w:rsidP="00A4038A">
      <w:pPr>
        <w:ind w:firstLine="709"/>
        <w:jc w:val="both"/>
        <w:rPr>
          <w:sz w:val="28"/>
          <w:szCs w:val="28"/>
        </w:rPr>
      </w:pPr>
      <w:r w:rsidRPr="00F47BEA">
        <w:rPr>
          <w:sz w:val="28"/>
          <w:szCs w:val="28"/>
        </w:rPr>
        <w:t xml:space="preserve">регулярность движения пассажирского транспорта по расписанию движения; </w:t>
      </w:r>
    </w:p>
    <w:p w14:paraId="7CE75B66" w14:textId="77777777" w:rsidR="00A4038A" w:rsidRPr="00F47BEA" w:rsidRDefault="00A4038A" w:rsidP="00A4038A">
      <w:pPr>
        <w:ind w:firstLine="709"/>
        <w:jc w:val="both"/>
        <w:rPr>
          <w:sz w:val="28"/>
          <w:szCs w:val="28"/>
        </w:rPr>
      </w:pPr>
      <w:r w:rsidRPr="00F47BEA">
        <w:rPr>
          <w:sz w:val="28"/>
          <w:szCs w:val="28"/>
        </w:rPr>
        <w:t>количество рейсов по регулярным маршрутам (в год).</w:t>
      </w:r>
    </w:p>
    <w:p w14:paraId="52AA3FFB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>
        <w:rPr>
          <w:sz w:val="28"/>
          <w:szCs w:val="28"/>
        </w:rPr>
        <w:t>их</w:t>
      </w:r>
      <w:r w:rsidRPr="006D44A3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ых</w:t>
      </w:r>
      <w:r w:rsidRPr="006D44A3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ов</w:t>
      </w:r>
      <w:r w:rsidRPr="006D44A3">
        <w:rPr>
          <w:sz w:val="28"/>
          <w:szCs w:val="28"/>
        </w:rPr>
        <w:t>:</w:t>
      </w:r>
    </w:p>
    <w:p w14:paraId="6865579F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комплекс процессных мероприятий «</w:t>
      </w:r>
      <w:r>
        <w:rPr>
          <w:color w:val="000000"/>
          <w:sz w:val="28"/>
          <w:szCs w:val="28"/>
        </w:rPr>
        <w:t>Реализация мероприятий, направленных на р</w:t>
      </w:r>
      <w:r w:rsidRPr="0023169F">
        <w:rPr>
          <w:color w:val="000000"/>
          <w:sz w:val="28"/>
          <w:szCs w:val="28"/>
        </w:rPr>
        <w:t>азвитие пассажирских перевозок на территории муниципального образования города Пугачёва Саратовской области</w:t>
      </w:r>
      <w:r>
        <w:rPr>
          <w:sz w:val="28"/>
          <w:szCs w:val="28"/>
        </w:rPr>
        <w:t>»;</w:t>
      </w:r>
    </w:p>
    <w:p w14:paraId="12DF6DFE" w14:textId="77777777" w:rsidR="00A4038A" w:rsidRPr="00427331" w:rsidRDefault="00A4038A" w:rsidP="00A4038A">
      <w:pPr>
        <w:ind w:firstLine="709"/>
        <w:jc w:val="both"/>
        <w:rPr>
          <w:color w:val="000000"/>
          <w:sz w:val="28"/>
          <w:szCs w:val="28"/>
        </w:rPr>
      </w:pPr>
      <w:r w:rsidRPr="00427331">
        <w:rPr>
          <w:color w:val="000000"/>
          <w:sz w:val="28"/>
          <w:szCs w:val="28"/>
        </w:rPr>
        <w:t>Выполнение поставленных задач будет способствовать эффективно</w:t>
      </w:r>
      <w:r>
        <w:rPr>
          <w:color w:val="000000"/>
          <w:sz w:val="28"/>
          <w:szCs w:val="28"/>
        </w:rPr>
        <w:t>му</w:t>
      </w:r>
      <w:r w:rsidRPr="00427331">
        <w:rPr>
          <w:color w:val="000000"/>
          <w:sz w:val="28"/>
          <w:szCs w:val="28"/>
        </w:rPr>
        <w:t xml:space="preserve"> функционир</w:t>
      </w:r>
      <w:r>
        <w:rPr>
          <w:color w:val="000000"/>
          <w:sz w:val="28"/>
          <w:szCs w:val="28"/>
        </w:rPr>
        <w:t>ованию</w:t>
      </w:r>
      <w:r w:rsidRPr="00427331">
        <w:rPr>
          <w:color w:val="000000"/>
          <w:sz w:val="28"/>
          <w:szCs w:val="28"/>
        </w:rPr>
        <w:t xml:space="preserve"> 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перевозок.</w:t>
      </w:r>
    </w:p>
    <w:p w14:paraId="208B6D16" w14:textId="77777777" w:rsidR="00A4038A" w:rsidRDefault="00A4038A" w:rsidP="00A4038A">
      <w:pPr>
        <w:jc w:val="center"/>
        <w:rPr>
          <w:b/>
          <w:sz w:val="28"/>
          <w:szCs w:val="28"/>
          <w:shd w:val="clear" w:color="auto" w:fill="FFFFFF"/>
        </w:rPr>
        <w:sectPr w:rsidR="00A4038A" w:rsidSect="00B53486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1FE4A73B" w14:textId="77777777" w:rsidR="00A4038A" w:rsidRPr="001449C7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21F04BCA" w14:textId="77777777" w:rsidR="00A4038A" w:rsidRPr="00DD572B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DD572B">
        <w:rPr>
          <w:b/>
          <w:sz w:val="28"/>
          <w:szCs w:val="28"/>
          <w:shd w:val="clear" w:color="auto" w:fill="FFFFFF"/>
        </w:rPr>
        <w:t>«</w:t>
      </w:r>
      <w:r w:rsidRPr="00AB35E4">
        <w:rPr>
          <w:b/>
          <w:sz w:val="28"/>
          <w:szCs w:val="28"/>
          <w:shd w:val="clear" w:color="auto" w:fill="FFFFFF"/>
        </w:rPr>
        <w:t>Развитие пассажирских перевозок на территории муниципального образования города Пугачёва Саратовской области</w:t>
      </w:r>
      <w:r w:rsidRPr="00DD572B">
        <w:rPr>
          <w:b/>
          <w:sz w:val="28"/>
          <w:szCs w:val="28"/>
          <w:shd w:val="clear" w:color="auto" w:fill="FFFFFF"/>
        </w:rPr>
        <w:t>»</w:t>
      </w:r>
    </w:p>
    <w:p w14:paraId="6163ADE3" w14:textId="77777777" w:rsidR="00A4038A" w:rsidRPr="00CC1AD3" w:rsidRDefault="00A4038A" w:rsidP="00CC1AD3">
      <w:pPr>
        <w:pStyle w:val="1"/>
        <w:tabs>
          <w:tab w:val="left" w:pos="2139"/>
        </w:tabs>
        <w:spacing w:after="0"/>
        <w:jc w:val="center"/>
        <w:rPr>
          <w:rFonts w:ascii="Times New Roman" w:hAnsi="Times New Roman" w:cs="Times New Roman"/>
          <w:b w:val="0"/>
          <w:bCs w:val="0"/>
        </w:rPr>
      </w:pPr>
      <w:r w:rsidRPr="00CC1AD3">
        <w:rPr>
          <w:rFonts w:ascii="Times New Roman" w:hAnsi="Times New Roman" w:cs="Times New Roman"/>
        </w:rPr>
        <w:t>1.Основные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положения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  <w:bCs w:val="0"/>
        </w:rPr>
        <w:t>о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муниципальной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программе</w:t>
      </w:r>
    </w:p>
    <w:p w14:paraId="4812CC5C" w14:textId="094B3E90" w:rsidR="00A4038A" w:rsidRPr="00CC1AD3" w:rsidRDefault="00D54D82" w:rsidP="00CC1AD3">
      <w:pPr>
        <w:pStyle w:val="1"/>
        <w:tabs>
          <w:tab w:val="left" w:pos="2139"/>
        </w:tabs>
        <w:spacing w:after="0"/>
        <w:jc w:val="center"/>
        <w:rPr>
          <w:rFonts w:ascii="Times New Roman" w:hAnsi="Times New Roman" w:cs="Times New Roman"/>
          <w:b w:val="0"/>
          <w:bCs w:val="0"/>
        </w:rPr>
      </w:pPr>
      <w:r w:rsidRPr="00CC1AD3">
        <w:rPr>
          <w:rFonts w:ascii="Times New Roman" w:hAnsi="Times New Roman" w:cs="Times New Roman"/>
          <w:iCs/>
          <w:color w:val="244061" w:themeColor="accent1" w:themeShade="80"/>
          <w:sz w:val="20"/>
          <w:szCs w:val="20"/>
        </w:rPr>
        <w:t>(внесены изменения постановлением от 10.04.2026г. №426)</w:t>
      </w:r>
    </w:p>
    <w:tbl>
      <w:tblPr>
        <w:tblStyle w:val="TableNormal"/>
        <w:tblW w:w="155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0632"/>
      </w:tblGrid>
      <w:tr w:rsidR="00A4038A" w:rsidRPr="00CC1AD3" w14:paraId="39CDC91A" w14:textId="77777777" w:rsidTr="00A32068">
        <w:trPr>
          <w:trHeight w:val="649"/>
        </w:trPr>
        <w:tc>
          <w:tcPr>
            <w:tcW w:w="4960" w:type="dxa"/>
          </w:tcPr>
          <w:p w14:paraId="1436B8AC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0632" w:type="dxa"/>
          </w:tcPr>
          <w:p w14:paraId="12574A65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заместитель главы администрации Пугачевского муниципального района по жилищно-коммунальному хозяйству и градостроительству</w:t>
            </w:r>
          </w:p>
        </w:tc>
      </w:tr>
      <w:tr w:rsidR="00A4038A" w:rsidRPr="00CC1AD3" w14:paraId="67E33A43" w14:textId="77777777" w:rsidTr="00A32068">
        <w:trPr>
          <w:trHeight w:val="649"/>
        </w:trPr>
        <w:tc>
          <w:tcPr>
            <w:tcW w:w="4960" w:type="dxa"/>
          </w:tcPr>
          <w:p w14:paraId="26A8BE11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329060ED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отдел жилищно – коммунального хозяйства администрации Пугачевского муниципального района Саратовской области</w:t>
            </w:r>
          </w:p>
        </w:tc>
      </w:tr>
      <w:tr w:rsidR="00A4038A" w:rsidRPr="00CC1AD3" w14:paraId="1135975B" w14:textId="77777777" w:rsidTr="00A32068">
        <w:trPr>
          <w:trHeight w:val="518"/>
        </w:trPr>
        <w:tc>
          <w:tcPr>
            <w:tcW w:w="4960" w:type="dxa"/>
          </w:tcPr>
          <w:p w14:paraId="133F1833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769019AA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отдел жилищно – коммунального хозяйства администрации Пугачевского муниципального района Саратовской области</w:t>
            </w:r>
          </w:p>
        </w:tc>
      </w:tr>
      <w:tr w:rsidR="00A4038A" w:rsidRPr="00CC1AD3" w14:paraId="0CFD8911" w14:textId="77777777" w:rsidTr="00A32068">
        <w:trPr>
          <w:trHeight w:val="518"/>
        </w:trPr>
        <w:tc>
          <w:tcPr>
            <w:tcW w:w="4960" w:type="dxa"/>
          </w:tcPr>
          <w:p w14:paraId="4FFC36A1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19C89DA6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  <w:p w14:paraId="4054B701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A4038A" w:rsidRPr="00CC1AD3" w14:paraId="7D633946" w14:textId="77777777" w:rsidTr="00A32068">
        <w:trPr>
          <w:trHeight w:val="433"/>
        </w:trPr>
        <w:tc>
          <w:tcPr>
            <w:tcW w:w="4960" w:type="dxa"/>
          </w:tcPr>
          <w:p w14:paraId="758013A2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0632" w:type="dxa"/>
          </w:tcPr>
          <w:p w14:paraId="4D7E3279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2024-2029 годы</w:t>
            </w:r>
          </w:p>
        </w:tc>
      </w:tr>
      <w:tr w:rsidR="00A4038A" w:rsidRPr="00CC1AD3" w14:paraId="4F4F8D0B" w14:textId="77777777" w:rsidTr="00A32068">
        <w:trPr>
          <w:trHeight w:val="260"/>
        </w:trPr>
        <w:tc>
          <w:tcPr>
            <w:tcW w:w="4960" w:type="dxa"/>
          </w:tcPr>
          <w:p w14:paraId="62993328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2A4C61C5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      </w:r>
          </w:p>
        </w:tc>
      </w:tr>
      <w:tr w:rsidR="00A4038A" w:rsidRPr="00CC1AD3" w14:paraId="4762E34F" w14:textId="77777777" w:rsidTr="00A32068">
        <w:trPr>
          <w:trHeight w:val="778"/>
        </w:trPr>
        <w:tc>
          <w:tcPr>
            <w:tcW w:w="4960" w:type="dxa"/>
          </w:tcPr>
          <w:p w14:paraId="39E2CDF7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Объемы финансового обеспечения</w:t>
            </w:r>
          </w:p>
          <w:p w14:paraId="4D0456F2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программы (тыс. руб.)</w:t>
            </w:r>
          </w:p>
        </w:tc>
        <w:tc>
          <w:tcPr>
            <w:tcW w:w="10632" w:type="dxa"/>
          </w:tcPr>
          <w:p w14:paraId="2BDE9B5A" w14:textId="77777777" w:rsidR="007542F8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всего по муниципальной программе – 45774,4 тыс. руб., в том числе:</w:t>
            </w:r>
          </w:p>
          <w:p w14:paraId="15FA8551" w14:textId="77777777" w:rsidR="007542F8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2024 год – 2387,0 тыс. руб. за счет бюджета городского поселения город Пугачев Пугачевского муниципального района Саратовской области; </w:t>
            </w:r>
          </w:p>
          <w:p w14:paraId="46D9420D" w14:textId="77777777" w:rsidR="007542F8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2025 год – 8561,5 тыс. руб. за счет бюджета городского поселения город Пугачев Пугачевского муниципального района Саратовской области; </w:t>
            </w:r>
          </w:p>
          <w:p w14:paraId="17C7CD75" w14:textId="77777777" w:rsidR="007542F8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2026 год – 10155,3 тыс. руб. за счет бюджета городского поселения город Пугачев Пугачевского муниципального района Саратовской области;</w:t>
            </w:r>
          </w:p>
          <w:p w14:paraId="6721C816" w14:textId="77777777" w:rsidR="007542F8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2027 год – 8990,2 тыс. руб. за счет бюджета городского поселения город Пугачев Пугачевского муниципального района Саратовской области;</w:t>
            </w:r>
          </w:p>
          <w:p w14:paraId="78516F10" w14:textId="11033ED9" w:rsidR="007542F8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2028 год – 8990,2 тыс. руб. за счет бюджета городского поселения город Пугачев Пугачевского муниципального района Саратовской области;</w:t>
            </w:r>
          </w:p>
          <w:p w14:paraId="35C984F6" w14:textId="77777777" w:rsidR="00A4038A" w:rsidRPr="00CC1AD3" w:rsidRDefault="007542F8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2029 год – 6690,2 тыс. руб. за счет бюджета городского поселения город Пугачев Пугачевского муниципального района Саратовской области</w:t>
            </w:r>
          </w:p>
          <w:p w14:paraId="2450B600" w14:textId="0CC0A599" w:rsidR="00D54D82" w:rsidRPr="00CC1AD3" w:rsidRDefault="00D54D82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color w:val="244061" w:themeColor="accent1" w:themeShade="80"/>
                <w:sz w:val="20"/>
                <w:szCs w:val="20"/>
                <w:lang w:val="ru-RU"/>
              </w:rPr>
              <w:t>(внесены изменения постановлением от 10.04.2026г. №426)</w:t>
            </w:r>
          </w:p>
        </w:tc>
      </w:tr>
      <w:tr w:rsidR="00A4038A" w:rsidRPr="00CC1AD3" w14:paraId="5F43333D" w14:textId="77777777" w:rsidTr="00CC1AD3">
        <w:trPr>
          <w:trHeight w:val="688"/>
        </w:trPr>
        <w:tc>
          <w:tcPr>
            <w:tcW w:w="4960" w:type="dxa"/>
          </w:tcPr>
          <w:p w14:paraId="37B72837" w14:textId="77777777" w:rsidR="00A4038A" w:rsidRPr="00CC1AD3" w:rsidRDefault="00A4038A" w:rsidP="00CC1AD3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0632" w:type="dxa"/>
          </w:tcPr>
          <w:p w14:paraId="088E89A5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-</w:t>
            </w:r>
          </w:p>
        </w:tc>
      </w:tr>
    </w:tbl>
    <w:p w14:paraId="685941EB" w14:textId="77777777" w:rsidR="00A4038A" w:rsidRPr="00CC1AD3" w:rsidRDefault="00A4038A" w:rsidP="00CC1AD3">
      <w:pPr>
        <w:pStyle w:val="1"/>
        <w:tabs>
          <w:tab w:val="left" w:pos="5724"/>
        </w:tabs>
        <w:spacing w:after="0"/>
        <w:ind w:left="5724"/>
        <w:rPr>
          <w:rFonts w:ascii="Times New Roman" w:hAnsi="Times New Roman" w:cs="Times New Roman"/>
        </w:rPr>
      </w:pPr>
      <w:r w:rsidRPr="00CC1AD3">
        <w:rPr>
          <w:rFonts w:ascii="Times New Roman" w:hAnsi="Times New Roman" w:cs="Times New Roman"/>
        </w:rPr>
        <w:lastRenderedPageBreak/>
        <w:t>2. Показатели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муниципальной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программы</w:t>
      </w:r>
    </w:p>
    <w:p w14:paraId="4342C61D" w14:textId="77777777" w:rsidR="00A4038A" w:rsidRPr="00CC1AD3" w:rsidRDefault="00A4038A" w:rsidP="00CC1AD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TableNormal"/>
        <w:tblW w:w="157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851"/>
        <w:gridCol w:w="1134"/>
        <w:gridCol w:w="708"/>
        <w:gridCol w:w="709"/>
        <w:gridCol w:w="851"/>
        <w:gridCol w:w="850"/>
        <w:gridCol w:w="851"/>
        <w:gridCol w:w="850"/>
        <w:gridCol w:w="3402"/>
        <w:gridCol w:w="1985"/>
      </w:tblGrid>
      <w:tr w:rsidR="00A4038A" w:rsidRPr="00CC1AD3" w14:paraId="7B1E9E09" w14:textId="77777777" w:rsidTr="00A32068">
        <w:trPr>
          <w:trHeight w:val="20"/>
        </w:trPr>
        <w:tc>
          <w:tcPr>
            <w:tcW w:w="567" w:type="dxa"/>
            <w:vMerge w:val="restart"/>
          </w:tcPr>
          <w:p w14:paraId="73B71608" w14:textId="77777777" w:rsidR="00A4038A" w:rsidRPr="00CC1AD3" w:rsidRDefault="00A4038A" w:rsidP="00CC1AD3">
            <w:pPr>
              <w:pStyle w:val="TableParagraph"/>
              <w:ind w:left="117" w:right="98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1D52665" w14:textId="77777777" w:rsidR="00A4038A" w:rsidRPr="00CC1AD3" w:rsidRDefault="00A4038A" w:rsidP="00CC1AD3">
            <w:pPr>
              <w:pStyle w:val="TableParagraph"/>
              <w:ind w:left="251" w:hanging="15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851" w:type="dxa"/>
            <w:vMerge w:val="restart"/>
          </w:tcPr>
          <w:p w14:paraId="792EC356" w14:textId="77777777" w:rsidR="00A4038A" w:rsidRPr="00CC1AD3" w:rsidRDefault="00A4038A" w:rsidP="00CC1AD3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измере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208A17F" w14:textId="77777777" w:rsidR="00A4038A" w:rsidRPr="00CC1AD3" w:rsidRDefault="00A4038A" w:rsidP="00CC1AD3">
            <w:pPr>
              <w:pStyle w:val="TableParagraph"/>
              <w:ind w:left="134" w:right="120" w:firstLine="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444C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показател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53D11C88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840703D" w14:textId="77777777" w:rsidR="00A4038A" w:rsidRPr="00CC1AD3" w:rsidRDefault="00A4038A" w:rsidP="00CC1AD3">
            <w:pPr>
              <w:pStyle w:val="TableParagraph"/>
              <w:ind w:left="67"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A4038A" w:rsidRPr="00CC1AD3" w14:paraId="0E820381" w14:textId="77777777" w:rsidTr="00A32068">
        <w:trPr>
          <w:trHeight w:val="20"/>
        </w:trPr>
        <w:tc>
          <w:tcPr>
            <w:tcW w:w="567" w:type="dxa"/>
            <w:vMerge/>
            <w:tcBorders>
              <w:top w:val="nil"/>
            </w:tcBorders>
          </w:tcPr>
          <w:p w14:paraId="60A1C337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8CB103D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13AC648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14:paraId="26D594FF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022" w14:textId="77777777" w:rsidR="00A4038A" w:rsidRPr="00CC1AD3" w:rsidRDefault="00A4038A" w:rsidP="00CC1AD3">
            <w:pPr>
              <w:pStyle w:val="TableParagraph"/>
              <w:ind w:left="14" w:right="4"/>
              <w:jc w:val="center"/>
              <w:rPr>
                <w:rFonts w:ascii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position w:val="-10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8EFCB8" w14:textId="77777777" w:rsidR="00A4038A" w:rsidRPr="00CC1AD3" w:rsidRDefault="00A4038A" w:rsidP="00CC1AD3">
            <w:pPr>
              <w:pStyle w:val="TableParagraph"/>
              <w:ind w:left="14" w:right="4"/>
              <w:jc w:val="center"/>
              <w:rPr>
                <w:rFonts w:ascii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position w:val="-10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81D5B1" w14:textId="77777777" w:rsidR="00A4038A" w:rsidRPr="00CC1AD3" w:rsidRDefault="00A4038A" w:rsidP="00CC1AD3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CC1AD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EFBFA3" w14:textId="77777777" w:rsidR="00A4038A" w:rsidRPr="00CC1AD3" w:rsidRDefault="00A4038A" w:rsidP="00CC1AD3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CC1AD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7297D655" w14:textId="77777777" w:rsidR="00A4038A" w:rsidRPr="00CC1AD3" w:rsidRDefault="00A4038A" w:rsidP="00CC1AD3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CC1AD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14:paraId="4606807A" w14:textId="77777777" w:rsidR="00A4038A" w:rsidRPr="00CC1AD3" w:rsidRDefault="00A4038A" w:rsidP="00CC1AD3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CC1AD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2029 год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</w:tcBorders>
          </w:tcPr>
          <w:p w14:paraId="027B9D11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B45595C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38A" w:rsidRPr="00CC1AD3" w14:paraId="57DB7460" w14:textId="77777777" w:rsidTr="00A32068">
        <w:trPr>
          <w:trHeight w:val="20"/>
        </w:trPr>
        <w:tc>
          <w:tcPr>
            <w:tcW w:w="15735" w:type="dxa"/>
            <w:gridSpan w:val="12"/>
          </w:tcPr>
          <w:p w14:paraId="2CCD379E" w14:textId="77777777" w:rsidR="00A4038A" w:rsidRPr="00CC1AD3" w:rsidRDefault="00A4038A" w:rsidP="00CC1AD3">
            <w:pPr>
              <w:pStyle w:val="TableParagraph"/>
              <w:tabs>
                <w:tab w:val="left" w:pos="7929"/>
              </w:tabs>
              <w:ind w:left="1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Цель «</w:t>
            </w: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области»</w:t>
            </w:r>
          </w:p>
        </w:tc>
      </w:tr>
      <w:tr w:rsidR="00A4038A" w:rsidRPr="00CC1AD3" w14:paraId="6EB7C2EB" w14:textId="77777777" w:rsidTr="00CC1AD3">
        <w:trPr>
          <w:trHeight w:val="1061"/>
        </w:trPr>
        <w:tc>
          <w:tcPr>
            <w:tcW w:w="567" w:type="dxa"/>
          </w:tcPr>
          <w:p w14:paraId="190C67C3" w14:textId="77777777" w:rsidR="00A4038A" w:rsidRPr="00CC1AD3" w:rsidRDefault="00A4038A" w:rsidP="00CC1AD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2977" w:type="dxa"/>
          </w:tcPr>
          <w:p w14:paraId="5D577947" w14:textId="3E923943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дств дл</w:t>
            </w:r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</w:tc>
        <w:tc>
          <w:tcPr>
            <w:tcW w:w="851" w:type="dxa"/>
          </w:tcPr>
          <w:p w14:paraId="7FD48A3B" w14:textId="77777777" w:rsidR="00A4038A" w:rsidRPr="00CC1AD3" w:rsidRDefault="00A4038A" w:rsidP="00CC1A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17C7F9CA" w14:textId="77777777" w:rsidR="00A4038A" w:rsidRPr="00CC1AD3" w:rsidRDefault="00A4038A" w:rsidP="00CC1AD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DC673B3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1519881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547E14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5B0C9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0C01F5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BB40645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14:paraId="04615EFC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Отдел жилищно-коммунального хозяйства администрации Пугачевского муниципального района </w:t>
            </w:r>
            <w:r w:rsidRPr="00CC1AD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Саратовской области</w:t>
            </w:r>
          </w:p>
        </w:tc>
        <w:tc>
          <w:tcPr>
            <w:tcW w:w="1985" w:type="dxa"/>
            <w:vMerge w:val="restart"/>
          </w:tcPr>
          <w:p w14:paraId="26859BD3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-</w:t>
            </w:r>
          </w:p>
        </w:tc>
      </w:tr>
      <w:tr w:rsidR="00A4038A" w:rsidRPr="00CC1AD3" w14:paraId="4B00A607" w14:textId="77777777" w:rsidTr="00CC1AD3">
        <w:trPr>
          <w:trHeight w:val="977"/>
        </w:trPr>
        <w:tc>
          <w:tcPr>
            <w:tcW w:w="567" w:type="dxa"/>
          </w:tcPr>
          <w:p w14:paraId="1ABDA656" w14:textId="77777777" w:rsidR="00A4038A" w:rsidRPr="00CC1AD3" w:rsidRDefault="00A4038A" w:rsidP="00CC1AD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78A2F98B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Регулярность движения пассажирского транспорта по расписанию движения </w:t>
            </w:r>
          </w:p>
          <w:p w14:paraId="1F4C5491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E54F6F2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2C928B91" w14:textId="77777777" w:rsidR="00A4038A" w:rsidRPr="00CC1AD3" w:rsidRDefault="00A4038A" w:rsidP="00CC1AD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14:paraId="0D00F180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14:paraId="783D7B56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14:paraId="69B18927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14:paraId="5AE78132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14:paraId="7E5447CE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14:paraId="0253B894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402" w:type="dxa"/>
          </w:tcPr>
          <w:p w14:paraId="60DCBA4A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Отдел жилищно-коммунального хозяйства администрации Пугачевского муниципального района </w:t>
            </w:r>
            <w:r w:rsidRPr="00CC1AD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Саратовской области</w:t>
            </w:r>
          </w:p>
        </w:tc>
        <w:tc>
          <w:tcPr>
            <w:tcW w:w="1985" w:type="dxa"/>
            <w:vMerge/>
          </w:tcPr>
          <w:p w14:paraId="0EE38F64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  <w:tr w:rsidR="00A4038A" w:rsidRPr="00CC1AD3" w14:paraId="24FFD31E" w14:textId="77777777" w:rsidTr="00A32068">
        <w:trPr>
          <w:trHeight w:val="269"/>
        </w:trPr>
        <w:tc>
          <w:tcPr>
            <w:tcW w:w="567" w:type="dxa"/>
          </w:tcPr>
          <w:p w14:paraId="72EE24F2" w14:textId="77777777" w:rsidR="00A4038A" w:rsidRPr="00CC1AD3" w:rsidRDefault="00A4038A" w:rsidP="00CC1AD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2977" w:type="dxa"/>
          </w:tcPr>
          <w:p w14:paraId="350C3FEA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рейсов по регулярным маршрутам (в год)</w:t>
            </w:r>
          </w:p>
        </w:tc>
        <w:tc>
          <w:tcPr>
            <w:tcW w:w="851" w:type="dxa"/>
          </w:tcPr>
          <w:p w14:paraId="31FCD258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B1E47BE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127020</w:t>
            </w:r>
          </w:p>
        </w:tc>
        <w:tc>
          <w:tcPr>
            <w:tcW w:w="708" w:type="dxa"/>
            <w:shd w:val="clear" w:color="auto" w:fill="auto"/>
          </w:tcPr>
          <w:p w14:paraId="63B332B1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127020</w:t>
            </w:r>
          </w:p>
        </w:tc>
        <w:tc>
          <w:tcPr>
            <w:tcW w:w="709" w:type="dxa"/>
          </w:tcPr>
          <w:p w14:paraId="6CAC9501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132160</w:t>
            </w:r>
          </w:p>
        </w:tc>
        <w:tc>
          <w:tcPr>
            <w:tcW w:w="851" w:type="dxa"/>
          </w:tcPr>
          <w:p w14:paraId="33DD2600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139980</w:t>
            </w:r>
          </w:p>
        </w:tc>
        <w:tc>
          <w:tcPr>
            <w:tcW w:w="850" w:type="dxa"/>
          </w:tcPr>
          <w:p w14:paraId="4607915C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851" w:type="dxa"/>
          </w:tcPr>
          <w:p w14:paraId="2B605B94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850" w:type="dxa"/>
          </w:tcPr>
          <w:p w14:paraId="2AA5F87C" w14:textId="77777777" w:rsidR="00A4038A" w:rsidRPr="00CC1AD3" w:rsidRDefault="00A4038A" w:rsidP="00CC1AD3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3402" w:type="dxa"/>
          </w:tcPr>
          <w:p w14:paraId="3C3A7DF8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Отдел жилищно-коммунального хозяйства администрации Пугачевского муниципального района </w:t>
            </w:r>
            <w:r w:rsidRPr="00CC1AD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Саратовской области</w:t>
            </w:r>
          </w:p>
        </w:tc>
        <w:tc>
          <w:tcPr>
            <w:tcW w:w="1985" w:type="dxa"/>
            <w:vMerge/>
          </w:tcPr>
          <w:p w14:paraId="2AFF7387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</w:tbl>
    <w:p w14:paraId="6A89ED77" w14:textId="77777777" w:rsidR="006E28D3" w:rsidRDefault="006E28D3" w:rsidP="00CC1AD3"/>
    <w:p w14:paraId="42E3440B" w14:textId="77777777" w:rsidR="00CC1AD3" w:rsidRPr="00CC1AD3" w:rsidRDefault="00CC1AD3" w:rsidP="00CC1AD3"/>
    <w:p w14:paraId="597DA61C" w14:textId="77777777" w:rsidR="00A4038A" w:rsidRPr="00CC1AD3" w:rsidRDefault="00A4038A" w:rsidP="00CC1AD3">
      <w:pPr>
        <w:pStyle w:val="1"/>
        <w:keepNext w:val="0"/>
        <w:widowControl w:val="0"/>
        <w:numPr>
          <w:ilvl w:val="0"/>
          <w:numId w:val="34"/>
        </w:numPr>
        <w:tabs>
          <w:tab w:val="left" w:pos="4579"/>
        </w:tabs>
        <w:autoSpaceDE w:val="0"/>
        <w:autoSpaceDN w:val="0"/>
        <w:spacing w:before="0" w:after="0"/>
        <w:jc w:val="center"/>
        <w:rPr>
          <w:rFonts w:ascii="Times New Roman" w:hAnsi="Times New Roman" w:cs="Times New Roman"/>
        </w:rPr>
      </w:pPr>
      <w:r w:rsidRPr="00CC1AD3">
        <w:rPr>
          <w:rFonts w:ascii="Times New Roman" w:hAnsi="Times New Roman" w:cs="Times New Roman"/>
        </w:rPr>
        <w:t>Структура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муниципальной</w:t>
      </w:r>
      <w:r w:rsidRPr="00CC1AD3">
        <w:rPr>
          <w:rFonts w:ascii="Times New Roman" w:hAnsi="Times New Roman" w:cs="Times New Roman"/>
          <w:b w:val="0"/>
        </w:rPr>
        <w:t xml:space="preserve"> </w:t>
      </w:r>
      <w:r w:rsidRPr="00CC1AD3">
        <w:rPr>
          <w:rFonts w:ascii="Times New Roman" w:hAnsi="Times New Roman" w:cs="Times New Roman"/>
        </w:rPr>
        <w:t>программы</w:t>
      </w:r>
    </w:p>
    <w:p w14:paraId="445A6F4A" w14:textId="77777777" w:rsidR="00A4038A" w:rsidRPr="00CC1AD3" w:rsidRDefault="00A4038A" w:rsidP="00CC1AD3">
      <w:pPr>
        <w:pStyle w:val="af"/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835"/>
        <w:gridCol w:w="5670"/>
        <w:gridCol w:w="2977"/>
      </w:tblGrid>
      <w:tr w:rsidR="00A4038A" w:rsidRPr="00CC1AD3" w14:paraId="190452D1" w14:textId="77777777" w:rsidTr="00CC1AD3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208" w14:textId="77777777" w:rsidR="00A4038A" w:rsidRPr="00CC1AD3" w:rsidRDefault="00A4038A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4293E92E" w14:textId="77777777" w:rsidR="00A4038A" w:rsidRPr="00CC1AD3" w:rsidRDefault="00A4038A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F3F" w14:textId="77777777" w:rsidR="00A4038A" w:rsidRPr="00CC1AD3" w:rsidRDefault="00A4038A" w:rsidP="00CC1AD3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структурного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ECF1" w14:textId="77777777" w:rsidR="00A4038A" w:rsidRPr="00CC1AD3" w:rsidRDefault="00A4038A" w:rsidP="00CC1AD3">
            <w:pPr>
              <w:pStyle w:val="TableParagraph"/>
              <w:ind w:left="135" w:right="129"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736" w14:textId="77777777" w:rsidR="00A4038A" w:rsidRPr="00CC1AD3" w:rsidRDefault="00A4038A" w:rsidP="00CC1AD3">
            <w:pPr>
              <w:pStyle w:val="TableParagraph"/>
              <w:ind w:left="135" w:right="129" w:firstLine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E67" w14:textId="77777777" w:rsidR="00A4038A" w:rsidRPr="00CC1AD3" w:rsidRDefault="00A4038A" w:rsidP="00CC1AD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A4038A" w:rsidRPr="00CC1AD3" w14:paraId="06E5E729" w14:textId="77777777" w:rsidTr="00A32068">
        <w:trPr>
          <w:trHeight w:val="340"/>
        </w:trPr>
        <w:tc>
          <w:tcPr>
            <w:tcW w:w="15735" w:type="dxa"/>
            <w:gridSpan w:val="5"/>
          </w:tcPr>
          <w:p w14:paraId="55E9D6E5" w14:textId="77777777" w:rsidR="00A4038A" w:rsidRPr="00CC1AD3" w:rsidRDefault="00A4038A" w:rsidP="00CC1AD3">
            <w:pPr>
              <w:pStyle w:val="Table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 процессных мероприятий «Реализация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области»</w:t>
            </w:r>
          </w:p>
        </w:tc>
      </w:tr>
      <w:tr w:rsidR="00A4038A" w:rsidRPr="00CC1AD3" w14:paraId="4C564C05" w14:textId="77777777" w:rsidTr="00CC1AD3">
        <w:trPr>
          <w:trHeight w:val="1131"/>
        </w:trPr>
        <w:tc>
          <w:tcPr>
            <w:tcW w:w="567" w:type="dxa"/>
          </w:tcPr>
          <w:p w14:paraId="3CE1CCD0" w14:textId="77777777" w:rsidR="00A4038A" w:rsidRPr="00CC1AD3" w:rsidRDefault="00A4038A" w:rsidP="00CC1AD3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3686" w:type="dxa"/>
          </w:tcPr>
          <w:p w14:paraId="3D7B14E4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214BE02" w14:textId="0FC13160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0CA08BF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Приобретение в лизинг транспортных сре</w:t>
            </w:r>
            <w:proofErr w:type="gramStart"/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дств дл</w:t>
            </w:r>
            <w:proofErr w:type="gramEnd"/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я осуществления пассажирских перевозок на муниципальных маршрутах по территории муниципального образования города Пугачёва Саратовской области</w:t>
            </w:r>
          </w:p>
          <w:p w14:paraId="11BE862C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52DF710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дств дл</w:t>
            </w:r>
            <w:proofErr w:type="gramEnd"/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  <w:p w14:paraId="5F6BF9AD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  <w:tr w:rsidR="00A4038A" w:rsidRPr="00CC1AD3" w14:paraId="7149E444" w14:textId="77777777" w:rsidTr="00CC1AD3">
        <w:trPr>
          <w:trHeight w:val="326"/>
        </w:trPr>
        <w:tc>
          <w:tcPr>
            <w:tcW w:w="567" w:type="dxa"/>
          </w:tcPr>
          <w:p w14:paraId="25AF446B" w14:textId="77777777" w:rsidR="00A4038A" w:rsidRPr="00CC1AD3" w:rsidRDefault="00A4038A" w:rsidP="00CC1AD3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3686" w:type="dxa"/>
          </w:tcPr>
          <w:p w14:paraId="4FE0863A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Создание условий для обеспечения бесперебойного движения автобусов по утвержденным маршрутам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8A323D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Отдел жилищно-коммунального хозяйства</w:t>
            </w:r>
          </w:p>
          <w:p w14:paraId="17B63FD4" w14:textId="0B5EDF59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администрации Пугачевского </w:t>
            </w: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lastRenderedPageBreak/>
              <w:t>муниципаль</w:t>
            </w:r>
            <w:r w:rsid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ного района Саратовской области</w:t>
            </w:r>
          </w:p>
          <w:p w14:paraId="45BB709F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2DC5DFA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lastRenderedPageBreak/>
              <w:t xml:space="preserve">Повышение доступности транспортных услуг для жителей города Пугачева Пугачевского района Саратовской области и формирование эффективно функционирующего </w:t>
            </w: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lastRenderedPageBreak/>
              <w:t>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0E0DF9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lastRenderedPageBreak/>
              <w:t>Регулярность движения пассажирского транспорта по расписанию движения;</w:t>
            </w:r>
          </w:p>
          <w:p w14:paraId="053ACE3F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lastRenderedPageBreak/>
              <w:t>количество рейсов по регулярным маршрутам (в год)</w:t>
            </w:r>
          </w:p>
          <w:p w14:paraId="3C06F09F" w14:textId="77777777" w:rsidR="00A4038A" w:rsidRPr="00CC1AD3" w:rsidRDefault="00A4038A" w:rsidP="00CC1AD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</w:tbl>
    <w:p w14:paraId="3AC7031C" w14:textId="77777777" w:rsidR="00A4038A" w:rsidRPr="00CC1AD3" w:rsidRDefault="00A4038A" w:rsidP="00CC1AD3">
      <w:pPr>
        <w:pStyle w:val="ab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7FCF0D21" w14:textId="77777777" w:rsidR="00A4038A" w:rsidRPr="00CC1AD3" w:rsidRDefault="00A4038A" w:rsidP="00CC1AD3">
      <w:pPr>
        <w:pStyle w:val="ab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CC1AD3">
        <w:rPr>
          <w:b/>
          <w:sz w:val="28"/>
          <w:szCs w:val="28"/>
        </w:rPr>
        <w:t>4. Финансовое обеспечение муниципальной программы</w:t>
      </w:r>
    </w:p>
    <w:p w14:paraId="4537A186" w14:textId="26ABD908" w:rsidR="00A4038A" w:rsidRPr="00CC1AD3" w:rsidRDefault="00D54D82" w:rsidP="00CC1AD3">
      <w:pPr>
        <w:pStyle w:val="ab"/>
        <w:spacing w:before="0" w:beforeAutospacing="0" w:after="0" w:afterAutospacing="0"/>
        <w:ind w:left="503"/>
        <w:jc w:val="center"/>
        <w:rPr>
          <w:iCs/>
          <w:color w:val="244061" w:themeColor="accent1" w:themeShade="80"/>
          <w:sz w:val="20"/>
          <w:szCs w:val="20"/>
        </w:rPr>
      </w:pPr>
      <w:r w:rsidRPr="00CC1AD3">
        <w:rPr>
          <w:iCs/>
          <w:color w:val="244061" w:themeColor="accent1" w:themeShade="80"/>
          <w:sz w:val="20"/>
          <w:szCs w:val="20"/>
        </w:rPr>
        <w:t>(внесены изменения постановлением от 10.04.2026г. №426)</w:t>
      </w:r>
    </w:p>
    <w:p w14:paraId="275A573E" w14:textId="77777777" w:rsidR="00460CF6" w:rsidRPr="00CC1AD3" w:rsidRDefault="00460CF6" w:rsidP="00CC1AD3">
      <w:pPr>
        <w:pStyle w:val="ab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8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786"/>
        <w:gridCol w:w="3335"/>
        <w:gridCol w:w="1016"/>
        <w:gridCol w:w="1015"/>
        <w:gridCol w:w="1015"/>
        <w:gridCol w:w="1015"/>
        <w:gridCol w:w="1016"/>
        <w:gridCol w:w="1015"/>
        <w:gridCol w:w="1015"/>
      </w:tblGrid>
      <w:tr w:rsidR="00460CF6" w:rsidRPr="00CC1AD3" w14:paraId="3230545D" w14:textId="77777777" w:rsidTr="0001350F">
        <w:trPr>
          <w:trHeight w:val="549"/>
        </w:trPr>
        <w:tc>
          <w:tcPr>
            <w:tcW w:w="580" w:type="dxa"/>
            <w:vMerge w:val="restart"/>
          </w:tcPr>
          <w:p w14:paraId="4FD19D32" w14:textId="77777777" w:rsidR="00460CF6" w:rsidRPr="00CC1AD3" w:rsidRDefault="00460CF6" w:rsidP="00CC1AD3">
            <w:pPr>
              <w:pStyle w:val="TableParagraph"/>
              <w:ind w:left="16"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786" w:type="dxa"/>
            <w:vMerge w:val="restart"/>
          </w:tcPr>
          <w:p w14:paraId="37885F6E" w14:textId="77777777" w:rsidR="00460CF6" w:rsidRPr="00CC1AD3" w:rsidRDefault="00460CF6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335" w:type="dxa"/>
            <w:vMerge w:val="restart"/>
          </w:tcPr>
          <w:p w14:paraId="05C1D7C1" w14:textId="77777777" w:rsidR="00460CF6" w:rsidRPr="00CC1AD3" w:rsidRDefault="00460CF6" w:rsidP="00CC1AD3">
            <w:pPr>
              <w:pStyle w:val="TableParagraph"/>
              <w:ind w:left="142" w:right="1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7107" w:type="dxa"/>
            <w:gridSpan w:val="7"/>
          </w:tcPr>
          <w:p w14:paraId="787EC3F4" w14:textId="77777777" w:rsidR="00460CF6" w:rsidRPr="00CC1AD3" w:rsidRDefault="00460CF6" w:rsidP="00CC1AD3">
            <w:pPr>
              <w:pStyle w:val="TableParagraph"/>
              <w:ind w:left="142" w:right="2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460CF6" w:rsidRPr="00CC1AD3" w14:paraId="5DD085EA" w14:textId="77777777" w:rsidTr="0001350F">
        <w:trPr>
          <w:trHeight w:val="389"/>
        </w:trPr>
        <w:tc>
          <w:tcPr>
            <w:tcW w:w="580" w:type="dxa"/>
            <w:vMerge/>
            <w:tcBorders>
              <w:top w:val="nil"/>
            </w:tcBorders>
          </w:tcPr>
          <w:p w14:paraId="03213CD8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14:paraId="2D27E1C4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vMerge/>
            <w:tcBorders>
              <w:top w:val="nil"/>
              <w:bottom w:val="single" w:sz="4" w:space="0" w:color="auto"/>
            </w:tcBorders>
          </w:tcPr>
          <w:p w14:paraId="6E0CF7FD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292A950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F76140A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FEBA364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DE8296B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E89AB8A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286936B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FD231E3" w14:textId="77777777" w:rsidR="00460CF6" w:rsidRPr="00CC1AD3" w:rsidRDefault="00460CF6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</w:tr>
      <w:tr w:rsidR="00460CF6" w:rsidRPr="00CC1AD3" w14:paraId="780EEB4D" w14:textId="77777777" w:rsidTr="0001350F">
        <w:trPr>
          <w:trHeight w:val="289"/>
        </w:trPr>
        <w:tc>
          <w:tcPr>
            <w:tcW w:w="580" w:type="dxa"/>
            <w:vMerge w:val="restart"/>
          </w:tcPr>
          <w:p w14:paraId="23AE418B" w14:textId="77777777" w:rsidR="00460CF6" w:rsidRPr="00CC1AD3" w:rsidRDefault="00460CF6" w:rsidP="00CC1AD3">
            <w:pPr>
              <w:pStyle w:val="TableParagraph"/>
              <w:ind w:left="1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14:paraId="6F153BAC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«Развитие пассажирских перевозок на территории муниципального образования города Пугачёва Саратовской области»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EF2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томчисле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: 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E5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9C6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FA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10155,3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98C61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3AB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B6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D9EA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45774,4</w:t>
            </w:r>
          </w:p>
        </w:tc>
      </w:tr>
      <w:tr w:rsidR="00460CF6" w:rsidRPr="00CC1AD3" w14:paraId="2A276003" w14:textId="77777777" w:rsidTr="0001350F">
        <w:trPr>
          <w:trHeight w:val="287"/>
        </w:trPr>
        <w:tc>
          <w:tcPr>
            <w:tcW w:w="580" w:type="dxa"/>
            <w:vMerge/>
            <w:tcBorders>
              <w:top w:val="nil"/>
            </w:tcBorders>
          </w:tcPr>
          <w:p w14:paraId="6F65EE91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347E2BC9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247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9D7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419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881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98309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D6A0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040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FC99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60CF6" w:rsidRPr="00CC1AD3" w14:paraId="7DDDF68A" w14:textId="77777777" w:rsidTr="0001350F">
        <w:trPr>
          <w:trHeight w:val="209"/>
        </w:trPr>
        <w:tc>
          <w:tcPr>
            <w:tcW w:w="580" w:type="dxa"/>
            <w:vMerge/>
            <w:tcBorders>
              <w:top w:val="nil"/>
            </w:tcBorders>
          </w:tcPr>
          <w:p w14:paraId="439B1241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2F18262D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8AA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40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FA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AB9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747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52010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02B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F6337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60CF6" w:rsidRPr="00CC1AD3" w14:paraId="040F1BDD" w14:textId="77777777" w:rsidTr="0001350F">
        <w:trPr>
          <w:trHeight w:val="263"/>
        </w:trPr>
        <w:tc>
          <w:tcPr>
            <w:tcW w:w="580" w:type="dxa"/>
            <w:vMerge/>
            <w:tcBorders>
              <w:top w:val="nil"/>
            </w:tcBorders>
          </w:tcPr>
          <w:p w14:paraId="474809DD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31AF3555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3C0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65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82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77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10155,3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FDD5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BF04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107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5DA9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45774,4</w:t>
            </w:r>
          </w:p>
        </w:tc>
      </w:tr>
      <w:tr w:rsidR="00460CF6" w:rsidRPr="00CC1AD3" w14:paraId="3267836F" w14:textId="77777777" w:rsidTr="0001350F">
        <w:trPr>
          <w:trHeight w:val="287"/>
        </w:trPr>
        <w:tc>
          <w:tcPr>
            <w:tcW w:w="580" w:type="dxa"/>
            <w:vMerge/>
            <w:tcBorders>
              <w:top w:val="nil"/>
            </w:tcBorders>
          </w:tcPr>
          <w:p w14:paraId="52AC9452" w14:textId="77777777" w:rsidR="00460CF6" w:rsidRPr="00CC1AD3" w:rsidRDefault="00460CF6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41C2FFFB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320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5C0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BC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AC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4656D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4099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A70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8E2F4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60CF6" w:rsidRPr="00CC1AD3" w14:paraId="057B37D8" w14:textId="77777777" w:rsidTr="0001350F">
        <w:trPr>
          <w:trHeight w:val="289"/>
        </w:trPr>
        <w:tc>
          <w:tcPr>
            <w:tcW w:w="580" w:type="dxa"/>
            <w:vMerge w:val="restart"/>
            <w:tcBorders>
              <w:top w:val="single" w:sz="4" w:space="0" w:color="000000"/>
            </w:tcBorders>
          </w:tcPr>
          <w:p w14:paraId="4829F62A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CD595FB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 процессных мероприятий «Реализация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729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всего, в том числе: (прогнозно)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CF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642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5F7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10155,3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AF577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79CD1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57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C71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45774,4</w:t>
            </w:r>
          </w:p>
        </w:tc>
      </w:tr>
      <w:tr w:rsidR="00460CF6" w:rsidRPr="00CC1AD3" w14:paraId="44D1282E" w14:textId="77777777" w:rsidTr="0001350F">
        <w:trPr>
          <w:trHeight w:val="289"/>
        </w:trPr>
        <w:tc>
          <w:tcPr>
            <w:tcW w:w="580" w:type="dxa"/>
            <w:vMerge/>
          </w:tcPr>
          <w:p w14:paraId="631A158F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7ABA02B6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24F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3A6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FDB4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74A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F3DA4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996A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A5F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BA9E2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60CF6" w:rsidRPr="00CC1AD3" w14:paraId="6A9E9141" w14:textId="77777777" w:rsidTr="0001350F">
        <w:trPr>
          <w:trHeight w:val="289"/>
        </w:trPr>
        <w:tc>
          <w:tcPr>
            <w:tcW w:w="580" w:type="dxa"/>
            <w:vMerge/>
          </w:tcPr>
          <w:p w14:paraId="26FF47D3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2A733EB3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2B9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7CE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015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2F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55A6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36E0A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9F8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9ABBE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60CF6" w:rsidRPr="00CC1AD3" w14:paraId="7C05B73A" w14:textId="77777777" w:rsidTr="0001350F">
        <w:trPr>
          <w:trHeight w:val="289"/>
        </w:trPr>
        <w:tc>
          <w:tcPr>
            <w:tcW w:w="580" w:type="dxa"/>
            <w:vMerge/>
          </w:tcPr>
          <w:p w14:paraId="603766C5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486E6C95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1E0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EB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C66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378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10155,3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BE51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3F5B3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0CA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730E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iCs/>
                <w:sz w:val="20"/>
                <w:szCs w:val="20"/>
              </w:rPr>
              <w:t>45774,4</w:t>
            </w:r>
          </w:p>
        </w:tc>
      </w:tr>
      <w:tr w:rsidR="00460CF6" w:rsidRPr="00CC1AD3" w14:paraId="387947F0" w14:textId="77777777" w:rsidTr="0001350F">
        <w:trPr>
          <w:trHeight w:val="289"/>
        </w:trPr>
        <w:tc>
          <w:tcPr>
            <w:tcW w:w="580" w:type="dxa"/>
            <w:vMerge/>
            <w:tcBorders>
              <w:bottom w:val="single" w:sz="4" w:space="0" w:color="000000"/>
            </w:tcBorders>
          </w:tcPr>
          <w:p w14:paraId="02531AE5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93B692E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714" w14:textId="77777777" w:rsidR="00460CF6" w:rsidRPr="00CC1AD3" w:rsidRDefault="00460CF6" w:rsidP="00CC1AD3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AD2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8BD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8B52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58866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EB96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48C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489DB" w14:textId="77777777" w:rsidR="00460CF6" w:rsidRPr="00CC1AD3" w:rsidRDefault="00460CF6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</w:tbl>
    <w:p w14:paraId="00E97661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176F0A4F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19EB2C7A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6E161700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448EB444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31A67FB4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5B7DDE8D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06CFAFFA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607D58EA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0AABA732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7639D332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43C8FF9F" w14:textId="77777777" w:rsid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</w:p>
    <w:p w14:paraId="20FFCBA3" w14:textId="2C6F22AE" w:rsidR="004363B7" w:rsidRPr="00CC1AD3" w:rsidRDefault="00CC1AD3" w:rsidP="00CC1AD3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iCs/>
          <w:color w:val="244061" w:themeColor="accent1" w:themeShade="8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A4038A" w:rsidRPr="00CC1AD3">
        <w:rPr>
          <w:rFonts w:ascii="Times New Roman" w:hAnsi="Times New Roman"/>
          <w:sz w:val="28"/>
          <w:szCs w:val="28"/>
        </w:rPr>
        <w:t>риложение № 1 к муниципальной программе «</w:t>
      </w:r>
      <w:r w:rsidR="00A4038A" w:rsidRPr="00CC1AD3">
        <w:rPr>
          <w:rFonts w:ascii="Times New Roman" w:hAnsi="Times New Roman"/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</w:t>
      </w:r>
      <w:r w:rsidR="00A4038A" w:rsidRPr="00CC1A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363B7" w:rsidRPr="00CC1AD3">
        <w:rPr>
          <w:rFonts w:ascii="Times New Roman" w:hAnsi="Times New Roman"/>
          <w:iCs/>
          <w:color w:val="244061" w:themeColor="accent1" w:themeShade="80"/>
          <w:sz w:val="20"/>
          <w:szCs w:val="20"/>
        </w:rPr>
        <w:t>(внесены изменения постановлением от 10.04.2026г. №426)</w:t>
      </w:r>
    </w:p>
    <w:p w14:paraId="582E100B" w14:textId="77777777" w:rsidR="00A4038A" w:rsidRPr="00CC1AD3" w:rsidRDefault="00A4038A" w:rsidP="00CC1AD3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7A2A4EDC" w14:textId="77777777" w:rsidR="00A4038A" w:rsidRPr="00CC1AD3" w:rsidRDefault="00A4038A" w:rsidP="00CC1AD3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CC1AD3">
        <w:rPr>
          <w:rFonts w:ascii="Times New Roman" w:hAnsi="Times New Roman"/>
          <w:b/>
          <w:sz w:val="28"/>
          <w:szCs w:val="28"/>
        </w:rPr>
        <w:t xml:space="preserve">Паспорт комплекса процессных мероприятий </w:t>
      </w:r>
    </w:p>
    <w:p w14:paraId="44203818" w14:textId="77777777" w:rsidR="00A4038A" w:rsidRPr="00CC1AD3" w:rsidRDefault="00A4038A" w:rsidP="00CC1AD3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CC1AD3">
        <w:rPr>
          <w:rFonts w:ascii="Times New Roman" w:hAnsi="Times New Roman"/>
          <w:b/>
          <w:sz w:val="28"/>
          <w:szCs w:val="28"/>
        </w:rPr>
        <w:t>«Реализация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области»</w:t>
      </w:r>
    </w:p>
    <w:p w14:paraId="2314D965" w14:textId="77777777" w:rsidR="00A4038A" w:rsidRPr="00CC1AD3" w:rsidRDefault="00A4038A" w:rsidP="00CC1AD3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16"/>
          <w:szCs w:val="16"/>
        </w:rPr>
      </w:pPr>
    </w:p>
    <w:p w14:paraId="71E4C803" w14:textId="77777777" w:rsidR="00A4038A" w:rsidRPr="00CC1AD3" w:rsidRDefault="00A4038A" w:rsidP="00CC1AD3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16"/>
          <w:szCs w:val="16"/>
        </w:rPr>
      </w:pPr>
    </w:p>
    <w:p w14:paraId="70DA1080" w14:textId="77777777" w:rsidR="00A4038A" w:rsidRPr="00CC1AD3" w:rsidRDefault="00A4038A" w:rsidP="00CC1AD3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CC1AD3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78B7F09D" w14:textId="77777777" w:rsidR="00A4038A" w:rsidRPr="00CC1AD3" w:rsidRDefault="00A4038A" w:rsidP="00CC1AD3">
      <w:pPr>
        <w:rPr>
          <w:b/>
          <w:sz w:val="20"/>
          <w:szCs w:val="20"/>
        </w:rPr>
      </w:pPr>
    </w:p>
    <w:p w14:paraId="4396A973" w14:textId="77777777" w:rsidR="00A4038A" w:rsidRPr="00CC1AD3" w:rsidRDefault="00A4038A" w:rsidP="00CC1AD3">
      <w:pPr>
        <w:rPr>
          <w:b/>
          <w:sz w:val="20"/>
          <w:szCs w:val="20"/>
        </w:rPr>
      </w:pPr>
    </w:p>
    <w:tbl>
      <w:tblPr>
        <w:tblStyle w:val="TableNormal"/>
        <w:tblW w:w="1530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513"/>
      </w:tblGrid>
      <w:tr w:rsidR="00A4038A" w:rsidRPr="00CC1AD3" w14:paraId="59FA3C5F" w14:textId="77777777" w:rsidTr="00A32068">
        <w:trPr>
          <w:trHeight w:val="352"/>
        </w:trPr>
        <w:tc>
          <w:tcPr>
            <w:tcW w:w="7795" w:type="dxa"/>
          </w:tcPr>
          <w:p w14:paraId="05EF88B5" w14:textId="77777777" w:rsidR="00A4038A" w:rsidRPr="00CC1AD3" w:rsidRDefault="00A4038A" w:rsidP="00CC1AD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513" w:type="dxa"/>
          </w:tcPr>
          <w:p w14:paraId="515C38C2" w14:textId="77777777" w:rsidR="00A4038A" w:rsidRPr="00CC1AD3" w:rsidRDefault="00A4038A" w:rsidP="00CC1AD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жилищно – коммунального хозяйства администрации Пугачевского муниципального района Саратовской области</w:t>
            </w:r>
          </w:p>
        </w:tc>
      </w:tr>
      <w:tr w:rsidR="00A4038A" w:rsidRPr="00CC1AD3" w14:paraId="5A99A3C3" w14:textId="77777777" w:rsidTr="00A32068">
        <w:trPr>
          <w:trHeight w:val="286"/>
        </w:trPr>
        <w:tc>
          <w:tcPr>
            <w:tcW w:w="7795" w:type="dxa"/>
          </w:tcPr>
          <w:p w14:paraId="6FEAF6CE" w14:textId="77777777" w:rsidR="00A4038A" w:rsidRPr="00CC1AD3" w:rsidRDefault="00A4038A" w:rsidP="00CC1AD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513" w:type="dxa"/>
          </w:tcPr>
          <w:p w14:paraId="240B2510" w14:textId="77777777" w:rsidR="00A4038A" w:rsidRPr="00CC1AD3" w:rsidRDefault="00A4038A" w:rsidP="00CC1AD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«Развитие пассажирских перевозок на территории муниципального образования города Пугачёва Саратовской области»</w:t>
            </w:r>
          </w:p>
        </w:tc>
      </w:tr>
    </w:tbl>
    <w:p w14:paraId="532C5E95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6"/>
          <w:szCs w:val="16"/>
        </w:rPr>
      </w:pPr>
    </w:p>
    <w:p w14:paraId="683565CC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6"/>
          <w:szCs w:val="16"/>
        </w:rPr>
      </w:pPr>
    </w:p>
    <w:p w14:paraId="638F43FC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>2. Показатели структурного элемента</w:t>
      </w:r>
    </w:p>
    <w:p w14:paraId="0A300493" w14:textId="77777777" w:rsidR="00A4038A" w:rsidRPr="00CC1AD3" w:rsidRDefault="00A4038A" w:rsidP="00CC1AD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6F2C2FB3" w14:textId="77777777" w:rsidR="00A4038A" w:rsidRPr="00CC1AD3" w:rsidRDefault="00A4038A" w:rsidP="00CC1AD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276"/>
        <w:gridCol w:w="1134"/>
        <w:gridCol w:w="992"/>
        <w:gridCol w:w="992"/>
        <w:gridCol w:w="992"/>
        <w:gridCol w:w="993"/>
        <w:gridCol w:w="992"/>
        <w:gridCol w:w="992"/>
      </w:tblGrid>
      <w:tr w:rsidR="00A4038A" w:rsidRPr="00CC1AD3" w14:paraId="169A25ED" w14:textId="77777777" w:rsidTr="00A32068">
        <w:trPr>
          <w:trHeight w:val="516"/>
        </w:trPr>
        <w:tc>
          <w:tcPr>
            <w:tcW w:w="709" w:type="dxa"/>
            <w:vMerge w:val="restart"/>
            <w:vAlign w:val="center"/>
          </w:tcPr>
          <w:p w14:paraId="0D2EDDFE" w14:textId="77777777" w:rsidR="00A4038A" w:rsidRPr="00CC1AD3" w:rsidRDefault="00A4038A" w:rsidP="00CC1AD3">
            <w:pPr>
              <w:pStyle w:val="TableParagraph"/>
              <w:ind w:left="62" w:right="163" w:firstLin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5A070568" w14:textId="77777777" w:rsidR="00A4038A" w:rsidRPr="00CC1AD3" w:rsidRDefault="00A4038A" w:rsidP="00CC1AD3">
            <w:pPr>
              <w:pStyle w:val="TableParagraph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5A674018" w14:textId="77777777" w:rsidR="00A4038A" w:rsidRPr="00CC1AD3" w:rsidRDefault="00A4038A" w:rsidP="00CC1AD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0"/>
                <w:szCs w:val="20"/>
                <w:u w:val="single" w:color="0000FF"/>
              </w:rPr>
              <w:t>ОКЕИ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612C657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94FC77A" w14:textId="77777777" w:rsidR="00A4038A" w:rsidRPr="00CC1AD3" w:rsidRDefault="00A4038A" w:rsidP="00CC1AD3">
            <w:pPr>
              <w:pStyle w:val="TableParagraph"/>
              <w:ind w:left="134" w:right="116" w:firstLine="6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(2023 год)</w:t>
            </w:r>
          </w:p>
        </w:tc>
        <w:tc>
          <w:tcPr>
            <w:tcW w:w="5953" w:type="dxa"/>
            <w:gridSpan w:val="6"/>
          </w:tcPr>
          <w:p w14:paraId="64A48549" w14:textId="77777777" w:rsidR="00A4038A" w:rsidRPr="00CC1AD3" w:rsidRDefault="00A4038A" w:rsidP="00CC1AD3">
            <w:pPr>
              <w:pStyle w:val="TableParagraph"/>
              <w:ind w:left="142"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годам</w:t>
            </w:r>
            <w:proofErr w:type="spellEnd"/>
          </w:p>
        </w:tc>
      </w:tr>
      <w:tr w:rsidR="00A4038A" w:rsidRPr="00CC1AD3" w14:paraId="2E7A284A" w14:textId="77777777" w:rsidTr="00A32068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2ADB7DC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14:paraId="4D7346B1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A6BD0FC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3D47D5" w14:textId="77777777" w:rsidR="00A4038A" w:rsidRPr="00CC1AD3" w:rsidRDefault="00A4038A" w:rsidP="00CC1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F9B2FC" w14:textId="77777777" w:rsidR="00A4038A" w:rsidRPr="00CC1AD3" w:rsidRDefault="00A4038A" w:rsidP="00CC1AD3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992" w:type="dxa"/>
          </w:tcPr>
          <w:p w14:paraId="68544A15" w14:textId="77777777" w:rsidR="00A4038A" w:rsidRPr="00CC1AD3" w:rsidRDefault="00A4038A" w:rsidP="00CC1AD3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2" w:type="dxa"/>
          </w:tcPr>
          <w:p w14:paraId="04AAEDFC" w14:textId="77777777" w:rsidR="00A4038A" w:rsidRPr="00CC1AD3" w:rsidRDefault="00A4038A" w:rsidP="00CC1AD3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993" w:type="dxa"/>
          </w:tcPr>
          <w:p w14:paraId="2C7894AB" w14:textId="77777777" w:rsidR="00A4038A" w:rsidRPr="00CC1AD3" w:rsidRDefault="00A4038A" w:rsidP="00CC1AD3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28EC3FD6" w14:textId="77777777" w:rsidR="00A4038A" w:rsidRPr="00CC1AD3" w:rsidRDefault="00A4038A" w:rsidP="00CC1AD3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992" w:type="dxa"/>
          </w:tcPr>
          <w:p w14:paraId="0A59B4CF" w14:textId="77777777" w:rsidR="00A4038A" w:rsidRPr="00CC1AD3" w:rsidRDefault="00A4038A" w:rsidP="00CC1AD3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2029 год</w:t>
            </w:r>
          </w:p>
        </w:tc>
      </w:tr>
      <w:tr w:rsidR="00A4038A" w:rsidRPr="00CC1AD3" w14:paraId="62C28268" w14:textId="77777777" w:rsidTr="00A32068">
        <w:trPr>
          <w:trHeight w:val="245"/>
        </w:trPr>
        <w:tc>
          <w:tcPr>
            <w:tcW w:w="709" w:type="dxa"/>
          </w:tcPr>
          <w:p w14:paraId="1F68767A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0" w:type="dxa"/>
            <w:gridSpan w:val="9"/>
          </w:tcPr>
          <w:p w14:paraId="0595E6C3" w14:textId="77777777" w:rsidR="00A4038A" w:rsidRPr="00CC1AD3" w:rsidRDefault="00A4038A" w:rsidP="00CC1AD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CC1AD3" w14:paraId="0CD0C253" w14:textId="77777777" w:rsidTr="00A32068">
        <w:trPr>
          <w:trHeight w:val="307"/>
        </w:trPr>
        <w:tc>
          <w:tcPr>
            <w:tcW w:w="709" w:type="dxa"/>
          </w:tcPr>
          <w:p w14:paraId="5B11B921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14:paraId="51F80FAA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дств дл</w:t>
            </w:r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</w:tc>
        <w:tc>
          <w:tcPr>
            <w:tcW w:w="1276" w:type="dxa"/>
          </w:tcPr>
          <w:p w14:paraId="347DBD15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6CB9DAD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6CE7E3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08DAD6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C028BF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DE7FB88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A96993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43E5BA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038A" w:rsidRPr="00CC1AD3" w14:paraId="09733B2D" w14:textId="77777777" w:rsidTr="00A32068">
        <w:trPr>
          <w:trHeight w:val="307"/>
        </w:trPr>
        <w:tc>
          <w:tcPr>
            <w:tcW w:w="709" w:type="dxa"/>
          </w:tcPr>
          <w:p w14:paraId="3FBBB502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4600" w:type="dxa"/>
            <w:gridSpan w:val="9"/>
          </w:tcPr>
          <w:p w14:paraId="1F1BD2D0" w14:textId="77777777" w:rsidR="00A4038A" w:rsidRPr="00CC1AD3" w:rsidRDefault="00A4038A" w:rsidP="00CC1AD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Создание условий для обеспечения бесперебойного движения автобусов по утвержденным маршрутам </w:t>
            </w:r>
          </w:p>
        </w:tc>
      </w:tr>
      <w:tr w:rsidR="00A4038A" w:rsidRPr="00CC1AD3" w14:paraId="05023E94" w14:textId="77777777" w:rsidTr="00A32068">
        <w:trPr>
          <w:trHeight w:val="518"/>
        </w:trPr>
        <w:tc>
          <w:tcPr>
            <w:tcW w:w="709" w:type="dxa"/>
          </w:tcPr>
          <w:p w14:paraId="24B1D703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6237" w:type="dxa"/>
          </w:tcPr>
          <w:p w14:paraId="55924144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Регулярность движения пассажирского транспорта по расписанию движения</w:t>
            </w:r>
          </w:p>
        </w:tc>
        <w:tc>
          <w:tcPr>
            <w:tcW w:w="1276" w:type="dxa"/>
          </w:tcPr>
          <w:p w14:paraId="66DEA9DD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07276D2A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14:paraId="0E938AA0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14:paraId="4D39CF9A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3DDE189E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14:paraId="0C633ECB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566C999B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14:paraId="1F4DC16D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A4038A" w:rsidRPr="00CC1AD3" w14:paraId="3486D8C5" w14:textId="77777777" w:rsidTr="00A32068">
        <w:trPr>
          <w:trHeight w:val="307"/>
        </w:trPr>
        <w:tc>
          <w:tcPr>
            <w:tcW w:w="709" w:type="dxa"/>
          </w:tcPr>
          <w:p w14:paraId="42276E49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6237" w:type="dxa"/>
            <w:shd w:val="clear" w:color="auto" w:fill="auto"/>
          </w:tcPr>
          <w:p w14:paraId="7DBEBB09" w14:textId="77777777" w:rsidR="00A4038A" w:rsidRPr="00CC1AD3" w:rsidRDefault="00A4038A" w:rsidP="00CC1AD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рейсов по регулярным маршрутам (в год)</w:t>
            </w:r>
          </w:p>
        </w:tc>
        <w:tc>
          <w:tcPr>
            <w:tcW w:w="1276" w:type="dxa"/>
          </w:tcPr>
          <w:p w14:paraId="191A4447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FBA22F3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127020</w:t>
            </w:r>
          </w:p>
        </w:tc>
        <w:tc>
          <w:tcPr>
            <w:tcW w:w="992" w:type="dxa"/>
          </w:tcPr>
          <w:p w14:paraId="42DB7EDF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127020</w:t>
            </w:r>
          </w:p>
        </w:tc>
        <w:tc>
          <w:tcPr>
            <w:tcW w:w="992" w:type="dxa"/>
          </w:tcPr>
          <w:p w14:paraId="799F0C7F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132160</w:t>
            </w:r>
          </w:p>
        </w:tc>
        <w:tc>
          <w:tcPr>
            <w:tcW w:w="992" w:type="dxa"/>
            <w:shd w:val="clear" w:color="auto" w:fill="auto"/>
          </w:tcPr>
          <w:p w14:paraId="65AF5C05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139980</w:t>
            </w:r>
          </w:p>
        </w:tc>
        <w:tc>
          <w:tcPr>
            <w:tcW w:w="993" w:type="dxa"/>
          </w:tcPr>
          <w:p w14:paraId="136A1DA3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992" w:type="dxa"/>
          </w:tcPr>
          <w:p w14:paraId="68FFA651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992" w:type="dxa"/>
          </w:tcPr>
          <w:p w14:paraId="329C62CB" w14:textId="77777777" w:rsidR="00A4038A" w:rsidRPr="00CC1AD3" w:rsidRDefault="00A4038A" w:rsidP="00CC1AD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</w:tr>
    </w:tbl>
    <w:p w14:paraId="3436BAEF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32AE3399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5FFE4714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38F9A395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>3. Перечень мероприятий (результатов) структурного элемента</w:t>
      </w:r>
    </w:p>
    <w:p w14:paraId="5C055262" w14:textId="77777777" w:rsidR="00A4038A" w:rsidRPr="00CC1AD3" w:rsidRDefault="00A4038A" w:rsidP="00CC1AD3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1001"/>
        <w:gridCol w:w="142"/>
        <w:gridCol w:w="991"/>
        <w:gridCol w:w="1001"/>
        <w:gridCol w:w="992"/>
        <w:gridCol w:w="993"/>
        <w:gridCol w:w="992"/>
        <w:gridCol w:w="992"/>
        <w:gridCol w:w="992"/>
        <w:gridCol w:w="2119"/>
        <w:gridCol w:w="8"/>
        <w:gridCol w:w="2260"/>
      </w:tblGrid>
      <w:tr w:rsidR="00A4038A" w:rsidRPr="00CC1AD3" w14:paraId="3F9B772B" w14:textId="77777777" w:rsidTr="00CC1AD3">
        <w:trPr>
          <w:trHeight w:val="20"/>
        </w:trPr>
        <w:tc>
          <w:tcPr>
            <w:tcW w:w="2968" w:type="dxa"/>
            <w:vMerge w:val="restart"/>
          </w:tcPr>
          <w:p w14:paraId="53366FD6" w14:textId="77777777" w:rsidR="00A4038A" w:rsidRPr="00CC1AD3" w:rsidRDefault="00A4038A" w:rsidP="00CC1AD3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  <w:p w14:paraId="6A6D56B5" w14:textId="77777777" w:rsidR="00A4038A" w:rsidRPr="00CC1AD3" w:rsidRDefault="00A4038A" w:rsidP="00CC1AD3">
            <w:pPr>
              <w:pStyle w:val="TableParagraph"/>
              <w:ind w:left="7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dxa"/>
            <w:gridSpan w:val="2"/>
            <w:vMerge w:val="restart"/>
          </w:tcPr>
          <w:p w14:paraId="7FA44227" w14:textId="77777777" w:rsidR="00A4038A" w:rsidRPr="00CC1AD3" w:rsidRDefault="00A4038A" w:rsidP="00CC1AD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  <w:p w14:paraId="5B8AE1A7" w14:textId="77777777" w:rsidR="00A4038A" w:rsidRPr="00CC1AD3" w:rsidRDefault="00A4038A" w:rsidP="00CC1AD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u w:val="single" w:color="0000FF"/>
              </w:rPr>
              <w:t>ОКЕИ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  <w:vMerge w:val="restart"/>
          </w:tcPr>
          <w:p w14:paraId="79FFBDDF" w14:textId="77777777" w:rsidR="00A4038A" w:rsidRPr="00CC1AD3" w:rsidRDefault="00A4038A" w:rsidP="00CC1AD3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год</w:t>
            </w:r>
          </w:p>
        </w:tc>
        <w:tc>
          <w:tcPr>
            <w:tcW w:w="5962" w:type="dxa"/>
            <w:gridSpan w:val="6"/>
          </w:tcPr>
          <w:p w14:paraId="63241E07" w14:textId="77777777" w:rsidR="00A4038A" w:rsidRPr="00CC1AD3" w:rsidRDefault="00A4038A" w:rsidP="00CC1AD3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Значения мероприятия </w:t>
            </w:r>
          </w:p>
        </w:tc>
        <w:tc>
          <w:tcPr>
            <w:tcW w:w="2127" w:type="dxa"/>
            <w:gridSpan w:val="2"/>
            <w:vMerge w:val="restart"/>
          </w:tcPr>
          <w:p w14:paraId="7BA0E2DB" w14:textId="77777777" w:rsidR="00A4038A" w:rsidRPr="00CC1AD3" w:rsidRDefault="00A4038A" w:rsidP="00CC1AD3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2260" w:type="dxa"/>
            <w:vMerge w:val="restart"/>
          </w:tcPr>
          <w:p w14:paraId="662BF679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A4038A" w:rsidRPr="00CC1AD3" w14:paraId="07F64E22" w14:textId="77777777" w:rsidTr="00CC1AD3">
        <w:trPr>
          <w:trHeight w:val="20"/>
        </w:trPr>
        <w:tc>
          <w:tcPr>
            <w:tcW w:w="2968" w:type="dxa"/>
            <w:vMerge/>
            <w:tcBorders>
              <w:top w:val="nil"/>
            </w:tcBorders>
          </w:tcPr>
          <w:p w14:paraId="4A378616" w14:textId="77777777" w:rsidR="00A4038A" w:rsidRPr="00CC1AD3" w:rsidRDefault="00A4038A" w:rsidP="00CC1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4F1FCF2F" w14:textId="77777777" w:rsidR="00A4038A" w:rsidRPr="00CC1AD3" w:rsidRDefault="00A4038A" w:rsidP="00CC1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25C2C12" w14:textId="77777777" w:rsidR="00A4038A" w:rsidRPr="00CC1AD3" w:rsidRDefault="00A4038A" w:rsidP="00CC1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01" w:type="dxa"/>
          </w:tcPr>
          <w:p w14:paraId="75137AE3" w14:textId="77777777" w:rsidR="00A4038A" w:rsidRPr="00CC1AD3" w:rsidRDefault="00A4038A" w:rsidP="00CC1AD3">
            <w:pPr>
              <w:pStyle w:val="TableParagraph"/>
              <w:ind w:left="16"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992" w:type="dxa"/>
          </w:tcPr>
          <w:p w14:paraId="075E5A31" w14:textId="77777777" w:rsidR="00A4038A" w:rsidRPr="00CC1AD3" w:rsidRDefault="00A4038A" w:rsidP="00CC1AD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993" w:type="dxa"/>
          </w:tcPr>
          <w:p w14:paraId="49B6C9DD" w14:textId="77777777" w:rsidR="00A4038A" w:rsidRPr="00CC1AD3" w:rsidRDefault="00A4038A" w:rsidP="00CC1AD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992" w:type="dxa"/>
          </w:tcPr>
          <w:p w14:paraId="046B08BE" w14:textId="77777777" w:rsidR="00A4038A" w:rsidRPr="00CC1AD3" w:rsidRDefault="00A4038A" w:rsidP="00CC1AD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193B1241" w14:textId="77777777" w:rsidR="00A4038A" w:rsidRPr="00CC1AD3" w:rsidRDefault="00A4038A" w:rsidP="00CC1AD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992" w:type="dxa"/>
          </w:tcPr>
          <w:p w14:paraId="0A38080E" w14:textId="77777777" w:rsidR="00A4038A" w:rsidRPr="00CC1AD3" w:rsidRDefault="00A4038A" w:rsidP="00CC1AD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2029 год</w:t>
            </w:r>
          </w:p>
        </w:tc>
        <w:tc>
          <w:tcPr>
            <w:tcW w:w="2127" w:type="dxa"/>
            <w:gridSpan w:val="2"/>
            <w:vMerge/>
          </w:tcPr>
          <w:p w14:paraId="2299BCA8" w14:textId="77777777" w:rsidR="00A4038A" w:rsidRPr="00CC1AD3" w:rsidRDefault="00A4038A" w:rsidP="00CC1AD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7EE73C03" w14:textId="77777777" w:rsidR="00A4038A" w:rsidRPr="00CC1AD3" w:rsidRDefault="00A4038A" w:rsidP="00CC1AD3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38A" w:rsidRPr="00CC1AD3" w14:paraId="5D5463FB" w14:textId="77777777" w:rsidTr="00A32068">
        <w:trPr>
          <w:trHeight w:val="20"/>
        </w:trPr>
        <w:tc>
          <w:tcPr>
            <w:tcW w:w="15451" w:type="dxa"/>
            <w:gridSpan w:val="13"/>
            <w:tcBorders>
              <w:top w:val="nil"/>
            </w:tcBorders>
          </w:tcPr>
          <w:p w14:paraId="0F201864" w14:textId="77777777" w:rsidR="00A4038A" w:rsidRPr="00CC1AD3" w:rsidRDefault="00A4038A" w:rsidP="00CC1AD3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«Повышение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области»</w:t>
            </w:r>
          </w:p>
        </w:tc>
      </w:tr>
      <w:tr w:rsidR="00A4038A" w:rsidRPr="00CC1AD3" w14:paraId="6E680B31" w14:textId="77777777" w:rsidTr="00A32068">
        <w:trPr>
          <w:trHeight w:val="20"/>
        </w:trPr>
        <w:tc>
          <w:tcPr>
            <w:tcW w:w="15451" w:type="dxa"/>
            <w:gridSpan w:val="13"/>
            <w:tcBorders>
              <w:top w:val="nil"/>
            </w:tcBorders>
          </w:tcPr>
          <w:p w14:paraId="098C821B" w14:textId="77777777" w:rsidR="00A4038A" w:rsidRPr="00CC1AD3" w:rsidRDefault="00A4038A" w:rsidP="00CC1AD3">
            <w:pPr>
              <w:pStyle w:val="TableParagraph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CC1AD3" w14:paraId="5DB586EF" w14:textId="77777777" w:rsidTr="00A32068">
        <w:trPr>
          <w:trHeight w:val="20"/>
        </w:trPr>
        <w:tc>
          <w:tcPr>
            <w:tcW w:w="2968" w:type="dxa"/>
          </w:tcPr>
          <w:p w14:paraId="28823849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Приобретены транспортные средства в лизинг для осуществления пассажирских перевозок</w:t>
            </w:r>
          </w:p>
        </w:tc>
        <w:tc>
          <w:tcPr>
            <w:tcW w:w="1001" w:type="dxa"/>
          </w:tcPr>
          <w:p w14:paraId="26B60823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33" w:type="dxa"/>
            <w:gridSpan w:val="2"/>
          </w:tcPr>
          <w:p w14:paraId="3062E25C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01" w:type="dxa"/>
          </w:tcPr>
          <w:p w14:paraId="5C92AD60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0212206F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14:paraId="0C72ECAA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2FEDDAED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52F4842A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097F1431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19" w:type="dxa"/>
            <w:shd w:val="clear" w:color="auto" w:fill="auto"/>
          </w:tcPr>
          <w:p w14:paraId="6B365E2F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транспортных сре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в л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изинг для осуществления пассажирских перевозок</w:t>
            </w:r>
          </w:p>
        </w:tc>
        <w:tc>
          <w:tcPr>
            <w:tcW w:w="2268" w:type="dxa"/>
            <w:gridSpan w:val="2"/>
          </w:tcPr>
          <w:p w14:paraId="1FC82EBB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дл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осуществления пассажирских перевозок</w:t>
            </w:r>
          </w:p>
        </w:tc>
      </w:tr>
      <w:tr w:rsidR="00A4038A" w:rsidRPr="00CC1AD3" w14:paraId="4B3E6CFC" w14:textId="77777777" w:rsidTr="00A32068">
        <w:trPr>
          <w:trHeight w:val="20"/>
        </w:trPr>
        <w:tc>
          <w:tcPr>
            <w:tcW w:w="15451" w:type="dxa"/>
            <w:gridSpan w:val="13"/>
          </w:tcPr>
          <w:p w14:paraId="18067836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Создание условий для обеспечения бесперебойного движения автобусов по утвержденным маршрутам</w:t>
            </w:r>
          </w:p>
        </w:tc>
      </w:tr>
      <w:tr w:rsidR="00A4038A" w:rsidRPr="00CC1AD3" w14:paraId="409B0B9A" w14:textId="77777777" w:rsidTr="00A32068">
        <w:trPr>
          <w:trHeight w:val="20"/>
        </w:trPr>
        <w:tc>
          <w:tcPr>
            <w:tcW w:w="2968" w:type="dxa"/>
          </w:tcPr>
          <w:p w14:paraId="34E7D052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Выполнены мероприятия по осуществлению пассажирских перевозок </w:t>
            </w:r>
          </w:p>
        </w:tc>
        <w:tc>
          <w:tcPr>
            <w:tcW w:w="1001" w:type="dxa"/>
          </w:tcPr>
          <w:p w14:paraId="3C2FAC49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33" w:type="dxa"/>
            <w:gridSpan w:val="2"/>
          </w:tcPr>
          <w:p w14:paraId="0BF145D6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1" w:type="dxa"/>
          </w:tcPr>
          <w:p w14:paraId="4210EA00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DEDD1E0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14:paraId="479949FA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5EB7E039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4F21D3D5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5FC86626" w14:textId="77777777" w:rsidR="00A4038A" w:rsidRPr="00CC1AD3" w:rsidRDefault="00A4038A" w:rsidP="00CC1AD3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26039C7E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Заключение контрактов на выполнение пассажирских перевозок на территории муниципального образования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угачева</w:t>
            </w:r>
            <w:proofErr w:type="spellEnd"/>
          </w:p>
        </w:tc>
        <w:tc>
          <w:tcPr>
            <w:tcW w:w="2268" w:type="dxa"/>
            <w:gridSpan w:val="2"/>
          </w:tcPr>
          <w:p w14:paraId="73975BB2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Регулярность движения пассажирского транспорта по расписанию движения;</w:t>
            </w:r>
          </w:p>
          <w:p w14:paraId="10A5B846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рейсов по регулярным маршрутам (в год)</w:t>
            </w:r>
          </w:p>
        </w:tc>
      </w:tr>
    </w:tbl>
    <w:p w14:paraId="1718F94D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FC1A4FC" w14:textId="77777777" w:rsidR="00CC1AD3" w:rsidRDefault="00CC1AD3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CE82118" w14:textId="77777777" w:rsidR="00CC1AD3" w:rsidRDefault="00CC1AD3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04A86DD" w14:textId="77777777" w:rsidR="00CC1AD3" w:rsidRDefault="00CC1AD3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6248A67" w14:textId="77777777" w:rsidR="00CC1AD3" w:rsidRDefault="00CC1AD3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420B718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8"/>
          <w:szCs w:val="28"/>
        </w:rPr>
      </w:pPr>
      <w:r w:rsidRPr="00CC1AD3">
        <w:rPr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1033E217" w14:textId="77777777" w:rsidR="004363B7" w:rsidRPr="00CC1AD3" w:rsidRDefault="004363B7" w:rsidP="00CC1AD3">
      <w:pPr>
        <w:pStyle w:val="ab"/>
        <w:spacing w:before="0" w:beforeAutospacing="0" w:after="0" w:afterAutospacing="0"/>
        <w:ind w:left="503"/>
        <w:jc w:val="center"/>
        <w:rPr>
          <w:iCs/>
          <w:color w:val="244061" w:themeColor="accent1" w:themeShade="80"/>
          <w:sz w:val="20"/>
          <w:szCs w:val="20"/>
        </w:rPr>
      </w:pPr>
      <w:r w:rsidRPr="00CC1AD3">
        <w:rPr>
          <w:iCs/>
          <w:color w:val="244061" w:themeColor="accent1" w:themeShade="80"/>
          <w:sz w:val="20"/>
          <w:szCs w:val="20"/>
        </w:rPr>
        <w:t>(внесены изменения постановлением от 10.04.2026г. №426)</w:t>
      </w:r>
    </w:p>
    <w:p w14:paraId="0F796A42" w14:textId="77777777" w:rsidR="004363B7" w:rsidRPr="00CC1AD3" w:rsidRDefault="004363B7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0"/>
        </w:rPr>
      </w:pPr>
    </w:p>
    <w:tbl>
      <w:tblPr>
        <w:tblStyle w:val="TableNormal"/>
        <w:tblpPr w:leftFromText="180" w:rightFromText="180" w:vertAnchor="text" w:tblpX="-137" w:tblpY="1"/>
        <w:tblOverlap w:val="never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64"/>
        <w:gridCol w:w="1132"/>
        <w:gridCol w:w="12"/>
        <w:gridCol w:w="1120"/>
        <w:gridCol w:w="14"/>
        <w:gridCol w:w="1118"/>
        <w:gridCol w:w="16"/>
        <w:gridCol w:w="1116"/>
        <w:gridCol w:w="18"/>
        <w:gridCol w:w="1116"/>
        <w:gridCol w:w="18"/>
        <w:gridCol w:w="981"/>
        <w:gridCol w:w="12"/>
        <w:gridCol w:w="1976"/>
        <w:gridCol w:w="8"/>
      </w:tblGrid>
      <w:tr w:rsidR="004363B7" w:rsidRPr="00CC1AD3" w14:paraId="16EAA9FA" w14:textId="77777777" w:rsidTr="0001350F">
        <w:trPr>
          <w:gridAfter w:val="1"/>
          <w:wAfter w:w="8" w:type="dxa"/>
          <w:trHeight w:val="474"/>
        </w:trPr>
        <w:tc>
          <w:tcPr>
            <w:tcW w:w="572" w:type="dxa"/>
            <w:vMerge w:val="restart"/>
            <w:vAlign w:val="center"/>
          </w:tcPr>
          <w:p w14:paraId="3FEE188E" w14:textId="77777777" w:rsidR="004363B7" w:rsidRPr="00CC1AD3" w:rsidRDefault="004363B7" w:rsidP="00CC1AD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6364" w:type="dxa"/>
            <w:vMerge w:val="restart"/>
            <w:vAlign w:val="center"/>
          </w:tcPr>
          <w:p w14:paraId="2C30CA5E" w14:textId="77777777" w:rsidR="004363B7" w:rsidRPr="00CC1AD3" w:rsidRDefault="004363B7" w:rsidP="00CC1AD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 (результата)</w:t>
            </w:r>
          </w:p>
        </w:tc>
        <w:tc>
          <w:tcPr>
            <w:tcW w:w="6661" w:type="dxa"/>
            <w:gridSpan w:val="11"/>
          </w:tcPr>
          <w:p w14:paraId="66D03643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BE986E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Всего, тыс. рублей</w:t>
            </w:r>
          </w:p>
        </w:tc>
      </w:tr>
      <w:tr w:rsidR="004363B7" w:rsidRPr="00CC1AD3" w14:paraId="3793C53B" w14:textId="77777777" w:rsidTr="0001350F">
        <w:trPr>
          <w:gridAfter w:val="1"/>
          <w:wAfter w:w="8" w:type="dxa"/>
          <w:trHeight w:val="199"/>
        </w:trPr>
        <w:tc>
          <w:tcPr>
            <w:tcW w:w="572" w:type="dxa"/>
            <w:vMerge/>
          </w:tcPr>
          <w:p w14:paraId="43879285" w14:textId="77777777" w:rsidR="004363B7" w:rsidRPr="00CC1AD3" w:rsidRDefault="004363B7" w:rsidP="00CC1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64" w:type="dxa"/>
            <w:vMerge/>
            <w:tcBorders>
              <w:top w:val="nil"/>
            </w:tcBorders>
          </w:tcPr>
          <w:p w14:paraId="430CC2B8" w14:textId="77777777" w:rsidR="004363B7" w:rsidRPr="00CC1AD3" w:rsidRDefault="004363B7" w:rsidP="00CC1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2" w:type="dxa"/>
          </w:tcPr>
          <w:p w14:paraId="5B96F4D8" w14:textId="77777777" w:rsidR="004363B7" w:rsidRPr="00CC1AD3" w:rsidRDefault="004363B7" w:rsidP="00CC1AD3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132" w:type="dxa"/>
            <w:gridSpan w:val="2"/>
          </w:tcPr>
          <w:p w14:paraId="493BE0CE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132" w:type="dxa"/>
            <w:gridSpan w:val="2"/>
          </w:tcPr>
          <w:p w14:paraId="192C0C9D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132" w:type="dxa"/>
            <w:gridSpan w:val="2"/>
          </w:tcPr>
          <w:p w14:paraId="49ECAB57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134" w:type="dxa"/>
            <w:gridSpan w:val="2"/>
          </w:tcPr>
          <w:p w14:paraId="17760D50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999" w:type="dxa"/>
            <w:gridSpan w:val="2"/>
          </w:tcPr>
          <w:p w14:paraId="26E96E56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2029 год</w:t>
            </w:r>
          </w:p>
        </w:tc>
        <w:tc>
          <w:tcPr>
            <w:tcW w:w="1988" w:type="dxa"/>
            <w:gridSpan w:val="2"/>
            <w:vMerge/>
            <w:tcBorders>
              <w:right w:val="single" w:sz="4" w:space="0" w:color="auto"/>
            </w:tcBorders>
          </w:tcPr>
          <w:p w14:paraId="643A9C87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63B7" w:rsidRPr="00CC1AD3" w14:paraId="5E2617E3" w14:textId="77777777" w:rsidTr="0001350F">
        <w:trPr>
          <w:gridAfter w:val="1"/>
          <w:wAfter w:w="8" w:type="dxa"/>
          <w:trHeight w:val="253"/>
        </w:trPr>
        <w:tc>
          <w:tcPr>
            <w:tcW w:w="572" w:type="dxa"/>
          </w:tcPr>
          <w:p w14:paraId="3B022846" w14:textId="77777777" w:rsidR="004363B7" w:rsidRPr="00CC1AD3" w:rsidRDefault="004363B7" w:rsidP="00CC1AD3">
            <w:pPr>
              <w:pStyle w:val="TableParagraph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4" w:type="dxa"/>
          </w:tcPr>
          <w:p w14:paraId="5CCFD5FA" w14:textId="77777777" w:rsidR="004363B7" w:rsidRPr="00CC1AD3" w:rsidRDefault="004363B7" w:rsidP="00CC1AD3">
            <w:pPr>
              <w:pStyle w:val="TableParagraph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2" w:type="dxa"/>
          </w:tcPr>
          <w:p w14:paraId="2C50BBC7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2" w:type="dxa"/>
            <w:gridSpan w:val="2"/>
          </w:tcPr>
          <w:p w14:paraId="3040809C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2" w:type="dxa"/>
            <w:gridSpan w:val="2"/>
          </w:tcPr>
          <w:p w14:paraId="3592A6CE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2" w:type="dxa"/>
            <w:gridSpan w:val="2"/>
          </w:tcPr>
          <w:p w14:paraId="56160746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gridSpan w:val="2"/>
          </w:tcPr>
          <w:p w14:paraId="2621EB7D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9" w:type="dxa"/>
            <w:gridSpan w:val="2"/>
          </w:tcPr>
          <w:p w14:paraId="7E53D2D4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8" w:type="dxa"/>
            <w:gridSpan w:val="2"/>
          </w:tcPr>
          <w:p w14:paraId="70CC0699" w14:textId="77777777" w:rsidR="004363B7" w:rsidRPr="00CC1AD3" w:rsidRDefault="004363B7" w:rsidP="00CC1AD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363B7" w:rsidRPr="00CC1AD3" w14:paraId="0811EE07" w14:textId="77777777" w:rsidTr="0001350F">
        <w:trPr>
          <w:gridAfter w:val="1"/>
          <w:wAfter w:w="8" w:type="dxa"/>
          <w:trHeight w:val="267"/>
        </w:trPr>
        <w:tc>
          <w:tcPr>
            <w:tcW w:w="572" w:type="dxa"/>
          </w:tcPr>
          <w:p w14:paraId="766F467D" w14:textId="77777777" w:rsidR="004363B7" w:rsidRPr="00CC1AD3" w:rsidRDefault="004363B7" w:rsidP="00CC1AD3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3" w:type="dxa"/>
            <w:gridSpan w:val="14"/>
          </w:tcPr>
          <w:p w14:paraId="25F02040" w14:textId="77777777" w:rsidR="004363B7" w:rsidRPr="00CC1AD3" w:rsidRDefault="004363B7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4363B7" w:rsidRPr="00CC1AD3" w14:paraId="3E53EA28" w14:textId="77777777" w:rsidTr="0001350F">
        <w:trPr>
          <w:gridAfter w:val="1"/>
          <w:wAfter w:w="8" w:type="dxa"/>
          <w:trHeight w:val="280"/>
        </w:trPr>
        <w:tc>
          <w:tcPr>
            <w:tcW w:w="572" w:type="dxa"/>
          </w:tcPr>
          <w:p w14:paraId="32E52D8E" w14:textId="77777777" w:rsidR="004363B7" w:rsidRPr="00CC1AD3" w:rsidRDefault="004363B7" w:rsidP="00CC1AD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15013" w:type="dxa"/>
            <w:gridSpan w:val="14"/>
          </w:tcPr>
          <w:p w14:paraId="1D115E1B" w14:textId="77777777" w:rsidR="004363B7" w:rsidRPr="00CC1AD3" w:rsidRDefault="004363B7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«Приобретены транспортные средства в лизинг для осуществления пассажирских перевозок»</w:t>
            </w:r>
          </w:p>
        </w:tc>
      </w:tr>
      <w:tr w:rsidR="004363B7" w:rsidRPr="00CC1AD3" w14:paraId="4AF14479" w14:textId="77777777" w:rsidTr="0001350F">
        <w:trPr>
          <w:gridAfter w:val="1"/>
          <w:wAfter w:w="8" w:type="dxa"/>
          <w:trHeight w:val="265"/>
        </w:trPr>
        <w:tc>
          <w:tcPr>
            <w:tcW w:w="572" w:type="dxa"/>
          </w:tcPr>
          <w:p w14:paraId="344ACAC9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34525B16" w14:textId="77777777" w:rsidR="004363B7" w:rsidRPr="00CC1AD3" w:rsidRDefault="004363B7" w:rsidP="00CC1AD3">
            <w:pPr>
              <w:pStyle w:val="TableParagraph"/>
              <w:ind w:left="62" w:righ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всего, в том числе: (прогнозно)</w:t>
            </w:r>
          </w:p>
        </w:tc>
        <w:tc>
          <w:tcPr>
            <w:tcW w:w="1132" w:type="dxa"/>
          </w:tcPr>
          <w:p w14:paraId="567D1B3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2" w:type="dxa"/>
            <w:gridSpan w:val="2"/>
          </w:tcPr>
          <w:p w14:paraId="18898D48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6FFDD281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7781866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4" w:type="dxa"/>
            <w:gridSpan w:val="2"/>
          </w:tcPr>
          <w:p w14:paraId="3F0E6B8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999" w:type="dxa"/>
            <w:gridSpan w:val="2"/>
          </w:tcPr>
          <w:p w14:paraId="2740A80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988" w:type="dxa"/>
            <w:gridSpan w:val="2"/>
          </w:tcPr>
          <w:p w14:paraId="767A3FDF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29838,0</w:t>
            </w:r>
          </w:p>
        </w:tc>
      </w:tr>
      <w:tr w:rsidR="004363B7" w:rsidRPr="00CC1AD3" w14:paraId="244B2E26" w14:textId="77777777" w:rsidTr="0001350F">
        <w:trPr>
          <w:gridAfter w:val="1"/>
          <w:wAfter w:w="8" w:type="dxa"/>
          <w:trHeight w:val="223"/>
        </w:trPr>
        <w:tc>
          <w:tcPr>
            <w:tcW w:w="572" w:type="dxa"/>
          </w:tcPr>
          <w:p w14:paraId="24DCB68B" w14:textId="77777777" w:rsidR="004363B7" w:rsidRPr="00CC1AD3" w:rsidRDefault="004363B7" w:rsidP="00CC1AD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4253AB24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2" w:type="dxa"/>
          </w:tcPr>
          <w:p w14:paraId="1ED96A35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15CC3CD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57469F7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4B600A71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E7D811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6FCD5838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33BE3D8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6CBD8796" w14:textId="77777777" w:rsidTr="0001350F">
        <w:trPr>
          <w:gridAfter w:val="1"/>
          <w:wAfter w:w="8" w:type="dxa"/>
          <w:trHeight w:val="259"/>
        </w:trPr>
        <w:tc>
          <w:tcPr>
            <w:tcW w:w="572" w:type="dxa"/>
          </w:tcPr>
          <w:p w14:paraId="733633EE" w14:textId="77777777" w:rsidR="004363B7" w:rsidRPr="00CC1AD3" w:rsidRDefault="004363B7" w:rsidP="00CC1AD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01732049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2" w:type="dxa"/>
          </w:tcPr>
          <w:p w14:paraId="38AA368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4F9F69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3475CA3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25DC2F7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B15057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407FE3B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0550183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0136C28E" w14:textId="77777777" w:rsidTr="0001350F">
        <w:trPr>
          <w:gridAfter w:val="1"/>
          <w:wAfter w:w="8" w:type="dxa"/>
          <w:trHeight w:val="259"/>
        </w:trPr>
        <w:tc>
          <w:tcPr>
            <w:tcW w:w="572" w:type="dxa"/>
          </w:tcPr>
          <w:p w14:paraId="3E0779A2" w14:textId="77777777" w:rsidR="004363B7" w:rsidRPr="00CC1AD3" w:rsidRDefault="004363B7" w:rsidP="00CC1AD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3FD2044F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32" w:type="dxa"/>
          </w:tcPr>
          <w:p w14:paraId="76FC16F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2" w:type="dxa"/>
            <w:gridSpan w:val="2"/>
          </w:tcPr>
          <w:p w14:paraId="400A4B3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65F4411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6671ED7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134" w:type="dxa"/>
            <w:gridSpan w:val="2"/>
          </w:tcPr>
          <w:p w14:paraId="3BAFCD7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999" w:type="dxa"/>
            <w:gridSpan w:val="2"/>
          </w:tcPr>
          <w:p w14:paraId="626A22E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5490,2</w:t>
            </w:r>
          </w:p>
        </w:tc>
        <w:tc>
          <w:tcPr>
            <w:tcW w:w="1988" w:type="dxa"/>
            <w:gridSpan w:val="2"/>
          </w:tcPr>
          <w:p w14:paraId="1CC9B52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29838,0</w:t>
            </w:r>
          </w:p>
        </w:tc>
      </w:tr>
      <w:tr w:rsidR="004363B7" w:rsidRPr="00CC1AD3" w14:paraId="395FF1A4" w14:textId="77777777" w:rsidTr="0001350F">
        <w:trPr>
          <w:gridAfter w:val="1"/>
          <w:wAfter w:w="8" w:type="dxa"/>
          <w:trHeight w:val="337"/>
        </w:trPr>
        <w:tc>
          <w:tcPr>
            <w:tcW w:w="572" w:type="dxa"/>
          </w:tcPr>
          <w:p w14:paraId="2CD275F6" w14:textId="77777777" w:rsidR="004363B7" w:rsidRPr="00CC1AD3" w:rsidRDefault="004363B7" w:rsidP="00CC1AD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210436F0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источники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2" w:type="dxa"/>
          </w:tcPr>
          <w:p w14:paraId="39BC48A0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073B0380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E01E75D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2A15DEE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41466EF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3DBDA8B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2FFDDEFA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4A131751" w14:textId="77777777" w:rsidTr="0001350F">
        <w:trPr>
          <w:gridAfter w:val="1"/>
          <w:wAfter w:w="8" w:type="dxa"/>
          <w:trHeight w:val="20"/>
        </w:trPr>
        <w:tc>
          <w:tcPr>
            <w:tcW w:w="572" w:type="dxa"/>
          </w:tcPr>
          <w:p w14:paraId="30C5EBBC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13" w:type="dxa"/>
            <w:gridSpan w:val="14"/>
          </w:tcPr>
          <w:p w14:paraId="33F145E4" w14:textId="77777777" w:rsidR="004363B7" w:rsidRPr="00CC1AD3" w:rsidRDefault="004363B7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Создание условий для обеспечения бесперебойного движения автобусов по утвержденным маршрутам</w:t>
            </w:r>
          </w:p>
        </w:tc>
      </w:tr>
      <w:tr w:rsidR="004363B7" w:rsidRPr="00CC1AD3" w14:paraId="59FA2466" w14:textId="77777777" w:rsidTr="0001350F">
        <w:trPr>
          <w:gridAfter w:val="1"/>
          <w:wAfter w:w="8" w:type="dxa"/>
          <w:trHeight w:val="20"/>
        </w:trPr>
        <w:tc>
          <w:tcPr>
            <w:tcW w:w="572" w:type="dxa"/>
          </w:tcPr>
          <w:p w14:paraId="59724FF2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15013" w:type="dxa"/>
            <w:gridSpan w:val="14"/>
          </w:tcPr>
          <w:p w14:paraId="1171E8BC" w14:textId="77777777" w:rsidR="004363B7" w:rsidRPr="00CC1AD3" w:rsidRDefault="004363B7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«Выполнены мероприятия по осуществлению пассажирских перевозок»</w:t>
            </w:r>
          </w:p>
        </w:tc>
      </w:tr>
      <w:tr w:rsidR="004363B7" w:rsidRPr="00CC1AD3" w14:paraId="71B67E41" w14:textId="77777777" w:rsidTr="0001350F">
        <w:trPr>
          <w:trHeight w:val="251"/>
        </w:trPr>
        <w:tc>
          <w:tcPr>
            <w:tcW w:w="572" w:type="dxa"/>
          </w:tcPr>
          <w:p w14:paraId="6C534E6B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52F45841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всего, в том числе: (прогнозно)</w:t>
            </w:r>
          </w:p>
        </w:tc>
        <w:tc>
          <w:tcPr>
            <w:tcW w:w="1144" w:type="dxa"/>
            <w:gridSpan w:val="2"/>
          </w:tcPr>
          <w:p w14:paraId="02EA995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D0995BD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3071,3</w:t>
            </w:r>
          </w:p>
        </w:tc>
        <w:tc>
          <w:tcPr>
            <w:tcW w:w="1134" w:type="dxa"/>
            <w:gridSpan w:val="2"/>
          </w:tcPr>
          <w:p w14:paraId="73C26C85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4665,1</w:t>
            </w:r>
          </w:p>
        </w:tc>
        <w:tc>
          <w:tcPr>
            <w:tcW w:w="1134" w:type="dxa"/>
            <w:gridSpan w:val="2"/>
          </w:tcPr>
          <w:p w14:paraId="04CA1AA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</w:t>
            </w:r>
          </w:p>
        </w:tc>
        <w:tc>
          <w:tcPr>
            <w:tcW w:w="1134" w:type="dxa"/>
            <w:gridSpan w:val="2"/>
          </w:tcPr>
          <w:p w14:paraId="586C9D7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</w:t>
            </w:r>
          </w:p>
        </w:tc>
        <w:tc>
          <w:tcPr>
            <w:tcW w:w="993" w:type="dxa"/>
            <w:gridSpan w:val="2"/>
          </w:tcPr>
          <w:p w14:paraId="59E24F5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984" w:type="dxa"/>
            <w:gridSpan w:val="2"/>
          </w:tcPr>
          <w:p w14:paraId="5A0AF71A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15936,4</w:t>
            </w:r>
          </w:p>
        </w:tc>
      </w:tr>
      <w:tr w:rsidR="004363B7" w:rsidRPr="00CC1AD3" w14:paraId="392E2ED1" w14:textId="77777777" w:rsidTr="0001350F">
        <w:trPr>
          <w:trHeight w:val="20"/>
        </w:trPr>
        <w:tc>
          <w:tcPr>
            <w:tcW w:w="572" w:type="dxa"/>
          </w:tcPr>
          <w:p w14:paraId="01166D57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546D6178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едеральный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14:paraId="034121A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4B48F3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DE6BD0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7EF4935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1D8338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7E3E4BA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36E98F60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772245C4" w14:textId="77777777" w:rsidTr="0001350F">
        <w:trPr>
          <w:trHeight w:val="20"/>
        </w:trPr>
        <w:tc>
          <w:tcPr>
            <w:tcW w:w="572" w:type="dxa"/>
          </w:tcPr>
          <w:p w14:paraId="3BC6D2B4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558E27DE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14:paraId="499C5FBE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F11CBAD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8BF628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1345F4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137755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779D68F0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6CCFB36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268EF849" w14:textId="77777777" w:rsidTr="0001350F">
        <w:trPr>
          <w:trHeight w:val="20"/>
        </w:trPr>
        <w:tc>
          <w:tcPr>
            <w:tcW w:w="572" w:type="dxa"/>
          </w:tcPr>
          <w:p w14:paraId="78DB57D3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11C541F3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44" w:type="dxa"/>
            <w:gridSpan w:val="2"/>
          </w:tcPr>
          <w:p w14:paraId="577FCA5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C8234E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3071,3</w:t>
            </w:r>
          </w:p>
        </w:tc>
        <w:tc>
          <w:tcPr>
            <w:tcW w:w="1134" w:type="dxa"/>
            <w:gridSpan w:val="2"/>
          </w:tcPr>
          <w:p w14:paraId="0A33B4A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4665,1</w:t>
            </w:r>
          </w:p>
        </w:tc>
        <w:tc>
          <w:tcPr>
            <w:tcW w:w="1134" w:type="dxa"/>
            <w:gridSpan w:val="2"/>
          </w:tcPr>
          <w:p w14:paraId="7CA6D38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</w:t>
            </w:r>
          </w:p>
        </w:tc>
        <w:tc>
          <w:tcPr>
            <w:tcW w:w="1134" w:type="dxa"/>
            <w:gridSpan w:val="2"/>
          </w:tcPr>
          <w:p w14:paraId="270E6A0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</w:t>
            </w:r>
          </w:p>
        </w:tc>
        <w:tc>
          <w:tcPr>
            <w:tcW w:w="993" w:type="dxa"/>
            <w:gridSpan w:val="2"/>
          </w:tcPr>
          <w:p w14:paraId="6F05F24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984" w:type="dxa"/>
            <w:gridSpan w:val="2"/>
          </w:tcPr>
          <w:p w14:paraId="522D151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15936,4</w:t>
            </w:r>
          </w:p>
        </w:tc>
      </w:tr>
      <w:tr w:rsidR="004363B7" w:rsidRPr="00CC1AD3" w14:paraId="0BE936B7" w14:textId="77777777" w:rsidTr="0001350F">
        <w:trPr>
          <w:trHeight w:val="20"/>
        </w:trPr>
        <w:tc>
          <w:tcPr>
            <w:tcW w:w="572" w:type="dxa"/>
          </w:tcPr>
          <w:p w14:paraId="55D7D5B2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542DEAF3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14:paraId="009B4B9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0AF9521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AF8F27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B79F47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0A3D558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483C4438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4B11FB7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28EF843A" w14:textId="77777777" w:rsidTr="0001350F">
        <w:trPr>
          <w:trHeight w:val="20"/>
        </w:trPr>
        <w:tc>
          <w:tcPr>
            <w:tcW w:w="572" w:type="dxa"/>
          </w:tcPr>
          <w:p w14:paraId="0CE4B139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3C6F87A9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144" w:type="dxa"/>
            <w:gridSpan w:val="2"/>
          </w:tcPr>
          <w:p w14:paraId="1DB441D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4" w:type="dxa"/>
            <w:gridSpan w:val="2"/>
          </w:tcPr>
          <w:p w14:paraId="274E16E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8561,5</w:t>
            </w:r>
          </w:p>
        </w:tc>
        <w:tc>
          <w:tcPr>
            <w:tcW w:w="1134" w:type="dxa"/>
            <w:gridSpan w:val="2"/>
          </w:tcPr>
          <w:p w14:paraId="79D1F1F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4"/>
                <w:szCs w:val="24"/>
              </w:rPr>
              <w:t>10155,3</w:t>
            </w:r>
          </w:p>
        </w:tc>
        <w:tc>
          <w:tcPr>
            <w:tcW w:w="1134" w:type="dxa"/>
            <w:gridSpan w:val="2"/>
          </w:tcPr>
          <w:p w14:paraId="063D4EB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1134" w:type="dxa"/>
            <w:gridSpan w:val="2"/>
          </w:tcPr>
          <w:p w14:paraId="79020AE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gridSpan w:val="2"/>
          </w:tcPr>
          <w:p w14:paraId="5E698893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6690,2</w:t>
            </w:r>
          </w:p>
        </w:tc>
        <w:tc>
          <w:tcPr>
            <w:tcW w:w="1984" w:type="dxa"/>
            <w:gridSpan w:val="2"/>
          </w:tcPr>
          <w:p w14:paraId="11A95A0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iCs/>
                <w:sz w:val="24"/>
                <w:szCs w:val="24"/>
              </w:rPr>
              <w:t>45774,4</w:t>
            </w:r>
          </w:p>
        </w:tc>
      </w:tr>
      <w:tr w:rsidR="004363B7" w:rsidRPr="00CC1AD3" w14:paraId="6BC94A61" w14:textId="77777777" w:rsidTr="0001350F">
        <w:trPr>
          <w:trHeight w:val="20"/>
        </w:trPr>
        <w:tc>
          <w:tcPr>
            <w:tcW w:w="572" w:type="dxa"/>
          </w:tcPr>
          <w:p w14:paraId="07B07C11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</w:tcPr>
          <w:p w14:paraId="1894473C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  <w:proofErr w:type="spellEnd"/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14:paraId="0B7D7EF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87CD67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183BB1E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524A04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925372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13C0D27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675610A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020A1B6A" w14:textId="77777777" w:rsidTr="0001350F">
        <w:trPr>
          <w:trHeight w:val="20"/>
        </w:trPr>
        <w:tc>
          <w:tcPr>
            <w:tcW w:w="572" w:type="dxa"/>
          </w:tcPr>
          <w:p w14:paraId="24374D2C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7898540B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  <w:proofErr w:type="spellEnd"/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proofErr w:type="spellEnd"/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14:paraId="06DD19A5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B2D74EE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9EBABD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12B7DB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C82BAEF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2E4A3A91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70B59B0C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</w:tr>
      <w:tr w:rsidR="004363B7" w:rsidRPr="00CC1AD3" w14:paraId="4E409689" w14:textId="77777777" w:rsidTr="0001350F">
        <w:trPr>
          <w:trHeight w:val="20"/>
        </w:trPr>
        <w:tc>
          <w:tcPr>
            <w:tcW w:w="572" w:type="dxa"/>
          </w:tcPr>
          <w:p w14:paraId="58CA7551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6A038D07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proofErr w:type="spellEnd"/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44" w:type="dxa"/>
            <w:gridSpan w:val="2"/>
          </w:tcPr>
          <w:p w14:paraId="254625E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2387,0</w:t>
            </w:r>
          </w:p>
        </w:tc>
        <w:tc>
          <w:tcPr>
            <w:tcW w:w="1134" w:type="dxa"/>
            <w:gridSpan w:val="2"/>
          </w:tcPr>
          <w:p w14:paraId="0F28D906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8561,5</w:t>
            </w:r>
          </w:p>
        </w:tc>
        <w:tc>
          <w:tcPr>
            <w:tcW w:w="1134" w:type="dxa"/>
            <w:gridSpan w:val="2"/>
          </w:tcPr>
          <w:p w14:paraId="2D1A874F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iCs/>
                <w:sz w:val="24"/>
                <w:szCs w:val="24"/>
              </w:rPr>
              <w:t>10155,3</w:t>
            </w:r>
          </w:p>
        </w:tc>
        <w:tc>
          <w:tcPr>
            <w:tcW w:w="1134" w:type="dxa"/>
            <w:gridSpan w:val="2"/>
          </w:tcPr>
          <w:p w14:paraId="6DC5AA27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1134" w:type="dxa"/>
            <w:gridSpan w:val="2"/>
          </w:tcPr>
          <w:p w14:paraId="531D8CCF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8990,2</w:t>
            </w:r>
          </w:p>
        </w:tc>
        <w:tc>
          <w:tcPr>
            <w:tcW w:w="993" w:type="dxa"/>
            <w:gridSpan w:val="2"/>
          </w:tcPr>
          <w:p w14:paraId="2FAFB7BE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6690,2</w:t>
            </w:r>
          </w:p>
        </w:tc>
        <w:tc>
          <w:tcPr>
            <w:tcW w:w="1984" w:type="dxa"/>
            <w:gridSpan w:val="2"/>
          </w:tcPr>
          <w:p w14:paraId="0328C600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iCs/>
                <w:sz w:val="24"/>
                <w:szCs w:val="24"/>
              </w:rPr>
              <w:t>45774,4</w:t>
            </w:r>
          </w:p>
        </w:tc>
      </w:tr>
      <w:tr w:rsidR="004363B7" w:rsidRPr="00CC1AD3" w14:paraId="3C0FE511" w14:textId="77777777" w:rsidTr="0001350F">
        <w:trPr>
          <w:trHeight w:val="20"/>
        </w:trPr>
        <w:tc>
          <w:tcPr>
            <w:tcW w:w="572" w:type="dxa"/>
          </w:tcPr>
          <w:p w14:paraId="1EDBE9E1" w14:textId="77777777" w:rsidR="004363B7" w:rsidRPr="00CC1AD3" w:rsidRDefault="004363B7" w:rsidP="00CC1AD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4" w:type="dxa"/>
          </w:tcPr>
          <w:p w14:paraId="75A81AA0" w14:textId="77777777" w:rsidR="004363B7" w:rsidRPr="00CC1AD3" w:rsidRDefault="004363B7" w:rsidP="00CC1AD3">
            <w:pPr>
              <w:pStyle w:val="TableParagraph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proofErr w:type="spellEnd"/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источники 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прогнозно</w:t>
            </w: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gridSpan w:val="2"/>
          </w:tcPr>
          <w:p w14:paraId="4D126DAD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70661EF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AE7F0BB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1F0B06C9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5100020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51E17A74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5223A222" w14:textId="77777777" w:rsidR="004363B7" w:rsidRPr="00CC1AD3" w:rsidRDefault="004363B7" w:rsidP="00CC1A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</w:tr>
    </w:tbl>
    <w:p w14:paraId="48D39A89" w14:textId="77777777" w:rsidR="004363B7" w:rsidRPr="00CC1AD3" w:rsidRDefault="004363B7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432CA12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>5.План реализации структурного элемента</w:t>
      </w:r>
    </w:p>
    <w:p w14:paraId="2B7ECB2A" w14:textId="77777777" w:rsidR="00A4038A" w:rsidRPr="00CC1AD3" w:rsidRDefault="00A4038A" w:rsidP="00CC1AD3">
      <w:pPr>
        <w:pStyle w:val="af"/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TableNormal"/>
        <w:tblW w:w="158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93"/>
        <w:gridCol w:w="5247"/>
        <w:gridCol w:w="3422"/>
      </w:tblGrid>
      <w:tr w:rsidR="00A4038A" w:rsidRPr="00CC1AD3" w14:paraId="1422CA86" w14:textId="77777777" w:rsidTr="00A32068">
        <w:trPr>
          <w:trHeight w:val="899"/>
        </w:trPr>
        <w:tc>
          <w:tcPr>
            <w:tcW w:w="5637" w:type="dxa"/>
          </w:tcPr>
          <w:p w14:paraId="3A44CDB2" w14:textId="77777777" w:rsidR="00A4038A" w:rsidRPr="00CC1AD3" w:rsidRDefault="00A4038A" w:rsidP="00CC1AD3">
            <w:pPr>
              <w:pStyle w:val="TableParagraph"/>
              <w:ind w:left="165" w:right="1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593" w:type="dxa"/>
          </w:tcPr>
          <w:p w14:paraId="7C93EB6B" w14:textId="77777777" w:rsidR="00A4038A" w:rsidRPr="00CC1AD3" w:rsidRDefault="00A4038A" w:rsidP="00CC1AD3">
            <w:pPr>
              <w:pStyle w:val="TableParagraph"/>
              <w:ind w:left="191" w:right="18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наступления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5247" w:type="dxa"/>
          </w:tcPr>
          <w:p w14:paraId="51BB6C32" w14:textId="77777777" w:rsidR="00A4038A" w:rsidRPr="00CC1AD3" w:rsidRDefault="00A4038A" w:rsidP="00CC1AD3">
            <w:pPr>
              <w:pStyle w:val="TableParagraph"/>
              <w:ind w:left="78" w:right="69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3422" w:type="dxa"/>
          </w:tcPr>
          <w:p w14:paraId="1E328B9D" w14:textId="77777777" w:rsidR="00A4038A" w:rsidRPr="00CC1AD3" w:rsidRDefault="00A4038A" w:rsidP="00CC1AD3">
            <w:pPr>
              <w:pStyle w:val="TableParagraph"/>
              <w:ind w:left="61" w:right="5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  <w:proofErr w:type="spellEnd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A4038A" w:rsidRPr="00CC1AD3" w14:paraId="0E753B0C" w14:textId="77777777" w:rsidTr="00A32068">
        <w:trPr>
          <w:trHeight w:val="19"/>
        </w:trPr>
        <w:tc>
          <w:tcPr>
            <w:tcW w:w="5637" w:type="dxa"/>
          </w:tcPr>
          <w:p w14:paraId="15C02AE8" w14:textId="77777777" w:rsidR="00A4038A" w:rsidRPr="00CC1AD3" w:rsidRDefault="00A4038A" w:rsidP="00CC1AD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3" w:type="dxa"/>
          </w:tcPr>
          <w:p w14:paraId="083AD0EA" w14:textId="77777777" w:rsidR="00A4038A" w:rsidRPr="00CC1AD3" w:rsidRDefault="00A4038A" w:rsidP="00CC1AD3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</w:tcPr>
          <w:p w14:paraId="536D5130" w14:textId="77777777" w:rsidR="00A4038A" w:rsidRPr="00CC1AD3" w:rsidRDefault="00A4038A" w:rsidP="00CC1AD3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2" w:type="dxa"/>
          </w:tcPr>
          <w:p w14:paraId="23D07069" w14:textId="77777777" w:rsidR="00A4038A" w:rsidRPr="00CC1AD3" w:rsidRDefault="00A4038A" w:rsidP="00CC1AD3">
            <w:pPr>
              <w:pStyle w:val="TableParagraph"/>
              <w:ind w:left="6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38A" w:rsidRPr="00CC1AD3" w14:paraId="036F27B3" w14:textId="77777777" w:rsidTr="00A32068">
        <w:trPr>
          <w:trHeight w:val="19"/>
        </w:trPr>
        <w:tc>
          <w:tcPr>
            <w:tcW w:w="15899" w:type="dxa"/>
            <w:gridSpan w:val="4"/>
          </w:tcPr>
          <w:p w14:paraId="4266F91A" w14:textId="77777777" w:rsidR="00A4038A" w:rsidRPr="00CC1AD3" w:rsidRDefault="00A4038A" w:rsidP="00CC1AD3">
            <w:pPr>
              <w:pStyle w:val="TableParagraph"/>
              <w:ind w:left="6"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CC1AD3" w14:paraId="3300018F" w14:textId="77777777" w:rsidTr="00A32068">
        <w:trPr>
          <w:trHeight w:val="19"/>
        </w:trPr>
        <w:tc>
          <w:tcPr>
            <w:tcW w:w="15899" w:type="dxa"/>
            <w:gridSpan w:val="4"/>
          </w:tcPr>
          <w:p w14:paraId="5A52BBEB" w14:textId="77777777" w:rsidR="00A4038A" w:rsidRPr="00CC1AD3" w:rsidRDefault="00A4038A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«Приобретены транспортные средства в лизинг для осуществления пассажирских перевозок»</w:t>
            </w:r>
          </w:p>
        </w:tc>
      </w:tr>
      <w:tr w:rsidR="00A4038A" w:rsidRPr="00CC1AD3" w14:paraId="06688351" w14:textId="77777777" w:rsidTr="00A32068">
        <w:trPr>
          <w:trHeight w:val="19"/>
        </w:trPr>
        <w:tc>
          <w:tcPr>
            <w:tcW w:w="5637" w:type="dxa"/>
          </w:tcPr>
          <w:p w14:paraId="2248A6F7" w14:textId="77777777" w:rsidR="00A4038A" w:rsidRPr="00CC1AD3" w:rsidRDefault="00A4038A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 1.1 «Контракт заключен»</w:t>
            </w:r>
          </w:p>
        </w:tc>
        <w:tc>
          <w:tcPr>
            <w:tcW w:w="1593" w:type="dxa"/>
          </w:tcPr>
          <w:p w14:paraId="583A074E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5247" w:type="dxa"/>
          </w:tcPr>
          <w:p w14:paraId="4537104E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6C79596C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</w:t>
            </w:r>
          </w:p>
        </w:tc>
      </w:tr>
      <w:tr w:rsidR="00A4038A" w:rsidRPr="00CC1AD3" w14:paraId="16345546" w14:textId="77777777" w:rsidTr="00A32068">
        <w:trPr>
          <w:trHeight w:val="19"/>
        </w:trPr>
        <w:tc>
          <w:tcPr>
            <w:tcW w:w="5637" w:type="dxa"/>
          </w:tcPr>
          <w:p w14:paraId="7282704C" w14:textId="77777777" w:rsidR="00A4038A" w:rsidRPr="00CC1AD3" w:rsidRDefault="00A4038A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 1.2 «Транспортные средства получены»</w:t>
            </w:r>
          </w:p>
        </w:tc>
        <w:tc>
          <w:tcPr>
            <w:tcW w:w="1593" w:type="dxa"/>
          </w:tcPr>
          <w:p w14:paraId="111B0474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5247" w:type="dxa"/>
          </w:tcPr>
          <w:p w14:paraId="54869EE5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4B8A9F57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 о приемке имущества в лизинг</w:t>
            </w:r>
          </w:p>
          <w:p w14:paraId="200FB8E1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8A" w:rsidRPr="00CC1AD3" w14:paraId="784E6327" w14:textId="77777777" w:rsidTr="00A32068">
        <w:trPr>
          <w:trHeight w:val="19"/>
        </w:trPr>
        <w:tc>
          <w:tcPr>
            <w:tcW w:w="5637" w:type="dxa"/>
          </w:tcPr>
          <w:p w14:paraId="70B8277B" w14:textId="77777777" w:rsidR="00A4038A" w:rsidRPr="00CC1AD3" w:rsidRDefault="00A4038A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 1.3 «Сроки оплаты по графику лизинговых платежей и оплаты выкупной цены соблюдены»</w:t>
            </w:r>
          </w:p>
        </w:tc>
        <w:tc>
          <w:tcPr>
            <w:tcW w:w="1593" w:type="dxa"/>
          </w:tcPr>
          <w:p w14:paraId="63CF9DB5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Ежегодно, в январе года, следующего за 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отчетным</w:t>
            </w:r>
            <w:proofErr w:type="gramEnd"/>
          </w:p>
        </w:tc>
        <w:tc>
          <w:tcPr>
            <w:tcW w:w="5247" w:type="dxa"/>
          </w:tcPr>
          <w:p w14:paraId="2EE204B1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2FDACF45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 сверки</w:t>
            </w:r>
          </w:p>
        </w:tc>
      </w:tr>
      <w:tr w:rsidR="00A4038A" w:rsidRPr="00CC1AD3" w14:paraId="6E7B231F" w14:textId="77777777" w:rsidTr="00A32068">
        <w:trPr>
          <w:trHeight w:val="19"/>
        </w:trPr>
        <w:tc>
          <w:tcPr>
            <w:tcW w:w="15899" w:type="dxa"/>
            <w:gridSpan w:val="4"/>
          </w:tcPr>
          <w:p w14:paraId="723ECE3E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proofErr w:type="gramStart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Создание условий для обеспечения бесперебойного движения автобусов по утвержденным маршрутам</w:t>
            </w:r>
          </w:p>
        </w:tc>
      </w:tr>
      <w:tr w:rsidR="00A4038A" w:rsidRPr="00CC1AD3" w14:paraId="5140AD5C" w14:textId="77777777" w:rsidTr="00A32068">
        <w:trPr>
          <w:trHeight w:val="19"/>
        </w:trPr>
        <w:tc>
          <w:tcPr>
            <w:tcW w:w="15899" w:type="dxa"/>
            <w:gridSpan w:val="4"/>
          </w:tcPr>
          <w:p w14:paraId="04FF4D2F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«Выполнены мероприятия по осуществлению пассажирских перевозок»</w:t>
            </w:r>
          </w:p>
        </w:tc>
      </w:tr>
      <w:tr w:rsidR="00A4038A" w:rsidRPr="00CC1AD3" w14:paraId="3593E344" w14:textId="77777777" w:rsidTr="00A32068">
        <w:trPr>
          <w:trHeight w:val="19"/>
        </w:trPr>
        <w:tc>
          <w:tcPr>
            <w:tcW w:w="5637" w:type="dxa"/>
          </w:tcPr>
          <w:p w14:paraId="39477F7C" w14:textId="77777777" w:rsidR="00A4038A" w:rsidRPr="00CC1AD3" w:rsidRDefault="00A4038A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 1.1 «Договор о передаче в безвозмездное пользование транспортных средств заключен»</w:t>
            </w:r>
          </w:p>
        </w:tc>
        <w:tc>
          <w:tcPr>
            <w:tcW w:w="1593" w:type="dxa"/>
          </w:tcPr>
          <w:p w14:paraId="06F28274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25.12.2025г.</w:t>
            </w:r>
          </w:p>
        </w:tc>
        <w:tc>
          <w:tcPr>
            <w:tcW w:w="5247" w:type="dxa"/>
          </w:tcPr>
          <w:p w14:paraId="20835DC8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6AB179A0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передаче в безвозмездное пользование, акт приема передачи в безвозмездное пользование</w:t>
            </w:r>
          </w:p>
        </w:tc>
      </w:tr>
      <w:tr w:rsidR="00A4038A" w:rsidRPr="00CC1AD3" w14:paraId="11DD01B5" w14:textId="77777777" w:rsidTr="00A32068">
        <w:trPr>
          <w:trHeight w:val="19"/>
        </w:trPr>
        <w:tc>
          <w:tcPr>
            <w:tcW w:w="5637" w:type="dxa"/>
          </w:tcPr>
          <w:p w14:paraId="05827003" w14:textId="77777777" w:rsidR="00A4038A" w:rsidRPr="00CC1AD3" w:rsidRDefault="00A4038A" w:rsidP="00CC1A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 1.2 «Заключены контракты на осуществление регулярных перевозок по регулируемым тарифам пассажиров»</w:t>
            </w:r>
          </w:p>
        </w:tc>
        <w:tc>
          <w:tcPr>
            <w:tcW w:w="1593" w:type="dxa"/>
          </w:tcPr>
          <w:p w14:paraId="780FE16D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квартал, ежегодно</w:t>
            </w:r>
          </w:p>
        </w:tc>
        <w:tc>
          <w:tcPr>
            <w:tcW w:w="5247" w:type="dxa"/>
          </w:tcPr>
          <w:p w14:paraId="14481799" w14:textId="77777777" w:rsidR="00A4038A" w:rsidRPr="00CC1AD3" w:rsidRDefault="00A4038A" w:rsidP="00CC1AD3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2CBE0BF2" w14:textId="77777777" w:rsidR="00A4038A" w:rsidRPr="00CC1AD3" w:rsidRDefault="00A4038A" w:rsidP="00CC1A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</w:t>
            </w:r>
          </w:p>
        </w:tc>
      </w:tr>
    </w:tbl>
    <w:p w14:paraId="66973878" w14:textId="77777777" w:rsidR="00A4038A" w:rsidRPr="00CC1AD3" w:rsidRDefault="00A4038A" w:rsidP="00CC1AD3">
      <w:pPr>
        <w:jc w:val="center"/>
        <w:rPr>
          <w:b/>
          <w:sz w:val="28"/>
          <w:szCs w:val="28"/>
        </w:rPr>
      </w:pPr>
    </w:p>
    <w:p w14:paraId="525E4AE1" w14:textId="77777777" w:rsidR="00A4038A" w:rsidRPr="00CC1AD3" w:rsidRDefault="00A4038A" w:rsidP="00CC1AD3">
      <w:pPr>
        <w:tabs>
          <w:tab w:val="left" w:pos="1632"/>
          <w:tab w:val="left" w:pos="6379"/>
        </w:tabs>
        <w:ind w:left="4395"/>
        <w:rPr>
          <w:bCs/>
          <w:sz w:val="28"/>
          <w:szCs w:val="28"/>
        </w:rPr>
        <w:sectPr w:rsidR="00A4038A" w:rsidRPr="00CC1AD3" w:rsidSect="00B53486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066B7A2D" w14:textId="77777777" w:rsidR="00A4038A" w:rsidRPr="00CC1AD3" w:rsidRDefault="00A4038A" w:rsidP="00CC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CC1AD3">
        <w:rPr>
          <w:sz w:val="28"/>
          <w:szCs w:val="28"/>
        </w:rPr>
        <w:lastRenderedPageBreak/>
        <w:t xml:space="preserve">Приложение № 2 к </w:t>
      </w:r>
      <w:proofErr w:type="gramStart"/>
      <w:r w:rsidRPr="00CC1AD3">
        <w:rPr>
          <w:sz w:val="28"/>
          <w:szCs w:val="28"/>
        </w:rPr>
        <w:t>муниципальной</w:t>
      </w:r>
      <w:proofErr w:type="gramEnd"/>
    </w:p>
    <w:p w14:paraId="643ABB0E" w14:textId="77777777" w:rsidR="00A4038A" w:rsidRPr="00CC1AD3" w:rsidRDefault="00A4038A" w:rsidP="00CC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CC1AD3">
        <w:rPr>
          <w:sz w:val="28"/>
          <w:szCs w:val="28"/>
        </w:rPr>
        <w:t>программе «Развитие пассажирских перевозок на территории муниципального образования города Пугачёва Саратовской области»</w:t>
      </w:r>
    </w:p>
    <w:p w14:paraId="3C26F675" w14:textId="77777777" w:rsidR="00A4038A" w:rsidRPr="00CC1AD3" w:rsidRDefault="00A4038A" w:rsidP="00CC1AD3">
      <w:pPr>
        <w:ind w:left="4395"/>
        <w:rPr>
          <w:sz w:val="28"/>
          <w:szCs w:val="28"/>
        </w:rPr>
      </w:pPr>
    </w:p>
    <w:p w14:paraId="3DC9AF56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 xml:space="preserve">Перечень </w:t>
      </w:r>
    </w:p>
    <w:p w14:paraId="7D583EFF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 xml:space="preserve">городских маршрутов регулярных пассажирских перевозок </w:t>
      </w:r>
    </w:p>
    <w:p w14:paraId="3D75A4CA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 xml:space="preserve">на территории муниципального образования </w:t>
      </w:r>
    </w:p>
    <w:p w14:paraId="653F9F70" w14:textId="77777777" w:rsidR="00A4038A" w:rsidRPr="00CC1AD3" w:rsidRDefault="00A4038A" w:rsidP="00CC1AD3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CC1AD3">
        <w:rPr>
          <w:b/>
          <w:sz w:val="28"/>
          <w:szCs w:val="28"/>
        </w:rPr>
        <w:t>города Пугачёва Саратовской области</w:t>
      </w:r>
    </w:p>
    <w:p w14:paraId="54D48585" w14:textId="77777777" w:rsidR="00A4038A" w:rsidRPr="00CC1AD3" w:rsidRDefault="00A4038A" w:rsidP="00CC1AD3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9487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511"/>
        <w:gridCol w:w="3773"/>
        <w:gridCol w:w="1684"/>
        <w:gridCol w:w="1908"/>
      </w:tblGrid>
      <w:tr w:rsidR="00A4038A" w:rsidRPr="00CC1AD3" w14:paraId="25D3E420" w14:textId="77777777" w:rsidTr="00A32068">
        <w:trPr>
          <w:jc w:val="center"/>
        </w:trPr>
        <w:tc>
          <w:tcPr>
            <w:tcW w:w="611" w:type="dxa"/>
          </w:tcPr>
          <w:p w14:paraId="7813267D" w14:textId="77777777" w:rsidR="00A4038A" w:rsidRPr="00CC1AD3" w:rsidRDefault="00A4038A" w:rsidP="00CC1AD3">
            <w:pPr>
              <w:pStyle w:val="TableParagraph"/>
              <w:jc w:val="center"/>
              <w:rPr>
                <w:b/>
                <w:sz w:val="24"/>
              </w:rPr>
            </w:pPr>
            <w:r w:rsidRPr="00CC1AD3">
              <w:rPr>
                <w:b/>
                <w:sz w:val="24"/>
              </w:rPr>
              <w:t>№</w:t>
            </w:r>
          </w:p>
        </w:tc>
        <w:tc>
          <w:tcPr>
            <w:tcW w:w="1511" w:type="dxa"/>
          </w:tcPr>
          <w:p w14:paraId="11B88E30" w14:textId="77777777" w:rsidR="00A4038A" w:rsidRPr="00CC1AD3" w:rsidRDefault="00A4038A" w:rsidP="00CC1AD3">
            <w:pPr>
              <w:pStyle w:val="TableParagraph"/>
              <w:jc w:val="center"/>
              <w:rPr>
                <w:b/>
                <w:sz w:val="24"/>
              </w:rPr>
            </w:pPr>
            <w:r w:rsidRPr="00CC1AD3">
              <w:rPr>
                <w:b/>
                <w:sz w:val="24"/>
              </w:rPr>
              <w:t>Номер маршрута</w:t>
            </w:r>
          </w:p>
        </w:tc>
        <w:tc>
          <w:tcPr>
            <w:tcW w:w="3773" w:type="dxa"/>
          </w:tcPr>
          <w:p w14:paraId="703375D1" w14:textId="77777777" w:rsidR="00A4038A" w:rsidRPr="00CC1AD3" w:rsidRDefault="00A4038A" w:rsidP="00CC1AD3">
            <w:pPr>
              <w:pStyle w:val="TableParagraph"/>
              <w:jc w:val="center"/>
              <w:rPr>
                <w:b/>
                <w:sz w:val="24"/>
              </w:rPr>
            </w:pPr>
            <w:r w:rsidRPr="00CC1AD3">
              <w:rPr>
                <w:b/>
                <w:sz w:val="24"/>
              </w:rPr>
              <w:t>Наименование маршрута</w:t>
            </w:r>
          </w:p>
        </w:tc>
        <w:tc>
          <w:tcPr>
            <w:tcW w:w="1684" w:type="dxa"/>
          </w:tcPr>
          <w:p w14:paraId="013BBD7A" w14:textId="77777777" w:rsidR="00A4038A" w:rsidRPr="00CC1AD3" w:rsidRDefault="00A4038A" w:rsidP="00CC1AD3">
            <w:pPr>
              <w:pStyle w:val="TableParagraph"/>
              <w:jc w:val="center"/>
              <w:rPr>
                <w:b/>
                <w:sz w:val="24"/>
              </w:rPr>
            </w:pPr>
            <w:r w:rsidRPr="00CC1AD3">
              <w:rPr>
                <w:b/>
                <w:sz w:val="24"/>
              </w:rPr>
              <w:t>Время отправления с начального пункта</w:t>
            </w:r>
          </w:p>
        </w:tc>
        <w:tc>
          <w:tcPr>
            <w:tcW w:w="1908" w:type="dxa"/>
          </w:tcPr>
          <w:p w14:paraId="6BE0B02F" w14:textId="77777777" w:rsidR="00A4038A" w:rsidRPr="00CC1AD3" w:rsidRDefault="00A4038A" w:rsidP="00CC1AD3">
            <w:pPr>
              <w:pStyle w:val="TableParagraph"/>
              <w:jc w:val="center"/>
              <w:rPr>
                <w:b/>
                <w:sz w:val="24"/>
              </w:rPr>
            </w:pPr>
            <w:r w:rsidRPr="00CC1AD3">
              <w:rPr>
                <w:b/>
                <w:sz w:val="24"/>
              </w:rPr>
              <w:t>Регулярность движения</w:t>
            </w:r>
          </w:p>
        </w:tc>
      </w:tr>
      <w:tr w:rsidR="00A4038A" w:rsidRPr="00CC1AD3" w14:paraId="51F171B9" w14:textId="77777777" w:rsidTr="00A32068">
        <w:trPr>
          <w:jc w:val="center"/>
        </w:trPr>
        <w:tc>
          <w:tcPr>
            <w:tcW w:w="611" w:type="dxa"/>
          </w:tcPr>
          <w:p w14:paraId="4CE377F7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1.</w:t>
            </w:r>
          </w:p>
        </w:tc>
        <w:tc>
          <w:tcPr>
            <w:tcW w:w="1511" w:type="dxa"/>
          </w:tcPr>
          <w:p w14:paraId="4D7E1E7D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№ 1</w:t>
            </w:r>
          </w:p>
        </w:tc>
        <w:tc>
          <w:tcPr>
            <w:tcW w:w="3773" w:type="dxa"/>
          </w:tcPr>
          <w:p w14:paraId="7A64807E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  <w:r w:rsidRPr="00CC1AD3">
              <w:rPr>
                <w:sz w:val="24"/>
              </w:rPr>
              <w:t>«Рынок – Северо-западный микрорайон»</w:t>
            </w:r>
          </w:p>
          <w:p w14:paraId="7CA24EDE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79B88678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6:07</w:t>
            </w:r>
          </w:p>
        </w:tc>
        <w:tc>
          <w:tcPr>
            <w:tcW w:w="1908" w:type="dxa"/>
          </w:tcPr>
          <w:p w14:paraId="370B921F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ежедневно</w:t>
            </w:r>
          </w:p>
        </w:tc>
      </w:tr>
      <w:tr w:rsidR="00A4038A" w:rsidRPr="00CC1AD3" w14:paraId="57F4B287" w14:textId="77777777" w:rsidTr="00A32068">
        <w:trPr>
          <w:jc w:val="center"/>
        </w:trPr>
        <w:tc>
          <w:tcPr>
            <w:tcW w:w="611" w:type="dxa"/>
          </w:tcPr>
          <w:p w14:paraId="36A4A478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2.</w:t>
            </w:r>
          </w:p>
        </w:tc>
        <w:tc>
          <w:tcPr>
            <w:tcW w:w="1511" w:type="dxa"/>
          </w:tcPr>
          <w:p w14:paraId="65465666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№ 2</w:t>
            </w:r>
          </w:p>
        </w:tc>
        <w:tc>
          <w:tcPr>
            <w:tcW w:w="3773" w:type="dxa"/>
          </w:tcPr>
          <w:p w14:paraId="566D79D8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  <w:r w:rsidRPr="00CC1AD3">
              <w:rPr>
                <w:sz w:val="24"/>
              </w:rPr>
              <w:t>«Вокзал - Нефтебаза»</w:t>
            </w:r>
          </w:p>
          <w:p w14:paraId="40E837CC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27B16F44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6:12</w:t>
            </w:r>
          </w:p>
        </w:tc>
        <w:tc>
          <w:tcPr>
            <w:tcW w:w="1908" w:type="dxa"/>
          </w:tcPr>
          <w:p w14:paraId="5D065B98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ежедневно</w:t>
            </w:r>
          </w:p>
        </w:tc>
      </w:tr>
      <w:tr w:rsidR="00A4038A" w:rsidRPr="00CC1AD3" w14:paraId="2EDC8A1A" w14:textId="77777777" w:rsidTr="00A32068">
        <w:trPr>
          <w:jc w:val="center"/>
        </w:trPr>
        <w:tc>
          <w:tcPr>
            <w:tcW w:w="611" w:type="dxa"/>
          </w:tcPr>
          <w:p w14:paraId="6171DCDA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3.</w:t>
            </w:r>
          </w:p>
        </w:tc>
        <w:tc>
          <w:tcPr>
            <w:tcW w:w="1511" w:type="dxa"/>
          </w:tcPr>
          <w:p w14:paraId="6832820A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№ 3</w:t>
            </w:r>
          </w:p>
        </w:tc>
        <w:tc>
          <w:tcPr>
            <w:tcW w:w="3773" w:type="dxa"/>
          </w:tcPr>
          <w:p w14:paraId="74B3BA95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  <w:r w:rsidRPr="00CC1AD3">
              <w:rPr>
                <w:sz w:val="24"/>
              </w:rPr>
              <w:t>«Рынок – Мех</w:t>
            </w:r>
            <w:proofErr w:type="gramStart"/>
            <w:r w:rsidRPr="00CC1AD3">
              <w:rPr>
                <w:sz w:val="24"/>
              </w:rPr>
              <w:t>.</w:t>
            </w:r>
            <w:proofErr w:type="gramEnd"/>
            <w:r w:rsidRPr="00CC1AD3">
              <w:rPr>
                <w:sz w:val="24"/>
              </w:rPr>
              <w:t xml:space="preserve"> </w:t>
            </w:r>
            <w:proofErr w:type="gramStart"/>
            <w:r w:rsidRPr="00CC1AD3">
              <w:rPr>
                <w:sz w:val="24"/>
              </w:rPr>
              <w:t>к</w:t>
            </w:r>
            <w:proofErr w:type="gramEnd"/>
            <w:r w:rsidRPr="00CC1AD3">
              <w:rPr>
                <w:sz w:val="24"/>
              </w:rPr>
              <w:t>арьер»</w:t>
            </w:r>
          </w:p>
          <w:p w14:paraId="2E09D71F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4A8E96CE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6:40</w:t>
            </w:r>
          </w:p>
        </w:tc>
        <w:tc>
          <w:tcPr>
            <w:tcW w:w="1908" w:type="dxa"/>
          </w:tcPr>
          <w:p w14:paraId="5B3C2ECE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ежедневно</w:t>
            </w:r>
          </w:p>
        </w:tc>
      </w:tr>
      <w:tr w:rsidR="00A4038A" w:rsidRPr="00CC1AD3" w14:paraId="1E23D707" w14:textId="77777777" w:rsidTr="00A32068">
        <w:trPr>
          <w:jc w:val="center"/>
        </w:trPr>
        <w:tc>
          <w:tcPr>
            <w:tcW w:w="611" w:type="dxa"/>
          </w:tcPr>
          <w:p w14:paraId="5DAAC52F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4.</w:t>
            </w:r>
          </w:p>
        </w:tc>
        <w:tc>
          <w:tcPr>
            <w:tcW w:w="1511" w:type="dxa"/>
          </w:tcPr>
          <w:p w14:paraId="7B5B8FAF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№ 5К</w:t>
            </w:r>
          </w:p>
        </w:tc>
        <w:tc>
          <w:tcPr>
            <w:tcW w:w="3773" w:type="dxa"/>
          </w:tcPr>
          <w:p w14:paraId="02A43732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  <w:r w:rsidRPr="00CC1AD3">
              <w:rPr>
                <w:sz w:val="24"/>
              </w:rPr>
              <w:t>«Рынок – Северо-западный микрорайон»</w:t>
            </w:r>
          </w:p>
          <w:p w14:paraId="70E62E23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4984DEAA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6:30</w:t>
            </w:r>
          </w:p>
        </w:tc>
        <w:tc>
          <w:tcPr>
            <w:tcW w:w="1908" w:type="dxa"/>
          </w:tcPr>
          <w:p w14:paraId="095F0A89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ежедневно</w:t>
            </w:r>
          </w:p>
        </w:tc>
      </w:tr>
      <w:tr w:rsidR="00A4038A" w:rsidRPr="00CC1AD3" w14:paraId="4492B3F5" w14:textId="77777777" w:rsidTr="00A32068">
        <w:trPr>
          <w:jc w:val="center"/>
        </w:trPr>
        <w:tc>
          <w:tcPr>
            <w:tcW w:w="611" w:type="dxa"/>
          </w:tcPr>
          <w:p w14:paraId="5FFCF64A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5.</w:t>
            </w:r>
          </w:p>
        </w:tc>
        <w:tc>
          <w:tcPr>
            <w:tcW w:w="1511" w:type="dxa"/>
          </w:tcPr>
          <w:p w14:paraId="0681716B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№ 5/1К</w:t>
            </w:r>
          </w:p>
        </w:tc>
        <w:tc>
          <w:tcPr>
            <w:tcW w:w="3773" w:type="dxa"/>
          </w:tcPr>
          <w:p w14:paraId="2EE8C501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  <w:r w:rsidRPr="00CC1AD3">
              <w:rPr>
                <w:sz w:val="24"/>
              </w:rPr>
              <w:t>«Рынок – Северо-западный микрорайон»</w:t>
            </w:r>
          </w:p>
          <w:p w14:paraId="32DA7482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01B45B19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6:30</w:t>
            </w:r>
          </w:p>
        </w:tc>
        <w:tc>
          <w:tcPr>
            <w:tcW w:w="1908" w:type="dxa"/>
          </w:tcPr>
          <w:p w14:paraId="7F178693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ежедневно</w:t>
            </w:r>
          </w:p>
        </w:tc>
      </w:tr>
      <w:tr w:rsidR="00A4038A" w:rsidRPr="00CC1AD3" w14:paraId="070D7B3C" w14:textId="77777777" w:rsidTr="00A32068">
        <w:trPr>
          <w:trHeight w:val="334"/>
          <w:jc w:val="center"/>
        </w:trPr>
        <w:tc>
          <w:tcPr>
            <w:tcW w:w="611" w:type="dxa"/>
          </w:tcPr>
          <w:p w14:paraId="4B0EA6D4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6.</w:t>
            </w:r>
          </w:p>
        </w:tc>
        <w:tc>
          <w:tcPr>
            <w:tcW w:w="1511" w:type="dxa"/>
          </w:tcPr>
          <w:p w14:paraId="0C22F147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№ 6</w:t>
            </w:r>
          </w:p>
        </w:tc>
        <w:tc>
          <w:tcPr>
            <w:tcW w:w="3773" w:type="dxa"/>
          </w:tcPr>
          <w:p w14:paraId="338EF79A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  <w:r w:rsidRPr="00CC1AD3">
              <w:rPr>
                <w:sz w:val="24"/>
              </w:rPr>
              <w:t>«Вокзал - Водозабор»</w:t>
            </w:r>
          </w:p>
          <w:p w14:paraId="0EBD9B60" w14:textId="77777777" w:rsidR="00A4038A" w:rsidRPr="00CC1AD3" w:rsidRDefault="00A4038A" w:rsidP="00CC1AD3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1AFE6FD8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6:42</w:t>
            </w:r>
          </w:p>
        </w:tc>
        <w:tc>
          <w:tcPr>
            <w:tcW w:w="1908" w:type="dxa"/>
          </w:tcPr>
          <w:p w14:paraId="2E156D43" w14:textId="77777777" w:rsidR="00A4038A" w:rsidRPr="00CC1AD3" w:rsidRDefault="00A4038A" w:rsidP="00CC1AD3">
            <w:pPr>
              <w:pStyle w:val="TableParagraph"/>
              <w:jc w:val="center"/>
              <w:rPr>
                <w:sz w:val="24"/>
              </w:rPr>
            </w:pPr>
            <w:r w:rsidRPr="00CC1AD3">
              <w:rPr>
                <w:sz w:val="24"/>
              </w:rPr>
              <w:t>ежедневно</w:t>
            </w:r>
          </w:p>
        </w:tc>
      </w:tr>
    </w:tbl>
    <w:p w14:paraId="63E20AE0" w14:textId="3CDE57D4" w:rsidR="0099387A" w:rsidRPr="00CC1AD3" w:rsidRDefault="0099387A" w:rsidP="00CC1AD3">
      <w:pPr>
        <w:ind w:left="5670"/>
        <w:rPr>
          <w:b/>
          <w:sz w:val="28"/>
          <w:szCs w:val="28"/>
        </w:rPr>
      </w:pPr>
    </w:p>
    <w:sectPr w:rsidR="0099387A" w:rsidRPr="00CC1AD3" w:rsidSect="00A403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851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3FCBC" w14:textId="77777777" w:rsidR="001D5448" w:rsidRDefault="001D5448">
      <w:r>
        <w:separator/>
      </w:r>
    </w:p>
  </w:endnote>
  <w:endnote w:type="continuationSeparator" w:id="0">
    <w:p w14:paraId="49D3ACAE" w14:textId="77777777" w:rsidR="001D5448" w:rsidRDefault="001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09ACC" w14:textId="77777777" w:rsidR="003C5DA0" w:rsidRDefault="003C5DA0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41FE8" w14:textId="77777777" w:rsidR="003C5DA0" w:rsidRDefault="003C5DA0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29452" w14:textId="77777777" w:rsidR="003C5DA0" w:rsidRDefault="003C5DA0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D26B3" w14:textId="77777777" w:rsidR="001D5448" w:rsidRDefault="001D5448">
      <w:r>
        <w:separator/>
      </w:r>
    </w:p>
  </w:footnote>
  <w:footnote w:type="continuationSeparator" w:id="0">
    <w:p w14:paraId="2EA2F312" w14:textId="77777777" w:rsidR="001D5448" w:rsidRDefault="001D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ED4F" w14:textId="4F24FB9A" w:rsidR="003C5DA0" w:rsidRDefault="003C5DA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15825" w14:textId="58D51D28" w:rsidR="003C5DA0" w:rsidRDefault="003C5DA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92141" w14:textId="3E4DF10B" w:rsidR="003C5DA0" w:rsidRDefault="003C5DA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BAA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EAD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1E9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65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60F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CEF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28D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8A4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54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A8F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2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6"/>
    <w:multiLevelType w:val="multi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D93B20"/>
    <w:multiLevelType w:val="hybridMultilevel"/>
    <w:tmpl w:val="F8F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256C23"/>
    <w:multiLevelType w:val="hybridMultilevel"/>
    <w:tmpl w:val="8530F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>
    <w:nsid w:val="188739D4"/>
    <w:multiLevelType w:val="hybridMultilevel"/>
    <w:tmpl w:val="54A4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450F7E"/>
    <w:multiLevelType w:val="hybridMultilevel"/>
    <w:tmpl w:val="2E6EA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5">
    <w:nsid w:val="2094748E"/>
    <w:multiLevelType w:val="hybridMultilevel"/>
    <w:tmpl w:val="7DA22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59726A"/>
    <w:multiLevelType w:val="hybridMultilevel"/>
    <w:tmpl w:val="B2ECA87A"/>
    <w:lvl w:ilvl="0" w:tplc="8DE065C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2D56070C"/>
    <w:multiLevelType w:val="hybridMultilevel"/>
    <w:tmpl w:val="843C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1">
    <w:nsid w:val="40082C4C"/>
    <w:multiLevelType w:val="hybridMultilevel"/>
    <w:tmpl w:val="4A60B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9542D3"/>
    <w:multiLevelType w:val="hybridMultilevel"/>
    <w:tmpl w:val="E7681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C700EAD"/>
    <w:multiLevelType w:val="hybridMultilevel"/>
    <w:tmpl w:val="842AC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1B1F8C"/>
    <w:multiLevelType w:val="multilevel"/>
    <w:tmpl w:val="E1B44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62355AB4"/>
    <w:multiLevelType w:val="hybridMultilevel"/>
    <w:tmpl w:val="0CBE1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E31F48"/>
    <w:multiLevelType w:val="hybridMultilevel"/>
    <w:tmpl w:val="73284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E30D6F"/>
    <w:multiLevelType w:val="hybridMultilevel"/>
    <w:tmpl w:val="ACA6E0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E3B2783"/>
    <w:multiLevelType w:val="hybridMultilevel"/>
    <w:tmpl w:val="ED3A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A1E4B"/>
    <w:multiLevelType w:val="hybridMultilevel"/>
    <w:tmpl w:val="02D2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A365F5"/>
    <w:multiLevelType w:val="hybridMultilevel"/>
    <w:tmpl w:val="5C082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3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9"/>
  </w:num>
  <w:num w:numId="21">
    <w:abstractNumId w:val="32"/>
  </w:num>
  <w:num w:numId="22">
    <w:abstractNumId w:val="41"/>
  </w:num>
  <w:num w:numId="23">
    <w:abstractNumId w:val="31"/>
  </w:num>
  <w:num w:numId="24">
    <w:abstractNumId w:val="35"/>
  </w:num>
  <w:num w:numId="25">
    <w:abstractNumId w:val="20"/>
  </w:num>
  <w:num w:numId="26">
    <w:abstractNumId w:val="23"/>
  </w:num>
  <w:num w:numId="27">
    <w:abstractNumId w:val="37"/>
  </w:num>
  <w:num w:numId="28">
    <w:abstractNumId w:val="42"/>
  </w:num>
  <w:num w:numId="29">
    <w:abstractNumId w:val="25"/>
  </w:num>
  <w:num w:numId="30">
    <w:abstractNumId w:val="17"/>
  </w:num>
  <w:num w:numId="31">
    <w:abstractNumId w:val="38"/>
  </w:num>
  <w:num w:numId="32">
    <w:abstractNumId w:val="39"/>
  </w:num>
  <w:num w:numId="33">
    <w:abstractNumId w:val="40"/>
  </w:num>
  <w:num w:numId="34">
    <w:abstractNumId w:val="21"/>
  </w:num>
  <w:num w:numId="35">
    <w:abstractNumId w:val="30"/>
  </w:num>
  <w:num w:numId="36">
    <w:abstractNumId w:val="19"/>
  </w:num>
  <w:num w:numId="37">
    <w:abstractNumId w:val="34"/>
  </w:num>
  <w:num w:numId="38">
    <w:abstractNumId w:val="27"/>
  </w:num>
  <w:num w:numId="39">
    <w:abstractNumId w:val="24"/>
  </w:num>
  <w:num w:numId="40">
    <w:abstractNumId w:val="16"/>
  </w:num>
  <w:num w:numId="41">
    <w:abstractNumId w:val="26"/>
  </w:num>
  <w:num w:numId="42">
    <w:abstractNumId w:val="33"/>
  </w:num>
  <w:num w:numId="43">
    <w:abstractNumId w:val="1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B"/>
    <w:rsid w:val="00000454"/>
    <w:rsid w:val="000049E2"/>
    <w:rsid w:val="000060F5"/>
    <w:rsid w:val="00006E8F"/>
    <w:rsid w:val="00011426"/>
    <w:rsid w:val="0001171E"/>
    <w:rsid w:val="00013B93"/>
    <w:rsid w:val="00014942"/>
    <w:rsid w:val="00015352"/>
    <w:rsid w:val="000158D7"/>
    <w:rsid w:val="00020928"/>
    <w:rsid w:val="00020DBB"/>
    <w:rsid w:val="00025E0F"/>
    <w:rsid w:val="000312C2"/>
    <w:rsid w:val="00035EF2"/>
    <w:rsid w:val="00035FAA"/>
    <w:rsid w:val="000367C6"/>
    <w:rsid w:val="000414A1"/>
    <w:rsid w:val="00041B8A"/>
    <w:rsid w:val="0004364C"/>
    <w:rsid w:val="000448D8"/>
    <w:rsid w:val="00045885"/>
    <w:rsid w:val="00045D26"/>
    <w:rsid w:val="00045F99"/>
    <w:rsid w:val="000526EE"/>
    <w:rsid w:val="00057BD4"/>
    <w:rsid w:val="000614AF"/>
    <w:rsid w:val="00063234"/>
    <w:rsid w:val="00063400"/>
    <w:rsid w:val="00064761"/>
    <w:rsid w:val="00065C40"/>
    <w:rsid w:val="00070F0C"/>
    <w:rsid w:val="000716EC"/>
    <w:rsid w:val="000741C5"/>
    <w:rsid w:val="00076D42"/>
    <w:rsid w:val="00080D5E"/>
    <w:rsid w:val="000811FB"/>
    <w:rsid w:val="00083DE0"/>
    <w:rsid w:val="000856E2"/>
    <w:rsid w:val="000862B4"/>
    <w:rsid w:val="000862E6"/>
    <w:rsid w:val="000871A9"/>
    <w:rsid w:val="000901CC"/>
    <w:rsid w:val="00091366"/>
    <w:rsid w:val="000931C4"/>
    <w:rsid w:val="000942B4"/>
    <w:rsid w:val="00095C8B"/>
    <w:rsid w:val="000A0469"/>
    <w:rsid w:val="000A52E7"/>
    <w:rsid w:val="000A77A6"/>
    <w:rsid w:val="000B2167"/>
    <w:rsid w:val="000B32C1"/>
    <w:rsid w:val="000B3F8E"/>
    <w:rsid w:val="000C1BFE"/>
    <w:rsid w:val="000C4CE9"/>
    <w:rsid w:val="000C737C"/>
    <w:rsid w:val="000D17D5"/>
    <w:rsid w:val="000D2F10"/>
    <w:rsid w:val="000D68A9"/>
    <w:rsid w:val="000D6DA3"/>
    <w:rsid w:val="000E00A7"/>
    <w:rsid w:val="000E05F6"/>
    <w:rsid w:val="000E0765"/>
    <w:rsid w:val="000E19AC"/>
    <w:rsid w:val="000E24BB"/>
    <w:rsid w:val="000E2A95"/>
    <w:rsid w:val="000F0104"/>
    <w:rsid w:val="000F1A28"/>
    <w:rsid w:val="000F203B"/>
    <w:rsid w:val="000F5E58"/>
    <w:rsid w:val="000F67FC"/>
    <w:rsid w:val="000F7830"/>
    <w:rsid w:val="00101FC3"/>
    <w:rsid w:val="00102D92"/>
    <w:rsid w:val="001040A5"/>
    <w:rsid w:val="001059E1"/>
    <w:rsid w:val="001066D6"/>
    <w:rsid w:val="00106FC0"/>
    <w:rsid w:val="001171A7"/>
    <w:rsid w:val="00117571"/>
    <w:rsid w:val="00120376"/>
    <w:rsid w:val="00121939"/>
    <w:rsid w:val="00123666"/>
    <w:rsid w:val="00131206"/>
    <w:rsid w:val="0013121A"/>
    <w:rsid w:val="001357DF"/>
    <w:rsid w:val="0013724D"/>
    <w:rsid w:val="001372EE"/>
    <w:rsid w:val="001408F3"/>
    <w:rsid w:val="001441C0"/>
    <w:rsid w:val="001446D8"/>
    <w:rsid w:val="00147473"/>
    <w:rsid w:val="001479A6"/>
    <w:rsid w:val="00150514"/>
    <w:rsid w:val="001531CB"/>
    <w:rsid w:val="00153EEC"/>
    <w:rsid w:val="00155EF4"/>
    <w:rsid w:val="00156FD8"/>
    <w:rsid w:val="0016286C"/>
    <w:rsid w:val="0016315E"/>
    <w:rsid w:val="001738AA"/>
    <w:rsid w:val="00175BF0"/>
    <w:rsid w:val="00177B73"/>
    <w:rsid w:val="00180EED"/>
    <w:rsid w:val="00180F5E"/>
    <w:rsid w:val="00180FB0"/>
    <w:rsid w:val="00181673"/>
    <w:rsid w:val="00187592"/>
    <w:rsid w:val="00192A0E"/>
    <w:rsid w:val="001933B4"/>
    <w:rsid w:val="00195B3D"/>
    <w:rsid w:val="00197F00"/>
    <w:rsid w:val="001B0FBB"/>
    <w:rsid w:val="001B39E5"/>
    <w:rsid w:val="001C2D42"/>
    <w:rsid w:val="001C6ACB"/>
    <w:rsid w:val="001D0ADC"/>
    <w:rsid w:val="001D5448"/>
    <w:rsid w:val="001D6879"/>
    <w:rsid w:val="001D6BFC"/>
    <w:rsid w:val="001E09FC"/>
    <w:rsid w:val="001E2AC5"/>
    <w:rsid w:val="001E3C25"/>
    <w:rsid w:val="001E4E69"/>
    <w:rsid w:val="001E569F"/>
    <w:rsid w:val="001F06E5"/>
    <w:rsid w:val="001F0884"/>
    <w:rsid w:val="001F78A6"/>
    <w:rsid w:val="002079C8"/>
    <w:rsid w:val="00212602"/>
    <w:rsid w:val="00214CD7"/>
    <w:rsid w:val="00215604"/>
    <w:rsid w:val="00220408"/>
    <w:rsid w:val="0022596D"/>
    <w:rsid w:val="00225C06"/>
    <w:rsid w:val="00227688"/>
    <w:rsid w:val="00235C47"/>
    <w:rsid w:val="00244653"/>
    <w:rsid w:val="002448BD"/>
    <w:rsid w:val="00246166"/>
    <w:rsid w:val="0024693A"/>
    <w:rsid w:val="00246A29"/>
    <w:rsid w:val="00246C2A"/>
    <w:rsid w:val="002477BE"/>
    <w:rsid w:val="00247B0F"/>
    <w:rsid w:val="002507D4"/>
    <w:rsid w:val="0025218F"/>
    <w:rsid w:val="0025344C"/>
    <w:rsid w:val="00253B0B"/>
    <w:rsid w:val="00255C45"/>
    <w:rsid w:val="00257896"/>
    <w:rsid w:val="00257C0A"/>
    <w:rsid w:val="00260A73"/>
    <w:rsid w:val="002635AD"/>
    <w:rsid w:val="00263B93"/>
    <w:rsid w:val="00273CB1"/>
    <w:rsid w:val="00276593"/>
    <w:rsid w:val="00277FBD"/>
    <w:rsid w:val="00284719"/>
    <w:rsid w:val="002869B5"/>
    <w:rsid w:val="002904C9"/>
    <w:rsid w:val="00291C4F"/>
    <w:rsid w:val="0029488F"/>
    <w:rsid w:val="00295698"/>
    <w:rsid w:val="00295ECC"/>
    <w:rsid w:val="00296191"/>
    <w:rsid w:val="00296A3E"/>
    <w:rsid w:val="002A0BC2"/>
    <w:rsid w:val="002A3A75"/>
    <w:rsid w:val="002A6053"/>
    <w:rsid w:val="002A7ED8"/>
    <w:rsid w:val="002B016B"/>
    <w:rsid w:val="002B3110"/>
    <w:rsid w:val="002B5E91"/>
    <w:rsid w:val="002C0439"/>
    <w:rsid w:val="002C0935"/>
    <w:rsid w:val="002C54E5"/>
    <w:rsid w:val="002D002C"/>
    <w:rsid w:val="002D0D10"/>
    <w:rsid w:val="002D1F31"/>
    <w:rsid w:val="002D32E0"/>
    <w:rsid w:val="002D3699"/>
    <w:rsid w:val="002D583D"/>
    <w:rsid w:val="002D6994"/>
    <w:rsid w:val="002D6BE6"/>
    <w:rsid w:val="002D6C8A"/>
    <w:rsid w:val="002D752D"/>
    <w:rsid w:val="002D7543"/>
    <w:rsid w:val="002E0796"/>
    <w:rsid w:val="002E7373"/>
    <w:rsid w:val="002E7F58"/>
    <w:rsid w:val="002F32F3"/>
    <w:rsid w:val="002F5A29"/>
    <w:rsid w:val="00300F30"/>
    <w:rsid w:val="00304A6C"/>
    <w:rsid w:val="00310D06"/>
    <w:rsid w:val="003118CF"/>
    <w:rsid w:val="0031637F"/>
    <w:rsid w:val="00317192"/>
    <w:rsid w:val="00317E98"/>
    <w:rsid w:val="003202EA"/>
    <w:rsid w:val="00331679"/>
    <w:rsid w:val="0033239D"/>
    <w:rsid w:val="0033301E"/>
    <w:rsid w:val="00334AE4"/>
    <w:rsid w:val="003377F1"/>
    <w:rsid w:val="00340EED"/>
    <w:rsid w:val="00340F79"/>
    <w:rsid w:val="00345816"/>
    <w:rsid w:val="00350CFC"/>
    <w:rsid w:val="00352BB2"/>
    <w:rsid w:val="0035350E"/>
    <w:rsid w:val="00362B5C"/>
    <w:rsid w:val="00365024"/>
    <w:rsid w:val="00370B4D"/>
    <w:rsid w:val="00375405"/>
    <w:rsid w:val="003772B3"/>
    <w:rsid w:val="00380CA0"/>
    <w:rsid w:val="003817EC"/>
    <w:rsid w:val="00383F3C"/>
    <w:rsid w:val="003860A6"/>
    <w:rsid w:val="00386C55"/>
    <w:rsid w:val="00387354"/>
    <w:rsid w:val="003917EA"/>
    <w:rsid w:val="00391C40"/>
    <w:rsid w:val="00395132"/>
    <w:rsid w:val="003955A6"/>
    <w:rsid w:val="00395BCA"/>
    <w:rsid w:val="0039720E"/>
    <w:rsid w:val="003974CC"/>
    <w:rsid w:val="003A046C"/>
    <w:rsid w:val="003A2A2C"/>
    <w:rsid w:val="003A6A28"/>
    <w:rsid w:val="003B029A"/>
    <w:rsid w:val="003B4AE0"/>
    <w:rsid w:val="003B579F"/>
    <w:rsid w:val="003B6B29"/>
    <w:rsid w:val="003B7113"/>
    <w:rsid w:val="003B7DD3"/>
    <w:rsid w:val="003C0849"/>
    <w:rsid w:val="003C5D3D"/>
    <w:rsid w:val="003C5DA0"/>
    <w:rsid w:val="003C5DB6"/>
    <w:rsid w:val="003C64FE"/>
    <w:rsid w:val="003C6B45"/>
    <w:rsid w:val="003D424B"/>
    <w:rsid w:val="003D44B4"/>
    <w:rsid w:val="003E293F"/>
    <w:rsid w:val="003E36B8"/>
    <w:rsid w:val="003E4D18"/>
    <w:rsid w:val="003E5A15"/>
    <w:rsid w:val="003E6691"/>
    <w:rsid w:val="003F13F1"/>
    <w:rsid w:val="003F3099"/>
    <w:rsid w:val="003F710F"/>
    <w:rsid w:val="003F716F"/>
    <w:rsid w:val="003F7876"/>
    <w:rsid w:val="00401008"/>
    <w:rsid w:val="00404929"/>
    <w:rsid w:val="004059EB"/>
    <w:rsid w:val="004144FF"/>
    <w:rsid w:val="00415472"/>
    <w:rsid w:val="004177EE"/>
    <w:rsid w:val="00417DA4"/>
    <w:rsid w:val="00421D76"/>
    <w:rsid w:val="00421F57"/>
    <w:rsid w:val="00424446"/>
    <w:rsid w:val="00426790"/>
    <w:rsid w:val="0042777A"/>
    <w:rsid w:val="00427829"/>
    <w:rsid w:val="004334CA"/>
    <w:rsid w:val="00433D03"/>
    <w:rsid w:val="00435223"/>
    <w:rsid w:val="00436277"/>
    <w:rsid w:val="004363B7"/>
    <w:rsid w:val="0043686C"/>
    <w:rsid w:val="00436CA2"/>
    <w:rsid w:val="0044468F"/>
    <w:rsid w:val="004473D4"/>
    <w:rsid w:val="00452E0B"/>
    <w:rsid w:val="0045307E"/>
    <w:rsid w:val="00453A52"/>
    <w:rsid w:val="00455E89"/>
    <w:rsid w:val="00455F3D"/>
    <w:rsid w:val="00460CF6"/>
    <w:rsid w:val="0046143B"/>
    <w:rsid w:val="00462DBA"/>
    <w:rsid w:val="00462F76"/>
    <w:rsid w:val="00463B3D"/>
    <w:rsid w:val="00470C3B"/>
    <w:rsid w:val="00472018"/>
    <w:rsid w:val="004728EE"/>
    <w:rsid w:val="0047420E"/>
    <w:rsid w:val="0047573F"/>
    <w:rsid w:val="004861EE"/>
    <w:rsid w:val="004935DE"/>
    <w:rsid w:val="00494FEC"/>
    <w:rsid w:val="00495C5B"/>
    <w:rsid w:val="004A0FB0"/>
    <w:rsid w:val="004A1FF8"/>
    <w:rsid w:val="004A20FA"/>
    <w:rsid w:val="004A52D1"/>
    <w:rsid w:val="004A7D17"/>
    <w:rsid w:val="004B18F8"/>
    <w:rsid w:val="004B3603"/>
    <w:rsid w:val="004B76A2"/>
    <w:rsid w:val="004C2D92"/>
    <w:rsid w:val="004C3911"/>
    <w:rsid w:val="004C489E"/>
    <w:rsid w:val="004D2155"/>
    <w:rsid w:val="004D5C41"/>
    <w:rsid w:val="004D6AD7"/>
    <w:rsid w:val="004E4934"/>
    <w:rsid w:val="004F05C4"/>
    <w:rsid w:val="004F23D8"/>
    <w:rsid w:val="004F2F18"/>
    <w:rsid w:val="004F5B0D"/>
    <w:rsid w:val="005003F3"/>
    <w:rsid w:val="00500BB4"/>
    <w:rsid w:val="00501D00"/>
    <w:rsid w:val="00504945"/>
    <w:rsid w:val="00505A46"/>
    <w:rsid w:val="005072A1"/>
    <w:rsid w:val="005105DA"/>
    <w:rsid w:val="00512B65"/>
    <w:rsid w:val="005139EC"/>
    <w:rsid w:val="00520052"/>
    <w:rsid w:val="00522B2D"/>
    <w:rsid w:val="00522DBB"/>
    <w:rsid w:val="00523067"/>
    <w:rsid w:val="00523CB9"/>
    <w:rsid w:val="00525B49"/>
    <w:rsid w:val="00526699"/>
    <w:rsid w:val="005273A4"/>
    <w:rsid w:val="00533807"/>
    <w:rsid w:val="005349B3"/>
    <w:rsid w:val="00536896"/>
    <w:rsid w:val="005421F3"/>
    <w:rsid w:val="00543290"/>
    <w:rsid w:val="00543D70"/>
    <w:rsid w:val="00550676"/>
    <w:rsid w:val="00552D7C"/>
    <w:rsid w:val="00560CAE"/>
    <w:rsid w:val="0056281A"/>
    <w:rsid w:val="005641CB"/>
    <w:rsid w:val="0056460A"/>
    <w:rsid w:val="0056498D"/>
    <w:rsid w:val="00570282"/>
    <w:rsid w:val="005702AE"/>
    <w:rsid w:val="00571D3B"/>
    <w:rsid w:val="00577526"/>
    <w:rsid w:val="00577FA5"/>
    <w:rsid w:val="00580BE5"/>
    <w:rsid w:val="0058531F"/>
    <w:rsid w:val="00591F52"/>
    <w:rsid w:val="005935E1"/>
    <w:rsid w:val="005949EE"/>
    <w:rsid w:val="00596053"/>
    <w:rsid w:val="00596A70"/>
    <w:rsid w:val="005972A9"/>
    <w:rsid w:val="005A187F"/>
    <w:rsid w:val="005A4593"/>
    <w:rsid w:val="005A6535"/>
    <w:rsid w:val="005A7C2A"/>
    <w:rsid w:val="005B31DD"/>
    <w:rsid w:val="005B397A"/>
    <w:rsid w:val="005B3A06"/>
    <w:rsid w:val="005B4539"/>
    <w:rsid w:val="005B54B0"/>
    <w:rsid w:val="005B6CE6"/>
    <w:rsid w:val="005C0FF4"/>
    <w:rsid w:val="005C2449"/>
    <w:rsid w:val="005C3087"/>
    <w:rsid w:val="005C4813"/>
    <w:rsid w:val="005D0E07"/>
    <w:rsid w:val="005D34F9"/>
    <w:rsid w:val="005D5AD0"/>
    <w:rsid w:val="005D6678"/>
    <w:rsid w:val="005E391B"/>
    <w:rsid w:val="005E4C41"/>
    <w:rsid w:val="005E5053"/>
    <w:rsid w:val="005E782F"/>
    <w:rsid w:val="005F24E8"/>
    <w:rsid w:val="005F2B4C"/>
    <w:rsid w:val="005F62F6"/>
    <w:rsid w:val="00600C8A"/>
    <w:rsid w:val="00606E64"/>
    <w:rsid w:val="00607F47"/>
    <w:rsid w:val="00613DEE"/>
    <w:rsid w:val="006170A4"/>
    <w:rsid w:val="00617793"/>
    <w:rsid w:val="006203DD"/>
    <w:rsid w:val="006228C9"/>
    <w:rsid w:val="0062311A"/>
    <w:rsid w:val="006313DB"/>
    <w:rsid w:val="006334B9"/>
    <w:rsid w:val="00635D03"/>
    <w:rsid w:val="00635EC9"/>
    <w:rsid w:val="006404EE"/>
    <w:rsid w:val="00641004"/>
    <w:rsid w:val="006446D1"/>
    <w:rsid w:val="00645072"/>
    <w:rsid w:val="0065303B"/>
    <w:rsid w:val="00653F3C"/>
    <w:rsid w:val="00654097"/>
    <w:rsid w:val="006561FA"/>
    <w:rsid w:val="00656368"/>
    <w:rsid w:val="00656767"/>
    <w:rsid w:val="00663842"/>
    <w:rsid w:val="006652C7"/>
    <w:rsid w:val="00672224"/>
    <w:rsid w:val="006756A5"/>
    <w:rsid w:val="00675FB4"/>
    <w:rsid w:val="00680EE3"/>
    <w:rsid w:val="0068335F"/>
    <w:rsid w:val="00684F70"/>
    <w:rsid w:val="006860D4"/>
    <w:rsid w:val="006902CA"/>
    <w:rsid w:val="00690D2D"/>
    <w:rsid w:val="00692126"/>
    <w:rsid w:val="0069278A"/>
    <w:rsid w:val="00693D41"/>
    <w:rsid w:val="006951CC"/>
    <w:rsid w:val="00697017"/>
    <w:rsid w:val="006A151D"/>
    <w:rsid w:val="006A1567"/>
    <w:rsid w:val="006A6F74"/>
    <w:rsid w:val="006B1B8E"/>
    <w:rsid w:val="006B2C01"/>
    <w:rsid w:val="006B62DE"/>
    <w:rsid w:val="006B6D2F"/>
    <w:rsid w:val="006C0613"/>
    <w:rsid w:val="006C0ECB"/>
    <w:rsid w:val="006C3727"/>
    <w:rsid w:val="006C55FA"/>
    <w:rsid w:val="006C5FE4"/>
    <w:rsid w:val="006C75CB"/>
    <w:rsid w:val="006C7FA8"/>
    <w:rsid w:val="006D1660"/>
    <w:rsid w:val="006D1F06"/>
    <w:rsid w:val="006D23CF"/>
    <w:rsid w:val="006D5D68"/>
    <w:rsid w:val="006D7FE5"/>
    <w:rsid w:val="006E0440"/>
    <w:rsid w:val="006E0BF2"/>
    <w:rsid w:val="006E28D3"/>
    <w:rsid w:val="006E2BBE"/>
    <w:rsid w:val="006E337D"/>
    <w:rsid w:val="006E3EC1"/>
    <w:rsid w:val="006E72A2"/>
    <w:rsid w:val="006F125D"/>
    <w:rsid w:val="006F1D26"/>
    <w:rsid w:val="006F29ED"/>
    <w:rsid w:val="006F34A4"/>
    <w:rsid w:val="006F4F57"/>
    <w:rsid w:val="007000E4"/>
    <w:rsid w:val="007021FD"/>
    <w:rsid w:val="00702B4B"/>
    <w:rsid w:val="0070536D"/>
    <w:rsid w:val="00705A6F"/>
    <w:rsid w:val="00706652"/>
    <w:rsid w:val="00712209"/>
    <w:rsid w:val="00712BC9"/>
    <w:rsid w:val="00721DDC"/>
    <w:rsid w:val="0072233A"/>
    <w:rsid w:val="007270A4"/>
    <w:rsid w:val="007276CE"/>
    <w:rsid w:val="00731261"/>
    <w:rsid w:val="00732AD3"/>
    <w:rsid w:val="007334DC"/>
    <w:rsid w:val="00733F74"/>
    <w:rsid w:val="0073464E"/>
    <w:rsid w:val="0073589F"/>
    <w:rsid w:val="00741275"/>
    <w:rsid w:val="00745D42"/>
    <w:rsid w:val="00747D77"/>
    <w:rsid w:val="0075227B"/>
    <w:rsid w:val="007542F8"/>
    <w:rsid w:val="007556C2"/>
    <w:rsid w:val="00757F06"/>
    <w:rsid w:val="007604CE"/>
    <w:rsid w:val="007606C1"/>
    <w:rsid w:val="00760CBE"/>
    <w:rsid w:val="007615B4"/>
    <w:rsid w:val="00761CAD"/>
    <w:rsid w:val="007641F5"/>
    <w:rsid w:val="007659DF"/>
    <w:rsid w:val="0077087B"/>
    <w:rsid w:val="00776955"/>
    <w:rsid w:val="007816EB"/>
    <w:rsid w:val="007822E9"/>
    <w:rsid w:val="0078317F"/>
    <w:rsid w:val="007855C5"/>
    <w:rsid w:val="007911D1"/>
    <w:rsid w:val="007930A9"/>
    <w:rsid w:val="00794DDB"/>
    <w:rsid w:val="007A0009"/>
    <w:rsid w:val="007A166A"/>
    <w:rsid w:val="007A1B86"/>
    <w:rsid w:val="007A2282"/>
    <w:rsid w:val="007A41F3"/>
    <w:rsid w:val="007A6614"/>
    <w:rsid w:val="007A7488"/>
    <w:rsid w:val="007A7ACD"/>
    <w:rsid w:val="007A7D41"/>
    <w:rsid w:val="007B0A0D"/>
    <w:rsid w:val="007B0FC9"/>
    <w:rsid w:val="007B113A"/>
    <w:rsid w:val="007B722B"/>
    <w:rsid w:val="007C08A3"/>
    <w:rsid w:val="007C194E"/>
    <w:rsid w:val="007C1A2C"/>
    <w:rsid w:val="007C1D5E"/>
    <w:rsid w:val="007C326F"/>
    <w:rsid w:val="007C355D"/>
    <w:rsid w:val="007C4348"/>
    <w:rsid w:val="007C688A"/>
    <w:rsid w:val="007D0D55"/>
    <w:rsid w:val="007D1955"/>
    <w:rsid w:val="007D46A3"/>
    <w:rsid w:val="007D482B"/>
    <w:rsid w:val="007E31C9"/>
    <w:rsid w:val="007F1785"/>
    <w:rsid w:val="007F239E"/>
    <w:rsid w:val="007F3EAB"/>
    <w:rsid w:val="007F76B1"/>
    <w:rsid w:val="007F7717"/>
    <w:rsid w:val="00800059"/>
    <w:rsid w:val="008032F8"/>
    <w:rsid w:val="00803E99"/>
    <w:rsid w:val="00804285"/>
    <w:rsid w:val="00804A65"/>
    <w:rsid w:val="008053A0"/>
    <w:rsid w:val="0080727F"/>
    <w:rsid w:val="00810DFD"/>
    <w:rsid w:val="008135F5"/>
    <w:rsid w:val="008143EF"/>
    <w:rsid w:val="00817D24"/>
    <w:rsid w:val="0082058A"/>
    <w:rsid w:val="00827FCA"/>
    <w:rsid w:val="00830E27"/>
    <w:rsid w:val="00831AA2"/>
    <w:rsid w:val="008341FA"/>
    <w:rsid w:val="008358BB"/>
    <w:rsid w:val="00836922"/>
    <w:rsid w:val="00837EE5"/>
    <w:rsid w:val="00840889"/>
    <w:rsid w:val="008415B7"/>
    <w:rsid w:val="00843D6D"/>
    <w:rsid w:val="008461D9"/>
    <w:rsid w:val="00851D30"/>
    <w:rsid w:val="0085445C"/>
    <w:rsid w:val="008562BD"/>
    <w:rsid w:val="00857EC1"/>
    <w:rsid w:val="008617FF"/>
    <w:rsid w:val="00863F07"/>
    <w:rsid w:val="0086583A"/>
    <w:rsid w:val="00870BFE"/>
    <w:rsid w:val="008712FC"/>
    <w:rsid w:val="00872B66"/>
    <w:rsid w:val="008755B8"/>
    <w:rsid w:val="00885121"/>
    <w:rsid w:val="00887821"/>
    <w:rsid w:val="008910BE"/>
    <w:rsid w:val="008921D7"/>
    <w:rsid w:val="008953C5"/>
    <w:rsid w:val="0089629E"/>
    <w:rsid w:val="00896751"/>
    <w:rsid w:val="00897903"/>
    <w:rsid w:val="00897F1A"/>
    <w:rsid w:val="008A47FA"/>
    <w:rsid w:val="008A5CFB"/>
    <w:rsid w:val="008B4AF2"/>
    <w:rsid w:val="008B5397"/>
    <w:rsid w:val="008C11DC"/>
    <w:rsid w:val="008C2E96"/>
    <w:rsid w:val="008C3E0A"/>
    <w:rsid w:val="008C4346"/>
    <w:rsid w:val="008C6636"/>
    <w:rsid w:val="008C6890"/>
    <w:rsid w:val="008D0C5B"/>
    <w:rsid w:val="008D2408"/>
    <w:rsid w:val="008D2C13"/>
    <w:rsid w:val="008D51CE"/>
    <w:rsid w:val="008D5B39"/>
    <w:rsid w:val="008D6628"/>
    <w:rsid w:val="008D7F2F"/>
    <w:rsid w:val="008E1A0F"/>
    <w:rsid w:val="008E234F"/>
    <w:rsid w:val="008E27D8"/>
    <w:rsid w:val="008E48FF"/>
    <w:rsid w:val="008F167B"/>
    <w:rsid w:val="009016DB"/>
    <w:rsid w:val="00901E8A"/>
    <w:rsid w:val="00905204"/>
    <w:rsid w:val="00906767"/>
    <w:rsid w:val="00910D7D"/>
    <w:rsid w:val="00911EB9"/>
    <w:rsid w:val="00913EE1"/>
    <w:rsid w:val="00921E5E"/>
    <w:rsid w:val="00923C07"/>
    <w:rsid w:val="00924A73"/>
    <w:rsid w:val="00925405"/>
    <w:rsid w:val="00925EBC"/>
    <w:rsid w:val="009300EE"/>
    <w:rsid w:val="00932325"/>
    <w:rsid w:val="009332E6"/>
    <w:rsid w:val="00933930"/>
    <w:rsid w:val="00940DFA"/>
    <w:rsid w:val="0094648D"/>
    <w:rsid w:val="00950ADF"/>
    <w:rsid w:val="009563C7"/>
    <w:rsid w:val="00956629"/>
    <w:rsid w:val="0096284C"/>
    <w:rsid w:val="00967F72"/>
    <w:rsid w:val="00972CBA"/>
    <w:rsid w:val="0098060B"/>
    <w:rsid w:val="00982274"/>
    <w:rsid w:val="00987822"/>
    <w:rsid w:val="00987E8A"/>
    <w:rsid w:val="00991514"/>
    <w:rsid w:val="0099387A"/>
    <w:rsid w:val="009A2D95"/>
    <w:rsid w:val="009A36F6"/>
    <w:rsid w:val="009A38C4"/>
    <w:rsid w:val="009A5D5A"/>
    <w:rsid w:val="009A7348"/>
    <w:rsid w:val="009B2BCE"/>
    <w:rsid w:val="009B6257"/>
    <w:rsid w:val="009B67E2"/>
    <w:rsid w:val="009C056A"/>
    <w:rsid w:val="009C4453"/>
    <w:rsid w:val="009D136E"/>
    <w:rsid w:val="009D412B"/>
    <w:rsid w:val="009E0707"/>
    <w:rsid w:val="009E2964"/>
    <w:rsid w:val="009E2983"/>
    <w:rsid w:val="009E52FC"/>
    <w:rsid w:val="009E5F3E"/>
    <w:rsid w:val="009E6C46"/>
    <w:rsid w:val="009E6DF1"/>
    <w:rsid w:val="009E785B"/>
    <w:rsid w:val="009F04BD"/>
    <w:rsid w:val="009F3930"/>
    <w:rsid w:val="009F633E"/>
    <w:rsid w:val="00A039F6"/>
    <w:rsid w:val="00A04072"/>
    <w:rsid w:val="00A0611D"/>
    <w:rsid w:val="00A06240"/>
    <w:rsid w:val="00A0723D"/>
    <w:rsid w:val="00A107CB"/>
    <w:rsid w:val="00A2066A"/>
    <w:rsid w:val="00A209B0"/>
    <w:rsid w:val="00A21F3A"/>
    <w:rsid w:val="00A222BF"/>
    <w:rsid w:val="00A22BE5"/>
    <w:rsid w:val="00A238B7"/>
    <w:rsid w:val="00A24E29"/>
    <w:rsid w:val="00A274D5"/>
    <w:rsid w:val="00A31085"/>
    <w:rsid w:val="00A320B7"/>
    <w:rsid w:val="00A327C0"/>
    <w:rsid w:val="00A33357"/>
    <w:rsid w:val="00A33893"/>
    <w:rsid w:val="00A34E96"/>
    <w:rsid w:val="00A36B23"/>
    <w:rsid w:val="00A37A85"/>
    <w:rsid w:val="00A40027"/>
    <w:rsid w:val="00A4038A"/>
    <w:rsid w:val="00A41446"/>
    <w:rsid w:val="00A43D3D"/>
    <w:rsid w:val="00A451D8"/>
    <w:rsid w:val="00A45223"/>
    <w:rsid w:val="00A45FBF"/>
    <w:rsid w:val="00A46646"/>
    <w:rsid w:val="00A50C85"/>
    <w:rsid w:val="00A51D4B"/>
    <w:rsid w:val="00A54A51"/>
    <w:rsid w:val="00A54D79"/>
    <w:rsid w:val="00A55F8D"/>
    <w:rsid w:val="00A6366A"/>
    <w:rsid w:val="00A64355"/>
    <w:rsid w:val="00A64894"/>
    <w:rsid w:val="00A64F6E"/>
    <w:rsid w:val="00A66ACA"/>
    <w:rsid w:val="00A708C4"/>
    <w:rsid w:val="00A75101"/>
    <w:rsid w:val="00A75257"/>
    <w:rsid w:val="00A820D5"/>
    <w:rsid w:val="00A84912"/>
    <w:rsid w:val="00A85B05"/>
    <w:rsid w:val="00A90C85"/>
    <w:rsid w:val="00A950A5"/>
    <w:rsid w:val="00AA1033"/>
    <w:rsid w:val="00AA3910"/>
    <w:rsid w:val="00AA3FAB"/>
    <w:rsid w:val="00AA6BB0"/>
    <w:rsid w:val="00AA7F80"/>
    <w:rsid w:val="00AB0AF9"/>
    <w:rsid w:val="00AB2093"/>
    <w:rsid w:val="00AB4AC9"/>
    <w:rsid w:val="00AB5254"/>
    <w:rsid w:val="00AB58AC"/>
    <w:rsid w:val="00AB7647"/>
    <w:rsid w:val="00AB7949"/>
    <w:rsid w:val="00AC360F"/>
    <w:rsid w:val="00AC3C8E"/>
    <w:rsid w:val="00AC633D"/>
    <w:rsid w:val="00AD37EA"/>
    <w:rsid w:val="00AE68F1"/>
    <w:rsid w:val="00AF040C"/>
    <w:rsid w:val="00AF1422"/>
    <w:rsid w:val="00AF2208"/>
    <w:rsid w:val="00AF2E0B"/>
    <w:rsid w:val="00AF4DF7"/>
    <w:rsid w:val="00B00CF8"/>
    <w:rsid w:val="00B010BE"/>
    <w:rsid w:val="00B016B4"/>
    <w:rsid w:val="00B02CF5"/>
    <w:rsid w:val="00B03C5C"/>
    <w:rsid w:val="00B03DD5"/>
    <w:rsid w:val="00B042F4"/>
    <w:rsid w:val="00B05BB3"/>
    <w:rsid w:val="00B07C3B"/>
    <w:rsid w:val="00B14152"/>
    <w:rsid w:val="00B15227"/>
    <w:rsid w:val="00B154A6"/>
    <w:rsid w:val="00B265D4"/>
    <w:rsid w:val="00B34304"/>
    <w:rsid w:val="00B34854"/>
    <w:rsid w:val="00B401BF"/>
    <w:rsid w:val="00B40505"/>
    <w:rsid w:val="00B409A2"/>
    <w:rsid w:val="00B4648A"/>
    <w:rsid w:val="00B46A09"/>
    <w:rsid w:val="00B4755C"/>
    <w:rsid w:val="00B47AA8"/>
    <w:rsid w:val="00B54037"/>
    <w:rsid w:val="00B55F4B"/>
    <w:rsid w:val="00B578E1"/>
    <w:rsid w:val="00B61CDF"/>
    <w:rsid w:val="00B627F1"/>
    <w:rsid w:val="00B648C9"/>
    <w:rsid w:val="00B70653"/>
    <w:rsid w:val="00B71514"/>
    <w:rsid w:val="00B74D10"/>
    <w:rsid w:val="00B75030"/>
    <w:rsid w:val="00B7627F"/>
    <w:rsid w:val="00B764CB"/>
    <w:rsid w:val="00B81214"/>
    <w:rsid w:val="00B8186E"/>
    <w:rsid w:val="00B81AB6"/>
    <w:rsid w:val="00B82519"/>
    <w:rsid w:val="00B850AF"/>
    <w:rsid w:val="00B86F23"/>
    <w:rsid w:val="00B91C93"/>
    <w:rsid w:val="00B97C53"/>
    <w:rsid w:val="00BA07B7"/>
    <w:rsid w:val="00BA385F"/>
    <w:rsid w:val="00BA4D87"/>
    <w:rsid w:val="00BB07B0"/>
    <w:rsid w:val="00BB25C3"/>
    <w:rsid w:val="00BB42C8"/>
    <w:rsid w:val="00BB452A"/>
    <w:rsid w:val="00BC2B70"/>
    <w:rsid w:val="00BC40E9"/>
    <w:rsid w:val="00BD0CC4"/>
    <w:rsid w:val="00BD2B18"/>
    <w:rsid w:val="00BD36B2"/>
    <w:rsid w:val="00BD52B9"/>
    <w:rsid w:val="00BD565B"/>
    <w:rsid w:val="00BD66A8"/>
    <w:rsid w:val="00BD799A"/>
    <w:rsid w:val="00BE1035"/>
    <w:rsid w:val="00BE1BEA"/>
    <w:rsid w:val="00BE204D"/>
    <w:rsid w:val="00BF043B"/>
    <w:rsid w:val="00BF2845"/>
    <w:rsid w:val="00C00662"/>
    <w:rsid w:val="00C00C29"/>
    <w:rsid w:val="00C018D9"/>
    <w:rsid w:val="00C05DC8"/>
    <w:rsid w:val="00C06830"/>
    <w:rsid w:val="00C11653"/>
    <w:rsid w:val="00C13FFD"/>
    <w:rsid w:val="00C152CD"/>
    <w:rsid w:val="00C160C3"/>
    <w:rsid w:val="00C2129E"/>
    <w:rsid w:val="00C255C1"/>
    <w:rsid w:val="00C2632A"/>
    <w:rsid w:val="00C30FBC"/>
    <w:rsid w:val="00C317EA"/>
    <w:rsid w:val="00C40562"/>
    <w:rsid w:val="00C408BB"/>
    <w:rsid w:val="00C40FD5"/>
    <w:rsid w:val="00C422B3"/>
    <w:rsid w:val="00C46FE9"/>
    <w:rsid w:val="00C510BE"/>
    <w:rsid w:val="00C56595"/>
    <w:rsid w:val="00C63D56"/>
    <w:rsid w:val="00C65DEB"/>
    <w:rsid w:val="00C6730D"/>
    <w:rsid w:val="00C74B43"/>
    <w:rsid w:val="00C7604A"/>
    <w:rsid w:val="00C8187B"/>
    <w:rsid w:val="00C822D3"/>
    <w:rsid w:val="00C8379C"/>
    <w:rsid w:val="00C84C49"/>
    <w:rsid w:val="00C86280"/>
    <w:rsid w:val="00C86631"/>
    <w:rsid w:val="00C86A65"/>
    <w:rsid w:val="00C97EA5"/>
    <w:rsid w:val="00CA0B4C"/>
    <w:rsid w:val="00CA44CB"/>
    <w:rsid w:val="00CA5D3E"/>
    <w:rsid w:val="00CC037F"/>
    <w:rsid w:val="00CC1AD3"/>
    <w:rsid w:val="00CC2C74"/>
    <w:rsid w:val="00CC371C"/>
    <w:rsid w:val="00CC42AB"/>
    <w:rsid w:val="00CD14D3"/>
    <w:rsid w:val="00CD1FF0"/>
    <w:rsid w:val="00CD2D9C"/>
    <w:rsid w:val="00CD3DDE"/>
    <w:rsid w:val="00CD64FC"/>
    <w:rsid w:val="00CD65A6"/>
    <w:rsid w:val="00CD6994"/>
    <w:rsid w:val="00CD7FD1"/>
    <w:rsid w:val="00CE34BE"/>
    <w:rsid w:val="00CE3940"/>
    <w:rsid w:val="00CE4E75"/>
    <w:rsid w:val="00CE54D3"/>
    <w:rsid w:val="00CE589C"/>
    <w:rsid w:val="00CE65EA"/>
    <w:rsid w:val="00CE7FEB"/>
    <w:rsid w:val="00CF004C"/>
    <w:rsid w:val="00CF05B5"/>
    <w:rsid w:val="00CF2E60"/>
    <w:rsid w:val="00CF3177"/>
    <w:rsid w:val="00CF70CE"/>
    <w:rsid w:val="00D00049"/>
    <w:rsid w:val="00D029C8"/>
    <w:rsid w:val="00D02BA4"/>
    <w:rsid w:val="00D0392D"/>
    <w:rsid w:val="00D07863"/>
    <w:rsid w:val="00D139F3"/>
    <w:rsid w:val="00D17998"/>
    <w:rsid w:val="00D20F30"/>
    <w:rsid w:val="00D225FC"/>
    <w:rsid w:val="00D22953"/>
    <w:rsid w:val="00D22A14"/>
    <w:rsid w:val="00D231EE"/>
    <w:rsid w:val="00D25921"/>
    <w:rsid w:val="00D2757B"/>
    <w:rsid w:val="00D316FE"/>
    <w:rsid w:val="00D32270"/>
    <w:rsid w:val="00D3343B"/>
    <w:rsid w:val="00D33872"/>
    <w:rsid w:val="00D33DFC"/>
    <w:rsid w:val="00D353A0"/>
    <w:rsid w:val="00D36176"/>
    <w:rsid w:val="00D41B07"/>
    <w:rsid w:val="00D5070C"/>
    <w:rsid w:val="00D5384F"/>
    <w:rsid w:val="00D54D82"/>
    <w:rsid w:val="00D604B8"/>
    <w:rsid w:val="00D61321"/>
    <w:rsid w:val="00D6521A"/>
    <w:rsid w:val="00D66DE9"/>
    <w:rsid w:val="00D66F37"/>
    <w:rsid w:val="00D67BC5"/>
    <w:rsid w:val="00D70741"/>
    <w:rsid w:val="00D714C1"/>
    <w:rsid w:val="00D72860"/>
    <w:rsid w:val="00D7483B"/>
    <w:rsid w:val="00D75556"/>
    <w:rsid w:val="00D82ED8"/>
    <w:rsid w:val="00D83BBE"/>
    <w:rsid w:val="00D84958"/>
    <w:rsid w:val="00D84DF3"/>
    <w:rsid w:val="00D914D0"/>
    <w:rsid w:val="00D9275A"/>
    <w:rsid w:val="00D932EA"/>
    <w:rsid w:val="00D94005"/>
    <w:rsid w:val="00D945FC"/>
    <w:rsid w:val="00D94D64"/>
    <w:rsid w:val="00D9529B"/>
    <w:rsid w:val="00D9558A"/>
    <w:rsid w:val="00DA0F32"/>
    <w:rsid w:val="00DA2778"/>
    <w:rsid w:val="00DA31B2"/>
    <w:rsid w:val="00DA47D3"/>
    <w:rsid w:val="00DA6D07"/>
    <w:rsid w:val="00DB1A37"/>
    <w:rsid w:val="00DB1BD1"/>
    <w:rsid w:val="00DB2059"/>
    <w:rsid w:val="00DB6EA9"/>
    <w:rsid w:val="00DB7697"/>
    <w:rsid w:val="00DC0062"/>
    <w:rsid w:val="00DC2619"/>
    <w:rsid w:val="00DC3978"/>
    <w:rsid w:val="00DC7CE8"/>
    <w:rsid w:val="00DD304F"/>
    <w:rsid w:val="00DD4778"/>
    <w:rsid w:val="00DD749A"/>
    <w:rsid w:val="00DD7B1E"/>
    <w:rsid w:val="00DE2412"/>
    <w:rsid w:val="00DE30C4"/>
    <w:rsid w:val="00DE3C18"/>
    <w:rsid w:val="00DF3D63"/>
    <w:rsid w:val="00DF6AC4"/>
    <w:rsid w:val="00E02109"/>
    <w:rsid w:val="00E0214F"/>
    <w:rsid w:val="00E0381A"/>
    <w:rsid w:val="00E03A7B"/>
    <w:rsid w:val="00E03ABC"/>
    <w:rsid w:val="00E051BF"/>
    <w:rsid w:val="00E05C50"/>
    <w:rsid w:val="00E05FAD"/>
    <w:rsid w:val="00E07264"/>
    <w:rsid w:val="00E078D8"/>
    <w:rsid w:val="00E10660"/>
    <w:rsid w:val="00E106AA"/>
    <w:rsid w:val="00E10DA2"/>
    <w:rsid w:val="00E141CB"/>
    <w:rsid w:val="00E15719"/>
    <w:rsid w:val="00E1573F"/>
    <w:rsid w:val="00E16176"/>
    <w:rsid w:val="00E1757D"/>
    <w:rsid w:val="00E17864"/>
    <w:rsid w:val="00E17A55"/>
    <w:rsid w:val="00E24730"/>
    <w:rsid w:val="00E252CA"/>
    <w:rsid w:val="00E26EE3"/>
    <w:rsid w:val="00E27A89"/>
    <w:rsid w:val="00E3082B"/>
    <w:rsid w:val="00E33130"/>
    <w:rsid w:val="00E33E62"/>
    <w:rsid w:val="00E34B72"/>
    <w:rsid w:val="00E36002"/>
    <w:rsid w:val="00E36ECF"/>
    <w:rsid w:val="00E36FCB"/>
    <w:rsid w:val="00E4068B"/>
    <w:rsid w:val="00E40A27"/>
    <w:rsid w:val="00E4595A"/>
    <w:rsid w:val="00E45E10"/>
    <w:rsid w:val="00E46DC3"/>
    <w:rsid w:val="00E479BF"/>
    <w:rsid w:val="00E512EA"/>
    <w:rsid w:val="00E539F5"/>
    <w:rsid w:val="00E55BB2"/>
    <w:rsid w:val="00E5785D"/>
    <w:rsid w:val="00E61452"/>
    <w:rsid w:val="00E61F4E"/>
    <w:rsid w:val="00E62610"/>
    <w:rsid w:val="00E629FE"/>
    <w:rsid w:val="00E63686"/>
    <w:rsid w:val="00E67075"/>
    <w:rsid w:val="00E67E8D"/>
    <w:rsid w:val="00E70AF8"/>
    <w:rsid w:val="00E71BD8"/>
    <w:rsid w:val="00E733F5"/>
    <w:rsid w:val="00E7555C"/>
    <w:rsid w:val="00E75945"/>
    <w:rsid w:val="00E7599E"/>
    <w:rsid w:val="00E76724"/>
    <w:rsid w:val="00E80E7B"/>
    <w:rsid w:val="00E828E7"/>
    <w:rsid w:val="00E84BD6"/>
    <w:rsid w:val="00E916A2"/>
    <w:rsid w:val="00E91CD0"/>
    <w:rsid w:val="00E93358"/>
    <w:rsid w:val="00E93A04"/>
    <w:rsid w:val="00EA1F71"/>
    <w:rsid w:val="00EA4DD8"/>
    <w:rsid w:val="00EC294E"/>
    <w:rsid w:val="00EC59E8"/>
    <w:rsid w:val="00ED2DE9"/>
    <w:rsid w:val="00ED2F3D"/>
    <w:rsid w:val="00ED5F1A"/>
    <w:rsid w:val="00ED790B"/>
    <w:rsid w:val="00EE00F9"/>
    <w:rsid w:val="00EE1DA4"/>
    <w:rsid w:val="00EE41DC"/>
    <w:rsid w:val="00EE5CAE"/>
    <w:rsid w:val="00EE7DDA"/>
    <w:rsid w:val="00EF1344"/>
    <w:rsid w:val="00EF2129"/>
    <w:rsid w:val="00EF3686"/>
    <w:rsid w:val="00EF3AC7"/>
    <w:rsid w:val="00EF49D9"/>
    <w:rsid w:val="00EF7762"/>
    <w:rsid w:val="00F027AC"/>
    <w:rsid w:val="00F033D1"/>
    <w:rsid w:val="00F0461C"/>
    <w:rsid w:val="00F05479"/>
    <w:rsid w:val="00F10190"/>
    <w:rsid w:val="00F131D9"/>
    <w:rsid w:val="00F15296"/>
    <w:rsid w:val="00F16730"/>
    <w:rsid w:val="00F16741"/>
    <w:rsid w:val="00F16B82"/>
    <w:rsid w:val="00F22539"/>
    <w:rsid w:val="00F22C6E"/>
    <w:rsid w:val="00F2360D"/>
    <w:rsid w:val="00F25D72"/>
    <w:rsid w:val="00F25F72"/>
    <w:rsid w:val="00F27BC3"/>
    <w:rsid w:val="00F3020B"/>
    <w:rsid w:val="00F35818"/>
    <w:rsid w:val="00F41E4B"/>
    <w:rsid w:val="00F42CB7"/>
    <w:rsid w:val="00F45FF7"/>
    <w:rsid w:val="00F464A2"/>
    <w:rsid w:val="00F53FA8"/>
    <w:rsid w:val="00F54083"/>
    <w:rsid w:val="00F5415B"/>
    <w:rsid w:val="00F5457E"/>
    <w:rsid w:val="00F555D1"/>
    <w:rsid w:val="00F56860"/>
    <w:rsid w:val="00F56BB1"/>
    <w:rsid w:val="00F56F28"/>
    <w:rsid w:val="00F60F6E"/>
    <w:rsid w:val="00F7059A"/>
    <w:rsid w:val="00F744B0"/>
    <w:rsid w:val="00F76CBF"/>
    <w:rsid w:val="00F77FC0"/>
    <w:rsid w:val="00F8473C"/>
    <w:rsid w:val="00F84F97"/>
    <w:rsid w:val="00F85E65"/>
    <w:rsid w:val="00F86E8F"/>
    <w:rsid w:val="00F906C0"/>
    <w:rsid w:val="00F91529"/>
    <w:rsid w:val="00F9189A"/>
    <w:rsid w:val="00F97A43"/>
    <w:rsid w:val="00F97E85"/>
    <w:rsid w:val="00FA0B01"/>
    <w:rsid w:val="00FA38F5"/>
    <w:rsid w:val="00FA3DF8"/>
    <w:rsid w:val="00FA3F7C"/>
    <w:rsid w:val="00FA730E"/>
    <w:rsid w:val="00FA770A"/>
    <w:rsid w:val="00FB16F5"/>
    <w:rsid w:val="00FB1829"/>
    <w:rsid w:val="00FB2CC2"/>
    <w:rsid w:val="00FB37A6"/>
    <w:rsid w:val="00FB5B35"/>
    <w:rsid w:val="00FB6F8E"/>
    <w:rsid w:val="00FC03D5"/>
    <w:rsid w:val="00FC6765"/>
    <w:rsid w:val="00FD051A"/>
    <w:rsid w:val="00FD20B6"/>
    <w:rsid w:val="00FD2F20"/>
    <w:rsid w:val="00FD4D1A"/>
    <w:rsid w:val="00FE142A"/>
    <w:rsid w:val="00FE41A2"/>
    <w:rsid w:val="00FE4E54"/>
    <w:rsid w:val="00FE5133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D6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B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B2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D790B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141CB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E141CB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E1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E141CB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817E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B265D4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265D4"/>
  </w:style>
  <w:style w:type="paragraph" w:customStyle="1" w:styleId="ConsPlusNormal">
    <w:name w:val="ConsPlusNormal"/>
    <w:link w:val="ConsPlusNormal0"/>
    <w:rsid w:val="00B26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B265D4"/>
    <w:rPr>
      <w:color w:val="0000FF"/>
      <w:u w:val="single"/>
    </w:rPr>
  </w:style>
  <w:style w:type="paragraph" w:styleId="ab">
    <w:name w:val="Normal (Web)"/>
    <w:basedOn w:val="a"/>
    <w:uiPriority w:val="99"/>
    <w:rsid w:val="00B265D4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B265D4"/>
    <w:rPr>
      <w:b/>
      <w:bCs/>
    </w:rPr>
  </w:style>
  <w:style w:type="paragraph" w:styleId="ad">
    <w:name w:val="No Spacing"/>
    <w:link w:val="ae"/>
    <w:uiPriority w:val="1"/>
    <w:qFormat/>
    <w:rsid w:val="00B265D4"/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B265D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B265D4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265D4"/>
    <w:rPr>
      <w:rFonts w:ascii="Arial" w:hAnsi="Arial" w:cs="Arial"/>
    </w:rPr>
  </w:style>
  <w:style w:type="paragraph" w:customStyle="1" w:styleId="ConsTitle">
    <w:name w:val="ConsTitle"/>
    <w:uiPriority w:val="99"/>
    <w:rsid w:val="00B265D4"/>
    <w:pPr>
      <w:widowControl w:val="0"/>
      <w:tabs>
        <w:tab w:val="left" w:pos="1701"/>
      </w:tabs>
      <w:autoSpaceDE w:val="0"/>
      <w:autoSpaceDN w:val="0"/>
      <w:adjustRightInd w:val="0"/>
      <w:jc w:val="both"/>
    </w:pPr>
    <w:rPr>
      <w:bCs/>
      <w:sz w:val="28"/>
      <w:szCs w:val="28"/>
    </w:rPr>
  </w:style>
  <w:style w:type="character" w:customStyle="1" w:styleId="a8">
    <w:name w:val="Текст выноски Знак"/>
    <w:link w:val="a7"/>
    <w:uiPriority w:val="99"/>
    <w:semiHidden/>
    <w:rsid w:val="00B265D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f"/>
    <w:rsid w:val="00B265D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iPriority w:val="1"/>
    <w:unhideWhenUsed/>
    <w:qFormat/>
    <w:rsid w:val="00B265D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link w:val="af"/>
    <w:uiPriority w:val="1"/>
    <w:rsid w:val="00B265D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1"/>
    <w:qFormat/>
    <w:rsid w:val="00B26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265D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B26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нум список 1"/>
    <w:basedOn w:val="a"/>
    <w:rsid w:val="00B265D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B265D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rsid w:val="00B265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265D4"/>
    <w:rPr>
      <w:sz w:val="24"/>
      <w:szCs w:val="24"/>
    </w:rPr>
  </w:style>
  <w:style w:type="paragraph" w:styleId="3">
    <w:name w:val="Body Text Indent 3"/>
    <w:basedOn w:val="a"/>
    <w:link w:val="30"/>
    <w:rsid w:val="00B265D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265D4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ED790B"/>
    <w:rPr>
      <w:b/>
      <w:bCs/>
      <w:sz w:val="24"/>
      <w:szCs w:val="24"/>
      <w:lang w:eastAsia="zh-CN"/>
    </w:rPr>
  </w:style>
  <w:style w:type="numbering" w:customStyle="1" w:styleId="21">
    <w:name w:val="Нет списка2"/>
    <w:next w:val="a2"/>
    <w:semiHidden/>
    <w:rsid w:val="00ED790B"/>
  </w:style>
  <w:style w:type="character" w:customStyle="1" w:styleId="Absatz-Standardschriftart">
    <w:name w:val="Absatz-Standardschriftart"/>
    <w:rsid w:val="00ED790B"/>
  </w:style>
  <w:style w:type="character" w:customStyle="1" w:styleId="WW-Absatz-Standardschriftart">
    <w:name w:val="WW-Absatz-Standardschriftart"/>
    <w:rsid w:val="00ED790B"/>
  </w:style>
  <w:style w:type="character" w:customStyle="1" w:styleId="WW-Absatz-Standardschriftart1">
    <w:name w:val="WW-Absatz-Standardschriftart1"/>
    <w:rsid w:val="00ED790B"/>
  </w:style>
  <w:style w:type="character" w:customStyle="1" w:styleId="WW-Absatz-Standardschriftart11">
    <w:name w:val="WW-Absatz-Standardschriftart11"/>
    <w:rsid w:val="00ED790B"/>
  </w:style>
  <w:style w:type="character" w:customStyle="1" w:styleId="WW-Absatz-Standardschriftart111">
    <w:name w:val="WW-Absatz-Standardschriftart111"/>
    <w:rsid w:val="00ED790B"/>
  </w:style>
  <w:style w:type="character" w:customStyle="1" w:styleId="WW-Absatz-Standardschriftart1111">
    <w:name w:val="WW-Absatz-Standardschriftart1111"/>
    <w:rsid w:val="00ED790B"/>
  </w:style>
  <w:style w:type="character" w:customStyle="1" w:styleId="WW-Absatz-Standardschriftart11111">
    <w:name w:val="WW-Absatz-Standardschriftart11111"/>
    <w:rsid w:val="00ED790B"/>
  </w:style>
  <w:style w:type="character" w:customStyle="1" w:styleId="WW-Absatz-Standardschriftart111111">
    <w:name w:val="WW-Absatz-Standardschriftart111111"/>
    <w:rsid w:val="00ED790B"/>
  </w:style>
  <w:style w:type="character" w:customStyle="1" w:styleId="WW-Absatz-Standardschriftart1111111">
    <w:name w:val="WW-Absatz-Standardschriftart1111111"/>
    <w:rsid w:val="00ED790B"/>
  </w:style>
  <w:style w:type="character" w:customStyle="1" w:styleId="WW8Num2z0">
    <w:name w:val="WW8Num2z0"/>
    <w:rsid w:val="00ED790B"/>
    <w:rPr>
      <w:rFonts w:cs="Times New Roman"/>
    </w:rPr>
  </w:style>
  <w:style w:type="character" w:customStyle="1" w:styleId="31">
    <w:name w:val="Основной шрифт абзаца3"/>
    <w:rsid w:val="00ED790B"/>
  </w:style>
  <w:style w:type="character" w:customStyle="1" w:styleId="WW-Absatz-Standardschriftart11111111">
    <w:name w:val="WW-Absatz-Standardschriftart11111111"/>
    <w:rsid w:val="00ED790B"/>
  </w:style>
  <w:style w:type="character" w:customStyle="1" w:styleId="WW-Absatz-Standardschriftart111111111">
    <w:name w:val="WW-Absatz-Standardschriftart111111111"/>
    <w:rsid w:val="00ED790B"/>
  </w:style>
  <w:style w:type="character" w:customStyle="1" w:styleId="WW-Absatz-Standardschriftart1111111111">
    <w:name w:val="WW-Absatz-Standardschriftart1111111111"/>
    <w:rsid w:val="00ED790B"/>
  </w:style>
  <w:style w:type="character" w:customStyle="1" w:styleId="WW-Absatz-Standardschriftart11111111111">
    <w:name w:val="WW-Absatz-Standardschriftart11111111111"/>
    <w:rsid w:val="00ED790B"/>
  </w:style>
  <w:style w:type="character" w:customStyle="1" w:styleId="WW-Absatz-Standardschriftart111111111111">
    <w:name w:val="WW-Absatz-Standardschriftart111111111111"/>
    <w:rsid w:val="00ED790B"/>
  </w:style>
  <w:style w:type="character" w:customStyle="1" w:styleId="WW-Absatz-Standardschriftart1111111111111">
    <w:name w:val="WW-Absatz-Standardschriftart1111111111111"/>
    <w:rsid w:val="00ED790B"/>
  </w:style>
  <w:style w:type="character" w:customStyle="1" w:styleId="WW-Absatz-Standardschriftart11111111111111">
    <w:name w:val="WW-Absatz-Standardschriftart11111111111111"/>
    <w:rsid w:val="00ED790B"/>
  </w:style>
  <w:style w:type="character" w:customStyle="1" w:styleId="WW-Absatz-Standardschriftart111111111111111">
    <w:name w:val="WW-Absatz-Standardschriftart111111111111111"/>
    <w:rsid w:val="00ED790B"/>
  </w:style>
  <w:style w:type="character" w:customStyle="1" w:styleId="WW-Absatz-Standardschriftart1111111111111111">
    <w:name w:val="WW-Absatz-Standardschriftart1111111111111111"/>
    <w:rsid w:val="00ED790B"/>
  </w:style>
  <w:style w:type="character" w:customStyle="1" w:styleId="22">
    <w:name w:val="Основной шрифт абзаца2"/>
    <w:rsid w:val="00ED790B"/>
  </w:style>
  <w:style w:type="character" w:customStyle="1" w:styleId="WW-Absatz-Standardschriftart11111111111111111">
    <w:name w:val="WW-Absatz-Standardschriftart11111111111111111"/>
    <w:rsid w:val="00ED790B"/>
  </w:style>
  <w:style w:type="character" w:customStyle="1" w:styleId="WW-Absatz-Standardschriftart111111111111111111">
    <w:name w:val="WW-Absatz-Standardschriftart111111111111111111"/>
    <w:rsid w:val="00ED790B"/>
  </w:style>
  <w:style w:type="character" w:customStyle="1" w:styleId="WW-Absatz-Standardschriftart1111111111111111111">
    <w:name w:val="WW-Absatz-Standardschriftart1111111111111111111"/>
    <w:rsid w:val="00ED790B"/>
  </w:style>
  <w:style w:type="character" w:customStyle="1" w:styleId="WW-Absatz-Standardschriftart11111111111111111111">
    <w:name w:val="WW-Absatz-Standardschriftart11111111111111111111"/>
    <w:rsid w:val="00ED790B"/>
  </w:style>
  <w:style w:type="character" w:customStyle="1" w:styleId="WW-Absatz-Standardschriftart111111111111111111111">
    <w:name w:val="WW-Absatz-Standardschriftart111111111111111111111"/>
    <w:rsid w:val="00ED790B"/>
  </w:style>
  <w:style w:type="character" w:customStyle="1" w:styleId="WW-Absatz-Standardschriftart1111111111111111111111">
    <w:name w:val="WW-Absatz-Standardschriftart1111111111111111111111"/>
    <w:rsid w:val="00ED790B"/>
  </w:style>
  <w:style w:type="character" w:customStyle="1" w:styleId="WW8Num1z0">
    <w:name w:val="WW8Num1z0"/>
    <w:rsid w:val="00ED790B"/>
    <w:rPr>
      <w:rFonts w:ascii="Symbol" w:hAnsi="Symbol" w:cs="Symbol"/>
    </w:rPr>
  </w:style>
  <w:style w:type="character" w:customStyle="1" w:styleId="14">
    <w:name w:val="Основной шрифт абзаца1"/>
    <w:rsid w:val="00ED790B"/>
  </w:style>
  <w:style w:type="character" w:customStyle="1" w:styleId="FontStyle14">
    <w:name w:val="Font Style14"/>
    <w:rsid w:val="00ED790B"/>
    <w:rPr>
      <w:rFonts w:ascii="Times New Roman" w:hAnsi="Times New Roman" w:cs="Times New Roman"/>
      <w:b/>
      <w:bCs/>
      <w:sz w:val="18"/>
      <w:szCs w:val="18"/>
    </w:rPr>
  </w:style>
  <w:style w:type="character" w:customStyle="1" w:styleId="af6">
    <w:name w:val="Символ нумерации"/>
    <w:rsid w:val="00ED790B"/>
  </w:style>
  <w:style w:type="character" w:customStyle="1" w:styleId="textdefault">
    <w:name w:val="text_default"/>
    <w:rsid w:val="00ED790B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character" w:styleId="af7">
    <w:name w:val="page number"/>
    <w:rsid w:val="00ED790B"/>
  </w:style>
  <w:style w:type="paragraph" w:styleId="af8">
    <w:name w:val="List"/>
    <w:basedOn w:val="af"/>
    <w:rsid w:val="00ED790B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9">
    <w:name w:val="caption"/>
    <w:basedOn w:val="a"/>
    <w:qFormat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">
    <w:name w:val="Указатель3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23">
    <w:name w:val="Название объекта2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15">
    <w:name w:val="Название объекта1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styleId="afa">
    <w:name w:val="Subtitle"/>
    <w:basedOn w:val="a"/>
    <w:next w:val="af"/>
    <w:link w:val="afb"/>
    <w:qFormat/>
    <w:rsid w:val="00ED790B"/>
    <w:pPr>
      <w:keepNext/>
      <w:suppressAutoHyphens/>
      <w:spacing w:before="240" w:after="120"/>
      <w:jc w:val="center"/>
    </w:pPr>
    <w:rPr>
      <w:rFonts w:ascii="Arial" w:hAnsi="Arial"/>
      <w:i/>
      <w:iCs/>
      <w:sz w:val="28"/>
      <w:szCs w:val="28"/>
      <w:lang w:eastAsia="zh-CN"/>
    </w:rPr>
  </w:style>
  <w:style w:type="character" w:customStyle="1" w:styleId="afb">
    <w:name w:val="Подзаголовок Знак"/>
    <w:link w:val="afa"/>
    <w:rsid w:val="00ED790B"/>
    <w:rPr>
      <w:rFonts w:ascii="Arial" w:hAnsi="Arial"/>
      <w:i/>
      <w:iCs/>
      <w:sz w:val="28"/>
      <w:szCs w:val="28"/>
      <w:lang w:eastAsia="zh-CN"/>
    </w:rPr>
  </w:style>
  <w:style w:type="paragraph" w:customStyle="1" w:styleId="afc">
    <w:name w:val="Основной"/>
    <w:basedOn w:val="a"/>
    <w:rsid w:val="00ED790B"/>
    <w:pPr>
      <w:suppressAutoHyphens/>
      <w:spacing w:after="20"/>
      <w:ind w:firstLine="709"/>
      <w:jc w:val="both"/>
    </w:pPr>
    <w:rPr>
      <w:sz w:val="28"/>
      <w:szCs w:val="20"/>
      <w:lang w:eastAsia="zh-CN"/>
    </w:rPr>
  </w:style>
  <w:style w:type="paragraph" w:customStyle="1" w:styleId="afd">
    <w:name w:val="Содержимое таблицы"/>
    <w:basedOn w:val="a"/>
    <w:rsid w:val="00ED790B"/>
    <w:pPr>
      <w:suppressLineNumbers/>
      <w:suppressAutoHyphens/>
    </w:pPr>
    <w:rPr>
      <w:lang w:eastAsia="zh-CN"/>
    </w:rPr>
  </w:style>
  <w:style w:type="paragraph" w:customStyle="1" w:styleId="afe">
    <w:name w:val="Заголовок таблицы"/>
    <w:basedOn w:val="afd"/>
    <w:rsid w:val="00ED790B"/>
    <w:pPr>
      <w:jc w:val="center"/>
    </w:pPr>
    <w:rPr>
      <w:b/>
      <w:bCs/>
    </w:rPr>
  </w:style>
  <w:style w:type="paragraph" w:customStyle="1" w:styleId="aff">
    <w:name w:val="основной текст"/>
    <w:basedOn w:val="a"/>
    <w:next w:val="a"/>
    <w:rsid w:val="00ED790B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17">
    <w:name w:val="Абзац списка1"/>
    <w:basedOn w:val="a"/>
    <w:rsid w:val="00ED79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8">
    <w:name w:val="Без интервала1"/>
    <w:rsid w:val="00ED790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rsid w:val="00ED790B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ED790B"/>
    <w:pPr>
      <w:suppressAutoHyphens/>
      <w:spacing w:after="120" w:line="100" w:lineRule="atLeast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uiPriority w:val="99"/>
    <w:rsid w:val="00ED790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0">
    <w:name w:val="footnote text"/>
    <w:basedOn w:val="a"/>
    <w:link w:val="aff1"/>
    <w:rsid w:val="00ED790B"/>
    <w:pPr>
      <w:suppressAutoHyphens/>
    </w:pPr>
    <w:rPr>
      <w:sz w:val="20"/>
      <w:szCs w:val="20"/>
      <w:lang w:eastAsia="zh-CN"/>
    </w:rPr>
  </w:style>
  <w:style w:type="character" w:customStyle="1" w:styleId="aff1">
    <w:name w:val="Текст сноски Знак"/>
    <w:link w:val="aff0"/>
    <w:rsid w:val="00ED790B"/>
    <w:rPr>
      <w:lang w:eastAsia="zh-CN"/>
    </w:rPr>
  </w:style>
  <w:style w:type="paragraph" w:customStyle="1" w:styleId="aff2">
    <w:name w:val="Знак"/>
    <w:basedOn w:val="a"/>
    <w:rsid w:val="00ED790B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f3">
    <w:name w:val="footer"/>
    <w:basedOn w:val="a"/>
    <w:link w:val="aff4"/>
    <w:rsid w:val="00ED790B"/>
    <w:pPr>
      <w:suppressLineNumbers/>
      <w:tabs>
        <w:tab w:val="center" w:pos="4960"/>
        <w:tab w:val="right" w:pos="9921"/>
      </w:tabs>
      <w:suppressAutoHyphens/>
    </w:pPr>
    <w:rPr>
      <w:lang w:eastAsia="zh-CN"/>
    </w:rPr>
  </w:style>
  <w:style w:type="character" w:customStyle="1" w:styleId="aff4">
    <w:name w:val="Нижний колонтитул Знак"/>
    <w:link w:val="aff3"/>
    <w:rsid w:val="00ED790B"/>
    <w:rPr>
      <w:sz w:val="24"/>
      <w:szCs w:val="24"/>
      <w:lang w:eastAsia="zh-CN"/>
    </w:rPr>
  </w:style>
  <w:style w:type="paragraph" w:customStyle="1" w:styleId="aff5">
    <w:name w:val="Содержимое врезки"/>
    <w:basedOn w:val="af"/>
    <w:rsid w:val="00ED790B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9">
    <w:name w:val="Сетка таблицы1"/>
    <w:basedOn w:val="a1"/>
    <w:next w:val="a9"/>
    <w:rsid w:val="00ED790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?????????? ???????"/>
    <w:basedOn w:val="a"/>
    <w:rsid w:val="005949E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character" w:styleId="aff7">
    <w:name w:val="Emphasis"/>
    <w:basedOn w:val="a0"/>
    <w:qFormat/>
    <w:rsid w:val="00A209B0"/>
    <w:rPr>
      <w:i/>
      <w:iCs/>
    </w:rPr>
  </w:style>
  <w:style w:type="paragraph" w:styleId="aff8">
    <w:name w:val="Title"/>
    <w:basedOn w:val="a"/>
    <w:next w:val="a"/>
    <w:link w:val="aff9"/>
    <w:qFormat/>
    <w:rsid w:val="00A209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9">
    <w:name w:val="Название Знак"/>
    <w:basedOn w:val="a0"/>
    <w:link w:val="aff8"/>
    <w:rsid w:val="00A20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ichfactdown-paragraph">
    <w:name w:val="richfactdown-paragraph"/>
    <w:basedOn w:val="a"/>
    <w:rsid w:val="00B401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0428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403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3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A4038A"/>
  </w:style>
  <w:style w:type="paragraph" w:customStyle="1" w:styleId="s1">
    <w:name w:val="s_1"/>
    <w:basedOn w:val="a"/>
    <w:rsid w:val="00A4038A"/>
    <w:pPr>
      <w:spacing w:before="100" w:beforeAutospacing="1" w:after="100" w:afterAutospacing="1"/>
    </w:pPr>
  </w:style>
  <w:style w:type="character" w:customStyle="1" w:styleId="ae">
    <w:name w:val="Без интервала Знак"/>
    <w:link w:val="ad"/>
    <w:uiPriority w:val="1"/>
    <w:rsid w:val="00A4038A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A4038A"/>
    <w:pPr>
      <w:spacing w:before="100" w:beforeAutospacing="1" w:after="100" w:afterAutospacing="1"/>
    </w:pPr>
  </w:style>
  <w:style w:type="paragraph" w:customStyle="1" w:styleId="311">
    <w:name w:val="Основной текст 31"/>
    <w:basedOn w:val="a"/>
    <w:rsid w:val="00A4038A"/>
    <w:pPr>
      <w:suppressAutoHyphens/>
      <w:spacing w:after="120"/>
    </w:pPr>
    <w:rPr>
      <w:kern w:val="1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B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B2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D790B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141CB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E141CB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E1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E141CB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817E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B265D4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265D4"/>
  </w:style>
  <w:style w:type="paragraph" w:customStyle="1" w:styleId="ConsPlusNormal">
    <w:name w:val="ConsPlusNormal"/>
    <w:link w:val="ConsPlusNormal0"/>
    <w:rsid w:val="00B26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B265D4"/>
    <w:rPr>
      <w:color w:val="0000FF"/>
      <w:u w:val="single"/>
    </w:rPr>
  </w:style>
  <w:style w:type="paragraph" w:styleId="ab">
    <w:name w:val="Normal (Web)"/>
    <w:basedOn w:val="a"/>
    <w:uiPriority w:val="99"/>
    <w:rsid w:val="00B265D4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B265D4"/>
    <w:rPr>
      <w:b/>
      <w:bCs/>
    </w:rPr>
  </w:style>
  <w:style w:type="paragraph" w:styleId="ad">
    <w:name w:val="No Spacing"/>
    <w:link w:val="ae"/>
    <w:uiPriority w:val="1"/>
    <w:qFormat/>
    <w:rsid w:val="00B265D4"/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B265D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B265D4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265D4"/>
    <w:rPr>
      <w:rFonts w:ascii="Arial" w:hAnsi="Arial" w:cs="Arial"/>
    </w:rPr>
  </w:style>
  <w:style w:type="paragraph" w:customStyle="1" w:styleId="ConsTitle">
    <w:name w:val="ConsTitle"/>
    <w:uiPriority w:val="99"/>
    <w:rsid w:val="00B265D4"/>
    <w:pPr>
      <w:widowControl w:val="0"/>
      <w:tabs>
        <w:tab w:val="left" w:pos="1701"/>
      </w:tabs>
      <w:autoSpaceDE w:val="0"/>
      <w:autoSpaceDN w:val="0"/>
      <w:adjustRightInd w:val="0"/>
      <w:jc w:val="both"/>
    </w:pPr>
    <w:rPr>
      <w:bCs/>
      <w:sz w:val="28"/>
      <w:szCs w:val="28"/>
    </w:rPr>
  </w:style>
  <w:style w:type="character" w:customStyle="1" w:styleId="a8">
    <w:name w:val="Текст выноски Знак"/>
    <w:link w:val="a7"/>
    <w:uiPriority w:val="99"/>
    <w:semiHidden/>
    <w:rsid w:val="00B265D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f"/>
    <w:rsid w:val="00B265D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iPriority w:val="1"/>
    <w:unhideWhenUsed/>
    <w:qFormat/>
    <w:rsid w:val="00B265D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link w:val="af"/>
    <w:uiPriority w:val="1"/>
    <w:rsid w:val="00B265D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1"/>
    <w:qFormat/>
    <w:rsid w:val="00B26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265D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B26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нум список 1"/>
    <w:basedOn w:val="a"/>
    <w:rsid w:val="00B265D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B265D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rsid w:val="00B265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265D4"/>
    <w:rPr>
      <w:sz w:val="24"/>
      <w:szCs w:val="24"/>
    </w:rPr>
  </w:style>
  <w:style w:type="paragraph" w:styleId="3">
    <w:name w:val="Body Text Indent 3"/>
    <w:basedOn w:val="a"/>
    <w:link w:val="30"/>
    <w:rsid w:val="00B265D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265D4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ED790B"/>
    <w:rPr>
      <w:b/>
      <w:bCs/>
      <w:sz w:val="24"/>
      <w:szCs w:val="24"/>
      <w:lang w:eastAsia="zh-CN"/>
    </w:rPr>
  </w:style>
  <w:style w:type="numbering" w:customStyle="1" w:styleId="21">
    <w:name w:val="Нет списка2"/>
    <w:next w:val="a2"/>
    <w:semiHidden/>
    <w:rsid w:val="00ED790B"/>
  </w:style>
  <w:style w:type="character" w:customStyle="1" w:styleId="Absatz-Standardschriftart">
    <w:name w:val="Absatz-Standardschriftart"/>
    <w:rsid w:val="00ED790B"/>
  </w:style>
  <w:style w:type="character" w:customStyle="1" w:styleId="WW-Absatz-Standardschriftart">
    <w:name w:val="WW-Absatz-Standardschriftart"/>
    <w:rsid w:val="00ED790B"/>
  </w:style>
  <w:style w:type="character" w:customStyle="1" w:styleId="WW-Absatz-Standardschriftart1">
    <w:name w:val="WW-Absatz-Standardschriftart1"/>
    <w:rsid w:val="00ED790B"/>
  </w:style>
  <w:style w:type="character" w:customStyle="1" w:styleId="WW-Absatz-Standardschriftart11">
    <w:name w:val="WW-Absatz-Standardschriftart11"/>
    <w:rsid w:val="00ED790B"/>
  </w:style>
  <w:style w:type="character" w:customStyle="1" w:styleId="WW-Absatz-Standardschriftart111">
    <w:name w:val="WW-Absatz-Standardschriftart111"/>
    <w:rsid w:val="00ED790B"/>
  </w:style>
  <w:style w:type="character" w:customStyle="1" w:styleId="WW-Absatz-Standardschriftart1111">
    <w:name w:val="WW-Absatz-Standardschriftart1111"/>
    <w:rsid w:val="00ED790B"/>
  </w:style>
  <w:style w:type="character" w:customStyle="1" w:styleId="WW-Absatz-Standardschriftart11111">
    <w:name w:val="WW-Absatz-Standardschriftart11111"/>
    <w:rsid w:val="00ED790B"/>
  </w:style>
  <w:style w:type="character" w:customStyle="1" w:styleId="WW-Absatz-Standardschriftart111111">
    <w:name w:val="WW-Absatz-Standardschriftart111111"/>
    <w:rsid w:val="00ED790B"/>
  </w:style>
  <w:style w:type="character" w:customStyle="1" w:styleId="WW-Absatz-Standardschriftart1111111">
    <w:name w:val="WW-Absatz-Standardschriftart1111111"/>
    <w:rsid w:val="00ED790B"/>
  </w:style>
  <w:style w:type="character" w:customStyle="1" w:styleId="WW8Num2z0">
    <w:name w:val="WW8Num2z0"/>
    <w:rsid w:val="00ED790B"/>
    <w:rPr>
      <w:rFonts w:cs="Times New Roman"/>
    </w:rPr>
  </w:style>
  <w:style w:type="character" w:customStyle="1" w:styleId="31">
    <w:name w:val="Основной шрифт абзаца3"/>
    <w:rsid w:val="00ED790B"/>
  </w:style>
  <w:style w:type="character" w:customStyle="1" w:styleId="WW-Absatz-Standardschriftart11111111">
    <w:name w:val="WW-Absatz-Standardschriftart11111111"/>
    <w:rsid w:val="00ED790B"/>
  </w:style>
  <w:style w:type="character" w:customStyle="1" w:styleId="WW-Absatz-Standardschriftart111111111">
    <w:name w:val="WW-Absatz-Standardschriftart111111111"/>
    <w:rsid w:val="00ED790B"/>
  </w:style>
  <w:style w:type="character" w:customStyle="1" w:styleId="WW-Absatz-Standardschriftart1111111111">
    <w:name w:val="WW-Absatz-Standardschriftart1111111111"/>
    <w:rsid w:val="00ED790B"/>
  </w:style>
  <w:style w:type="character" w:customStyle="1" w:styleId="WW-Absatz-Standardschriftart11111111111">
    <w:name w:val="WW-Absatz-Standardschriftart11111111111"/>
    <w:rsid w:val="00ED790B"/>
  </w:style>
  <w:style w:type="character" w:customStyle="1" w:styleId="WW-Absatz-Standardschriftart111111111111">
    <w:name w:val="WW-Absatz-Standardschriftart111111111111"/>
    <w:rsid w:val="00ED790B"/>
  </w:style>
  <w:style w:type="character" w:customStyle="1" w:styleId="WW-Absatz-Standardschriftart1111111111111">
    <w:name w:val="WW-Absatz-Standardschriftart1111111111111"/>
    <w:rsid w:val="00ED790B"/>
  </w:style>
  <w:style w:type="character" w:customStyle="1" w:styleId="WW-Absatz-Standardschriftart11111111111111">
    <w:name w:val="WW-Absatz-Standardschriftart11111111111111"/>
    <w:rsid w:val="00ED790B"/>
  </w:style>
  <w:style w:type="character" w:customStyle="1" w:styleId="WW-Absatz-Standardschriftart111111111111111">
    <w:name w:val="WW-Absatz-Standardschriftart111111111111111"/>
    <w:rsid w:val="00ED790B"/>
  </w:style>
  <w:style w:type="character" w:customStyle="1" w:styleId="WW-Absatz-Standardschriftart1111111111111111">
    <w:name w:val="WW-Absatz-Standardschriftart1111111111111111"/>
    <w:rsid w:val="00ED790B"/>
  </w:style>
  <w:style w:type="character" w:customStyle="1" w:styleId="22">
    <w:name w:val="Основной шрифт абзаца2"/>
    <w:rsid w:val="00ED790B"/>
  </w:style>
  <w:style w:type="character" w:customStyle="1" w:styleId="WW-Absatz-Standardschriftart11111111111111111">
    <w:name w:val="WW-Absatz-Standardschriftart11111111111111111"/>
    <w:rsid w:val="00ED790B"/>
  </w:style>
  <w:style w:type="character" w:customStyle="1" w:styleId="WW-Absatz-Standardschriftart111111111111111111">
    <w:name w:val="WW-Absatz-Standardschriftart111111111111111111"/>
    <w:rsid w:val="00ED790B"/>
  </w:style>
  <w:style w:type="character" w:customStyle="1" w:styleId="WW-Absatz-Standardschriftart1111111111111111111">
    <w:name w:val="WW-Absatz-Standardschriftart1111111111111111111"/>
    <w:rsid w:val="00ED790B"/>
  </w:style>
  <w:style w:type="character" w:customStyle="1" w:styleId="WW-Absatz-Standardschriftart11111111111111111111">
    <w:name w:val="WW-Absatz-Standardschriftart11111111111111111111"/>
    <w:rsid w:val="00ED790B"/>
  </w:style>
  <w:style w:type="character" w:customStyle="1" w:styleId="WW-Absatz-Standardschriftart111111111111111111111">
    <w:name w:val="WW-Absatz-Standardschriftart111111111111111111111"/>
    <w:rsid w:val="00ED790B"/>
  </w:style>
  <w:style w:type="character" w:customStyle="1" w:styleId="WW-Absatz-Standardschriftart1111111111111111111111">
    <w:name w:val="WW-Absatz-Standardschriftart1111111111111111111111"/>
    <w:rsid w:val="00ED790B"/>
  </w:style>
  <w:style w:type="character" w:customStyle="1" w:styleId="WW8Num1z0">
    <w:name w:val="WW8Num1z0"/>
    <w:rsid w:val="00ED790B"/>
    <w:rPr>
      <w:rFonts w:ascii="Symbol" w:hAnsi="Symbol" w:cs="Symbol"/>
    </w:rPr>
  </w:style>
  <w:style w:type="character" w:customStyle="1" w:styleId="14">
    <w:name w:val="Основной шрифт абзаца1"/>
    <w:rsid w:val="00ED790B"/>
  </w:style>
  <w:style w:type="character" w:customStyle="1" w:styleId="FontStyle14">
    <w:name w:val="Font Style14"/>
    <w:rsid w:val="00ED790B"/>
    <w:rPr>
      <w:rFonts w:ascii="Times New Roman" w:hAnsi="Times New Roman" w:cs="Times New Roman"/>
      <w:b/>
      <w:bCs/>
      <w:sz w:val="18"/>
      <w:szCs w:val="18"/>
    </w:rPr>
  </w:style>
  <w:style w:type="character" w:customStyle="1" w:styleId="af6">
    <w:name w:val="Символ нумерации"/>
    <w:rsid w:val="00ED790B"/>
  </w:style>
  <w:style w:type="character" w:customStyle="1" w:styleId="textdefault">
    <w:name w:val="text_default"/>
    <w:rsid w:val="00ED790B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character" w:styleId="af7">
    <w:name w:val="page number"/>
    <w:rsid w:val="00ED790B"/>
  </w:style>
  <w:style w:type="paragraph" w:styleId="af8">
    <w:name w:val="List"/>
    <w:basedOn w:val="af"/>
    <w:rsid w:val="00ED790B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9">
    <w:name w:val="caption"/>
    <w:basedOn w:val="a"/>
    <w:qFormat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">
    <w:name w:val="Указатель3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23">
    <w:name w:val="Название объекта2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15">
    <w:name w:val="Название объекта1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styleId="afa">
    <w:name w:val="Subtitle"/>
    <w:basedOn w:val="a"/>
    <w:next w:val="af"/>
    <w:link w:val="afb"/>
    <w:qFormat/>
    <w:rsid w:val="00ED790B"/>
    <w:pPr>
      <w:keepNext/>
      <w:suppressAutoHyphens/>
      <w:spacing w:before="240" w:after="120"/>
      <w:jc w:val="center"/>
    </w:pPr>
    <w:rPr>
      <w:rFonts w:ascii="Arial" w:hAnsi="Arial"/>
      <w:i/>
      <w:iCs/>
      <w:sz w:val="28"/>
      <w:szCs w:val="28"/>
      <w:lang w:eastAsia="zh-CN"/>
    </w:rPr>
  </w:style>
  <w:style w:type="character" w:customStyle="1" w:styleId="afb">
    <w:name w:val="Подзаголовок Знак"/>
    <w:link w:val="afa"/>
    <w:rsid w:val="00ED790B"/>
    <w:rPr>
      <w:rFonts w:ascii="Arial" w:hAnsi="Arial"/>
      <w:i/>
      <w:iCs/>
      <w:sz w:val="28"/>
      <w:szCs w:val="28"/>
      <w:lang w:eastAsia="zh-CN"/>
    </w:rPr>
  </w:style>
  <w:style w:type="paragraph" w:customStyle="1" w:styleId="afc">
    <w:name w:val="Основной"/>
    <w:basedOn w:val="a"/>
    <w:rsid w:val="00ED790B"/>
    <w:pPr>
      <w:suppressAutoHyphens/>
      <w:spacing w:after="20"/>
      <w:ind w:firstLine="709"/>
      <w:jc w:val="both"/>
    </w:pPr>
    <w:rPr>
      <w:sz w:val="28"/>
      <w:szCs w:val="20"/>
      <w:lang w:eastAsia="zh-CN"/>
    </w:rPr>
  </w:style>
  <w:style w:type="paragraph" w:customStyle="1" w:styleId="afd">
    <w:name w:val="Содержимое таблицы"/>
    <w:basedOn w:val="a"/>
    <w:rsid w:val="00ED790B"/>
    <w:pPr>
      <w:suppressLineNumbers/>
      <w:suppressAutoHyphens/>
    </w:pPr>
    <w:rPr>
      <w:lang w:eastAsia="zh-CN"/>
    </w:rPr>
  </w:style>
  <w:style w:type="paragraph" w:customStyle="1" w:styleId="afe">
    <w:name w:val="Заголовок таблицы"/>
    <w:basedOn w:val="afd"/>
    <w:rsid w:val="00ED790B"/>
    <w:pPr>
      <w:jc w:val="center"/>
    </w:pPr>
    <w:rPr>
      <w:b/>
      <w:bCs/>
    </w:rPr>
  </w:style>
  <w:style w:type="paragraph" w:customStyle="1" w:styleId="aff">
    <w:name w:val="основной текст"/>
    <w:basedOn w:val="a"/>
    <w:next w:val="a"/>
    <w:rsid w:val="00ED790B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17">
    <w:name w:val="Абзац списка1"/>
    <w:basedOn w:val="a"/>
    <w:rsid w:val="00ED79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8">
    <w:name w:val="Без интервала1"/>
    <w:rsid w:val="00ED790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rsid w:val="00ED790B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ED790B"/>
    <w:pPr>
      <w:suppressAutoHyphens/>
      <w:spacing w:after="120" w:line="100" w:lineRule="atLeast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uiPriority w:val="99"/>
    <w:rsid w:val="00ED790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0">
    <w:name w:val="footnote text"/>
    <w:basedOn w:val="a"/>
    <w:link w:val="aff1"/>
    <w:rsid w:val="00ED790B"/>
    <w:pPr>
      <w:suppressAutoHyphens/>
    </w:pPr>
    <w:rPr>
      <w:sz w:val="20"/>
      <w:szCs w:val="20"/>
      <w:lang w:eastAsia="zh-CN"/>
    </w:rPr>
  </w:style>
  <w:style w:type="character" w:customStyle="1" w:styleId="aff1">
    <w:name w:val="Текст сноски Знак"/>
    <w:link w:val="aff0"/>
    <w:rsid w:val="00ED790B"/>
    <w:rPr>
      <w:lang w:eastAsia="zh-CN"/>
    </w:rPr>
  </w:style>
  <w:style w:type="paragraph" w:customStyle="1" w:styleId="aff2">
    <w:name w:val="Знак"/>
    <w:basedOn w:val="a"/>
    <w:rsid w:val="00ED790B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f3">
    <w:name w:val="footer"/>
    <w:basedOn w:val="a"/>
    <w:link w:val="aff4"/>
    <w:rsid w:val="00ED790B"/>
    <w:pPr>
      <w:suppressLineNumbers/>
      <w:tabs>
        <w:tab w:val="center" w:pos="4960"/>
        <w:tab w:val="right" w:pos="9921"/>
      </w:tabs>
      <w:suppressAutoHyphens/>
    </w:pPr>
    <w:rPr>
      <w:lang w:eastAsia="zh-CN"/>
    </w:rPr>
  </w:style>
  <w:style w:type="character" w:customStyle="1" w:styleId="aff4">
    <w:name w:val="Нижний колонтитул Знак"/>
    <w:link w:val="aff3"/>
    <w:rsid w:val="00ED790B"/>
    <w:rPr>
      <w:sz w:val="24"/>
      <w:szCs w:val="24"/>
      <w:lang w:eastAsia="zh-CN"/>
    </w:rPr>
  </w:style>
  <w:style w:type="paragraph" w:customStyle="1" w:styleId="aff5">
    <w:name w:val="Содержимое врезки"/>
    <w:basedOn w:val="af"/>
    <w:rsid w:val="00ED790B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9">
    <w:name w:val="Сетка таблицы1"/>
    <w:basedOn w:val="a1"/>
    <w:next w:val="a9"/>
    <w:rsid w:val="00ED790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?????????? ???????"/>
    <w:basedOn w:val="a"/>
    <w:rsid w:val="005949E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character" w:styleId="aff7">
    <w:name w:val="Emphasis"/>
    <w:basedOn w:val="a0"/>
    <w:qFormat/>
    <w:rsid w:val="00A209B0"/>
    <w:rPr>
      <w:i/>
      <w:iCs/>
    </w:rPr>
  </w:style>
  <w:style w:type="paragraph" w:styleId="aff8">
    <w:name w:val="Title"/>
    <w:basedOn w:val="a"/>
    <w:next w:val="a"/>
    <w:link w:val="aff9"/>
    <w:qFormat/>
    <w:rsid w:val="00A209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9">
    <w:name w:val="Название Знак"/>
    <w:basedOn w:val="a0"/>
    <w:link w:val="aff8"/>
    <w:rsid w:val="00A20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ichfactdown-paragraph">
    <w:name w:val="richfactdown-paragraph"/>
    <w:basedOn w:val="a"/>
    <w:rsid w:val="00B401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0428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403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3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A4038A"/>
  </w:style>
  <w:style w:type="paragraph" w:customStyle="1" w:styleId="s1">
    <w:name w:val="s_1"/>
    <w:basedOn w:val="a"/>
    <w:rsid w:val="00A4038A"/>
    <w:pPr>
      <w:spacing w:before="100" w:beforeAutospacing="1" w:after="100" w:afterAutospacing="1"/>
    </w:pPr>
  </w:style>
  <w:style w:type="character" w:customStyle="1" w:styleId="ae">
    <w:name w:val="Без интервала Знак"/>
    <w:link w:val="ad"/>
    <w:uiPriority w:val="1"/>
    <w:rsid w:val="00A4038A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A4038A"/>
    <w:pPr>
      <w:spacing w:before="100" w:beforeAutospacing="1" w:after="100" w:afterAutospacing="1"/>
    </w:pPr>
  </w:style>
  <w:style w:type="paragraph" w:customStyle="1" w:styleId="311">
    <w:name w:val="Основной текст 31"/>
    <w:basedOn w:val="a"/>
    <w:rsid w:val="00A4038A"/>
    <w:pPr>
      <w:suppressAutoHyphens/>
      <w:spacing w:after="120"/>
    </w:pPr>
    <w:rPr>
      <w:kern w:val="1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C570-0C85-449B-A216-38495E50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Балаковского муниципального района от 18</vt:lpstr>
    </vt:vector>
  </TitlesOfParts>
  <Company>BMR</Company>
  <LinksUpToDate>false</LinksUpToDate>
  <CharactersWithSpaces>22027</CharactersWithSpaces>
  <SharedDoc>false</SharedDoc>
  <HLinks>
    <vt:vector size="6" baseType="variant"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file://C:\..\Users\Ильющенко ЮС\AppData\Local\Microsoft\Windows\Temporary Internet Files\Content.Outlook\AppData\Local\Microsoft\Windows\ь0\Documents\2015 год\Изменения в МП на 2015 год\Измения МП район январь 2015\192.168.2.5\mash\Пост МП развитие мол политики\приложение 1 свод 2015-2017  все подпрограммы от 10.11.2014 испраленный.doc</vt:lpwstr>
      </vt:variant>
      <vt:variant>
        <vt:lpwstr>sub_3991%23sub_3991%23sub_3991%23sub_3991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Балаковского муниципального района от 18</dc:title>
  <dc:creator>pilovecan</dc:creator>
  <cp:lastModifiedBy>СМЭВ</cp:lastModifiedBy>
  <cp:revision>61</cp:revision>
  <cp:lastPrinted>2024-11-13T07:38:00Z</cp:lastPrinted>
  <dcterms:created xsi:type="dcterms:W3CDTF">2024-10-18T07:41:00Z</dcterms:created>
  <dcterms:modified xsi:type="dcterms:W3CDTF">2026-05-04T05:14:00Z</dcterms:modified>
</cp:coreProperties>
</file>