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8C70D" w14:textId="77777777" w:rsidR="00422BCC" w:rsidRDefault="00422BCC" w:rsidP="00204E7C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1892C78" w14:textId="77777777" w:rsidR="00422BCC" w:rsidRDefault="00422BCC" w:rsidP="00204E7C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67BBCE7" w14:textId="77777777" w:rsidR="00422BCC" w:rsidRDefault="00422BCC" w:rsidP="00204E7C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1E77037" w14:textId="00F645CA" w:rsidR="00422BCC" w:rsidRDefault="00422BCC" w:rsidP="00204E7C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2E0188C" w14:textId="77777777" w:rsidR="00593EB9" w:rsidRDefault="00593EB9" w:rsidP="00204E7C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6C8C066" w14:textId="77777777" w:rsidR="00422BCC" w:rsidRDefault="00422BCC" w:rsidP="00204E7C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E8A01C4" w14:textId="77777777" w:rsidR="00422BCC" w:rsidRDefault="00422BCC" w:rsidP="00204E7C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F728795" w14:textId="77777777" w:rsidR="00204E7C" w:rsidRPr="00F23C76" w:rsidRDefault="007542C8" w:rsidP="00204E7C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204E7C" w:rsidRPr="00F23C76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341AD4">
        <w:rPr>
          <w:rFonts w:ascii="Times New Roman" w:hAnsi="Times New Roman"/>
          <w:bCs/>
          <w:sz w:val="28"/>
          <w:szCs w:val="28"/>
        </w:rPr>
        <w:t>28</w:t>
      </w:r>
      <w:r w:rsidR="00204E7C">
        <w:rPr>
          <w:rFonts w:ascii="Times New Roman" w:hAnsi="Times New Roman"/>
          <w:bCs/>
          <w:sz w:val="28"/>
          <w:szCs w:val="28"/>
        </w:rPr>
        <w:t xml:space="preserve"> марта</w:t>
      </w:r>
      <w:r w:rsidR="00204E7C" w:rsidRPr="00F23C76">
        <w:rPr>
          <w:rFonts w:ascii="Times New Roman" w:hAnsi="Times New Roman"/>
          <w:bCs/>
          <w:sz w:val="28"/>
          <w:szCs w:val="28"/>
        </w:rPr>
        <w:t xml:space="preserve"> 202</w:t>
      </w:r>
      <w:r w:rsidR="00204E7C">
        <w:rPr>
          <w:rFonts w:ascii="Times New Roman" w:hAnsi="Times New Roman"/>
          <w:bCs/>
          <w:sz w:val="28"/>
          <w:szCs w:val="28"/>
        </w:rPr>
        <w:t>2</w:t>
      </w:r>
      <w:r w:rsidR="00204E7C" w:rsidRPr="00F23C76">
        <w:rPr>
          <w:rFonts w:ascii="Times New Roman" w:hAnsi="Times New Roman"/>
          <w:bCs/>
          <w:sz w:val="28"/>
          <w:szCs w:val="28"/>
        </w:rPr>
        <w:t xml:space="preserve"> года №</w:t>
      </w:r>
      <w:r w:rsidR="00341AD4">
        <w:rPr>
          <w:rFonts w:ascii="Times New Roman" w:hAnsi="Times New Roman"/>
          <w:bCs/>
          <w:sz w:val="28"/>
          <w:szCs w:val="28"/>
        </w:rPr>
        <w:t xml:space="preserve"> 273</w:t>
      </w:r>
    </w:p>
    <w:p w14:paraId="77C82EA0" w14:textId="77777777" w:rsidR="00204E7C" w:rsidRPr="00576E81" w:rsidRDefault="00204E7C" w:rsidP="00204E7C">
      <w:pPr>
        <w:autoSpaceDE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55B1A59D" w14:textId="77777777" w:rsidR="00204E7C" w:rsidRPr="00576E81" w:rsidRDefault="00204E7C" w:rsidP="00204E7C">
      <w:pPr>
        <w:autoSpaceDE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2B4AAF" w14:textId="77777777" w:rsidR="00204E7C" w:rsidRDefault="00204E7C" w:rsidP="00204E7C">
      <w:pPr>
        <w:autoSpaceDE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76E81">
        <w:rPr>
          <w:rFonts w:ascii="Times New Roman" w:hAnsi="Times New Roman"/>
          <w:b/>
          <w:bCs/>
          <w:sz w:val="28"/>
          <w:szCs w:val="28"/>
        </w:rPr>
        <w:t>Об утверждении муниципальной</w:t>
      </w:r>
      <w:r w:rsidR="004542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76E81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</w:p>
    <w:p w14:paraId="66DCDC76" w14:textId="77777777" w:rsidR="00204E7C" w:rsidRPr="00204E7C" w:rsidRDefault="00204E7C" w:rsidP="00204E7C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4E7C">
        <w:rPr>
          <w:rFonts w:ascii="Times New Roman" w:hAnsi="Times New Roman"/>
          <w:b/>
          <w:bCs/>
          <w:sz w:val="28"/>
          <w:szCs w:val="28"/>
        </w:rPr>
        <w:t>«</w:t>
      </w:r>
      <w:r w:rsidRPr="00204E7C">
        <w:rPr>
          <w:rFonts w:ascii="Times New Roman" w:hAnsi="Times New Roman" w:cs="Times New Roman"/>
          <w:b/>
          <w:bCs/>
          <w:sz w:val="28"/>
          <w:szCs w:val="28"/>
        </w:rPr>
        <w:t xml:space="preserve">Укрепление общественного здоровья </w:t>
      </w:r>
      <w:proofErr w:type="gramStart"/>
      <w:r w:rsidRPr="00204E7C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204E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02803F" w14:textId="77777777" w:rsidR="00204E7C" w:rsidRPr="00204E7C" w:rsidRDefault="00204E7C" w:rsidP="00204E7C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4E7C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территории </w:t>
      </w:r>
      <w:proofErr w:type="gramStart"/>
      <w:r w:rsidRPr="00204E7C">
        <w:rPr>
          <w:rFonts w:ascii="Times New Roman" w:hAnsi="Times New Roman" w:cs="Times New Roman"/>
          <w:b/>
          <w:bCs/>
          <w:sz w:val="28"/>
          <w:szCs w:val="28"/>
        </w:rPr>
        <w:t>Пугачевского</w:t>
      </w:r>
      <w:proofErr w:type="gramEnd"/>
      <w:r w:rsidRPr="00204E7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</w:p>
    <w:p w14:paraId="74FEC182" w14:textId="5D248367" w:rsidR="00204E7C" w:rsidRDefault="00204E7C" w:rsidP="00204E7C">
      <w:pPr>
        <w:autoSpaceDE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04E7C">
        <w:rPr>
          <w:rFonts w:ascii="Times New Roman" w:hAnsi="Times New Roman" w:cs="Times New Roman"/>
          <w:b/>
          <w:bCs/>
          <w:sz w:val="28"/>
          <w:szCs w:val="28"/>
        </w:rPr>
        <w:t>района Саратовской области</w:t>
      </w:r>
      <w:r w:rsidRPr="00204E7C">
        <w:rPr>
          <w:rFonts w:ascii="Times New Roman" w:hAnsi="Times New Roman"/>
          <w:b/>
          <w:bCs/>
          <w:sz w:val="28"/>
          <w:szCs w:val="28"/>
        </w:rPr>
        <w:t>»</w:t>
      </w:r>
    </w:p>
    <w:p w14:paraId="120D3579" w14:textId="77777777" w:rsidR="00593EB9" w:rsidRPr="00204E7C" w:rsidRDefault="00593EB9" w:rsidP="00204E7C">
      <w:pPr>
        <w:autoSpaceDE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C528326" w14:textId="1D71AFB4" w:rsidR="00204E7C" w:rsidRPr="00593EB9" w:rsidRDefault="00593EB9" w:rsidP="00204E7C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2E74B5" w:themeColor="accent1" w:themeShade="BF"/>
          <w:sz w:val="28"/>
          <w:szCs w:val="28"/>
        </w:rPr>
      </w:pPr>
      <w:r w:rsidRPr="00593EB9">
        <w:rPr>
          <w:rFonts w:ascii="Times New Roman" w:hAnsi="Times New Roman"/>
          <w:b/>
          <w:bCs/>
          <w:color w:val="2E74B5" w:themeColor="accent1" w:themeShade="BF"/>
          <w:sz w:val="28"/>
          <w:szCs w:val="28"/>
        </w:rPr>
        <w:t>(внесение изменений постановлением от 08.11.2024г. №1353</w:t>
      </w:r>
      <w:r w:rsidR="006C2A6B">
        <w:rPr>
          <w:rFonts w:ascii="Times New Roman" w:hAnsi="Times New Roman"/>
          <w:b/>
          <w:bCs/>
          <w:color w:val="2E74B5" w:themeColor="accent1" w:themeShade="BF"/>
          <w:sz w:val="28"/>
          <w:szCs w:val="28"/>
        </w:rPr>
        <w:t>, от 19.12.2025г. №1873</w:t>
      </w:r>
      <w:r w:rsidRPr="00593EB9">
        <w:rPr>
          <w:rFonts w:ascii="Times New Roman" w:hAnsi="Times New Roman"/>
          <w:b/>
          <w:bCs/>
          <w:color w:val="2E74B5" w:themeColor="accent1" w:themeShade="BF"/>
          <w:sz w:val="28"/>
          <w:szCs w:val="28"/>
        </w:rPr>
        <w:t>)</w:t>
      </w:r>
    </w:p>
    <w:p w14:paraId="7EEA6374" w14:textId="77777777" w:rsidR="00593EB9" w:rsidRPr="00576E81" w:rsidRDefault="00593EB9" w:rsidP="00204E7C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7E2A70" w14:textId="20149CA6" w:rsidR="00204E7C" w:rsidRPr="00576E81" w:rsidRDefault="00204E7C" w:rsidP="00204E7C">
      <w:pPr>
        <w:autoSpaceDE w:val="0"/>
        <w:spacing w:after="0" w:line="240" w:lineRule="auto"/>
        <w:ind w:firstLine="709"/>
        <w:jc w:val="both"/>
      </w:pPr>
      <w:proofErr w:type="gramStart"/>
      <w:r w:rsidRPr="00576E81">
        <w:rPr>
          <w:rFonts w:ascii="Times New Roman" w:hAnsi="Times New Roman"/>
          <w:kern w:val="1"/>
          <w:sz w:val="28"/>
          <w:szCs w:val="28"/>
        </w:rPr>
        <w:t xml:space="preserve">В соответствии с </w:t>
      </w:r>
      <w:r w:rsidR="00341AD4">
        <w:rPr>
          <w:rFonts w:ascii="Times New Roman" w:hAnsi="Times New Roman"/>
          <w:sz w:val="28"/>
          <w:szCs w:val="28"/>
        </w:rPr>
        <w:t>Ф</w:t>
      </w:r>
      <w:r w:rsidRPr="00576E81">
        <w:rPr>
          <w:rFonts w:ascii="Times New Roman" w:hAnsi="Times New Roman"/>
          <w:sz w:val="28"/>
          <w:szCs w:val="28"/>
        </w:rPr>
        <w:t>едеральным закон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576E81">
        <w:rPr>
          <w:rFonts w:ascii="Times New Roman" w:hAnsi="Times New Roman"/>
          <w:sz w:val="28"/>
          <w:szCs w:val="28"/>
          <w:lang w:eastAsia="ar-SA"/>
        </w:rPr>
        <w:t>от 6 октября 2003 года № 131-ФЗ «Об общих принципах организации местного самоуправления в Российской Федерации</w:t>
      </w:r>
      <w:r w:rsidR="00341AD4">
        <w:rPr>
          <w:rFonts w:ascii="Times New Roman" w:hAnsi="Times New Roman"/>
          <w:sz w:val="28"/>
          <w:szCs w:val="28"/>
          <w:lang w:eastAsia="ar-SA"/>
        </w:rPr>
        <w:t>»</w:t>
      </w:r>
      <w:r w:rsidRPr="00576E81">
        <w:rPr>
          <w:rFonts w:ascii="Times New Roman" w:hAnsi="Times New Roman"/>
          <w:sz w:val="28"/>
          <w:szCs w:val="28"/>
        </w:rPr>
        <w:t>,</w:t>
      </w:r>
      <w:r w:rsidR="00C679A7">
        <w:rPr>
          <w:rFonts w:ascii="Times New Roman" w:hAnsi="Times New Roman"/>
          <w:sz w:val="28"/>
          <w:szCs w:val="28"/>
        </w:rPr>
        <w:t xml:space="preserve"> </w:t>
      </w:r>
      <w:r w:rsidRPr="006F65D2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Пугачевского 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 xml:space="preserve">Саратовской области </w:t>
      </w:r>
      <w:r w:rsidRPr="006F65D2">
        <w:rPr>
          <w:rFonts w:ascii="Times New Roman" w:hAnsi="Times New Roman"/>
          <w:color w:val="000000"/>
          <w:sz w:val="28"/>
          <w:szCs w:val="28"/>
        </w:rPr>
        <w:t xml:space="preserve">от 5 </w:t>
      </w:r>
      <w:r w:rsidR="00341AD4">
        <w:rPr>
          <w:rFonts w:ascii="Times New Roman" w:hAnsi="Times New Roman"/>
          <w:color w:val="000000"/>
          <w:sz w:val="28"/>
          <w:szCs w:val="28"/>
        </w:rPr>
        <w:t>октября</w:t>
      </w:r>
      <w:r w:rsidRPr="006F65D2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341AD4">
        <w:rPr>
          <w:rFonts w:ascii="Times New Roman" w:hAnsi="Times New Roman"/>
          <w:color w:val="000000"/>
          <w:sz w:val="28"/>
          <w:szCs w:val="28"/>
        </w:rPr>
        <w:t>21</w:t>
      </w:r>
      <w:r w:rsidRPr="006F65D2">
        <w:rPr>
          <w:rFonts w:ascii="Times New Roman" w:hAnsi="Times New Roman"/>
          <w:color w:val="000000"/>
          <w:sz w:val="28"/>
          <w:szCs w:val="28"/>
        </w:rPr>
        <w:t xml:space="preserve"> года № 1</w:t>
      </w:r>
      <w:r w:rsidR="00341AD4">
        <w:rPr>
          <w:rFonts w:ascii="Times New Roman" w:hAnsi="Times New Roman"/>
          <w:color w:val="000000"/>
          <w:sz w:val="28"/>
          <w:szCs w:val="28"/>
        </w:rPr>
        <w:t>158</w:t>
      </w:r>
      <w:r w:rsidRPr="006F65D2">
        <w:rPr>
          <w:rFonts w:ascii="Times New Roman" w:hAnsi="Times New Roman"/>
          <w:color w:val="000000"/>
          <w:sz w:val="28"/>
          <w:szCs w:val="28"/>
        </w:rPr>
        <w:t xml:space="preserve"> «Об утверждении </w:t>
      </w:r>
      <w:r w:rsidR="00341AD4">
        <w:rPr>
          <w:rFonts w:ascii="Times New Roman" w:hAnsi="Times New Roman"/>
          <w:color w:val="000000"/>
          <w:sz w:val="28"/>
          <w:szCs w:val="28"/>
        </w:rPr>
        <w:t>перечня муниципальных программ, действующих в 2022 году на территории Пугачевского муниципального района Саратовской области и муниципального образования города Пугачева Саратовской области»</w:t>
      </w:r>
      <w:r w:rsidRPr="005418B2">
        <w:rPr>
          <w:rFonts w:ascii="Times New Roman" w:hAnsi="Times New Roman"/>
          <w:sz w:val="28"/>
          <w:szCs w:val="28"/>
        </w:rPr>
        <w:t>,</w:t>
      </w:r>
      <w:r w:rsidR="00C679A7">
        <w:rPr>
          <w:rFonts w:ascii="Times New Roman" w:hAnsi="Times New Roman"/>
          <w:sz w:val="28"/>
          <w:szCs w:val="28"/>
        </w:rPr>
        <w:t xml:space="preserve"> </w:t>
      </w:r>
      <w:hyperlink r:id="rId9" w:tooltip="УСТАВ МО от 22.12.1996 0:00:00 № Принят на референдуме Пугачевского района Саратовской области&#10;&#10;УСТАВ ПУГАЧЕВСКОГО МУНИЦИПАЛЬНОГО РАЙОНА САРАТОВСКОЙ ОБЛАСТИ" w:history="1">
        <w:r w:rsidRPr="005418B2">
          <w:rPr>
            <w:rStyle w:val="a9"/>
            <w:rFonts w:ascii="Times New Roman" w:hAnsi="Times New Roman"/>
            <w:color w:val="auto"/>
            <w:kern w:val="1"/>
            <w:sz w:val="28"/>
            <w:szCs w:val="28"/>
            <w:u w:val="none"/>
          </w:rPr>
          <w:t>Уставом Пугачевского муниципального района</w:t>
        </w:r>
        <w:proofErr w:type="gramEnd"/>
      </w:hyperlink>
      <w:r w:rsidR="00D127C1">
        <w:t xml:space="preserve"> </w:t>
      </w:r>
      <w:r w:rsidRPr="00576E81">
        <w:rPr>
          <w:rFonts w:ascii="Times New Roman" w:hAnsi="Times New Roman"/>
          <w:kern w:val="1"/>
          <w:sz w:val="28"/>
          <w:szCs w:val="28"/>
        </w:rPr>
        <w:t>администрация Пугачевского муниципального района ПОСТАНОВЛЯЕТ:</w:t>
      </w:r>
    </w:p>
    <w:p w14:paraId="672ED83C" w14:textId="37E093A5" w:rsidR="00204E7C" w:rsidRPr="00576E81" w:rsidRDefault="00204E7C" w:rsidP="00204E7C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6E81">
        <w:rPr>
          <w:rFonts w:ascii="Times New Roman" w:hAnsi="Times New Roman"/>
          <w:sz w:val="28"/>
          <w:szCs w:val="28"/>
        </w:rPr>
        <w:t xml:space="preserve">1.Утвердить </w:t>
      </w:r>
      <w:r w:rsidR="00341AD4">
        <w:rPr>
          <w:rFonts w:ascii="Times New Roman" w:hAnsi="Times New Roman"/>
          <w:sz w:val="28"/>
          <w:szCs w:val="28"/>
        </w:rPr>
        <w:t xml:space="preserve">прилагаемую </w:t>
      </w:r>
      <w:r w:rsidRPr="00576E81">
        <w:rPr>
          <w:rFonts w:ascii="Times New Roman" w:hAnsi="Times New Roman"/>
          <w:sz w:val="28"/>
          <w:szCs w:val="28"/>
        </w:rPr>
        <w:t>муниципальную программу «</w:t>
      </w:r>
      <w:r w:rsidRPr="00AA525D">
        <w:rPr>
          <w:rFonts w:ascii="Times New Roman" w:hAnsi="Times New Roman" w:cs="Times New Roman"/>
          <w:bCs/>
          <w:sz w:val="28"/>
          <w:szCs w:val="28"/>
        </w:rPr>
        <w:t>Укрепление общественного здоровья на территории Пугачевского муниципального района Саратовской области</w:t>
      </w:r>
      <w:r w:rsidRPr="00576E81">
        <w:rPr>
          <w:rFonts w:ascii="Times New Roman" w:hAnsi="Times New Roman"/>
          <w:sz w:val="28"/>
          <w:szCs w:val="28"/>
        </w:rPr>
        <w:t>».</w:t>
      </w:r>
    </w:p>
    <w:p w14:paraId="0B2A75EE" w14:textId="46079626" w:rsidR="00204E7C" w:rsidRPr="00576E81" w:rsidRDefault="00204E7C" w:rsidP="00204E7C">
      <w:pPr>
        <w:autoSpaceDE w:val="0"/>
        <w:spacing w:after="0" w:line="240" w:lineRule="auto"/>
        <w:ind w:firstLine="708"/>
        <w:jc w:val="both"/>
      </w:pPr>
      <w:r w:rsidRPr="00576E81">
        <w:rPr>
          <w:rFonts w:ascii="Times New Roman" w:hAnsi="Times New Roman"/>
          <w:sz w:val="28"/>
          <w:szCs w:val="28"/>
        </w:rPr>
        <w:t>2.</w:t>
      </w:r>
      <w:proofErr w:type="gramStart"/>
      <w:r w:rsidRPr="00576E8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76E8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Пугачевского муниципального района Саратовской области по социальным вопросам.</w:t>
      </w:r>
    </w:p>
    <w:p w14:paraId="76FACFCC" w14:textId="77777777" w:rsidR="00204E7C" w:rsidRDefault="00204E7C" w:rsidP="00204E7C">
      <w:pPr>
        <w:autoSpaceDE w:val="0"/>
        <w:spacing w:after="0" w:line="240" w:lineRule="auto"/>
        <w:ind w:firstLine="708"/>
        <w:jc w:val="both"/>
        <w:rPr>
          <w:sz w:val="28"/>
          <w:szCs w:val="28"/>
        </w:rPr>
      </w:pPr>
      <w:r w:rsidRPr="00576E81">
        <w:rPr>
          <w:rFonts w:ascii="Times New Roman" w:hAnsi="Times New Roman"/>
          <w:sz w:val="28"/>
          <w:szCs w:val="28"/>
        </w:rPr>
        <w:t>3.</w:t>
      </w:r>
      <w:r w:rsidRPr="00421D1B">
        <w:rPr>
          <w:rFonts w:ascii="Times New Roman" w:hAnsi="Times New Roman"/>
          <w:sz w:val="28"/>
          <w:szCs w:val="28"/>
        </w:rPr>
        <w:t xml:space="preserve">Отделу информации, анализа и общественных отношений администрации Пугачевского муниципального района </w:t>
      </w:r>
      <w:r>
        <w:rPr>
          <w:rFonts w:ascii="Times New Roman" w:hAnsi="Times New Roman"/>
          <w:sz w:val="28"/>
          <w:szCs w:val="28"/>
        </w:rPr>
        <w:t>о</w:t>
      </w:r>
      <w:r w:rsidRPr="00421D1B">
        <w:rPr>
          <w:rFonts w:ascii="Times New Roman" w:hAnsi="Times New Roman"/>
          <w:sz w:val="28"/>
          <w:szCs w:val="28"/>
        </w:rPr>
        <w:t>публиковать настоящее постановление, разместив на официальном сайте администрации Пугачевского муниципального района в информационно-коммуникационной сети Интернет и в газете «Деловой вестник Пугачевского муниципального района»</w:t>
      </w:r>
      <w:r w:rsidRPr="00576E81">
        <w:rPr>
          <w:sz w:val="28"/>
          <w:szCs w:val="28"/>
        </w:rPr>
        <w:t>.</w:t>
      </w:r>
    </w:p>
    <w:p w14:paraId="0F02C8FD" w14:textId="77777777" w:rsidR="00204E7C" w:rsidRDefault="00204E7C" w:rsidP="00204E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E81">
        <w:rPr>
          <w:rFonts w:ascii="Times New Roman" w:hAnsi="Times New Roman"/>
          <w:sz w:val="28"/>
          <w:szCs w:val="28"/>
        </w:rPr>
        <w:t xml:space="preserve">4.Настоящее постановление вступает в силу </w:t>
      </w:r>
      <w:r w:rsidRPr="00E70F7C">
        <w:rPr>
          <w:rFonts w:ascii="Times New Roman" w:hAnsi="Times New Roman"/>
          <w:sz w:val="28"/>
          <w:szCs w:val="28"/>
        </w:rPr>
        <w:t>со дня его официального опубликования.</w:t>
      </w:r>
    </w:p>
    <w:p w14:paraId="78E53965" w14:textId="77777777" w:rsidR="00204E7C" w:rsidRPr="00576E81" w:rsidRDefault="00204E7C" w:rsidP="00204E7C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D7CD55" w14:textId="77777777" w:rsidR="00204E7C" w:rsidRDefault="00204E7C" w:rsidP="00204E7C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ECF03F" w14:textId="77777777" w:rsidR="00204E7C" w:rsidRPr="00576E81" w:rsidRDefault="00204E7C" w:rsidP="00204E7C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C98DD6" w14:textId="77777777" w:rsidR="00204E7C" w:rsidRDefault="00204E7C" w:rsidP="00204E7C">
      <w:pPr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Глава </w:t>
      </w:r>
      <w:proofErr w:type="gramStart"/>
      <w:r w:rsidRPr="00576E81">
        <w:rPr>
          <w:rFonts w:ascii="Times New Roman" w:hAnsi="Times New Roman"/>
          <w:b/>
          <w:bCs/>
          <w:sz w:val="28"/>
          <w:szCs w:val="24"/>
        </w:rPr>
        <w:t>Пугачевского</w:t>
      </w:r>
      <w:proofErr w:type="gramEnd"/>
      <w:r w:rsidRPr="00576E81">
        <w:rPr>
          <w:rFonts w:ascii="Times New Roman" w:hAnsi="Times New Roman"/>
          <w:b/>
          <w:bCs/>
          <w:sz w:val="28"/>
          <w:szCs w:val="24"/>
        </w:rPr>
        <w:t xml:space="preserve"> </w:t>
      </w:r>
    </w:p>
    <w:p w14:paraId="70530243" w14:textId="77777777" w:rsidR="00204E7C" w:rsidRDefault="00204E7C" w:rsidP="00204E7C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576E81">
        <w:rPr>
          <w:rFonts w:ascii="Times New Roman" w:hAnsi="Times New Roman"/>
          <w:b/>
          <w:sz w:val="28"/>
          <w:szCs w:val="24"/>
        </w:rPr>
        <w:t>муниципального района</w:t>
      </w:r>
      <w:r w:rsidR="005418B2">
        <w:rPr>
          <w:rFonts w:ascii="Times New Roman" w:hAnsi="Times New Roman"/>
          <w:b/>
          <w:sz w:val="28"/>
          <w:szCs w:val="24"/>
        </w:rPr>
        <w:tab/>
      </w:r>
      <w:r w:rsidR="005418B2">
        <w:rPr>
          <w:rFonts w:ascii="Times New Roman" w:hAnsi="Times New Roman"/>
          <w:b/>
          <w:sz w:val="28"/>
          <w:szCs w:val="24"/>
        </w:rPr>
        <w:tab/>
      </w:r>
      <w:r w:rsidR="005418B2">
        <w:rPr>
          <w:rFonts w:ascii="Times New Roman" w:hAnsi="Times New Roman"/>
          <w:b/>
          <w:sz w:val="28"/>
          <w:szCs w:val="24"/>
        </w:rPr>
        <w:tab/>
      </w:r>
      <w:r w:rsidR="005418B2">
        <w:rPr>
          <w:rFonts w:ascii="Times New Roman" w:hAnsi="Times New Roman"/>
          <w:b/>
          <w:sz w:val="28"/>
          <w:szCs w:val="24"/>
        </w:rPr>
        <w:tab/>
      </w:r>
      <w:r w:rsidR="005418B2">
        <w:rPr>
          <w:rFonts w:ascii="Times New Roman" w:hAnsi="Times New Roman"/>
          <w:b/>
          <w:sz w:val="28"/>
          <w:szCs w:val="24"/>
        </w:rPr>
        <w:tab/>
      </w:r>
      <w:r w:rsidR="005418B2">
        <w:rPr>
          <w:rFonts w:ascii="Times New Roman" w:hAnsi="Times New Roman"/>
          <w:b/>
          <w:sz w:val="28"/>
          <w:szCs w:val="24"/>
        </w:rPr>
        <w:tab/>
      </w:r>
      <w:r w:rsidR="005418B2">
        <w:rPr>
          <w:rFonts w:ascii="Times New Roman" w:hAnsi="Times New Roman"/>
          <w:b/>
          <w:sz w:val="28"/>
          <w:szCs w:val="24"/>
        </w:rPr>
        <w:tab/>
      </w:r>
      <w:proofErr w:type="spellStart"/>
      <w:r>
        <w:rPr>
          <w:rFonts w:ascii="Times New Roman" w:hAnsi="Times New Roman"/>
          <w:b/>
          <w:sz w:val="28"/>
          <w:szCs w:val="24"/>
        </w:rPr>
        <w:t>А.В.Янин</w:t>
      </w:r>
      <w:proofErr w:type="spellEnd"/>
    </w:p>
    <w:p w14:paraId="06E174A6" w14:textId="77777777" w:rsidR="00356968" w:rsidRDefault="00356968" w:rsidP="00EF3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3CCDD57" w14:textId="77777777" w:rsidR="00EF3708" w:rsidRDefault="00EF3708" w:rsidP="00EF3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Pr="00B91130">
        <w:rPr>
          <w:rFonts w:ascii="Times New Roman" w:eastAsia="Times New Roman" w:hAnsi="Times New Roman" w:cs="Times New Roman"/>
          <w:sz w:val="28"/>
          <w:szCs w:val="28"/>
        </w:rPr>
        <w:t>риложение</w:t>
      </w:r>
    </w:p>
    <w:p w14:paraId="75543F19" w14:textId="77777777" w:rsidR="00EF3708" w:rsidRDefault="00EF3708" w:rsidP="00EF3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14:paraId="3C05A2E2" w14:textId="77777777" w:rsidR="00EF3708" w:rsidRPr="00B91130" w:rsidRDefault="00EF3708" w:rsidP="00EF3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1130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Пугачевского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Саратовской области</w:t>
      </w:r>
    </w:p>
    <w:p w14:paraId="3F469B3B" w14:textId="77777777" w:rsidR="00EF3708" w:rsidRPr="00B91130" w:rsidRDefault="00EF3708" w:rsidP="00EF3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19 декабря</w:t>
      </w: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 года № 1873</w:t>
      </w:r>
    </w:p>
    <w:p w14:paraId="27CF4EA5" w14:textId="5A018E99" w:rsidR="000D78E2" w:rsidRPr="00593EB9" w:rsidRDefault="000D78E2" w:rsidP="000D78E2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2E74B5" w:themeColor="accent1" w:themeShade="BF"/>
          <w:sz w:val="28"/>
          <w:szCs w:val="28"/>
        </w:rPr>
      </w:pPr>
      <w:r>
        <w:rPr>
          <w:rFonts w:ascii="Times New Roman" w:hAnsi="Times New Roman"/>
          <w:b/>
          <w:bCs/>
          <w:color w:val="2E74B5" w:themeColor="accent1" w:themeShade="BF"/>
          <w:sz w:val="28"/>
          <w:szCs w:val="28"/>
        </w:rPr>
        <w:t xml:space="preserve">                      </w:t>
      </w:r>
      <w:bookmarkStart w:id="0" w:name="_GoBack"/>
      <w:bookmarkEnd w:id="0"/>
      <w:r w:rsidRPr="00593EB9">
        <w:rPr>
          <w:rFonts w:ascii="Times New Roman" w:hAnsi="Times New Roman"/>
          <w:b/>
          <w:bCs/>
          <w:color w:val="2E74B5" w:themeColor="accent1" w:themeShade="BF"/>
          <w:sz w:val="28"/>
          <w:szCs w:val="28"/>
        </w:rPr>
        <w:t>(внесение изменений постановлением</w:t>
      </w:r>
      <w:r>
        <w:rPr>
          <w:rFonts w:ascii="Times New Roman" w:hAnsi="Times New Roman"/>
          <w:b/>
          <w:bCs/>
          <w:color w:val="2E74B5" w:themeColor="accent1" w:themeShade="BF"/>
          <w:sz w:val="28"/>
          <w:szCs w:val="28"/>
        </w:rPr>
        <w:t xml:space="preserve"> от 19.12.2025г. №1873</w:t>
      </w:r>
      <w:r w:rsidRPr="00593EB9">
        <w:rPr>
          <w:rFonts w:ascii="Times New Roman" w:hAnsi="Times New Roman"/>
          <w:b/>
          <w:bCs/>
          <w:color w:val="2E74B5" w:themeColor="accent1" w:themeShade="BF"/>
          <w:sz w:val="28"/>
          <w:szCs w:val="28"/>
        </w:rPr>
        <w:t>)</w:t>
      </w:r>
    </w:p>
    <w:p w14:paraId="12BE0C30" w14:textId="77777777" w:rsidR="00EF3708" w:rsidRDefault="00EF3708" w:rsidP="00EF3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FE65A8A" w14:textId="77777777" w:rsidR="00EF3708" w:rsidRPr="00E83D61" w:rsidRDefault="00EF3708" w:rsidP="00EF3708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3D6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Муниципальная программа </w:t>
      </w:r>
    </w:p>
    <w:p w14:paraId="632C3673" w14:textId="77777777" w:rsidR="00EF3708" w:rsidRPr="00AB35E4" w:rsidRDefault="00EF3708" w:rsidP="00EF3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B35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4E2F16">
        <w:rPr>
          <w:rFonts w:ascii="Times New Roman" w:hAnsi="Times New Roman" w:cs="Times New Roman"/>
          <w:b/>
          <w:bCs/>
          <w:sz w:val="28"/>
          <w:szCs w:val="28"/>
        </w:rPr>
        <w:t>Укрепление общественного здоровья на территории Пугачевского муниципального района Саратовской области»</w:t>
      </w:r>
    </w:p>
    <w:p w14:paraId="3231BD35" w14:textId="77777777" w:rsidR="00EF3708" w:rsidRPr="001449C7" w:rsidRDefault="00EF3708" w:rsidP="00EF3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9347584" w14:textId="77777777" w:rsidR="00EF3708" w:rsidRDefault="00EF3708" w:rsidP="00EF3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1.Стратегические при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оритеты муниципальной программы</w:t>
      </w:r>
    </w:p>
    <w:p w14:paraId="2C8D2BEF" w14:textId="77777777" w:rsidR="00EF3708" w:rsidRPr="001449C7" w:rsidRDefault="00EF3708" w:rsidP="00EF3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DB47A4" w14:textId="77777777" w:rsidR="00EF3708" w:rsidRPr="001449C7" w:rsidRDefault="00EF3708" w:rsidP="00EF3708">
      <w:pPr>
        <w:pStyle w:val="a8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 xml:space="preserve">1.Оценка текущего </w:t>
      </w:r>
      <w:proofErr w:type="gramStart"/>
      <w:r w:rsidRPr="001449C7">
        <w:rPr>
          <w:rFonts w:ascii="Times New Roman" w:hAnsi="Times New Roman" w:cs="Times New Roman"/>
          <w:b/>
          <w:bCs/>
          <w:sz w:val="28"/>
          <w:szCs w:val="28"/>
        </w:rPr>
        <w:t>состояния соответствующей сферы социально-экономического развития Пугачевского муниципального района Саратовской области</w:t>
      </w:r>
      <w:proofErr w:type="gramEnd"/>
      <w:r w:rsidRPr="00144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D5833EB" w14:textId="77777777" w:rsidR="00EF3708" w:rsidRPr="001449C7" w:rsidRDefault="00EF3708" w:rsidP="00EF3708">
      <w:pPr>
        <w:pStyle w:val="a8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BCCBA4E" w14:textId="77777777" w:rsidR="00EF3708" w:rsidRDefault="00EF3708" w:rsidP="00EF3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0068888"/>
      <w:r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Style w:val="12"/>
          <w:rFonts w:ascii="Times New Roman" w:hAnsi="Times New Roman" w:cs="Times New Roman"/>
          <w:sz w:val="28"/>
          <w:szCs w:val="28"/>
        </w:rPr>
        <w:t xml:space="preserve"> программа «Укрепление общественного здоровья </w:t>
      </w:r>
      <w:r w:rsidRPr="00AA525D">
        <w:rPr>
          <w:rFonts w:ascii="Times New Roman" w:hAnsi="Times New Roman" w:cs="Times New Roman"/>
          <w:bCs/>
          <w:sz w:val="28"/>
          <w:szCs w:val="28"/>
        </w:rPr>
        <w:t>на территории Пугачевского муниципального района Саратовской области</w:t>
      </w:r>
      <w:r>
        <w:rPr>
          <w:rStyle w:val="12"/>
          <w:rFonts w:ascii="Times New Roman" w:hAnsi="Times New Roman" w:cs="Times New Roman"/>
          <w:sz w:val="28"/>
          <w:szCs w:val="28"/>
        </w:rPr>
        <w:t xml:space="preserve">» (далее </w:t>
      </w:r>
      <w:r>
        <w:rPr>
          <w:rStyle w:val="12"/>
          <w:rFonts w:ascii="Times New Roman" w:hAnsi="Times New Roman" w:cs="Times New Roman"/>
          <w:color w:val="000000"/>
          <w:sz w:val="28"/>
          <w:szCs w:val="28"/>
        </w:rPr>
        <w:t>—</w:t>
      </w:r>
      <w:r>
        <w:rPr>
          <w:rStyle w:val="12"/>
          <w:rFonts w:ascii="Times New Roman" w:hAnsi="Times New Roman" w:cs="Times New Roman"/>
          <w:sz w:val="28"/>
          <w:szCs w:val="28"/>
        </w:rPr>
        <w:t xml:space="preserve"> Муниципальная программа) разработана в рамках реализации мероприятий федерального проекта «Укрепление общественного здоровья» национального проекта «Демография».</w:t>
      </w:r>
    </w:p>
    <w:p w14:paraId="38140699" w14:textId="77777777" w:rsidR="00EF3708" w:rsidRDefault="00EF3708" w:rsidP="00EF3708">
      <w:pPr>
        <w:pStyle w:val="-11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12"/>
          <w:rFonts w:ascii="Times New Roman" w:hAnsi="Times New Roman" w:cs="Times New Roman"/>
          <w:sz w:val="28"/>
          <w:szCs w:val="28"/>
        </w:rPr>
        <w:t xml:space="preserve">Муниципальная программа предусматривает мероприятия, направленные на укрепление общественного здоровья путём пропаганды здорового образа жизни, отказа от вредных привычек, ответственного отношения к своему здоровью, своевременного обращения в медицинские организации с профилактической целью для прохождения </w:t>
      </w:r>
      <w:proofErr w:type="spellStart"/>
      <w:r>
        <w:rPr>
          <w:rStyle w:val="12"/>
          <w:rFonts w:ascii="Times New Roman" w:hAnsi="Times New Roman" w:cs="Times New Roman"/>
          <w:sz w:val="28"/>
          <w:szCs w:val="28"/>
        </w:rPr>
        <w:t>диспансеризациии</w:t>
      </w:r>
      <w:proofErr w:type="spellEnd"/>
      <w:r>
        <w:rPr>
          <w:rStyle w:val="12"/>
          <w:rFonts w:ascii="Times New Roman" w:hAnsi="Times New Roman" w:cs="Times New Roman"/>
          <w:sz w:val="28"/>
          <w:szCs w:val="28"/>
        </w:rPr>
        <w:t xml:space="preserve"> профилактического медицинского осмотра, в том числе лиц старше 65 лет, раннего выявления факторов риска хронических неинфекционных заболеваний и их коррекции.</w:t>
      </w:r>
      <w:proofErr w:type="gramEnd"/>
    </w:p>
    <w:p w14:paraId="734DE143" w14:textId="77777777" w:rsidR="00EF3708" w:rsidRDefault="00EF3708" w:rsidP="00EF3708">
      <w:pPr>
        <w:pStyle w:val="-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42"/>
          <w:sz w:val="28"/>
          <w:szCs w:val="28"/>
        </w:rPr>
        <w:t xml:space="preserve">Информирование о факторах риска хронических неинфекционных заболеваний и создание мотивации к ведению здорового образа жизни осуществляется на популяционном, групповом и индивидуальном уровнях. </w:t>
      </w:r>
    </w:p>
    <w:p w14:paraId="0DC7C4B3" w14:textId="77777777" w:rsidR="00EF3708" w:rsidRDefault="00EF3708" w:rsidP="00EF3708">
      <w:pPr>
        <w:pStyle w:val="-11"/>
        <w:spacing w:after="0" w:line="240" w:lineRule="auto"/>
        <w:ind w:left="0"/>
        <w:jc w:val="center"/>
        <w:rPr>
          <w:rStyle w:val="12"/>
          <w:rFonts w:ascii="Times New Roman" w:hAnsi="Times New Roman" w:cs="Times New Roman"/>
          <w:sz w:val="28"/>
          <w:szCs w:val="28"/>
        </w:rPr>
      </w:pPr>
    </w:p>
    <w:p w14:paraId="43D1B628" w14:textId="77777777" w:rsidR="00EF3708" w:rsidRDefault="00EF3708" w:rsidP="00EF3708">
      <w:pPr>
        <w:pStyle w:val="-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Географическая характеристика Пугачевского муниципального района</w:t>
      </w:r>
    </w:p>
    <w:p w14:paraId="5F460009" w14:textId="77777777" w:rsidR="00EF3708" w:rsidRDefault="00EF3708" w:rsidP="00EF370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C3B81" w14:textId="77777777" w:rsidR="00EF3708" w:rsidRPr="005A6031" w:rsidRDefault="00EF3708" w:rsidP="00EF370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031">
        <w:rPr>
          <w:rFonts w:ascii="Times New Roman" w:hAnsi="Times New Roman" w:cs="Times New Roman"/>
          <w:sz w:val="28"/>
          <w:szCs w:val="28"/>
        </w:rPr>
        <w:t xml:space="preserve">Пугачёвский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5A6031">
        <w:rPr>
          <w:rFonts w:ascii="Times New Roman" w:hAnsi="Times New Roman" w:cs="Times New Roman"/>
          <w:sz w:val="28"/>
          <w:szCs w:val="28"/>
        </w:rPr>
        <w:t xml:space="preserve">район расположен в северо-восточной части области. На севере </w:t>
      </w:r>
      <w:r w:rsidRPr="005A6031">
        <w:rPr>
          <w:rFonts w:ascii="Times New Roman" w:hAnsi="Times New Roman" w:cs="Times New Roman"/>
          <w:bCs/>
          <w:sz w:val="28"/>
          <w:szCs w:val="28"/>
        </w:rPr>
        <w:t>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6031">
        <w:rPr>
          <w:rFonts w:ascii="Times New Roman" w:hAnsi="Times New Roman" w:cs="Times New Roman"/>
          <w:bCs/>
          <w:sz w:val="28"/>
          <w:szCs w:val="28"/>
        </w:rPr>
        <w:t>граничит</w:t>
      </w:r>
      <w:r w:rsidRPr="005A6031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A6031">
        <w:rPr>
          <w:rFonts w:ascii="Times New Roman" w:hAnsi="Times New Roman" w:cs="Times New Roman"/>
          <w:sz w:val="28"/>
          <w:szCs w:val="28"/>
        </w:rPr>
        <w:t>Ивантеевским</w:t>
      </w:r>
      <w:proofErr w:type="spellEnd"/>
      <w:r w:rsidRPr="005A6031">
        <w:rPr>
          <w:rFonts w:ascii="Times New Roman" w:hAnsi="Times New Roman" w:cs="Times New Roman"/>
          <w:sz w:val="28"/>
          <w:szCs w:val="28"/>
        </w:rPr>
        <w:t xml:space="preserve">, на востоке – с </w:t>
      </w:r>
      <w:proofErr w:type="spellStart"/>
      <w:r w:rsidRPr="005A6031">
        <w:rPr>
          <w:rFonts w:ascii="Times New Roman" w:hAnsi="Times New Roman" w:cs="Times New Roman"/>
          <w:sz w:val="28"/>
          <w:szCs w:val="28"/>
        </w:rPr>
        <w:t>Перелюбским</w:t>
      </w:r>
      <w:proofErr w:type="spellEnd"/>
      <w:r w:rsidRPr="005A6031">
        <w:rPr>
          <w:rFonts w:ascii="Times New Roman" w:hAnsi="Times New Roman" w:cs="Times New Roman"/>
          <w:sz w:val="28"/>
          <w:szCs w:val="28"/>
        </w:rPr>
        <w:t xml:space="preserve">, на юге – с </w:t>
      </w:r>
      <w:proofErr w:type="spellStart"/>
      <w:r w:rsidRPr="005A6031">
        <w:rPr>
          <w:rFonts w:ascii="Times New Roman" w:hAnsi="Times New Roman" w:cs="Times New Roman"/>
          <w:sz w:val="28"/>
          <w:szCs w:val="28"/>
        </w:rPr>
        <w:t>Озинским</w:t>
      </w:r>
      <w:proofErr w:type="spellEnd"/>
      <w:r w:rsidRPr="005A60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031">
        <w:rPr>
          <w:rFonts w:ascii="Times New Roman" w:hAnsi="Times New Roman" w:cs="Times New Roman"/>
          <w:sz w:val="28"/>
          <w:szCs w:val="28"/>
        </w:rPr>
        <w:t>Краснопартизанским</w:t>
      </w:r>
      <w:proofErr w:type="spellEnd"/>
      <w:r w:rsidRPr="005A6031">
        <w:rPr>
          <w:rFonts w:ascii="Times New Roman" w:hAnsi="Times New Roman" w:cs="Times New Roman"/>
          <w:sz w:val="28"/>
          <w:szCs w:val="28"/>
        </w:rPr>
        <w:t xml:space="preserve">, на западе – с </w:t>
      </w:r>
      <w:proofErr w:type="spellStart"/>
      <w:r w:rsidRPr="005A6031">
        <w:rPr>
          <w:rFonts w:ascii="Times New Roman" w:hAnsi="Times New Roman" w:cs="Times New Roman"/>
          <w:sz w:val="28"/>
          <w:szCs w:val="28"/>
        </w:rPr>
        <w:t>Балаковским</w:t>
      </w:r>
      <w:proofErr w:type="spellEnd"/>
      <w:r w:rsidRPr="005A6031">
        <w:rPr>
          <w:rFonts w:ascii="Times New Roman" w:hAnsi="Times New Roman" w:cs="Times New Roman"/>
          <w:sz w:val="28"/>
          <w:szCs w:val="28"/>
        </w:rPr>
        <w:t xml:space="preserve"> и Духовницким </w:t>
      </w:r>
      <w:r w:rsidRPr="005A6031">
        <w:rPr>
          <w:rFonts w:ascii="Times New Roman" w:hAnsi="Times New Roman" w:cs="Times New Roman"/>
          <w:bCs/>
          <w:sz w:val="28"/>
          <w:szCs w:val="28"/>
        </w:rPr>
        <w:t>районами</w:t>
      </w:r>
      <w:r w:rsidRPr="005A6031">
        <w:rPr>
          <w:rFonts w:ascii="Times New Roman" w:hAnsi="Times New Roman" w:cs="Times New Roman"/>
          <w:sz w:val="28"/>
          <w:szCs w:val="28"/>
        </w:rPr>
        <w:t>. В состав Пугачевского муниципального района входят 9 муниципальных образований (61 населенный пункт).</w:t>
      </w:r>
    </w:p>
    <w:p w14:paraId="08037C5D" w14:textId="77777777" w:rsidR="00EF3708" w:rsidRPr="005A6031" w:rsidRDefault="00EF3708" w:rsidP="00EF370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031">
        <w:rPr>
          <w:rFonts w:ascii="Times New Roman" w:hAnsi="Times New Roman" w:cs="Times New Roman"/>
          <w:sz w:val="28"/>
          <w:szCs w:val="28"/>
        </w:rPr>
        <w:t>Районный центр – город Пугачев, расположенный на правом берегу реки Большой Иргиз, притока Волги, в 240 км от города Саратова.</w:t>
      </w:r>
    </w:p>
    <w:p w14:paraId="08C6AD9E" w14:textId="77777777" w:rsidR="00EF3708" w:rsidRPr="005A6031" w:rsidRDefault="00EF3708" w:rsidP="00EF370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031">
        <w:rPr>
          <w:rFonts w:ascii="Times New Roman" w:hAnsi="Times New Roman" w:cs="Times New Roman"/>
          <w:sz w:val="28"/>
          <w:szCs w:val="28"/>
        </w:rPr>
        <w:t xml:space="preserve">Общая площадь земель 390,6 тыс. га, в том числе сельхозугодий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A6031">
        <w:rPr>
          <w:rFonts w:ascii="Times New Roman" w:hAnsi="Times New Roman" w:cs="Times New Roman"/>
          <w:sz w:val="28"/>
          <w:szCs w:val="28"/>
        </w:rPr>
        <w:lastRenderedPageBreak/>
        <w:t xml:space="preserve">356,3 тыс. га, из них пашня 235,5 тыс. га. Лесные ресурсы 23,5 тыс. га, водные ресурсы 5,1 тыс. га. </w:t>
      </w:r>
    </w:p>
    <w:p w14:paraId="48FF31DB" w14:textId="77777777" w:rsidR="00EF3708" w:rsidRPr="005A6031" w:rsidRDefault="00EF3708" w:rsidP="00EF370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031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6031">
        <w:rPr>
          <w:rFonts w:ascii="Times New Roman" w:hAnsi="Times New Roman" w:cs="Times New Roman"/>
          <w:bCs/>
          <w:sz w:val="28"/>
          <w:szCs w:val="28"/>
        </w:rPr>
        <w:t>районе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6031">
        <w:rPr>
          <w:rFonts w:ascii="Times New Roman" w:hAnsi="Times New Roman" w:cs="Times New Roman"/>
          <w:bCs/>
          <w:sz w:val="28"/>
          <w:szCs w:val="28"/>
        </w:rPr>
        <w:t>преобладает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6031">
        <w:rPr>
          <w:rFonts w:ascii="Times New Roman" w:hAnsi="Times New Roman" w:cs="Times New Roman"/>
          <w:bCs/>
          <w:sz w:val="28"/>
          <w:szCs w:val="28"/>
        </w:rPr>
        <w:t>умеренно-континентальный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6031">
        <w:rPr>
          <w:rFonts w:ascii="Times New Roman" w:hAnsi="Times New Roman" w:cs="Times New Roman"/>
          <w:bCs/>
          <w:sz w:val="28"/>
          <w:szCs w:val="28"/>
        </w:rPr>
        <w:t>климат.</w:t>
      </w:r>
      <w:r w:rsidRPr="005A6031">
        <w:rPr>
          <w:rFonts w:ascii="Times New Roman" w:hAnsi="Times New Roman" w:cs="Times New Roman"/>
          <w:sz w:val="28"/>
          <w:szCs w:val="28"/>
        </w:rPr>
        <w:t xml:space="preserve"> Зимы длительные и умеренно холодные. Лето теплое и непродолжительное. Самый теплый месяц июль – средняя температура +24,2</w:t>
      </w:r>
      <w:r>
        <w:rPr>
          <w:rFonts w:ascii="Times New Roman" w:hAnsi="Times New Roman" w:cs="Times New Roman"/>
          <w:sz w:val="28"/>
          <w:szCs w:val="28"/>
        </w:rPr>
        <w:t>°С</w:t>
      </w:r>
      <w:r w:rsidRPr="005A6031">
        <w:rPr>
          <w:rFonts w:ascii="Times New Roman" w:hAnsi="Times New Roman" w:cs="Times New Roman"/>
          <w:sz w:val="28"/>
          <w:szCs w:val="28"/>
        </w:rPr>
        <w:t>. Самый холодный месяц январь – средняя температура -8,8</w:t>
      </w:r>
      <w:r>
        <w:rPr>
          <w:rFonts w:ascii="Times New Roman" w:hAnsi="Times New Roman" w:cs="Times New Roman"/>
          <w:sz w:val="28"/>
          <w:szCs w:val="28"/>
        </w:rPr>
        <w:t>°С</w:t>
      </w:r>
      <w:r w:rsidRPr="005A6031">
        <w:rPr>
          <w:rFonts w:ascii="Times New Roman" w:hAnsi="Times New Roman" w:cs="Times New Roman"/>
          <w:sz w:val="28"/>
          <w:szCs w:val="28"/>
        </w:rPr>
        <w:t>. Среднее годовое количество осадков составляет 586 мм.</w:t>
      </w:r>
    </w:p>
    <w:p w14:paraId="012885E4" w14:textId="77777777" w:rsidR="00EF3708" w:rsidRPr="005A6031" w:rsidRDefault="00EF3708" w:rsidP="00EF370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031">
        <w:rPr>
          <w:rFonts w:ascii="Times New Roman" w:hAnsi="Times New Roman" w:cs="Times New Roman"/>
          <w:sz w:val="28"/>
          <w:szCs w:val="28"/>
        </w:rPr>
        <w:t>Протяжённость автомобильных дорог на территории Пугачёвского муниципального района составляет 416,59 км. Город Пугачёв транспортными магистралями имеет выход на города: Саратов, Самара, Балаково, Вольск. Пугачёвский железнодорожный узел связывает Центр, Юг и Сибирь России.</w:t>
      </w:r>
    </w:p>
    <w:p w14:paraId="0AA51B74" w14:textId="77777777" w:rsidR="00EF3708" w:rsidRDefault="00EF3708" w:rsidP="00EF370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031">
        <w:rPr>
          <w:rFonts w:ascii="Times New Roman" w:hAnsi="Times New Roman" w:cs="Times New Roman"/>
          <w:sz w:val="28"/>
          <w:szCs w:val="28"/>
        </w:rPr>
        <w:t>Через центр города проходит федеральная трасса Самара–Пугачев–Энгельс–Волгоград.</w:t>
      </w:r>
    </w:p>
    <w:p w14:paraId="7B1AD747" w14:textId="77777777" w:rsidR="00EF3708" w:rsidRPr="005A6031" w:rsidRDefault="00EF3708" w:rsidP="00EF370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4FC1B597" w14:textId="77777777" w:rsidR="00EF3708" w:rsidRDefault="00EF3708" w:rsidP="00EF37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Демографические характеристики</w:t>
      </w:r>
    </w:p>
    <w:p w14:paraId="55604E93" w14:textId="77777777" w:rsidR="00EF3708" w:rsidRDefault="00EF3708" w:rsidP="00EF370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B34CBE" w14:textId="77777777" w:rsidR="00EF3708" w:rsidRDefault="00EF3708" w:rsidP="00EF370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Пугачевского муниципального района по состоянию на    1 января 2024 года проживает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54377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человек, в том числе сельское население — 14965 человек.</w:t>
      </w:r>
    </w:p>
    <w:p w14:paraId="7B941213" w14:textId="77777777" w:rsidR="00EF3708" w:rsidRDefault="00EF3708" w:rsidP="00EF370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Численность населения Пугачевского муниципального района по полу и возрасту: </w:t>
      </w:r>
      <w:r>
        <w:rPr>
          <w:rFonts w:ascii="Times New Roman" w:hAnsi="Times New Roman" w:cs="Times New Roman"/>
          <w:iCs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(0-14 лет) </w:t>
      </w:r>
      <w:r>
        <w:rPr>
          <w:rStyle w:val="12"/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8276 человек, из них мальчики </w:t>
      </w:r>
      <w:r>
        <w:rPr>
          <w:rStyle w:val="12"/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4257, девочки </w:t>
      </w:r>
      <w:r>
        <w:rPr>
          <w:rStyle w:val="12"/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4019; </w:t>
      </w:r>
      <w:r>
        <w:rPr>
          <w:rFonts w:ascii="Times New Roman" w:hAnsi="Times New Roman" w:cs="Times New Roman"/>
          <w:iCs/>
          <w:sz w:val="28"/>
          <w:szCs w:val="28"/>
        </w:rPr>
        <w:t>подростки</w:t>
      </w:r>
      <w:r>
        <w:rPr>
          <w:rFonts w:ascii="Times New Roman" w:hAnsi="Times New Roman" w:cs="Times New Roman"/>
          <w:sz w:val="28"/>
          <w:szCs w:val="28"/>
        </w:rPr>
        <w:t xml:space="preserve"> (15-17 лет)</w:t>
      </w:r>
      <w:r>
        <w:rPr>
          <w:rStyle w:val="12"/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2218 человек, из них юноши </w:t>
      </w:r>
      <w:r>
        <w:rPr>
          <w:rStyle w:val="12"/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1176, девушки </w:t>
      </w:r>
      <w:r>
        <w:rPr>
          <w:rStyle w:val="12"/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1042; </w:t>
      </w:r>
      <w:r>
        <w:rPr>
          <w:rFonts w:ascii="Times New Roman" w:hAnsi="Times New Roman" w:cs="Times New Roman"/>
          <w:iCs/>
          <w:sz w:val="28"/>
          <w:szCs w:val="28"/>
        </w:rPr>
        <w:t xml:space="preserve">взрослые 18 лет и старше </w:t>
      </w:r>
      <w:r>
        <w:rPr>
          <w:rStyle w:val="12"/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43883 человек, из них мужчины </w:t>
      </w:r>
      <w:r>
        <w:rPr>
          <w:rStyle w:val="12"/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20745, женщины </w:t>
      </w:r>
      <w:r>
        <w:rPr>
          <w:rStyle w:val="12"/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23138, </w:t>
      </w:r>
      <w:r>
        <w:rPr>
          <w:rFonts w:ascii="Times New Roman" w:hAnsi="Times New Roman" w:cs="Times New Roman"/>
          <w:iCs/>
          <w:sz w:val="28"/>
          <w:szCs w:val="28"/>
        </w:rPr>
        <w:t>трудоспособного возраста</w:t>
      </w:r>
      <w:r>
        <w:rPr>
          <w:rStyle w:val="12"/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29574 человека, из них мужчины </w:t>
      </w:r>
      <w:r>
        <w:rPr>
          <w:rStyle w:val="12"/>
          <w:rFonts w:ascii="Times New Roman" w:hAnsi="Times New Roman" w:cs="Times New Roman"/>
          <w:sz w:val="28"/>
          <w:szCs w:val="28"/>
        </w:rPr>
        <w:t>— 16744</w:t>
      </w:r>
      <w:r>
        <w:rPr>
          <w:rFonts w:ascii="Times New Roman" w:hAnsi="Times New Roman" w:cs="Times New Roman"/>
          <w:sz w:val="28"/>
          <w:szCs w:val="28"/>
        </w:rPr>
        <w:t xml:space="preserve">, женщины </w:t>
      </w:r>
      <w:r>
        <w:rPr>
          <w:rStyle w:val="12"/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>13346;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старше трудоспособного</w:t>
      </w:r>
      <w:r>
        <w:rPr>
          <w:rStyle w:val="12"/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14353 человек, из них мужчины </w:t>
      </w:r>
      <w:r>
        <w:rPr>
          <w:rStyle w:val="12"/>
          <w:rFonts w:ascii="Times New Roman" w:hAnsi="Times New Roman" w:cs="Times New Roman"/>
          <w:sz w:val="28"/>
          <w:szCs w:val="28"/>
        </w:rPr>
        <w:t>—4766</w:t>
      </w:r>
      <w:r>
        <w:rPr>
          <w:rFonts w:ascii="Times New Roman" w:hAnsi="Times New Roman" w:cs="Times New Roman"/>
          <w:sz w:val="28"/>
          <w:szCs w:val="28"/>
        </w:rPr>
        <w:t xml:space="preserve">, женщины </w:t>
      </w:r>
      <w:r>
        <w:rPr>
          <w:rStyle w:val="12"/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9590.</w:t>
      </w:r>
    </w:p>
    <w:p w14:paraId="7A86692C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17DAA02" w14:textId="77777777" w:rsidR="00EF3708" w:rsidRDefault="00EF3708" w:rsidP="00EF3708">
      <w:pPr>
        <w:pStyle w:val="Style15"/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Заболеваемость и смертность </w:t>
      </w:r>
    </w:p>
    <w:p w14:paraId="1CEFCD4B" w14:textId="77777777" w:rsidR="00EF3708" w:rsidRDefault="00EF3708" w:rsidP="00EF3708">
      <w:pPr>
        <w:pStyle w:val="Style15"/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неинфекционных заболеваний в динамике</w:t>
      </w:r>
    </w:p>
    <w:p w14:paraId="36A3836C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9F5A385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 данным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Саратовстата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численность населения Пугачевского муниципального района на 1 января 2024 года составила 54377 человек, из них 39412 человек (72,3 процента) 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>—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городское население, 14965 человек (38 процентов) 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>—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сельские жители.</w:t>
      </w:r>
    </w:p>
    <w:p w14:paraId="1F8F04A1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Население Пугачевского муниципального района за год сократилось на 1,0 процента (на 524 человек). Снижение численности населения обусловлено как естественной, так и миграционной убылью населения.</w:t>
      </w:r>
    </w:p>
    <w:p w14:paraId="4CB149C3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 итогам 2024 года в районе родилось 310 ребенка, что на 1 процент меньше в сравнении с 2023 годом 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color w:val="auto"/>
          <w:sz w:val="28"/>
          <w:szCs w:val="28"/>
        </w:rPr>
        <w:t>родилось 320 детей). Коэффициент рождаемости составил 5,7 процента на 1000 населения (2023 год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>—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5,9 процента на 1000 населения). Объективный фактор, повлиявший на изменение показателя 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>—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уменьшение количества женщин фертильного возраста. </w:t>
      </w:r>
    </w:p>
    <w:p w14:paraId="48679D4C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 сравнительном анализе смертности в Пугачевском муниципальном районе в 2024 и 2023 годах отмечается рост общей смертности:</w:t>
      </w:r>
    </w:p>
    <w:p w14:paraId="4A0A562F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2024 год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>— 15,2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человека на 1000 населения;</w:t>
      </w:r>
    </w:p>
    <w:p w14:paraId="0999204B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2023 год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>—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>13,8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человека на 1000 населения.</w:t>
      </w:r>
    </w:p>
    <w:p w14:paraId="5278A135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Показатель по Пугачевскому району выше показателя Саратовской области на 1,1 процента (14,1 человека на 1000 населения).</w:t>
      </w:r>
    </w:p>
    <w:p w14:paraId="78CD3E6D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Естественная убыль населения Пугачевского муниципального района:</w:t>
      </w:r>
    </w:p>
    <w:p w14:paraId="74E0C312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2024 год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>—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9,4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процента на 1000 населения (показатель по Саратовской области</w:t>
      </w:r>
      <w:r>
        <w:t xml:space="preserve">— </w:t>
      </w:r>
      <w:r>
        <w:rPr>
          <w:rFonts w:ascii="Times New Roman" w:hAnsi="Times New Roman" w:cs="Times New Roman"/>
          <w:color w:val="auto"/>
          <w:sz w:val="28"/>
          <w:szCs w:val="28"/>
        </w:rPr>
        <w:t>7,9 процента на 1000 населения);</w:t>
      </w:r>
    </w:p>
    <w:p w14:paraId="6DA883E5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2023 год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>—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7,9 процента на 1000 населения (показатель по Саратовской области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— </w:t>
      </w:r>
      <w:r>
        <w:rPr>
          <w:rFonts w:ascii="Times New Roman" w:hAnsi="Times New Roman" w:cs="Times New Roman"/>
          <w:color w:val="auto"/>
          <w:sz w:val="28"/>
          <w:szCs w:val="28"/>
        </w:rPr>
        <w:t>6,9 процента на 1000 населения).</w:t>
      </w:r>
    </w:p>
    <w:p w14:paraId="74D8D9DB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Показатель по Пугачевскому муниципальному району выше показателя по Саратовской области на 1,5 процента.</w:t>
      </w:r>
    </w:p>
    <w:p w14:paraId="3E2A9587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Основной причиной смертности населения являются болезни системы кровообращения (36,6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процента от всех умерших):</w:t>
      </w:r>
    </w:p>
    <w:p w14:paraId="02B73656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2024 год 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—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300 </w:t>
      </w:r>
      <w:r>
        <w:rPr>
          <w:rFonts w:ascii="Times New Roman" w:hAnsi="Times New Roman" w:cs="Times New Roman"/>
          <w:color w:val="auto"/>
          <w:sz w:val="28"/>
          <w:szCs w:val="28"/>
        </w:rPr>
        <w:t>человек (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551,7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человека на 100 тысяч населения),</w:t>
      </w:r>
    </w:p>
    <w:p w14:paraId="49AC2FFF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2023 год 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>—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302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человек (550,1 человека на 100 тысяч населения).</w:t>
      </w:r>
    </w:p>
    <w:p w14:paraId="6DBA30AA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PT Astra Serif" w:hAnsi="PT Astra Serif"/>
          <w:bCs/>
          <w:kern w:val="2"/>
          <w:sz w:val="28"/>
          <w:szCs w:val="28"/>
          <w:lang w:eastAsia="zh-CN"/>
        </w:rPr>
        <w:t xml:space="preserve">Показатель смертности от заболеваний органов кровообращения в      2024 году выше аналогичного показателя 2023 года на 0,3%, ниже </w:t>
      </w:r>
      <w:proofErr w:type="spellStart"/>
      <w:r>
        <w:rPr>
          <w:rFonts w:ascii="PT Astra Serif" w:hAnsi="PT Astra Serif"/>
          <w:bCs/>
          <w:kern w:val="2"/>
          <w:sz w:val="28"/>
          <w:szCs w:val="28"/>
          <w:lang w:eastAsia="zh-CN"/>
        </w:rPr>
        <w:t>среднеобластного</w:t>
      </w:r>
      <w:proofErr w:type="spellEnd"/>
      <w:r>
        <w:rPr>
          <w:rFonts w:ascii="PT Astra Serif" w:hAnsi="PT Astra Serif"/>
          <w:bCs/>
          <w:kern w:val="2"/>
          <w:sz w:val="28"/>
          <w:szCs w:val="28"/>
          <w:lang w:eastAsia="zh-CN"/>
        </w:rPr>
        <w:t xml:space="preserve"> показателя на 2,3%. </w:t>
      </w:r>
      <w:proofErr w:type="spellStart"/>
      <w:r>
        <w:rPr>
          <w:rFonts w:ascii="PT Astra Serif" w:hAnsi="PT Astra Serif"/>
          <w:bCs/>
          <w:kern w:val="2"/>
          <w:sz w:val="28"/>
          <w:szCs w:val="28"/>
          <w:lang w:eastAsia="zh-CN"/>
        </w:rPr>
        <w:t>Среднеобластной</w:t>
      </w:r>
      <w:proofErr w:type="spellEnd"/>
      <w:r>
        <w:rPr>
          <w:rFonts w:ascii="PT Astra Serif" w:hAnsi="PT Astra Serif"/>
          <w:bCs/>
          <w:kern w:val="2"/>
          <w:sz w:val="28"/>
          <w:szCs w:val="28"/>
          <w:lang w:eastAsia="zh-CN"/>
        </w:rPr>
        <w:t xml:space="preserve"> показатель составил в 2024 году – 572,1 на 100 тыс. населения.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Доля умерших от болезней системы кровообращения в возрасте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75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лет и старше 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составила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54,3 </w:t>
      </w:r>
      <w:r>
        <w:rPr>
          <w:rFonts w:ascii="Times New Roman" w:hAnsi="Times New Roman" w:cs="Times New Roman"/>
          <w:color w:val="auto"/>
          <w:sz w:val="28"/>
          <w:szCs w:val="28"/>
        </w:rPr>
        <w:t>процента.</w:t>
      </w:r>
    </w:p>
    <w:p w14:paraId="1AE9D13D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Смертность от внешних причин в 2024 году уменьшилась на                 13,6 процента: 2024 год 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— 77 </w:t>
      </w:r>
      <w:r>
        <w:rPr>
          <w:rFonts w:ascii="Times New Roman" w:hAnsi="Times New Roman" w:cs="Times New Roman"/>
          <w:color w:val="auto"/>
          <w:sz w:val="28"/>
          <w:szCs w:val="28"/>
        </w:rPr>
        <w:t>человек (141,6 человека на 100 тысяч населения), 2023 год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— 90 </w:t>
      </w:r>
      <w:r>
        <w:rPr>
          <w:rFonts w:ascii="Times New Roman" w:hAnsi="Times New Roman" w:cs="Times New Roman"/>
          <w:color w:val="auto"/>
          <w:sz w:val="28"/>
          <w:szCs w:val="28"/>
        </w:rPr>
        <w:t>человек (163,9 человека на 100 тысяч населения).</w:t>
      </w:r>
    </w:p>
    <w:p w14:paraId="170CBECB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Данный показатель ниже показателя по Саратовской области на           10,7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процента (158,5 человека на 100 тысяч населения).</w:t>
      </w:r>
    </w:p>
    <w:p w14:paraId="5F003CF9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Смертность от новообразований уменьшилась на 0,1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процента, что на    5,4 процента ниже показателя по Саратовской области (190,5 человека на      100 тысяч населения): 2024 год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— 98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человек (180,2 человека на 100 тысяч населения), 2023год 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>—  99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человек (180,3 человека на 100 тысяч населения).</w:t>
      </w:r>
    </w:p>
    <w:p w14:paraId="27300462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Смертность от болезней органов пищеварения в 2024 году увеличилась на 7,1 процента: 2024 год 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>—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52 человек (95,6 человека на 100 тысяч населения), 2023 год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 —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49 человека (89,3 человека на 100 тысяч населения), что ниже показателя по Саратовской области (118,6 человека на 100 тысяч населения)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15,2 процента.</w:t>
      </w:r>
    </w:p>
    <w:p w14:paraId="7824FAF7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Смертность от болезней органов дыхания возросла на 7,9 процента и на 95 процентов выше показателя по Саратовской области (98,0 человека на 100 тысяч населения): 2024 год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— 62 </w:t>
      </w:r>
      <w:r>
        <w:rPr>
          <w:rFonts w:ascii="Times New Roman" w:hAnsi="Times New Roman" w:cs="Times New Roman"/>
          <w:color w:val="auto"/>
          <w:sz w:val="28"/>
          <w:szCs w:val="28"/>
        </w:rPr>
        <w:t>человек (114,0 человека на 100 тысяч населения), 2023 год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—58 </w:t>
      </w:r>
      <w:r>
        <w:rPr>
          <w:rFonts w:ascii="Times New Roman" w:hAnsi="Times New Roman" w:cs="Times New Roman"/>
          <w:color w:val="auto"/>
          <w:sz w:val="28"/>
          <w:szCs w:val="28"/>
        </w:rPr>
        <w:t>человек (105,6 человека на 100 тысяч населения).</w:t>
      </w:r>
    </w:p>
    <w:p w14:paraId="3DBCCDFE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Смертность населения в трудоспособном возрасте в 2024 году уменьшилась по сравнению с 2023 годом на 3 процента.</w:t>
      </w:r>
    </w:p>
    <w:p w14:paraId="0F375148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Смертность мужчин в трудоспособном возрасте от всех причин составила 567,4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человека на 100 тысяч населения.</w:t>
      </w:r>
    </w:p>
    <w:p w14:paraId="5835FFFC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Смертность женщин в трудоспособном возрасте от всех причин составила 232,2 человека на 100 тысяч населения.</w:t>
      </w:r>
    </w:p>
    <w:p w14:paraId="2AAA55AB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Показатель смертности от болезней системы кровообращения в 2024 году в трудоспособном возрасте снизился на 20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процентов:</w:t>
      </w:r>
    </w:p>
    <w:p w14:paraId="63A542E8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2024 год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— </w:t>
      </w:r>
      <w:r>
        <w:rPr>
          <w:rFonts w:ascii="Times New Roman" w:hAnsi="Times New Roman" w:cs="Times New Roman"/>
          <w:color w:val="auto"/>
          <w:sz w:val="28"/>
          <w:szCs w:val="28"/>
        </w:rPr>
        <w:t>30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человек (96,9 человека на 100 тысяч населения),</w:t>
      </w:r>
    </w:p>
    <w:p w14:paraId="5604AA8D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2023 год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>—</w:t>
      </w:r>
      <w:r>
        <w:rPr>
          <w:rFonts w:ascii="Times New Roman" w:hAnsi="Times New Roman" w:cs="Times New Roman"/>
          <w:color w:val="auto"/>
          <w:sz w:val="28"/>
          <w:szCs w:val="28"/>
        </w:rPr>
        <w:t>37</w:t>
      </w:r>
      <w:r>
        <w:rPr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человек (121,5 человека на 100 тысяч населения).</w:t>
      </w:r>
    </w:p>
    <w:p w14:paraId="0C0FCF1F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Данный показатель выше показателя по Саратовской области на             9,7 процента (88,3 человека на 100 тысяч населения).</w:t>
      </w:r>
    </w:p>
    <w:p w14:paraId="5589A151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Смертность от травм и отравлений в трудоспособном возрасте уменьшилась на 29,5 процента:</w:t>
      </w:r>
    </w:p>
    <w:p w14:paraId="1BFE7E17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2024 год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>—</w:t>
      </w:r>
      <w:r>
        <w:rPr>
          <w:rFonts w:ascii="Times New Roman" w:hAnsi="Times New Roman" w:cs="Times New Roman"/>
          <w:color w:val="auto"/>
          <w:sz w:val="28"/>
          <w:szCs w:val="28"/>
        </w:rPr>
        <w:t>38 человек (122,7 человека на 100 тысяч населения),</w:t>
      </w:r>
    </w:p>
    <w:p w14:paraId="0D37EDC8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2023 год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>—53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человек (174,0 человека на 100 тысяч населения).</w:t>
      </w:r>
    </w:p>
    <w:p w14:paraId="35A9D8B0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Превышение показателя по Саратовской области (100,0 человека на       100 тысяч населения) составило 22,7 процента.</w:t>
      </w:r>
    </w:p>
    <w:p w14:paraId="4FEAB945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Смертность в трудоспособном возрасте от новообразований в 2024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году возросла на 4,0 процента:</w:t>
      </w:r>
    </w:p>
    <w:p w14:paraId="7AD26407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2024 год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— </w:t>
      </w:r>
      <w:r>
        <w:rPr>
          <w:rFonts w:ascii="Times New Roman" w:hAnsi="Times New Roman" w:cs="Times New Roman"/>
          <w:color w:val="auto"/>
          <w:sz w:val="28"/>
          <w:szCs w:val="28"/>
        </w:rPr>
        <w:t>26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человек (85,4 человека на 100 тысяч населения),</w:t>
      </w:r>
    </w:p>
    <w:p w14:paraId="74546A2F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2023 год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— </w:t>
      </w:r>
      <w:r>
        <w:rPr>
          <w:rFonts w:ascii="Times New Roman" w:hAnsi="Times New Roman" w:cs="Times New Roman"/>
          <w:color w:val="auto"/>
          <w:sz w:val="28"/>
          <w:szCs w:val="28"/>
        </w:rPr>
        <w:t>25 человек (82,1 человека на 100 тысяч населения).</w:t>
      </w:r>
    </w:p>
    <w:p w14:paraId="657A80D6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Показатель ниже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среднеобластного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на 4,3 процента (89,2 человека на    100 тысяч населения).</w:t>
      </w:r>
    </w:p>
    <w:p w14:paraId="27AD8402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 территории Пугачевского муниципального района отмечена тенденция уменьшения численности населения старше трудоспособного возраста. Доля лиц старше трудоспособного возраста в структуре общей численности населения за последнее десятилетие уменьшилась на 3,9 процента и на начало года составила 26,4 процента. Население трудоспособного возраста за десятилетие уменьшилось на 10,8%, составило на начало 2024 года –         56,9 (2014 г.- 58%).  Вероятно, в среднесрочной перспективе данная динамика будет продолжена на фоне снижения численности трудоспособного населения, что может привести к росту числа умерших за счет высокой смертности лиц старше трудоспособного возраста.</w:t>
      </w:r>
    </w:p>
    <w:p w14:paraId="46AE1AA4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40DE38" w14:textId="77777777" w:rsidR="00EF3708" w:rsidRDefault="00EF3708" w:rsidP="00EF3708">
      <w:pPr>
        <w:pStyle w:val="Style15"/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Заболеваемость населения злокачественными образованиями</w:t>
      </w:r>
    </w:p>
    <w:p w14:paraId="7399DF9C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2458A2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Пугачевский муниципальный район не входит в число районов, где отмечается высокий уровень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онкозаболеваемости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. На диспансерном учете у врача онколога состоит 1307 человек.</w:t>
      </w:r>
    </w:p>
    <w:p w14:paraId="1A692D86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Первичная заболеваемость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онкопатологией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 2024 году уменьшилась по сравнению с 2023 годом на 11,1 процента и составила в 2024 году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401,8 </w:t>
      </w:r>
      <w:r>
        <w:rPr>
          <w:rFonts w:ascii="Times New Roman" w:hAnsi="Times New Roman" w:cs="Times New Roman"/>
          <w:color w:val="auto"/>
          <w:sz w:val="28"/>
          <w:szCs w:val="28"/>
        </w:rPr>
        <w:t>случая на 100 тысяч населения, в 2023 году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451,8 </w:t>
      </w:r>
      <w:r>
        <w:rPr>
          <w:rFonts w:ascii="Times New Roman" w:hAnsi="Times New Roman" w:cs="Times New Roman"/>
          <w:color w:val="auto"/>
          <w:sz w:val="28"/>
          <w:szCs w:val="28"/>
        </w:rPr>
        <w:t>случая на 100 тысяч населения, что выше на 6 процентов показателя по Саратовской области (454,7 случая на      100 тысяч населения.).</w:t>
      </w:r>
      <w:proofErr w:type="gramEnd"/>
    </w:p>
    <w:p w14:paraId="50042C18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2024 году отмечено:</w:t>
      </w:r>
    </w:p>
    <w:p w14:paraId="4B1C7A52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рост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выявляемости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злокачественной патологии на ранних стадиях по сравнению с 2023 годом на 14,8 процента и составило 63,6 процента, что соответствует целевому показателю по Саратовской области;</w:t>
      </w:r>
    </w:p>
    <w:p w14:paraId="1E8D8152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рост числа пациентов умерших до 1 года от момента постановки диагноза на 19,4 процента по сравнению с 2023 годом.</w:t>
      </w:r>
    </w:p>
    <w:p w14:paraId="35A6DEFC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2024 году профилактические медицинские осмотры прошли 18656 женщин, что составило 100 процентов от плана на 2024 год. Онкоцитологические исследования были проведены всем осмотренным женщинам. Выявлен 1 случай рака шейки матки.</w:t>
      </w:r>
    </w:p>
    <w:p w14:paraId="5DC54C3A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Маммографические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исследования проведены 3025 женщинам, выявлен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1391 случай патологии молочной железы, из них 23 случая рака молочной железы. Все пациентки направлены в государственное учреждение здравоохранения «Областной клинический онкологический диспансер».</w:t>
      </w:r>
    </w:p>
    <w:p w14:paraId="750A2F60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Проведено обследований на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онкомаркеры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у 937 мужчин, выявлено       205 положительных реакций. Из них онкологические заболевания были диагностированы у 7 пациентов.</w:t>
      </w:r>
    </w:p>
    <w:p w14:paraId="22C85BB4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рамках диспансеризации обследовано 11300 человек. Выявлена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онкопатология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у 22 человек.</w:t>
      </w:r>
    </w:p>
    <w:p w14:paraId="7B72DC88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Ведущими локализациями онкологических заболеваний являются органы пищеварения (29,3 процентов), органы дыхания (15,2 процента), молочная железа (8,7%) и кожа (9,8 процента), гениталии (8,7 процентов у мужчин, 7,6% у женщин).</w:t>
      </w:r>
    </w:p>
    <w:p w14:paraId="00834CF0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2B4CA8" w14:textId="77777777" w:rsidR="00EF3708" w:rsidRDefault="00EF3708" w:rsidP="00EF3708">
      <w:pPr>
        <w:pStyle w:val="Style15"/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Характеристика службы медицинской профилактики</w:t>
      </w:r>
    </w:p>
    <w:p w14:paraId="4028AF16" w14:textId="77777777" w:rsidR="00EF3708" w:rsidRDefault="00EF3708" w:rsidP="00EF3708">
      <w:pPr>
        <w:pStyle w:val="Style15"/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доступность имеющихся ресурсов в области общественного здоровья</w:t>
      </w:r>
    </w:p>
    <w:p w14:paraId="73D1AD11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9495B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Профилактическая служба Пугачевского муниципального района представлена отделением медицинской профилактики, в котором работают врач и 3 человека среднего медицинского персонала. Координацию профилактической работы осуществляет государственное учреждение здравоохранения «Саратовский областной центр общественного здоровья и медицинской профилактики».</w:t>
      </w:r>
    </w:p>
    <w:p w14:paraId="09AFFC5B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Отделение медицинской профилактики является ключевым звеном в организации профилактической работы, в том числе проведении диспансеризации, профилактических медицинских осмотров взрослого населения, коррекции факторов риска развития хронических неинфекционных заболеваний, динамическом наблюдении за пациентами, имеющими высокий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сердечно-сосудистый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риск.</w:t>
      </w:r>
    </w:p>
    <w:p w14:paraId="3F70EFCC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Специалисты отделения медицинской профилактики проводят обучение граждан правилам оказания первой помощи при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жизнеугрожающих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состояниях, организуют и принимают участие в проведении мероприятий по пропаганде здорового образа жизни среди населения, в том числе в рамках проведения массовых акций и информационных кампаний.</w:t>
      </w:r>
    </w:p>
    <w:p w14:paraId="6AAC3C8C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 территории Пугачевского муниципального района работает 8 школ курсового гигиенического обучения, в которых обучено 2037 человека, из них 302 человека обучено в школе «Здоровый образ жизни» в 2024 году.</w:t>
      </w:r>
    </w:p>
    <w:p w14:paraId="6C9BC616" w14:textId="77777777" w:rsidR="00EF3708" w:rsidRDefault="00EF3708" w:rsidP="00EF3708">
      <w:pPr>
        <w:pStyle w:val="Style1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F0B242B" w14:textId="77777777" w:rsidR="00EF3708" w:rsidRDefault="00EF3708" w:rsidP="00EF3708">
      <w:pPr>
        <w:widowControl w:val="0"/>
        <w:pBdr>
          <w:bottom w:val="single" w:sz="6" w:space="30" w:color="FFFFFF"/>
        </w:pBdr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Общая характеристика системы управления здравоохранением</w:t>
      </w:r>
    </w:p>
    <w:p w14:paraId="597747EE" w14:textId="77777777" w:rsidR="00EF3708" w:rsidRDefault="00EF3708" w:rsidP="00EF3708">
      <w:pPr>
        <w:widowControl w:val="0"/>
        <w:pBdr>
          <w:bottom w:val="single" w:sz="6" w:space="30" w:color="FFFFFF"/>
        </w:pBdr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500F6C26" w14:textId="77777777" w:rsidR="00EF3708" w:rsidRDefault="00EF3708" w:rsidP="00EF3708">
      <w:pPr>
        <w:widowControl w:val="0"/>
        <w:pBdr>
          <w:bottom w:val="single" w:sz="6" w:space="30" w:color="FFFFFF"/>
        </w:pBdr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 xml:space="preserve">Министерство здравоохранения Саратовской области является органом исполнительной власти Саратовской области, наделенным полномочиями и осуществляющим функции в установленных Положением о министерстве здравоохранения Саратовской области сферах деятельности. </w:t>
      </w:r>
      <w:proofErr w:type="gramEnd"/>
    </w:p>
    <w:p w14:paraId="7AB4BCDA" w14:textId="77777777" w:rsidR="00EF3708" w:rsidRDefault="00EF3708" w:rsidP="00EF3708">
      <w:pPr>
        <w:widowControl w:val="0"/>
        <w:pBdr>
          <w:bottom w:val="single" w:sz="6" w:space="30" w:color="FFFFFF"/>
        </w:pBdr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медицинской помощи жителям Пугачевского муниципального района осуществляется силами государственного учреждения здравоохранения Саратовской области «Пугачевская районная больница» (ГУЗСО «Пугачевская </w:t>
      </w:r>
      <w:r>
        <w:rPr>
          <w:rFonts w:ascii="Times New Roman" w:hAnsi="Times New Roman" w:cs="Times New Roman"/>
          <w:sz w:val="28"/>
          <w:szCs w:val="28"/>
        </w:rPr>
        <w:lastRenderedPageBreak/>
        <w:t>РБ»). В структуру районной больницы входят 13 отделений круглосуточного стационара на 218 коек, 70 коек дневного стационара, 23 фельдшерско-акушерских пунктов, 2 участковые больницы, 3 врачебные амбулатории, где ведут прием врачи общей практики, 9 домовых хозяйств.</w:t>
      </w:r>
    </w:p>
    <w:p w14:paraId="02BDE93E" w14:textId="77777777" w:rsidR="00EF3708" w:rsidRDefault="00EF3708" w:rsidP="00EF3708">
      <w:pPr>
        <w:widowControl w:val="0"/>
        <w:pBdr>
          <w:bottom w:val="single" w:sz="6" w:space="30" w:color="FFFFFF"/>
        </w:pBdr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Районная поликлиника рассчитана на 869 посещений в смену, имеется    13 терапевтических участков, 6 участков врачей общей практики (с учетом сельских докторов). Детская поликлиника рассчитана на 250 посещений в смену, стоматологическая поликлиника – на 50 посещений, женская консультация – на 42 посещения в смену. Стационар рассчитан на                   218 круглосуточных коек, дневной стационар на 70 коек.</w:t>
      </w:r>
    </w:p>
    <w:p w14:paraId="4AA98E52" w14:textId="77777777" w:rsidR="00EF3708" w:rsidRDefault="00EF3708" w:rsidP="00EF3708">
      <w:pPr>
        <w:widowControl w:val="0"/>
        <w:pBdr>
          <w:bottom w:val="single" w:sz="6" w:space="30" w:color="FFFFFF"/>
        </w:pBd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16"/>
          <w:szCs w:val="16"/>
          <w:lang w:eastAsia="zh-CN"/>
        </w:rPr>
      </w:pPr>
    </w:p>
    <w:p w14:paraId="65C5AC5E" w14:textId="77777777" w:rsidR="00EF3708" w:rsidRDefault="00EF3708" w:rsidP="00EF3708">
      <w:pPr>
        <w:widowControl w:val="0"/>
        <w:pBdr>
          <w:bottom w:val="single" w:sz="6" w:space="30" w:color="FFFFFF"/>
        </w:pBd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Распространенность факторов риска развития хронических неинфекционных заболеваний</w:t>
      </w:r>
    </w:p>
    <w:p w14:paraId="6B72750D" w14:textId="77777777" w:rsidR="00EF3708" w:rsidRDefault="00EF3708" w:rsidP="00EF3708">
      <w:pPr>
        <w:widowControl w:val="0"/>
        <w:pBdr>
          <w:bottom w:val="single" w:sz="6" w:space="30" w:color="FFFFFF"/>
        </w:pBd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16"/>
          <w:szCs w:val="16"/>
          <w:lang w:eastAsia="zh-CN"/>
        </w:rPr>
      </w:pPr>
    </w:p>
    <w:p w14:paraId="21016AF0" w14:textId="77777777" w:rsidR="00EF3708" w:rsidRDefault="00EF3708" w:rsidP="00EF3708">
      <w:pPr>
        <w:widowControl w:val="0"/>
        <w:pBdr>
          <w:bottom w:val="single" w:sz="6" w:space="30" w:color="FFFFFF"/>
        </w:pBdr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По итогам 2024 года основными факторами риска хронических неинфекционных заболеваний среди взрослого населения в Пугачевском районе являлись:</w:t>
      </w:r>
    </w:p>
    <w:p w14:paraId="4E702C5D" w14:textId="77777777" w:rsidR="00EF3708" w:rsidRDefault="00EF3708" w:rsidP="00EF3708">
      <w:pPr>
        <w:widowControl w:val="0"/>
        <w:pBdr>
          <w:bottom w:val="single" w:sz="6" w:space="30" w:color="FFFFFF"/>
        </w:pBd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ab/>
        <w:t>избыточный вес – 20,4 процента;</w:t>
      </w:r>
    </w:p>
    <w:p w14:paraId="4062C7F2" w14:textId="77777777" w:rsidR="00EF3708" w:rsidRDefault="00EF3708" w:rsidP="00EF3708">
      <w:pPr>
        <w:widowControl w:val="0"/>
        <w:pBdr>
          <w:bottom w:val="single" w:sz="6" w:space="30" w:color="FFFFFF"/>
        </w:pBd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ab/>
        <w:t>курение –17,8 процента;</w:t>
      </w:r>
    </w:p>
    <w:p w14:paraId="289D78CA" w14:textId="77777777" w:rsidR="00EF3708" w:rsidRDefault="00EF3708" w:rsidP="00EF3708">
      <w:pPr>
        <w:widowControl w:val="0"/>
        <w:pBdr>
          <w:bottom w:val="single" w:sz="6" w:space="30" w:color="FFFFFF"/>
        </w:pBd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ab/>
        <w:t>пагубное потребление алкоголя – 1,1 процента;</w:t>
      </w:r>
    </w:p>
    <w:p w14:paraId="3C2FAA1C" w14:textId="77777777" w:rsidR="00EF3708" w:rsidRDefault="00EF3708" w:rsidP="00EF3708">
      <w:pPr>
        <w:widowControl w:val="0"/>
        <w:pBdr>
          <w:bottom w:val="single" w:sz="6" w:space="30" w:color="FFFFFF"/>
        </w:pBd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ab/>
        <w:t>повышенный уровень глюкозы – 6,8 процента;</w:t>
      </w:r>
    </w:p>
    <w:p w14:paraId="0B9DCE04" w14:textId="77777777" w:rsidR="00EF3708" w:rsidRDefault="00EF3708" w:rsidP="00EF3708">
      <w:pPr>
        <w:widowControl w:val="0"/>
        <w:pBdr>
          <w:bottom w:val="single" w:sz="6" w:space="30" w:color="FFFFFF"/>
        </w:pBd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ab/>
        <w:t>гиподинамия – 21,5 процента;</w:t>
      </w:r>
    </w:p>
    <w:p w14:paraId="3FF51AC3" w14:textId="77777777" w:rsidR="00EF3708" w:rsidRDefault="00EF3708" w:rsidP="00EF3708">
      <w:pPr>
        <w:widowControl w:val="0"/>
        <w:pBdr>
          <w:bottom w:val="single" w:sz="6" w:space="30" w:color="FFFFFF"/>
        </w:pBd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ab/>
        <w:t>нерациональное питание – 26,9 процента;</w:t>
      </w:r>
    </w:p>
    <w:p w14:paraId="3910843B" w14:textId="77777777" w:rsidR="00EF3708" w:rsidRDefault="00EF3708" w:rsidP="00EF3708">
      <w:pPr>
        <w:widowControl w:val="0"/>
        <w:pBdr>
          <w:bottom w:val="single" w:sz="6" w:space="30" w:color="FFFFFF"/>
        </w:pBd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высокий и очень высокий 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>сердечно-сосудистый</w:t>
      </w:r>
      <w:proofErr w:type="gram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риск – 8,4 процента.</w:t>
      </w:r>
    </w:p>
    <w:p w14:paraId="49AD99A9" w14:textId="77777777" w:rsidR="00EF3708" w:rsidRPr="001449C7" w:rsidRDefault="00EF3708" w:rsidP="00EF3708">
      <w:pPr>
        <w:pStyle w:val="a8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>2. Описание приоритетов и целей муниципальной политики в сфере реализации муниципальной программы</w:t>
      </w:r>
    </w:p>
    <w:p w14:paraId="23ECB426" w14:textId="77777777" w:rsidR="00EF3708" w:rsidRDefault="00EF3708" w:rsidP="00EF370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C7E1C8" w14:textId="77777777" w:rsidR="00EF3708" w:rsidRDefault="00EF3708" w:rsidP="00EF370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68">
        <w:rPr>
          <w:rFonts w:ascii="Times New Roman" w:hAnsi="Times New Roman" w:cs="Times New Roman"/>
          <w:sz w:val="28"/>
          <w:szCs w:val="28"/>
        </w:rPr>
        <w:t xml:space="preserve">Определены приоритеты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67068">
        <w:rPr>
          <w:rFonts w:ascii="Times New Roman" w:hAnsi="Times New Roman" w:cs="Times New Roman"/>
          <w:sz w:val="28"/>
          <w:szCs w:val="28"/>
        </w:rPr>
        <w:t xml:space="preserve">программы: </w:t>
      </w:r>
    </w:p>
    <w:p w14:paraId="712D9689" w14:textId="77777777" w:rsidR="00EF3708" w:rsidRDefault="00EF3708" w:rsidP="00EF3708">
      <w:pPr>
        <w:spacing w:after="0" w:line="240" w:lineRule="auto"/>
        <w:ind w:firstLine="709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24054F"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является </w:t>
      </w:r>
      <w:r w:rsidRPr="002F78EF">
        <w:rPr>
          <w:rStyle w:val="12"/>
          <w:rFonts w:ascii="Times New Roman" w:hAnsi="Times New Roman" w:cs="Times New Roman"/>
          <w:sz w:val="28"/>
          <w:szCs w:val="28"/>
        </w:rPr>
        <w:t>снижение смертности населения района от основных причин, в том числе среди трудоспособного населения, улучшение демографических показателей до значений средне</w:t>
      </w:r>
      <w:r>
        <w:rPr>
          <w:rStyle w:val="12"/>
          <w:rFonts w:ascii="Times New Roman" w:hAnsi="Times New Roman" w:cs="Times New Roman"/>
          <w:sz w:val="28"/>
          <w:szCs w:val="28"/>
        </w:rPr>
        <w:t xml:space="preserve"> </w:t>
      </w:r>
      <w:r w:rsidRPr="002F78EF">
        <w:rPr>
          <w:rStyle w:val="12"/>
          <w:rFonts w:ascii="Times New Roman" w:hAnsi="Times New Roman" w:cs="Times New Roman"/>
          <w:sz w:val="28"/>
          <w:szCs w:val="28"/>
        </w:rPr>
        <w:t>областного уровня</w:t>
      </w:r>
      <w:r>
        <w:rPr>
          <w:rStyle w:val="12"/>
          <w:rFonts w:ascii="Times New Roman" w:hAnsi="Times New Roman" w:cs="Times New Roman"/>
          <w:sz w:val="28"/>
          <w:szCs w:val="28"/>
        </w:rPr>
        <w:t>, продление активного долголетия</w:t>
      </w:r>
      <w:r w:rsidRPr="002F78EF">
        <w:rPr>
          <w:rStyle w:val="12"/>
          <w:rFonts w:ascii="Times New Roman" w:hAnsi="Times New Roman" w:cs="Times New Roman"/>
          <w:sz w:val="28"/>
          <w:szCs w:val="28"/>
        </w:rPr>
        <w:t>.</w:t>
      </w:r>
    </w:p>
    <w:p w14:paraId="7CF500A6" w14:textId="77777777" w:rsidR="00EF3708" w:rsidRDefault="00EF3708" w:rsidP="00EF3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30C">
        <w:rPr>
          <w:rFonts w:ascii="Times New Roman" w:hAnsi="Times New Roman" w:cs="Times New Roman"/>
          <w:sz w:val="28"/>
          <w:szCs w:val="28"/>
        </w:rPr>
        <w:t>Цель муниципальной программы направлена на достижение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E26DC4F" w14:textId="77777777" w:rsidR="00EF3708" w:rsidRDefault="00EF3708" w:rsidP="00EF3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5EB2">
        <w:rPr>
          <w:color w:val="000000"/>
          <w:sz w:val="28"/>
          <w:szCs w:val="28"/>
        </w:rPr>
        <w:t xml:space="preserve"> </w:t>
      </w:r>
      <w:r w:rsidRPr="00760B3D">
        <w:rPr>
          <w:rFonts w:ascii="Times New Roman" w:hAnsi="Times New Roman" w:cs="Times New Roman"/>
          <w:sz w:val="28"/>
          <w:szCs w:val="28"/>
        </w:rPr>
        <w:t>стратегической задачи «</w:t>
      </w:r>
      <w:r w:rsidRPr="00EA0DB8">
        <w:rPr>
          <w:rFonts w:ascii="Times New Roman" w:hAnsi="Times New Roman" w:cs="Times New Roman"/>
          <w:sz w:val="28"/>
          <w:szCs w:val="28"/>
        </w:rPr>
        <w:t>Сохранение населения, укрепление здоровья и повышение благополучия людей, поддержка семьи</w:t>
      </w:r>
      <w:r w:rsidRPr="00760B3D">
        <w:rPr>
          <w:rFonts w:ascii="Times New Roman" w:hAnsi="Times New Roman" w:cs="Times New Roman"/>
          <w:sz w:val="28"/>
          <w:szCs w:val="28"/>
        </w:rPr>
        <w:t>» стратегии социально-экономического развития Пугачевского муниципального района до 2030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15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 перспективу до 2036 года</w:t>
      </w:r>
      <w:r w:rsidRPr="00760B3D">
        <w:rPr>
          <w:rFonts w:ascii="Times New Roman" w:hAnsi="Times New Roman" w:cs="Times New Roman"/>
          <w:sz w:val="28"/>
          <w:szCs w:val="28"/>
        </w:rPr>
        <w:t>, утвержденной решением Собрания Пугачевского муниципального района Саратовской области</w:t>
      </w:r>
      <w:r w:rsidRPr="00EA0DB8">
        <w:rPr>
          <w:rFonts w:ascii="Times New Roman" w:hAnsi="Times New Roman" w:cs="Times New Roman"/>
          <w:sz w:val="28"/>
          <w:szCs w:val="28"/>
        </w:rPr>
        <w:t xml:space="preserve"> </w:t>
      </w:r>
      <w:r w:rsidRPr="00646309">
        <w:rPr>
          <w:rFonts w:ascii="Times New Roman" w:hAnsi="Times New Roman" w:cs="Times New Roman"/>
          <w:sz w:val="28"/>
          <w:szCs w:val="28"/>
        </w:rPr>
        <w:t>от 21 декабря 2018 года № 184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DEB438" w14:textId="77777777" w:rsidR="00EF3708" w:rsidRPr="00727211" w:rsidRDefault="00EF3708" w:rsidP="00EF3708">
      <w:pPr>
        <w:pStyle w:val="346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6F030C">
        <w:rPr>
          <w:sz w:val="28"/>
          <w:szCs w:val="28"/>
        </w:rPr>
        <w:t xml:space="preserve"> национальной цели развития Российской Федерации «</w:t>
      </w:r>
      <w:r w:rsidRPr="00B9133B">
        <w:rPr>
          <w:sz w:val="28"/>
          <w:szCs w:val="28"/>
        </w:rPr>
        <w:t>Сохранение населения, укрепление здоровья и повышение благополучия людей, поддержка семьи</w:t>
      </w:r>
      <w:r w:rsidRPr="006F030C">
        <w:rPr>
          <w:sz w:val="28"/>
          <w:szCs w:val="28"/>
        </w:rPr>
        <w:t xml:space="preserve">» в соответствии с Указом Президента Российской Федерации от 7 мая 2024 года № 309 «О </w:t>
      </w:r>
      <w:r w:rsidRPr="0047174E">
        <w:rPr>
          <w:sz w:val="28"/>
          <w:szCs w:val="28"/>
        </w:rPr>
        <w:t>национальных целях развития Российской Федерации на период до 2030 года перспективу до 2036 года» и целевому показателю, характеризующему достижение национальных целей: «увеличение ожидаемой продолжительности жизни до 78 лет к 2030 году</w:t>
      </w:r>
      <w:proofErr w:type="gramEnd"/>
      <w:r w:rsidRPr="0047174E">
        <w:rPr>
          <w:sz w:val="28"/>
          <w:szCs w:val="28"/>
        </w:rPr>
        <w:t xml:space="preserve"> и до 81 года к 2036 году, в том </w:t>
      </w:r>
      <w:r w:rsidRPr="0047174E">
        <w:rPr>
          <w:sz w:val="28"/>
          <w:szCs w:val="28"/>
        </w:rPr>
        <w:lastRenderedPageBreak/>
        <w:t>числе опережающий рост показателей ожидаемой продолжительности здоровой жизни».</w:t>
      </w:r>
    </w:p>
    <w:p w14:paraId="61B482F0" w14:textId="77777777" w:rsidR="00EF3708" w:rsidRPr="002F34FE" w:rsidRDefault="00EF3708" w:rsidP="00EF37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5100CAC" w14:textId="77777777" w:rsidR="00EF3708" w:rsidRPr="00B951BA" w:rsidRDefault="00EF3708" w:rsidP="00EF37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951BA">
        <w:rPr>
          <w:rFonts w:ascii="Times New Roman" w:hAnsi="Times New Roman" w:cs="Times New Roman"/>
          <w:b/>
          <w:bCs/>
          <w:sz w:val="26"/>
          <w:szCs w:val="26"/>
        </w:rPr>
        <w:t>3. Задачи муниципального управления, способы их эффективного решения</w:t>
      </w:r>
    </w:p>
    <w:p w14:paraId="33C31A5F" w14:textId="77777777" w:rsidR="00EF3708" w:rsidRPr="002D6DA5" w:rsidRDefault="00EF3708" w:rsidP="00EF3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D779F7" w14:textId="77777777" w:rsidR="00EF3708" w:rsidRDefault="00EF3708" w:rsidP="00EF3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 xml:space="preserve">ью </w:t>
      </w:r>
      <w:r w:rsidRPr="00965FE8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5FE8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B6ECF34" w14:textId="77777777" w:rsidR="00EF3708" w:rsidRDefault="00EF3708" w:rsidP="00EF3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EF">
        <w:rPr>
          <w:rStyle w:val="12"/>
          <w:rFonts w:ascii="Times New Roman" w:hAnsi="Times New Roman" w:cs="Times New Roman"/>
          <w:sz w:val="28"/>
          <w:szCs w:val="28"/>
        </w:rPr>
        <w:t>снижение смертности населения района от основных причин, в том числе среди трудоспособного населения, улучшение демографических показателей до значений средне</w:t>
      </w:r>
      <w:r>
        <w:rPr>
          <w:rStyle w:val="12"/>
          <w:rFonts w:ascii="Times New Roman" w:hAnsi="Times New Roman" w:cs="Times New Roman"/>
          <w:sz w:val="28"/>
          <w:szCs w:val="28"/>
        </w:rPr>
        <w:t xml:space="preserve"> </w:t>
      </w:r>
      <w:r w:rsidRPr="002F78EF">
        <w:rPr>
          <w:rStyle w:val="12"/>
          <w:rFonts w:ascii="Times New Roman" w:hAnsi="Times New Roman" w:cs="Times New Roman"/>
          <w:sz w:val="28"/>
          <w:szCs w:val="28"/>
        </w:rPr>
        <w:t>областного уровня</w:t>
      </w:r>
      <w:r>
        <w:rPr>
          <w:rStyle w:val="12"/>
          <w:rFonts w:ascii="Times New Roman" w:hAnsi="Times New Roman" w:cs="Times New Roman"/>
          <w:sz w:val="28"/>
          <w:szCs w:val="28"/>
        </w:rPr>
        <w:t>, продление активного долголетия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0FA288" w14:textId="77777777" w:rsidR="00EF3708" w:rsidRDefault="00EF3708" w:rsidP="00EF3708">
      <w:pPr>
        <w:widowControl w:val="0"/>
        <w:pBdr>
          <w:bottom w:val="single" w:sz="6" w:space="30" w:color="FFFFFF"/>
        </w:pBdr>
        <w:suppressAutoHyphens/>
        <w:spacing w:after="0" w:line="240" w:lineRule="auto"/>
        <w:ind w:firstLine="708"/>
        <w:jc w:val="both"/>
        <w:textAlignment w:val="baseline"/>
        <w:rPr>
          <w:rStyle w:val="12"/>
          <w:rFonts w:ascii="Times New Roman" w:hAnsi="Times New Roman" w:cs="Times New Roman"/>
          <w:sz w:val="28"/>
          <w:szCs w:val="28"/>
        </w:rPr>
      </w:pPr>
      <w:r w:rsidRPr="002F78EF">
        <w:rPr>
          <w:rStyle w:val="12"/>
          <w:rFonts w:ascii="Times New Roman" w:hAnsi="Times New Roman" w:cs="Times New Roman"/>
          <w:sz w:val="28"/>
          <w:szCs w:val="28"/>
        </w:rPr>
        <w:t>Основная задача — воспитание ответственного отношения к своему здоровью, повышение уровня информированности населения о факторах риска развития заболеваний, профилактических мероприятиях, направленных на сохранение здоровья, раннюю диагностику заболеваний, приверженность к лечению, а также регулярное обследование в рамках диспансеризации и профилактических медицинских осмотров.</w:t>
      </w:r>
    </w:p>
    <w:p w14:paraId="33DB0E6E" w14:textId="77777777" w:rsidR="00EF3708" w:rsidRDefault="00EF3708" w:rsidP="00EF3708">
      <w:pPr>
        <w:widowControl w:val="0"/>
        <w:pBdr>
          <w:bottom w:val="single" w:sz="6" w:space="30" w:color="FFFFFF"/>
        </w:pBdr>
        <w:suppressAutoHyphens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поставленн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965FE8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65FE8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необходимо решение следующ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65FE8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5FE8">
        <w:rPr>
          <w:rFonts w:ascii="Times New Roman" w:hAnsi="Times New Roman" w:cs="Times New Roman"/>
          <w:sz w:val="28"/>
          <w:szCs w:val="28"/>
        </w:rPr>
        <w:t>:</w:t>
      </w:r>
    </w:p>
    <w:p w14:paraId="75C54F53" w14:textId="77777777" w:rsidR="00EF3708" w:rsidRDefault="00EF3708" w:rsidP="00EF3708">
      <w:pPr>
        <w:widowControl w:val="0"/>
        <w:pBdr>
          <w:bottom w:val="single" w:sz="6" w:space="30" w:color="FFFFFF"/>
        </w:pBdr>
        <w:suppressAutoHyphens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22801">
        <w:rPr>
          <w:rFonts w:ascii="Times New Roman" w:hAnsi="Times New Roman" w:cs="Times New Roman"/>
          <w:sz w:val="28"/>
          <w:szCs w:val="28"/>
        </w:rPr>
        <w:t>оспитание ответственного отношения к своему здоровью</w:t>
      </w:r>
      <w:r w:rsidRPr="00E31EA6">
        <w:rPr>
          <w:rFonts w:ascii="Times New Roman" w:hAnsi="Times New Roman" w:cs="Times New Roman"/>
          <w:sz w:val="28"/>
          <w:szCs w:val="28"/>
        </w:rPr>
        <w:t>.</w:t>
      </w:r>
    </w:p>
    <w:p w14:paraId="2D811A4A" w14:textId="77777777" w:rsidR="00EF3708" w:rsidRDefault="00EF3708" w:rsidP="00EF3708">
      <w:pPr>
        <w:widowControl w:val="0"/>
        <w:pBdr>
          <w:bottom w:val="single" w:sz="6" w:space="30" w:color="FFFFFF"/>
        </w:pBdr>
        <w:suppressAutoHyphens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B49EA">
        <w:rPr>
          <w:rFonts w:ascii="Times New Roman" w:hAnsi="Times New Roman" w:cs="Times New Roman"/>
          <w:sz w:val="28"/>
          <w:szCs w:val="28"/>
        </w:rPr>
        <w:t>Задача направлена на достижение показателей:</w:t>
      </w:r>
    </w:p>
    <w:p w14:paraId="4CDA5B87" w14:textId="77777777" w:rsidR="00EF3708" w:rsidRPr="00122801" w:rsidRDefault="00EF3708" w:rsidP="00EF3708">
      <w:pPr>
        <w:widowControl w:val="0"/>
        <w:pBdr>
          <w:bottom w:val="single" w:sz="6" w:space="30" w:color="FFFFFF"/>
        </w:pBdr>
        <w:suppressAutoHyphens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801">
        <w:rPr>
          <w:rFonts w:ascii="Times New Roman" w:hAnsi="Times New Roman" w:cs="Times New Roman"/>
          <w:sz w:val="28"/>
          <w:szCs w:val="28"/>
        </w:rPr>
        <w:t>средняя продолжительность жизни населения;</w:t>
      </w:r>
    </w:p>
    <w:p w14:paraId="6FF6314B" w14:textId="77777777" w:rsidR="00EF3708" w:rsidRPr="00122801" w:rsidRDefault="00EF3708" w:rsidP="00EF3708">
      <w:pPr>
        <w:widowControl w:val="0"/>
        <w:pBdr>
          <w:bottom w:val="single" w:sz="6" w:space="30" w:color="FFFFFF"/>
        </w:pBdr>
        <w:suppressAutoHyphens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801">
        <w:rPr>
          <w:rFonts w:ascii="Times New Roman" w:hAnsi="Times New Roman" w:cs="Times New Roman"/>
          <w:sz w:val="28"/>
          <w:szCs w:val="28"/>
        </w:rPr>
        <w:t>коэффициент рождаемости;</w:t>
      </w:r>
    </w:p>
    <w:p w14:paraId="52CDEFA0" w14:textId="77777777" w:rsidR="00EF3708" w:rsidRDefault="00EF3708" w:rsidP="00EF3708">
      <w:pPr>
        <w:widowControl w:val="0"/>
        <w:pBdr>
          <w:bottom w:val="single" w:sz="6" w:space="30" w:color="FFFFFF"/>
        </w:pBdr>
        <w:suppressAutoHyphens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801">
        <w:rPr>
          <w:rFonts w:ascii="Times New Roman" w:hAnsi="Times New Roman" w:cs="Times New Roman"/>
          <w:sz w:val="28"/>
          <w:szCs w:val="28"/>
        </w:rPr>
        <w:t>коэффициент смертности.</w:t>
      </w:r>
    </w:p>
    <w:p w14:paraId="416E9DD3" w14:textId="77777777" w:rsidR="00EF3708" w:rsidRDefault="00EF3708" w:rsidP="00EF3708">
      <w:pPr>
        <w:widowControl w:val="0"/>
        <w:pBdr>
          <w:bottom w:val="single" w:sz="6" w:space="30" w:color="FFFFFF"/>
        </w:pBdr>
        <w:suppressAutoHyphens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44A3">
        <w:rPr>
          <w:rFonts w:ascii="Times New Roman" w:hAnsi="Times New Roman" w:cs="Times New Roman"/>
          <w:sz w:val="28"/>
          <w:szCs w:val="28"/>
        </w:rPr>
        <w:t>Решение задач, направленных на достижение цели муниципальной программы, осуществляется в рамках следующ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6D44A3">
        <w:rPr>
          <w:rFonts w:ascii="Times New Roman" w:hAnsi="Times New Roman" w:cs="Times New Roman"/>
          <w:sz w:val="28"/>
          <w:szCs w:val="28"/>
        </w:rPr>
        <w:t xml:space="preserve"> структурн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6D44A3">
        <w:rPr>
          <w:rFonts w:ascii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D44A3">
        <w:rPr>
          <w:rFonts w:ascii="Times New Roman" w:hAnsi="Times New Roman" w:cs="Times New Roman"/>
          <w:sz w:val="28"/>
          <w:szCs w:val="28"/>
        </w:rPr>
        <w:t>:</w:t>
      </w:r>
    </w:p>
    <w:p w14:paraId="4BA9732E" w14:textId="77777777" w:rsidR="00EF3708" w:rsidRDefault="00EF3708" w:rsidP="00EF3708">
      <w:pPr>
        <w:widowControl w:val="0"/>
        <w:pBdr>
          <w:bottom w:val="single" w:sz="6" w:space="30" w:color="FFFFFF"/>
        </w:pBdr>
        <w:suppressAutoHyphens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44A3">
        <w:rPr>
          <w:rFonts w:ascii="Times New Roman" w:hAnsi="Times New Roman" w:cs="Times New Roman"/>
          <w:sz w:val="28"/>
          <w:szCs w:val="28"/>
        </w:rPr>
        <w:t>комплекс процессных мероприятий «</w:t>
      </w:r>
      <w:r w:rsidRPr="00671938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снижение смертности населения Пугачевского муниципального района Саратовской области от основных причин, в том числе среди трудоспособного населения, улучшение демографических показателей до значений средне областного уровня, продление активного долголетия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EB48926" w14:textId="77777777" w:rsidR="00EF3708" w:rsidRPr="00427331" w:rsidRDefault="00EF3708" w:rsidP="00EF3708">
      <w:pPr>
        <w:widowControl w:val="0"/>
        <w:pBdr>
          <w:bottom w:val="single" w:sz="6" w:space="30" w:color="FFFFFF"/>
        </w:pBdr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331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поставленных задач будет способствовать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12"/>
          <w:rFonts w:ascii="Times New Roman" w:hAnsi="Times New Roman" w:cs="Times New Roman"/>
          <w:sz w:val="28"/>
          <w:szCs w:val="28"/>
        </w:rPr>
        <w:t>укреплению общественного здоровья путём пропаганды здорового образа жизни</w:t>
      </w:r>
      <w:r w:rsidRPr="004273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EFE3DB0" w14:textId="77777777" w:rsidR="00EF3708" w:rsidRDefault="00EF3708" w:rsidP="00EF3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ectPr w:rsidR="00EF3708" w:rsidSect="00727211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14:paraId="6A915C55" w14:textId="77777777" w:rsidR="00EF3708" w:rsidRPr="001449C7" w:rsidRDefault="00EF3708" w:rsidP="00EF3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Раздел 2. Паспорт муниципальной программы</w:t>
      </w:r>
    </w:p>
    <w:p w14:paraId="65900916" w14:textId="77777777" w:rsidR="00EF3708" w:rsidRPr="00DD572B" w:rsidRDefault="00EF3708" w:rsidP="00EF3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D57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3C1D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Укрепление общественного здоровья на территории Пугачевского муниципального района Саратовской области</w:t>
      </w:r>
      <w:r w:rsidRPr="00DD57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61B97385" w14:textId="77777777" w:rsidR="00EF3708" w:rsidRDefault="00EF3708" w:rsidP="00EF3708">
      <w:pPr>
        <w:pStyle w:val="1"/>
        <w:tabs>
          <w:tab w:val="left" w:pos="2139"/>
        </w:tabs>
        <w:ind w:left="0"/>
        <w:jc w:val="center"/>
      </w:pPr>
    </w:p>
    <w:p w14:paraId="2291B00D" w14:textId="77777777" w:rsidR="00EF3708" w:rsidRPr="001449C7" w:rsidRDefault="00EF3708" w:rsidP="00EF3708">
      <w:pPr>
        <w:pStyle w:val="1"/>
        <w:tabs>
          <w:tab w:val="left" w:pos="2139"/>
        </w:tabs>
        <w:ind w:left="0"/>
        <w:jc w:val="center"/>
      </w:pPr>
      <w:r w:rsidRPr="001449C7">
        <w:t>1.Основные</w:t>
      </w:r>
      <w:r w:rsidRPr="001449C7">
        <w:rPr>
          <w:b w:val="0"/>
        </w:rPr>
        <w:t xml:space="preserve"> </w:t>
      </w:r>
      <w:r w:rsidRPr="00727211">
        <w:t>положения о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программе</w:t>
      </w:r>
    </w:p>
    <w:tbl>
      <w:tblPr>
        <w:tblStyle w:val="TableNormal"/>
        <w:tblW w:w="15450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10490"/>
      </w:tblGrid>
      <w:tr w:rsidR="00EF3708" w:rsidRPr="00EA3158" w14:paraId="40B1D065" w14:textId="77777777" w:rsidTr="006C6C35">
        <w:trPr>
          <w:trHeight w:val="649"/>
        </w:trPr>
        <w:tc>
          <w:tcPr>
            <w:tcW w:w="4960" w:type="dxa"/>
          </w:tcPr>
          <w:p w14:paraId="4A1BAA6E" w14:textId="77777777" w:rsidR="00EF3708" w:rsidRPr="00EA3158" w:rsidRDefault="00EF3708" w:rsidP="006C6C35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EA3158">
              <w:rPr>
                <w:sz w:val="24"/>
                <w:szCs w:val="24"/>
                <w:lang w:val="ru-RU"/>
              </w:rPr>
              <w:t>Куратор муниципальной программы</w:t>
            </w:r>
          </w:p>
        </w:tc>
        <w:tc>
          <w:tcPr>
            <w:tcW w:w="10490" w:type="dxa"/>
          </w:tcPr>
          <w:p w14:paraId="22661149" w14:textId="77777777" w:rsidR="00EF3708" w:rsidRPr="00FC43AE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З</w:t>
            </w:r>
            <w:r w:rsidRPr="00EA3158">
              <w:rPr>
                <w:iCs/>
                <w:sz w:val="24"/>
                <w:szCs w:val="24"/>
                <w:lang w:val="ru-RU"/>
              </w:rPr>
              <w:t>аместитель главы администрации Пугачевского муниципального района</w:t>
            </w:r>
            <w:r>
              <w:rPr>
                <w:iCs/>
                <w:sz w:val="24"/>
                <w:szCs w:val="24"/>
                <w:lang w:val="ru-RU"/>
              </w:rPr>
              <w:t xml:space="preserve"> Саратовской области </w:t>
            </w:r>
            <w:r w:rsidRPr="00FC43AE">
              <w:rPr>
                <w:iCs/>
                <w:sz w:val="24"/>
                <w:szCs w:val="24"/>
                <w:lang w:val="ru-RU"/>
              </w:rPr>
              <w:t xml:space="preserve">по </w:t>
            </w:r>
            <w:r>
              <w:rPr>
                <w:iCs/>
                <w:sz w:val="24"/>
                <w:szCs w:val="24"/>
                <w:lang w:val="ru-RU"/>
              </w:rPr>
              <w:t>социальным вопросам</w:t>
            </w:r>
          </w:p>
        </w:tc>
      </w:tr>
      <w:tr w:rsidR="00EF3708" w:rsidRPr="00EA3158" w14:paraId="20B806F6" w14:textId="77777777" w:rsidTr="006C6C35">
        <w:trPr>
          <w:trHeight w:val="649"/>
        </w:trPr>
        <w:tc>
          <w:tcPr>
            <w:tcW w:w="4960" w:type="dxa"/>
          </w:tcPr>
          <w:p w14:paraId="00949959" w14:textId="77777777" w:rsidR="00EF3708" w:rsidRPr="00EA3158" w:rsidRDefault="00EF3708" w:rsidP="006C6C35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Ответственный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исполнитель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муниципальной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0490" w:type="dxa"/>
          </w:tcPr>
          <w:p w14:paraId="5FCB98F6" w14:textId="77777777" w:rsidR="00EF3708" w:rsidRPr="00AB31D6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</w:t>
            </w:r>
            <w:r w:rsidRPr="00123B99">
              <w:rPr>
                <w:iCs/>
                <w:sz w:val="24"/>
                <w:szCs w:val="24"/>
                <w:lang w:val="ru-RU"/>
              </w:rPr>
              <w:t xml:space="preserve">тдел </w:t>
            </w:r>
            <w:r>
              <w:rPr>
                <w:iCs/>
                <w:sz w:val="24"/>
                <w:szCs w:val="24"/>
                <w:lang w:val="ru-RU"/>
              </w:rPr>
              <w:t>молодежной политики, спорта и туризма</w:t>
            </w:r>
            <w:r w:rsidRPr="00123B99">
              <w:rPr>
                <w:iCs/>
                <w:sz w:val="24"/>
                <w:szCs w:val="24"/>
                <w:lang w:val="ru-RU"/>
              </w:rPr>
              <w:t xml:space="preserve"> администрации Пугачевского муниципального района </w:t>
            </w:r>
            <w:r w:rsidRPr="000418E9">
              <w:rPr>
                <w:iCs/>
                <w:sz w:val="24"/>
                <w:szCs w:val="24"/>
                <w:lang w:val="ru-RU"/>
              </w:rPr>
              <w:t>Саратовской области</w:t>
            </w:r>
          </w:p>
        </w:tc>
      </w:tr>
      <w:tr w:rsidR="00EF3708" w:rsidRPr="00EA3158" w14:paraId="4EE9E92F" w14:textId="77777777" w:rsidTr="006C6C35">
        <w:trPr>
          <w:trHeight w:val="518"/>
        </w:trPr>
        <w:tc>
          <w:tcPr>
            <w:tcW w:w="4960" w:type="dxa"/>
          </w:tcPr>
          <w:p w14:paraId="4EEFD865" w14:textId="77777777" w:rsidR="00EF3708" w:rsidRPr="00EA3158" w:rsidRDefault="00EF3708" w:rsidP="006C6C35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Соисполнители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муниципальной</w:t>
            </w:r>
            <w:proofErr w:type="spellEnd"/>
            <w:r w:rsidRPr="00EA315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0490" w:type="dxa"/>
          </w:tcPr>
          <w:p w14:paraId="624D6A0A" w14:textId="77777777" w:rsidR="00EF3708" w:rsidRPr="000418E9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</w:t>
            </w:r>
            <w:r w:rsidRPr="00123B99">
              <w:rPr>
                <w:iCs/>
                <w:sz w:val="24"/>
                <w:szCs w:val="24"/>
                <w:lang w:val="ru-RU"/>
              </w:rPr>
              <w:t xml:space="preserve">тдел </w:t>
            </w:r>
            <w:r>
              <w:rPr>
                <w:iCs/>
                <w:sz w:val="24"/>
                <w:szCs w:val="24"/>
                <w:lang w:val="ru-RU"/>
              </w:rPr>
              <w:t>молодежной политики, спорта и туризма</w:t>
            </w:r>
            <w:r w:rsidRPr="00123B99">
              <w:rPr>
                <w:iCs/>
                <w:sz w:val="24"/>
                <w:szCs w:val="24"/>
                <w:lang w:val="ru-RU"/>
              </w:rPr>
              <w:t xml:space="preserve"> администрации Пугачевского муниципального района </w:t>
            </w:r>
            <w:r w:rsidRPr="000418E9">
              <w:rPr>
                <w:iCs/>
                <w:sz w:val="24"/>
                <w:szCs w:val="24"/>
                <w:lang w:val="ru-RU"/>
              </w:rPr>
              <w:t>Саратовской области</w:t>
            </w:r>
          </w:p>
        </w:tc>
      </w:tr>
      <w:tr w:rsidR="00EF3708" w:rsidRPr="00EA3158" w14:paraId="4F60D3E7" w14:textId="77777777" w:rsidTr="006C6C35">
        <w:trPr>
          <w:trHeight w:val="518"/>
        </w:trPr>
        <w:tc>
          <w:tcPr>
            <w:tcW w:w="4960" w:type="dxa"/>
          </w:tcPr>
          <w:p w14:paraId="7EA38AF5" w14:textId="77777777" w:rsidR="00EF3708" w:rsidRPr="00EA3158" w:rsidRDefault="00EF3708" w:rsidP="006C6C35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Участники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муниципальной</w:t>
            </w:r>
            <w:proofErr w:type="spellEnd"/>
            <w:r w:rsidRPr="00EA315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0490" w:type="dxa"/>
          </w:tcPr>
          <w:p w14:paraId="6316E5DE" w14:textId="77777777" w:rsidR="00EF3708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iCs/>
                <w:sz w:val="24"/>
                <w:szCs w:val="24"/>
                <w:lang w:val="ru-RU"/>
              </w:rPr>
              <w:t>О</w:t>
            </w:r>
            <w:r w:rsidRPr="00123B99">
              <w:rPr>
                <w:iCs/>
                <w:sz w:val="24"/>
                <w:szCs w:val="24"/>
                <w:lang w:val="ru-RU"/>
              </w:rPr>
              <w:t xml:space="preserve">тдел </w:t>
            </w:r>
            <w:r>
              <w:rPr>
                <w:iCs/>
                <w:sz w:val="24"/>
                <w:szCs w:val="24"/>
                <w:lang w:val="ru-RU"/>
              </w:rPr>
              <w:t>молодежной политики, спорта и туризма</w:t>
            </w:r>
            <w:r w:rsidRPr="00123B99">
              <w:rPr>
                <w:iCs/>
                <w:sz w:val="24"/>
                <w:szCs w:val="24"/>
                <w:lang w:val="ru-RU"/>
              </w:rPr>
              <w:t xml:space="preserve"> администрации Пугачевского муниципального района </w:t>
            </w:r>
            <w:r w:rsidRPr="000418E9">
              <w:rPr>
                <w:iCs/>
                <w:sz w:val="24"/>
                <w:szCs w:val="24"/>
                <w:lang w:val="ru-RU"/>
              </w:rPr>
              <w:t>Саратовской области</w:t>
            </w:r>
            <w:r>
              <w:rPr>
                <w:sz w:val="28"/>
                <w:szCs w:val="28"/>
                <w:lang w:val="ru-RU" w:eastAsia="zh-CN"/>
              </w:rPr>
              <w:t>;</w:t>
            </w:r>
          </w:p>
          <w:p w14:paraId="007D6213" w14:textId="77777777" w:rsidR="00EF3708" w:rsidRPr="00496CE9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496CE9">
              <w:rPr>
                <w:iCs/>
                <w:sz w:val="24"/>
                <w:szCs w:val="24"/>
                <w:lang w:val="ru-RU"/>
              </w:rPr>
              <w:t>государственное учреждение здравоохранения Саратовской области «Пугачевский межрайонный психоневрологический диспансер» (далее</w:t>
            </w:r>
            <w:r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496CE9">
              <w:rPr>
                <w:iCs/>
                <w:sz w:val="24"/>
                <w:szCs w:val="24"/>
                <w:lang w:val="ru-RU"/>
              </w:rPr>
              <w:t xml:space="preserve">- ГУЗ </w:t>
            </w:r>
            <w:proofErr w:type="gramStart"/>
            <w:r w:rsidRPr="00496CE9">
              <w:rPr>
                <w:iCs/>
                <w:sz w:val="24"/>
                <w:szCs w:val="24"/>
                <w:lang w:val="ru-RU"/>
              </w:rPr>
              <w:t>СО</w:t>
            </w:r>
            <w:proofErr w:type="gramEnd"/>
            <w:r w:rsidRPr="00496CE9">
              <w:rPr>
                <w:iCs/>
                <w:sz w:val="24"/>
                <w:szCs w:val="24"/>
                <w:lang w:val="ru-RU"/>
              </w:rPr>
              <w:t xml:space="preserve"> «Пугачевский межрайонный ПНД») (по согласованию);</w:t>
            </w:r>
          </w:p>
          <w:p w14:paraId="65282002" w14:textId="77777777" w:rsidR="00EF3708" w:rsidRPr="00496CE9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8"/>
                <w:szCs w:val="28"/>
                <w:lang w:val="ru-RU" w:eastAsia="zh-CN"/>
              </w:rPr>
            </w:pPr>
            <w:r w:rsidRPr="00496CE9">
              <w:rPr>
                <w:iCs/>
                <w:sz w:val="24"/>
                <w:szCs w:val="24"/>
                <w:lang w:val="ru-RU"/>
              </w:rPr>
              <w:t xml:space="preserve">государственное учреждение здравоохранения Саратовской области Пугачевская районная больница» (далее </w:t>
            </w:r>
            <w:proofErr w:type="gramStart"/>
            <w:r w:rsidRPr="00496CE9">
              <w:rPr>
                <w:iCs/>
                <w:sz w:val="24"/>
                <w:szCs w:val="24"/>
                <w:lang w:val="ru-RU"/>
              </w:rPr>
              <w:t>-Г</w:t>
            </w:r>
            <w:proofErr w:type="gramEnd"/>
            <w:r w:rsidRPr="00496CE9">
              <w:rPr>
                <w:iCs/>
                <w:sz w:val="24"/>
                <w:szCs w:val="24"/>
                <w:lang w:val="ru-RU"/>
              </w:rPr>
              <w:t>УЗ СО «Пугачевская РБ») (по согласованию)</w:t>
            </w:r>
          </w:p>
        </w:tc>
      </w:tr>
      <w:tr w:rsidR="00EF3708" w:rsidRPr="00EA3158" w14:paraId="26DA71CC" w14:textId="77777777" w:rsidTr="006C6C35">
        <w:trPr>
          <w:trHeight w:val="433"/>
        </w:trPr>
        <w:tc>
          <w:tcPr>
            <w:tcW w:w="4960" w:type="dxa"/>
          </w:tcPr>
          <w:p w14:paraId="50AE2ECA" w14:textId="77777777" w:rsidR="00EF3708" w:rsidRPr="00EA3158" w:rsidRDefault="00EF3708" w:rsidP="006C6C35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Период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0490" w:type="dxa"/>
          </w:tcPr>
          <w:p w14:paraId="4545EE79" w14:textId="77777777" w:rsidR="00EF3708" w:rsidRPr="00EA3158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2022-2026 годы</w:t>
            </w:r>
          </w:p>
        </w:tc>
      </w:tr>
      <w:tr w:rsidR="00EF3708" w:rsidRPr="00EA3158" w14:paraId="1C7CD496" w14:textId="77777777" w:rsidTr="006C6C35">
        <w:trPr>
          <w:trHeight w:val="260"/>
        </w:trPr>
        <w:tc>
          <w:tcPr>
            <w:tcW w:w="4960" w:type="dxa"/>
          </w:tcPr>
          <w:p w14:paraId="254C70C8" w14:textId="77777777" w:rsidR="00EF3708" w:rsidRPr="00EA3158" w:rsidRDefault="00EF3708" w:rsidP="006C6C35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Цели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муниципальной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0490" w:type="dxa"/>
          </w:tcPr>
          <w:p w14:paraId="008F820D" w14:textId="77777777" w:rsidR="00EF3708" w:rsidRPr="00470DE8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С</w:t>
            </w:r>
            <w:r w:rsidRPr="00470DE8">
              <w:rPr>
                <w:iCs/>
                <w:sz w:val="24"/>
                <w:szCs w:val="24"/>
                <w:lang w:val="ru-RU"/>
              </w:rPr>
              <w:t>нижение смертности населения района от основных причин, в том числе среди трудоспособного населения, улучшение демографических показателей до значений средне областного уровня, продление активного долголетия</w:t>
            </w:r>
          </w:p>
        </w:tc>
      </w:tr>
      <w:tr w:rsidR="00EF3708" w:rsidRPr="00EA3158" w14:paraId="62C1C1CA" w14:textId="77777777" w:rsidTr="006C6C35">
        <w:trPr>
          <w:trHeight w:val="778"/>
        </w:trPr>
        <w:tc>
          <w:tcPr>
            <w:tcW w:w="4960" w:type="dxa"/>
          </w:tcPr>
          <w:p w14:paraId="7BF44A3E" w14:textId="77777777" w:rsidR="00EF3708" w:rsidRPr="00EA3158" w:rsidRDefault="00EF3708" w:rsidP="006C6C35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EA3158">
              <w:rPr>
                <w:sz w:val="24"/>
                <w:szCs w:val="24"/>
                <w:lang w:val="ru-RU"/>
              </w:rPr>
              <w:t>Объемы финансового обеспечения</w:t>
            </w:r>
          </w:p>
          <w:p w14:paraId="65D12A5D" w14:textId="77777777" w:rsidR="00EF3708" w:rsidRPr="00EA3158" w:rsidRDefault="00EF3708" w:rsidP="006C6C35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EA3158">
              <w:rPr>
                <w:sz w:val="24"/>
                <w:szCs w:val="24"/>
                <w:lang w:val="ru-RU"/>
              </w:rPr>
              <w:t>муниципальной программы (тыс. руб.)</w:t>
            </w:r>
          </w:p>
        </w:tc>
        <w:tc>
          <w:tcPr>
            <w:tcW w:w="10490" w:type="dxa"/>
          </w:tcPr>
          <w:p w14:paraId="2453215B" w14:textId="77777777" w:rsidR="00EF3708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В</w:t>
            </w:r>
            <w:r w:rsidRPr="001E6D69">
              <w:rPr>
                <w:iCs/>
                <w:sz w:val="24"/>
                <w:szCs w:val="24"/>
                <w:lang w:val="ru-RU"/>
              </w:rPr>
              <w:t xml:space="preserve">сего по муниципальной программе – </w:t>
            </w:r>
            <w:r>
              <w:rPr>
                <w:iCs/>
                <w:sz w:val="24"/>
                <w:szCs w:val="24"/>
                <w:lang w:val="ru-RU"/>
              </w:rPr>
              <w:t xml:space="preserve"> 0,0</w:t>
            </w:r>
            <w:r w:rsidRPr="001E6D69">
              <w:rPr>
                <w:iCs/>
                <w:sz w:val="24"/>
                <w:szCs w:val="24"/>
                <w:lang w:val="ru-RU"/>
              </w:rPr>
              <w:t xml:space="preserve"> тыс. руб.</w:t>
            </w:r>
          </w:p>
          <w:p w14:paraId="2433654B" w14:textId="77777777" w:rsidR="00EF3708" w:rsidRPr="001E6D69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F3708" w:rsidRPr="00EA3158" w14:paraId="055F0300" w14:textId="77777777" w:rsidTr="006C6C35">
        <w:trPr>
          <w:trHeight w:val="1119"/>
        </w:trPr>
        <w:tc>
          <w:tcPr>
            <w:tcW w:w="4960" w:type="dxa"/>
          </w:tcPr>
          <w:p w14:paraId="3E345087" w14:textId="77777777" w:rsidR="00EF3708" w:rsidRPr="00EA3158" w:rsidRDefault="00EF3708" w:rsidP="006C6C35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EA3158">
              <w:rPr>
                <w:sz w:val="24"/>
                <w:szCs w:val="24"/>
                <w:lang w:val="ru-RU"/>
              </w:rPr>
              <w:t>Связь с национальными целями Российской Федерации, государственной программой Российской Федерации, государственной программой Саратовской области</w:t>
            </w:r>
          </w:p>
        </w:tc>
        <w:tc>
          <w:tcPr>
            <w:tcW w:w="10490" w:type="dxa"/>
          </w:tcPr>
          <w:p w14:paraId="78022554" w14:textId="77777777" w:rsidR="00EF3708" w:rsidRPr="009D19AC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Н</w:t>
            </w:r>
            <w:r w:rsidRPr="00FC3311">
              <w:rPr>
                <w:iCs/>
                <w:sz w:val="24"/>
                <w:szCs w:val="24"/>
                <w:lang w:val="ru-RU"/>
              </w:rPr>
              <w:t>ациональн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ая </w:t>
            </w:r>
            <w:r w:rsidRPr="00FC3311">
              <w:rPr>
                <w:iCs/>
                <w:sz w:val="24"/>
                <w:szCs w:val="24"/>
                <w:lang w:val="ru-RU"/>
              </w:rPr>
              <w:t>цел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ь </w:t>
            </w:r>
            <w:r w:rsidRPr="00FC3311">
              <w:rPr>
                <w:iCs/>
                <w:sz w:val="24"/>
                <w:szCs w:val="24"/>
                <w:lang w:val="ru-RU"/>
              </w:rPr>
              <w:t>развития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Российской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Федерации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«</w:t>
            </w:r>
            <w:r w:rsidRPr="00B9133B">
              <w:rPr>
                <w:iCs/>
                <w:sz w:val="24"/>
                <w:szCs w:val="24"/>
                <w:lang w:val="ru-RU"/>
              </w:rPr>
              <w:t>Сохранение населения, укрепление здоровья и повышение благополучия людей, поддержка семьи</w:t>
            </w:r>
            <w:r w:rsidRPr="00FC3311">
              <w:rPr>
                <w:iCs/>
                <w:sz w:val="24"/>
                <w:szCs w:val="24"/>
                <w:lang w:val="ru-RU"/>
              </w:rPr>
              <w:t>»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в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соответствии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с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Указом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Президента Российской Федерации от 7 мая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2024 года № 309 «О национальных целях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развития Российской Федерации на период до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2030 года и на перспективу до 2036 года»</w:t>
            </w:r>
          </w:p>
        </w:tc>
      </w:tr>
    </w:tbl>
    <w:p w14:paraId="2902D7AA" w14:textId="77777777" w:rsidR="00EF3708" w:rsidRDefault="00EF3708" w:rsidP="00EF3708">
      <w:pPr>
        <w:pStyle w:val="1"/>
        <w:tabs>
          <w:tab w:val="left" w:pos="5724"/>
        </w:tabs>
        <w:ind w:left="5724"/>
      </w:pPr>
    </w:p>
    <w:p w14:paraId="6D18653A" w14:textId="77777777" w:rsidR="00EF3708" w:rsidRDefault="00EF3708" w:rsidP="00EF3708">
      <w:pPr>
        <w:pStyle w:val="1"/>
        <w:tabs>
          <w:tab w:val="left" w:pos="5724"/>
        </w:tabs>
        <w:ind w:left="5724"/>
      </w:pPr>
    </w:p>
    <w:p w14:paraId="5BF0656B" w14:textId="77777777" w:rsidR="00EF3708" w:rsidRDefault="00EF3708" w:rsidP="00EF3708">
      <w:pPr>
        <w:pStyle w:val="1"/>
        <w:tabs>
          <w:tab w:val="left" w:pos="5724"/>
        </w:tabs>
        <w:ind w:left="5724"/>
      </w:pPr>
    </w:p>
    <w:p w14:paraId="306FA3BF" w14:textId="77777777" w:rsidR="00EF3708" w:rsidRDefault="00EF3708" w:rsidP="00EF3708">
      <w:pPr>
        <w:pStyle w:val="1"/>
        <w:tabs>
          <w:tab w:val="left" w:pos="5724"/>
        </w:tabs>
        <w:ind w:left="5724"/>
      </w:pPr>
    </w:p>
    <w:p w14:paraId="45E9A31D" w14:textId="77777777" w:rsidR="00EF3708" w:rsidRPr="001449C7" w:rsidRDefault="00EF3708" w:rsidP="00EF3708">
      <w:pPr>
        <w:pStyle w:val="1"/>
        <w:tabs>
          <w:tab w:val="left" w:pos="5724"/>
        </w:tabs>
        <w:ind w:left="5724"/>
      </w:pPr>
      <w:r w:rsidRPr="001449C7">
        <w:lastRenderedPageBreak/>
        <w:t>2. Показатели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программы</w:t>
      </w:r>
    </w:p>
    <w:p w14:paraId="2F236960" w14:textId="77777777" w:rsidR="00EF3708" w:rsidRPr="00727211" w:rsidRDefault="00EF3708" w:rsidP="00EF37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1587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"/>
        <w:gridCol w:w="2471"/>
        <w:gridCol w:w="1074"/>
        <w:gridCol w:w="1075"/>
        <w:gridCol w:w="920"/>
        <w:gridCol w:w="921"/>
        <w:gridCol w:w="920"/>
        <w:gridCol w:w="921"/>
        <w:gridCol w:w="922"/>
        <w:gridCol w:w="3684"/>
        <w:gridCol w:w="2365"/>
      </w:tblGrid>
      <w:tr w:rsidR="00EF3708" w:rsidRPr="00727211" w14:paraId="05A303F3" w14:textId="77777777" w:rsidTr="006C6C35">
        <w:trPr>
          <w:trHeight w:val="19"/>
        </w:trPr>
        <w:tc>
          <w:tcPr>
            <w:tcW w:w="603" w:type="dxa"/>
            <w:gridSpan w:val="2"/>
            <w:vMerge w:val="restart"/>
          </w:tcPr>
          <w:p w14:paraId="7C8E598B" w14:textId="77777777" w:rsidR="00EF3708" w:rsidRPr="00727211" w:rsidRDefault="00EF3708" w:rsidP="006C6C35">
            <w:pPr>
              <w:pStyle w:val="TableParagraph"/>
              <w:ind w:left="117" w:right="98" w:firstLine="48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</w:rPr>
              <w:t>№ п/п</w:t>
            </w:r>
          </w:p>
        </w:tc>
        <w:tc>
          <w:tcPr>
            <w:tcW w:w="2471" w:type="dxa"/>
            <w:vMerge w:val="restart"/>
          </w:tcPr>
          <w:p w14:paraId="7C0E293F" w14:textId="77777777" w:rsidR="00EF3708" w:rsidRPr="00727211" w:rsidRDefault="00EF3708" w:rsidP="006C6C35">
            <w:pPr>
              <w:pStyle w:val="TableParagraph"/>
              <w:ind w:left="251" w:hanging="152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27211">
              <w:rPr>
                <w:sz w:val="20"/>
                <w:szCs w:val="20"/>
              </w:rPr>
              <w:t>Наименование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074" w:type="dxa"/>
            <w:vMerge w:val="restart"/>
          </w:tcPr>
          <w:p w14:paraId="46514A8D" w14:textId="77777777" w:rsidR="00EF3708" w:rsidRPr="00727211" w:rsidRDefault="00EF3708" w:rsidP="006C6C3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proofErr w:type="spellStart"/>
            <w:r w:rsidRPr="00727211">
              <w:rPr>
                <w:sz w:val="20"/>
                <w:szCs w:val="20"/>
              </w:rPr>
              <w:t>Единица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измере</w:t>
            </w:r>
            <w:proofErr w:type="spellEnd"/>
            <w:r w:rsidRPr="00727211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727211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075" w:type="dxa"/>
            <w:vMerge w:val="restart"/>
            <w:tcBorders>
              <w:right w:val="single" w:sz="4" w:space="0" w:color="auto"/>
            </w:tcBorders>
          </w:tcPr>
          <w:p w14:paraId="37A5D605" w14:textId="77777777" w:rsidR="00EF3708" w:rsidRPr="00727211" w:rsidRDefault="00EF3708" w:rsidP="006C6C35">
            <w:pPr>
              <w:pStyle w:val="TableParagraph"/>
              <w:ind w:left="134" w:right="120" w:firstLine="8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27211">
              <w:rPr>
                <w:sz w:val="20"/>
                <w:szCs w:val="20"/>
              </w:rPr>
              <w:t>Базовое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значение</w:t>
            </w:r>
            <w:proofErr w:type="spellEnd"/>
            <w:r w:rsidRPr="00727211">
              <w:rPr>
                <w:sz w:val="20"/>
                <w:szCs w:val="20"/>
                <w:lang w:val="ru-RU"/>
              </w:rPr>
              <w:t xml:space="preserve"> 2021 год</w:t>
            </w:r>
          </w:p>
        </w:tc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04CA3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</w:rPr>
            </w:pPr>
            <w:proofErr w:type="spellStart"/>
            <w:r w:rsidRPr="00727211">
              <w:rPr>
                <w:sz w:val="20"/>
                <w:szCs w:val="20"/>
              </w:rPr>
              <w:t>Значения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показател</w:t>
            </w:r>
            <w:proofErr w:type="spellEnd"/>
            <w:r w:rsidRPr="00727211">
              <w:rPr>
                <w:sz w:val="20"/>
                <w:szCs w:val="20"/>
                <w:lang w:val="ru-RU"/>
              </w:rPr>
              <w:t>я по годам</w:t>
            </w:r>
          </w:p>
        </w:tc>
        <w:tc>
          <w:tcPr>
            <w:tcW w:w="3684" w:type="dxa"/>
            <w:vMerge w:val="restart"/>
            <w:tcBorders>
              <w:left w:val="single" w:sz="4" w:space="0" w:color="auto"/>
            </w:tcBorders>
          </w:tcPr>
          <w:p w14:paraId="3C590CB7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27211">
              <w:rPr>
                <w:sz w:val="20"/>
                <w:szCs w:val="20"/>
              </w:rPr>
              <w:t>Ответственный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за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достижение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показателя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5" w:type="dxa"/>
            <w:vMerge w:val="restart"/>
          </w:tcPr>
          <w:p w14:paraId="3F4999EE" w14:textId="77777777" w:rsidR="00EF3708" w:rsidRPr="00727211" w:rsidRDefault="00EF3708" w:rsidP="006C6C35">
            <w:pPr>
              <w:pStyle w:val="TableParagraph"/>
              <w:ind w:left="67" w:right="47"/>
              <w:jc w:val="center"/>
              <w:rPr>
                <w:b/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Связь с показателями национальных целей муниципальной программы (маркировка)</w:t>
            </w:r>
          </w:p>
        </w:tc>
      </w:tr>
      <w:tr w:rsidR="00EF3708" w:rsidRPr="00727211" w14:paraId="3C60A6F6" w14:textId="77777777" w:rsidTr="006C6C35">
        <w:trPr>
          <w:trHeight w:val="19"/>
        </w:trPr>
        <w:tc>
          <w:tcPr>
            <w:tcW w:w="603" w:type="dxa"/>
            <w:gridSpan w:val="2"/>
            <w:vMerge/>
            <w:tcBorders>
              <w:top w:val="nil"/>
            </w:tcBorders>
          </w:tcPr>
          <w:p w14:paraId="59DB3580" w14:textId="77777777" w:rsidR="00EF3708" w:rsidRPr="00727211" w:rsidRDefault="00EF3708" w:rsidP="006C6C3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14:paraId="49A0607E" w14:textId="77777777" w:rsidR="00EF3708" w:rsidRPr="00727211" w:rsidRDefault="00EF3708" w:rsidP="006C6C3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14:paraId="28A29851" w14:textId="77777777" w:rsidR="00EF3708" w:rsidRPr="00727211" w:rsidRDefault="00EF3708" w:rsidP="006C6C3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vMerge/>
            <w:tcBorders>
              <w:top w:val="nil"/>
              <w:right w:val="single" w:sz="4" w:space="0" w:color="auto"/>
            </w:tcBorders>
          </w:tcPr>
          <w:p w14:paraId="00BA2D67" w14:textId="77777777" w:rsidR="00EF3708" w:rsidRPr="00727211" w:rsidRDefault="00EF3708" w:rsidP="006C6C3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70F5" w14:textId="77777777" w:rsidR="00EF3708" w:rsidRPr="00727211" w:rsidRDefault="00EF3708" w:rsidP="006C6C35">
            <w:pPr>
              <w:pStyle w:val="TableParagraph"/>
              <w:ind w:left="14" w:right="4"/>
              <w:jc w:val="center"/>
              <w:rPr>
                <w:position w:val="-10"/>
                <w:sz w:val="20"/>
                <w:szCs w:val="20"/>
                <w:lang w:val="ru-RU"/>
              </w:rPr>
            </w:pPr>
            <w:r w:rsidRPr="00727211">
              <w:rPr>
                <w:position w:val="-10"/>
                <w:sz w:val="20"/>
                <w:szCs w:val="20"/>
                <w:lang w:val="ru-RU"/>
              </w:rPr>
              <w:t>2022 год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3624BF" w14:textId="77777777" w:rsidR="00EF3708" w:rsidRPr="00727211" w:rsidRDefault="00EF3708" w:rsidP="006C6C35">
            <w:pPr>
              <w:pStyle w:val="TableParagraph"/>
              <w:ind w:left="14" w:right="4"/>
              <w:jc w:val="center"/>
              <w:rPr>
                <w:position w:val="-10"/>
                <w:sz w:val="20"/>
                <w:szCs w:val="20"/>
                <w:lang w:val="ru-RU"/>
              </w:rPr>
            </w:pPr>
            <w:r w:rsidRPr="00727211">
              <w:rPr>
                <w:position w:val="-10"/>
                <w:sz w:val="20"/>
                <w:szCs w:val="20"/>
                <w:lang w:val="ru-RU"/>
              </w:rPr>
              <w:t>2023 год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2C8C24" w14:textId="77777777" w:rsidR="00EF3708" w:rsidRPr="00727211" w:rsidRDefault="00EF3708" w:rsidP="006C6C35">
            <w:pPr>
              <w:jc w:val="center"/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ru-RU"/>
              </w:rPr>
            </w:pPr>
            <w:r w:rsidRPr="00727211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ru-RU"/>
              </w:rPr>
              <w:t>2024 год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08F6A8" w14:textId="77777777" w:rsidR="00EF3708" w:rsidRPr="00727211" w:rsidRDefault="00EF3708" w:rsidP="006C6C35">
            <w:pPr>
              <w:jc w:val="center"/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ru-RU"/>
              </w:rPr>
            </w:pPr>
            <w:r w:rsidRPr="00727211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</w:tcBorders>
          </w:tcPr>
          <w:p w14:paraId="2AEB39A3" w14:textId="77777777" w:rsidR="00EF3708" w:rsidRPr="00727211" w:rsidRDefault="00EF3708" w:rsidP="006C6C35">
            <w:pPr>
              <w:jc w:val="center"/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ru-RU"/>
              </w:rPr>
            </w:pPr>
            <w:r w:rsidRPr="00727211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3684" w:type="dxa"/>
            <w:vMerge/>
            <w:tcBorders>
              <w:top w:val="nil"/>
              <w:left w:val="single" w:sz="4" w:space="0" w:color="auto"/>
            </w:tcBorders>
          </w:tcPr>
          <w:p w14:paraId="1D0EFB4F" w14:textId="77777777" w:rsidR="00EF3708" w:rsidRPr="00727211" w:rsidRDefault="00EF3708" w:rsidP="006C6C35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14:paraId="62CBB80D" w14:textId="77777777" w:rsidR="00EF3708" w:rsidRPr="00727211" w:rsidRDefault="00EF3708" w:rsidP="006C6C35">
            <w:pPr>
              <w:rPr>
                <w:sz w:val="20"/>
                <w:szCs w:val="20"/>
              </w:rPr>
            </w:pPr>
          </w:p>
        </w:tc>
      </w:tr>
      <w:tr w:rsidR="00EF3708" w:rsidRPr="00727211" w14:paraId="77714E6F" w14:textId="77777777" w:rsidTr="006C6C35">
        <w:trPr>
          <w:trHeight w:val="19"/>
        </w:trPr>
        <w:tc>
          <w:tcPr>
            <w:tcW w:w="15876" w:type="dxa"/>
            <w:gridSpan w:val="12"/>
          </w:tcPr>
          <w:p w14:paraId="62F1F5D8" w14:textId="77777777" w:rsidR="00EF3708" w:rsidRPr="00727211" w:rsidRDefault="00EF3708" w:rsidP="006C6C35">
            <w:pPr>
              <w:pStyle w:val="TableParagraph"/>
              <w:tabs>
                <w:tab w:val="left" w:pos="7929"/>
              </w:tabs>
              <w:ind w:left="17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Цель «</w:t>
            </w:r>
            <w:r w:rsidRPr="00727211">
              <w:rPr>
                <w:iCs/>
                <w:sz w:val="20"/>
                <w:szCs w:val="20"/>
                <w:lang w:val="ru-RU"/>
              </w:rPr>
              <w:t>Снижение смертности населения района от основных причин, в том числе среди трудоспособного населения, улучшение демографических показателей до значений средне областного уровня, продление активного долголетия»</w:t>
            </w:r>
          </w:p>
        </w:tc>
      </w:tr>
      <w:tr w:rsidR="00EF3708" w:rsidRPr="00727211" w14:paraId="3582C9FA" w14:textId="77777777" w:rsidTr="006C6C35">
        <w:trPr>
          <w:trHeight w:val="918"/>
        </w:trPr>
        <w:tc>
          <w:tcPr>
            <w:tcW w:w="567" w:type="dxa"/>
          </w:tcPr>
          <w:p w14:paraId="50DAF8E7" w14:textId="77777777" w:rsidR="00EF3708" w:rsidRPr="00727211" w:rsidRDefault="00EF3708" w:rsidP="006C6C3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2507" w:type="dxa"/>
            <w:gridSpan w:val="2"/>
          </w:tcPr>
          <w:p w14:paraId="7B8B8411" w14:textId="77777777" w:rsidR="00EF3708" w:rsidRPr="00727211" w:rsidRDefault="00EF3708" w:rsidP="006C6C35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Средняя продолжительность жизни населения</w:t>
            </w:r>
          </w:p>
        </w:tc>
        <w:tc>
          <w:tcPr>
            <w:tcW w:w="1074" w:type="dxa"/>
          </w:tcPr>
          <w:p w14:paraId="32566B53" w14:textId="77777777" w:rsidR="00EF3708" w:rsidRPr="00727211" w:rsidRDefault="00EF3708" w:rsidP="006C6C35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лет</w:t>
            </w:r>
          </w:p>
        </w:tc>
        <w:tc>
          <w:tcPr>
            <w:tcW w:w="1075" w:type="dxa"/>
          </w:tcPr>
          <w:p w14:paraId="38601F67" w14:textId="77777777" w:rsidR="00EF3708" w:rsidRPr="00727211" w:rsidRDefault="00EF3708" w:rsidP="006C6C35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70</w:t>
            </w:r>
          </w:p>
        </w:tc>
        <w:tc>
          <w:tcPr>
            <w:tcW w:w="920" w:type="dxa"/>
            <w:shd w:val="clear" w:color="auto" w:fill="auto"/>
          </w:tcPr>
          <w:p w14:paraId="5AA17A7F" w14:textId="77777777" w:rsidR="00EF3708" w:rsidRPr="00727211" w:rsidRDefault="00EF3708" w:rsidP="006C6C35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70</w:t>
            </w:r>
          </w:p>
        </w:tc>
        <w:tc>
          <w:tcPr>
            <w:tcW w:w="921" w:type="dxa"/>
          </w:tcPr>
          <w:p w14:paraId="7FE5504C" w14:textId="77777777" w:rsidR="00EF3708" w:rsidRPr="00727211" w:rsidRDefault="00EF3708" w:rsidP="006C6C35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70</w:t>
            </w:r>
          </w:p>
        </w:tc>
        <w:tc>
          <w:tcPr>
            <w:tcW w:w="920" w:type="dxa"/>
          </w:tcPr>
          <w:p w14:paraId="1B465E9C" w14:textId="77777777" w:rsidR="00EF3708" w:rsidRPr="00727211" w:rsidRDefault="00EF3708" w:rsidP="006C6C35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70,5</w:t>
            </w:r>
          </w:p>
        </w:tc>
        <w:tc>
          <w:tcPr>
            <w:tcW w:w="921" w:type="dxa"/>
          </w:tcPr>
          <w:p w14:paraId="75A848D5" w14:textId="77777777" w:rsidR="00EF3708" w:rsidRPr="00727211" w:rsidRDefault="00EF3708" w:rsidP="006C6C35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71,5</w:t>
            </w:r>
          </w:p>
        </w:tc>
        <w:tc>
          <w:tcPr>
            <w:tcW w:w="922" w:type="dxa"/>
          </w:tcPr>
          <w:p w14:paraId="53FEFC21" w14:textId="77777777" w:rsidR="00EF3708" w:rsidRPr="00727211" w:rsidRDefault="00EF3708" w:rsidP="006C6C35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71,5</w:t>
            </w:r>
          </w:p>
        </w:tc>
        <w:tc>
          <w:tcPr>
            <w:tcW w:w="3684" w:type="dxa"/>
          </w:tcPr>
          <w:p w14:paraId="781B556D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727211">
              <w:rPr>
                <w:iCs/>
                <w:sz w:val="20"/>
                <w:szCs w:val="20"/>
                <w:lang w:val="ru-RU"/>
              </w:rPr>
              <w:t>Отдел молодежной политики,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2365" w:type="dxa"/>
            <w:vMerge w:val="restart"/>
          </w:tcPr>
          <w:p w14:paraId="4BA935D3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727211">
              <w:rPr>
                <w:iCs/>
                <w:sz w:val="20"/>
                <w:szCs w:val="20"/>
                <w:lang w:val="ru-RU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</w:p>
        </w:tc>
      </w:tr>
      <w:tr w:rsidR="00EF3708" w:rsidRPr="00727211" w14:paraId="74B3A81F" w14:textId="77777777" w:rsidTr="006C6C35">
        <w:trPr>
          <w:trHeight w:val="960"/>
        </w:trPr>
        <w:tc>
          <w:tcPr>
            <w:tcW w:w="567" w:type="dxa"/>
          </w:tcPr>
          <w:p w14:paraId="758B4BFE" w14:textId="77777777" w:rsidR="00EF3708" w:rsidRPr="00727211" w:rsidRDefault="00EF3708" w:rsidP="006C6C3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</w:rPr>
              <w:t>2.</w:t>
            </w:r>
          </w:p>
        </w:tc>
        <w:tc>
          <w:tcPr>
            <w:tcW w:w="2507" w:type="dxa"/>
            <w:gridSpan w:val="2"/>
          </w:tcPr>
          <w:p w14:paraId="7BEF36BF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2" w:right="108"/>
              <w:jc w:val="both"/>
              <w:rPr>
                <w:iCs/>
                <w:sz w:val="20"/>
                <w:szCs w:val="20"/>
                <w:lang w:val="ru-RU"/>
              </w:rPr>
            </w:pPr>
            <w:proofErr w:type="spellStart"/>
            <w:r w:rsidRPr="00727211">
              <w:rPr>
                <w:sz w:val="20"/>
                <w:szCs w:val="20"/>
              </w:rPr>
              <w:t>Коэффициент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рождаемости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</w:tcPr>
          <w:p w14:paraId="231437BF" w14:textId="77777777" w:rsidR="00EF3708" w:rsidRPr="00727211" w:rsidRDefault="00EF3708" w:rsidP="006C6C35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727211">
              <w:rPr>
                <w:sz w:val="20"/>
                <w:szCs w:val="20"/>
              </w:rPr>
              <w:t>на</w:t>
            </w:r>
            <w:proofErr w:type="spellEnd"/>
            <w:r w:rsidRPr="00727211">
              <w:rPr>
                <w:sz w:val="20"/>
                <w:szCs w:val="20"/>
              </w:rPr>
              <w:t xml:space="preserve"> 1000 </w:t>
            </w:r>
            <w:proofErr w:type="spellStart"/>
            <w:r w:rsidRPr="00727211">
              <w:rPr>
                <w:sz w:val="20"/>
                <w:szCs w:val="20"/>
              </w:rPr>
              <w:t>жителей</w:t>
            </w:r>
            <w:proofErr w:type="spellEnd"/>
          </w:p>
        </w:tc>
        <w:tc>
          <w:tcPr>
            <w:tcW w:w="1075" w:type="dxa"/>
          </w:tcPr>
          <w:p w14:paraId="59AB65B0" w14:textId="77777777" w:rsidR="00EF3708" w:rsidRPr="00727211" w:rsidRDefault="00EF3708" w:rsidP="006C6C3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</w:rPr>
              <w:t>6,3</w:t>
            </w:r>
          </w:p>
        </w:tc>
        <w:tc>
          <w:tcPr>
            <w:tcW w:w="920" w:type="dxa"/>
            <w:shd w:val="clear" w:color="auto" w:fill="auto"/>
          </w:tcPr>
          <w:p w14:paraId="1F68FFD5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</w:rPr>
              <w:t>5,6</w:t>
            </w:r>
          </w:p>
        </w:tc>
        <w:tc>
          <w:tcPr>
            <w:tcW w:w="921" w:type="dxa"/>
          </w:tcPr>
          <w:p w14:paraId="1A2B61A0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pacing w:val="2"/>
                <w:sz w:val="20"/>
                <w:szCs w:val="20"/>
                <w:shd w:val="clear" w:color="auto" w:fill="FFFFFF"/>
                <w:lang w:val="ru-RU" w:eastAsia="zh-CN"/>
              </w:rPr>
            </w:pPr>
            <w:r w:rsidRPr="00727211">
              <w:rPr>
                <w:sz w:val="20"/>
                <w:szCs w:val="20"/>
              </w:rPr>
              <w:t>5,5</w:t>
            </w:r>
          </w:p>
        </w:tc>
        <w:tc>
          <w:tcPr>
            <w:tcW w:w="920" w:type="dxa"/>
          </w:tcPr>
          <w:p w14:paraId="0D4D0966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pacing w:val="2"/>
                <w:sz w:val="20"/>
                <w:szCs w:val="20"/>
                <w:shd w:val="clear" w:color="auto" w:fill="FFFFFF"/>
                <w:lang w:val="ru-RU" w:eastAsia="zh-CN"/>
              </w:rPr>
            </w:pPr>
            <w:r w:rsidRPr="00727211">
              <w:rPr>
                <w:sz w:val="20"/>
                <w:szCs w:val="20"/>
              </w:rPr>
              <w:t>6,0</w:t>
            </w:r>
          </w:p>
        </w:tc>
        <w:tc>
          <w:tcPr>
            <w:tcW w:w="921" w:type="dxa"/>
          </w:tcPr>
          <w:p w14:paraId="5F6E5276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</w:rPr>
            </w:pPr>
            <w:r w:rsidRPr="00727211">
              <w:rPr>
                <w:sz w:val="20"/>
                <w:szCs w:val="20"/>
              </w:rPr>
              <w:t>6,2</w:t>
            </w:r>
          </w:p>
        </w:tc>
        <w:tc>
          <w:tcPr>
            <w:tcW w:w="922" w:type="dxa"/>
          </w:tcPr>
          <w:p w14:paraId="265E72DA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</w:rPr>
            </w:pPr>
            <w:r w:rsidRPr="00727211">
              <w:rPr>
                <w:sz w:val="20"/>
                <w:szCs w:val="20"/>
              </w:rPr>
              <w:t>6,2</w:t>
            </w:r>
          </w:p>
        </w:tc>
        <w:tc>
          <w:tcPr>
            <w:tcW w:w="3684" w:type="dxa"/>
          </w:tcPr>
          <w:p w14:paraId="1068E3F3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727211">
              <w:rPr>
                <w:iCs/>
                <w:sz w:val="20"/>
                <w:szCs w:val="20"/>
                <w:lang w:val="ru-RU"/>
              </w:rPr>
              <w:t>Отдел молодежной политики,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2365" w:type="dxa"/>
            <w:vMerge/>
          </w:tcPr>
          <w:p w14:paraId="22FD9115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</w:p>
        </w:tc>
      </w:tr>
      <w:tr w:rsidR="00EF3708" w:rsidRPr="00727211" w14:paraId="28D6E20A" w14:textId="77777777" w:rsidTr="006C6C35">
        <w:trPr>
          <w:trHeight w:val="267"/>
        </w:trPr>
        <w:tc>
          <w:tcPr>
            <w:tcW w:w="567" w:type="dxa"/>
          </w:tcPr>
          <w:p w14:paraId="2B4590C5" w14:textId="77777777" w:rsidR="00EF3708" w:rsidRPr="00727211" w:rsidRDefault="00EF3708" w:rsidP="006C6C3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2507" w:type="dxa"/>
            <w:gridSpan w:val="2"/>
          </w:tcPr>
          <w:p w14:paraId="26CF9170" w14:textId="77777777" w:rsidR="00EF3708" w:rsidRPr="00727211" w:rsidRDefault="00EF3708" w:rsidP="006C6C35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  <w:sz w:val="20"/>
                <w:szCs w:val="20"/>
                <w:lang w:val="ru-RU"/>
              </w:rPr>
            </w:pPr>
            <w:proofErr w:type="spellStart"/>
            <w:r w:rsidRPr="00727211">
              <w:rPr>
                <w:sz w:val="20"/>
                <w:szCs w:val="20"/>
              </w:rPr>
              <w:t>Коэффициент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смертности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</w:tcPr>
          <w:p w14:paraId="040B2E30" w14:textId="77777777" w:rsidR="00EF3708" w:rsidRPr="00727211" w:rsidRDefault="00EF3708" w:rsidP="006C6C35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727211">
              <w:rPr>
                <w:sz w:val="20"/>
                <w:szCs w:val="20"/>
              </w:rPr>
              <w:t>на</w:t>
            </w:r>
            <w:proofErr w:type="spellEnd"/>
            <w:r w:rsidRPr="00727211">
              <w:rPr>
                <w:sz w:val="20"/>
                <w:szCs w:val="20"/>
              </w:rPr>
              <w:t xml:space="preserve"> 1000 </w:t>
            </w:r>
            <w:proofErr w:type="spellStart"/>
            <w:r w:rsidRPr="00727211">
              <w:rPr>
                <w:sz w:val="20"/>
                <w:szCs w:val="20"/>
              </w:rPr>
              <w:t>жителей</w:t>
            </w:r>
            <w:proofErr w:type="spellEnd"/>
          </w:p>
        </w:tc>
        <w:tc>
          <w:tcPr>
            <w:tcW w:w="1075" w:type="dxa"/>
          </w:tcPr>
          <w:p w14:paraId="3BF79944" w14:textId="77777777" w:rsidR="00EF3708" w:rsidRPr="00727211" w:rsidRDefault="00EF3708" w:rsidP="006C6C35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</w:rPr>
              <w:t>18,6</w:t>
            </w:r>
          </w:p>
        </w:tc>
        <w:tc>
          <w:tcPr>
            <w:tcW w:w="920" w:type="dxa"/>
            <w:shd w:val="clear" w:color="auto" w:fill="auto"/>
          </w:tcPr>
          <w:p w14:paraId="24BF9787" w14:textId="77777777" w:rsidR="00EF3708" w:rsidRPr="00727211" w:rsidRDefault="00EF3708" w:rsidP="006C6C35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</w:rPr>
              <w:t>13,9</w:t>
            </w:r>
          </w:p>
        </w:tc>
        <w:tc>
          <w:tcPr>
            <w:tcW w:w="921" w:type="dxa"/>
          </w:tcPr>
          <w:p w14:paraId="6524D701" w14:textId="77777777" w:rsidR="00EF3708" w:rsidRPr="00727211" w:rsidRDefault="00EF3708" w:rsidP="006C6C35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</w:rPr>
              <w:t>13,4</w:t>
            </w:r>
          </w:p>
        </w:tc>
        <w:tc>
          <w:tcPr>
            <w:tcW w:w="920" w:type="dxa"/>
          </w:tcPr>
          <w:p w14:paraId="51592DB5" w14:textId="77777777" w:rsidR="00EF3708" w:rsidRPr="00727211" w:rsidRDefault="00EF3708" w:rsidP="006C6C35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ind w:right="108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</w:rPr>
              <w:t>13,4</w:t>
            </w:r>
          </w:p>
        </w:tc>
        <w:tc>
          <w:tcPr>
            <w:tcW w:w="921" w:type="dxa"/>
          </w:tcPr>
          <w:p w14:paraId="653B6B9E" w14:textId="77777777" w:rsidR="00EF3708" w:rsidRPr="00727211" w:rsidRDefault="00EF3708" w:rsidP="006C6C35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ind w:right="108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</w:rPr>
              <w:t>13,4</w:t>
            </w:r>
          </w:p>
        </w:tc>
        <w:tc>
          <w:tcPr>
            <w:tcW w:w="922" w:type="dxa"/>
          </w:tcPr>
          <w:p w14:paraId="339C77B2" w14:textId="77777777" w:rsidR="00EF3708" w:rsidRPr="00727211" w:rsidRDefault="00EF3708" w:rsidP="006C6C35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ind w:right="108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</w:rPr>
              <w:t>13,4</w:t>
            </w:r>
          </w:p>
        </w:tc>
        <w:tc>
          <w:tcPr>
            <w:tcW w:w="3684" w:type="dxa"/>
          </w:tcPr>
          <w:p w14:paraId="14A8C5B4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727211">
              <w:rPr>
                <w:iCs/>
                <w:sz w:val="20"/>
                <w:szCs w:val="20"/>
                <w:lang w:val="ru-RU"/>
              </w:rPr>
              <w:t>Отдел молодежной политики,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2365" w:type="dxa"/>
            <w:vMerge/>
          </w:tcPr>
          <w:p w14:paraId="29B53C4B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</w:p>
        </w:tc>
      </w:tr>
    </w:tbl>
    <w:p w14:paraId="56AA5679" w14:textId="77777777" w:rsidR="00EF3708" w:rsidRPr="00727211" w:rsidRDefault="00EF3708" w:rsidP="00EF3708">
      <w:pPr>
        <w:spacing w:after="0" w:line="240" w:lineRule="auto"/>
        <w:rPr>
          <w:sz w:val="10"/>
          <w:szCs w:val="10"/>
        </w:rPr>
      </w:pPr>
    </w:p>
    <w:p w14:paraId="5FC44CAD" w14:textId="77777777" w:rsidR="00EF3708" w:rsidRPr="001449C7" w:rsidRDefault="00EF3708" w:rsidP="00EF3708">
      <w:pPr>
        <w:pStyle w:val="1"/>
        <w:numPr>
          <w:ilvl w:val="0"/>
          <w:numId w:val="6"/>
        </w:numPr>
        <w:tabs>
          <w:tab w:val="left" w:pos="4579"/>
        </w:tabs>
        <w:jc w:val="center"/>
      </w:pPr>
      <w:r w:rsidRPr="001449C7">
        <w:t>Структура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программы</w:t>
      </w:r>
    </w:p>
    <w:p w14:paraId="08BE7832" w14:textId="77777777" w:rsidR="00EF3708" w:rsidRPr="001449C7" w:rsidRDefault="00EF3708" w:rsidP="00EF3708">
      <w:pPr>
        <w:pStyle w:val="af"/>
        <w:ind w:left="0" w:firstLine="0"/>
        <w:jc w:val="left"/>
        <w:rPr>
          <w:b/>
          <w:sz w:val="20"/>
        </w:rPr>
      </w:pPr>
    </w:p>
    <w:tbl>
      <w:tblPr>
        <w:tblStyle w:val="TableNormal"/>
        <w:tblW w:w="158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2977"/>
        <w:gridCol w:w="3544"/>
        <w:gridCol w:w="3685"/>
      </w:tblGrid>
      <w:tr w:rsidR="00EF3708" w:rsidRPr="00727211" w14:paraId="03E782B9" w14:textId="77777777" w:rsidTr="006C6C35"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C67F" w14:textId="77777777" w:rsidR="00EF3708" w:rsidRPr="00727211" w:rsidRDefault="00EF3708" w:rsidP="006C6C35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</w:rPr>
              <w:t xml:space="preserve">№ </w:t>
            </w:r>
          </w:p>
          <w:p w14:paraId="746CAFAE" w14:textId="77777777" w:rsidR="00EF3708" w:rsidRPr="00727211" w:rsidRDefault="00EF3708" w:rsidP="006C6C35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933C" w14:textId="77777777" w:rsidR="00EF3708" w:rsidRPr="00727211" w:rsidRDefault="00EF3708" w:rsidP="006C6C35">
            <w:pPr>
              <w:pStyle w:val="TableParagraph"/>
              <w:ind w:left="55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27211">
              <w:rPr>
                <w:sz w:val="20"/>
                <w:szCs w:val="20"/>
              </w:rPr>
              <w:t>Задачи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структурного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элемента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235C" w14:textId="77777777" w:rsidR="00EF3708" w:rsidRPr="00727211" w:rsidRDefault="00EF3708" w:rsidP="006C6C35">
            <w:pPr>
              <w:pStyle w:val="TableParagraph"/>
              <w:ind w:left="135" w:right="129" w:firstLine="1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727211">
              <w:rPr>
                <w:sz w:val="20"/>
                <w:szCs w:val="20"/>
                <w:lang w:val="ru-RU"/>
              </w:rPr>
              <w:t>Ответственный</w:t>
            </w:r>
            <w:proofErr w:type="gramEnd"/>
            <w:r w:rsidRPr="00727211">
              <w:rPr>
                <w:sz w:val="20"/>
                <w:szCs w:val="20"/>
                <w:lang w:val="ru-RU"/>
              </w:rPr>
              <w:t xml:space="preserve"> за реализацию 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73F6" w14:textId="77777777" w:rsidR="00EF3708" w:rsidRPr="00727211" w:rsidRDefault="00EF3708" w:rsidP="006C6C35">
            <w:pPr>
              <w:pStyle w:val="TableParagraph"/>
              <w:ind w:left="135" w:right="129" w:firstLine="1"/>
              <w:jc w:val="center"/>
              <w:rPr>
                <w:b/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81CE" w14:textId="77777777" w:rsidR="00EF3708" w:rsidRPr="00727211" w:rsidRDefault="00EF3708" w:rsidP="006C6C35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27211">
              <w:rPr>
                <w:sz w:val="20"/>
                <w:szCs w:val="20"/>
              </w:rPr>
              <w:t>Связь</w:t>
            </w:r>
            <w:proofErr w:type="spellEnd"/>
            <w:r w:rsidRPr="00727211">
              <w:rPr>
                <w:sz w:val="20"/>
                <w:szCs w:val="20"/>
              </w:rPr>
              <w:t xml:space="preserve"> с </w:t>
            </w:r>
            <w:proofErr w:type="spellStart"/>
            <w:r w:rsidRPr="00727211">
              <w:rPr>
                <w:sz w:val="20"/>
                <w:szCs w:val="20"/>
              </w:rPr>
              <w:t>показателями</w:t>
            </w:r>
            <w:proofErr w:type="spellEnd"/>
          </w:p>
        </w:tc>
      </w:tr>
      <w:tr w:rsidR="00EF3708" w:rsidRPr="00727211" w14:paraId="71A6245E" w14:textId="77777777" w:rsidTr="006C6C35">
        <w:trPr>
          <w:trHeight w:val="340"/>
        </w:trPr>
        <w:tc>
          <w:tcPr>
            <w:tcW w:w="15876" w:type="dxa"/>
            <w:gridSpan w:val="5"/>
          </w:tcPr>
          <w:p w14:paraId="638EA03D" w14:textId="77777777" w:rsidR="00EF3708" w:rsidRPr="00727211" w:rsidRDefault="00EF3708" w:rsidP="00EF3708">
            <w:pPr>
              <w:pStyle w:val="TableParagraph"/>
              <w:numPr>
                <w:ilvl w:val="0"/>
                <w:numId w:val="16"/>
              </w:numPr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Комплекс процессных мероприятий «Реализация мероприятий, направленных на с</w:t>
            </w:r>
            <w:r w:rsidRPr="00727211">
              <w:rPr>
                <w:iCs/>
                <w:sz w:val="20"/>
                <w:szCs w:val="20"/>
                <w:lang w:val="ru-RU"/>
              </w:rPr>
              <w:t>нижение смертности населения Пугачевского муниципального района Саратовской области от основных причин, в том числе среди трудоспособного населения, улучшение демографических показателей до значений средне областного уровня, продление активного долголетия</w:t>
            </w:r>
            <w:r w:rsidRPr="00727211">
              <w:rPr>
                <w:sz w:val="20"/>
                <w:szCs w:val="20"/>
                <w:lang w:val="ru-RU"/>
              </w:rPr>
              <w:t>»</w:t>
            </w:r>
          </w:p>
        </w:tc>
      </w:tr>
      <w:tr w:rsidR="00EF3708" w:rsidRPr="00727211" w14:paraId="10C0AF66" w14:textId="77777777" w:rsidTr="006C6C35">
        <w:trPr>
          <w:trHeight w:val="326"/>
        </w:trPr>
        <w:tc>
          <w:tcPr>
            <w:tcW w:w="567" w:type="dxa"/>
          </w:tcPr>
          <w:p w14:paraId="0DCE0CAF" w14:textId="77777777" w:rsidR="00EF3708" w:rsidRPr="00727211" w:rsidRDefault="00EF3708" w:rsidP="006C6C35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5103" w:type="dxa"/>
          </w:tcPr>
          <w:p w14:paraId="34C943A8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727211">
              <w:rPr>
                <w:rStyle w:val="12"/>
                <w:rFonts w:eastAsiaTheme="majorEastAsia"/>
                <w:color w:val="000000"/>
                <w:sz w:val="20"/>
                <w:szCs w:val="20"/>
                <w:lang w:val="ru-RU"/>
              </w:rPr>
              <w:t>В</w:t>
            </w:r>
            <w:r w:rsidRPr="00727211">
              <w:rPr>
                <w:iCs/>
                <w:sz w:val="20"/>
                <w:szCs w:val="20"/>
                <w:lang w:val="ru-RU"/>
              </w:rPr>
              <w:t>оспитание ответственного отношения к своему здоровью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83552B5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  <w:lang w:val="ru-RU"/>
              </w:rPr>
            </w:pPr>
            <w:r w:rsidRPr="00727211">
              <w:rPr>
                <w:iCs/>
                <w:sz w:val="20"/>
                <w:szCs w:val="20"/>
                <w:lang w:val="ru-RU"/>
              </w:rPr>
              <w:t>Отдел молодежной политики,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0B2B8F5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727211">
              <w:rPr>
                <w:iCs/>
                <w:sz w:val="20"/>
                <w:szCs w:val="20"/>
                <w:lang w:val="ru-RU"/>
              </w:rPr>
              <w:t>повышение уровня информированности населения о факторах риска развития заболеваний, профилактических мероприятиях, направленных на сохранение здоровья, раннюю диагностику заболеваний, приверженность к лечению, а также регулярное обследование в рамках диспансеризации и профилактических медицинских осмотров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36E4242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Средняя продолжительность жизни населения;</w:t>
            </w:r>
          </w:p>
          <w:p w14:paraId="37F09ABF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коэффициент рождаемости;</w:t>
            </w:r>
          </w:p>
          <w:p w14:paraId="246D50C7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к</w:t>
            </w:r>
            <w:proofErr w:type="spellStart"/>
            <w:r w:rsidRPr="00727211">
              <w:rPr>
                <w:sz w:val="20"/>
                <w:szCs w:val="20"/>
              </w:rPr>
              <w:t>оэффициент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смертности</w:t>
            </w:r>
            <w:proofErr w:type="spellEnd"/>
          </w:p>
        </w:tc>
      </w:tr>
    </w:tbl>
    <w:p w14:paraId="4B158C02" w14:textId="77777777" w:rsidR="00EF3708" w:rsidRDefault="00EF3708" w:rsidP="00EF3708">
      <w:pPr>
        <w:pStyle w:val="a4"/>
        <w:spacing w:before="0" w:beforeAutospacing="0" w:after="0" w:afterAutospacing="0"/>
        <w:ind w:left="503"/>
        <w:jc w:val="center"/>
        <w:rPr>
          <w:bCs/>
          <w:sz w:val="28"/>
          <w:szCs w:val="28"/>
        </w:rPr>
      </w:pPr>
      <w:r w:rsidRPr="001449C7">
        <w:rPr>
          <w:b/>
          <w:sz w:val="28"/>
          <w:szCs w:val="28"/>
        </w:rPr>
        <w:lastRenderedPageBreak/>
        <w:t>4. Финансовое обеспечение муниципальной программы</w:t>
      </w:r>
    </w:p>
    <w:p w14:paraId="14A90C29" w14:textId="77777777" w:rsidR="00EF3708" w:rsidRPr="001449C7" w:rsidRDefault="00EF3708" w:rsidP="00EF3708">
      <w:pPr>
        <w:pStyle w:val="a4"/>
        <w:spacing w:before="0" w:beforeAutospacing="0" w:after="0" w:afterAutospacing="0"/>
        <w:ind w:left="503"/>
        <w:jc w:val="center"/>
        <w:rPr>
          <w:bCs/>
          <w:sz w:val="28"/>
          <w:szCs w:val="28"/>
        </w:rPr>
      </w:pPr>
    </w:p>
    <w:tbl>
      <w:tblPr>
        <w:tblStyle w:val="TableNormal"/>
        <w:tblW w:w="1573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4252"/>
        <w:gridCol w:w="709"/>
        <w:gridCol w:w="709"/>
        <w:gridCol w:w="850"/>
        <w:gridCol w:w="851"/>
        <w:gridCol w:w="850"/>
        <w:gridCol w:w="992"/>
      </w:tblGrid>
      <w:tr w:rsidR="00EF3708" w:rsidRPr="001449C7" w14:paraId="5E654544" w14:textId="77777777" w:rsidTr="006C6C35">
        <w:trPr>
          <w:trHeight w:val="538"/>
        </w:trPr>
        <w:tc>
          <w:tcPr>
            <w:tcW w:w="709" w:type="dxa"/>
            <w:vMerge w:val="restart"/>
          </w:tcPr>
          <w:p w14:paraId="344435CC" w14:textId="77777777" w:rsidR="00EF3708" w:rsidRPr="001449C7" w:rsidRDefault="00EF3708" w:rsidP="006C6C35">
            <w:pPr>
              <w:pStyle w:val="TableParagraph"/>
              <w:ind w:left="16" w:right="166"/>
              <w:rPr>
                <w:sz w:val="24"/>
                <w:szCs w:val="24"/>
                <w:lang w:val="ru-RU"/>
              </w:rPr>
            </w:pPr>
            <w:r w:rsidRPr="001449C7"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1449C7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449C7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5812" w:type="dxa"/>
            <w:vMerge w:val="restart"/>
          </w:tcPr>
          <w:p w14:paraId="37D08FBA" w14:textId="77777777" w:rsidR="00EF3708" w:rsidRPr="001449C7" w:rsidRDefault="00EF3708" w:rsidP="006C6C35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1449C7">
              <w:rPr>
                <w:sz w:val="24"/>
                <w:szCs w:val="24"/>
                <w:lang w:val="ru-RU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4252" w:type="dxa"/>
            <w:vMerge w:val="restart"/>
          </w:tcPr>
          <w:p w14:paraId="5726AA63" w14:textId="77777777" w:rsidR="00EF3708" w:rsidRPr="001449C7" w:rsidRDefault="00EF3708" w:rsidP="006C6C35">
            <w:pPr>
              <w:pStyle w:val="TableParagraph"/>
              <w:ind w:left="142" w:right="171"/>
              <w:jc w:val="center"/>
              <w:rPr>
                <w:sz w:val="24"/>
                <w:szCs w:val="24"/>
                <w:lang w:val="ru-RU"/>
              </w:rPr>
            </w:pPr>
            <w:r w:rsidRPr="001449C7">
              <w:rPr>
                <w:sz w:val="24"/>
                <w:szCs w:val="24"/>
                <w:lang w:val="ru-RU"/>
              </w:rPr>
              <w:t>Источник финансового обеспечения</w:t>
            </w:r>
          </w:p>
        </w:tc>
        <w:tc>
          <w:tcPr>
            <w:tcW w:w="4961" w:type="dxa"/>
            <w:gridSpan w:val="6"/>
          </w:tcPr>
          <w:p w14:paraId="01636D50" w14:textId="77777777" w:rsidR="00EF3708" w:rsidRPr="00E509B6" w:rsidRDefault="00EF3708" w:rsidP="006C6C35">
            <w:pPr>
              <w:pStyle w:val="TableParagraph"/>
              <w:ind w:left="142" w:right="248"/>
              <w:jc w:val="center"/>
              <w:rPr>
                <w:sz w:val="24"/>
                <w:szCs w:val="24"/>
                <w:lang w:val="ru-RU"/>
              </w:rPr>
            </w:pPr>
            <w:r w:rsidRPr="001449C7">
              <w:rPr>
                <w:sz w:val="24"/>
                <w:szCs w:val="24"/>
                <w:lang w:val="ru-RU"/>
              </w:rPr>
              <w:t>Объем финансового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449C7">
              <w:rPr>
                <w:sz w:val="24"/>
                <w:szCs w:val="24"/>
                <w:lang w:val="ru-RU"/>
              </w:rPr>
              <w:t>обеспечения 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449C7">
              <w:rPr>
                <w:sz w:val="24"/>
                <w:szCs w:val="24"/>
                <w:lang w:val="ru-RU"/>
              </w:rPr>
              <w:t>годам реализации,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449C7">
              <w:rPr>
                <w:sz w:val="24"/>
                <w:szCs w:val="24"/>
                <w:lang w:val="ru-RU"/>
              </w:rPr>
              <w:t>тыс. рублей</w:t>
            </w:r>
          </w:p>
        </w:tc>
      </w:tr>
      <w:tr w:rsidR="00EF3708" w:rsidRPr="001449C7" w14:paraId="1DF1AF87" w14:textId="77777777" w:rsidTr="006C6C35">
        <w:trPr>
          <w:trHeight w:val="381"/>
        </w:trPr>
        <w:tc>
          <w:tcPr>
            <w:tcW w:w="709" w:type="dxa"/>
            <w:vMerge/>
            <w:tcBorders>
              <w:top w:val="nil"/>
            </w:tcBorders>
          </w:tcPr>
          <w:p w14:paraId="6E1F2C2D" w14:textId="77777777" w:rsidR="00EF3708" w:rsidRPr="001449C7" w:rsidRDefault="00EF3708" w:rsidP="006C6C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vMerge/>
            <w:tcBorders>
              <w:top w:val="nil"/>
            </w:tcBorders>
          </w:tcPr>
          <w:p w14:paraId="3CEEA3EC" w14:textId="77777777" w:rsidR="00EF3708" w:rsidRPr="001449C7" w:rsidRDefault="00EF3708" w:rsidP="006C6C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vMerge/>
            <w:tcBorders>
              <w:top w:val="nil"/>
              <w:bottom w:val="single" w:sz="4" w:space="0" w:color="auto"/>
            </w:tcBorders>
          </w:tcPr>
          <w:p w14:paraId="2A136C07" w14:textId="77777777" w:rsidR="00EF3708" w:rsidRPr="001449C7" w:rsidRDefault="00EF3708" w:rsidP="006C6C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241379" w14:textId="77777777" w:rsidR="00EF3708" w:rsidRPr="006003FF" w:rsidRDefault="00EF3708" w:rsidP="006C6C35">
            <w:pPr>
              <w:pStyle w:val="TableParagraph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2022 год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0BD502" w14:textId="77777777" w:rsidR="00EF3708" w:rsidRPr="006003FF" w:rsidRDefault="00EF3708" w:rsidP="006C6C35">
            <w:pPr>
              <w:pStyle w:val="TableParagraph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 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DF79593" w14:textId="77777777" w:rsidR="00EF3708" w:rsidRPr="00CD55AB" w:rsidRDefault="00EF3708" w:rsidP="006C6C35">
            <w:pPr>
              <w:pStyle w:val="TableParagraph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E321F50" w14:textId="77777777" w:rsidR="00EF3708" w:rsidRPr="001449C7" w:rsidRDefault="00EF3708" w:rsidP="006C6C35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3E82417" w14:textId="77777777" w:rsidR="00EF3708" w:rsidRPr="006003FF" w:rsidRDefault="00EF3708" w:rsidP="006C6C35">
            <w:pPr>
              <w:pStyle w:val="TableParagraph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BD7301" w14:textId="77777777" w:rsidR="00EF3708" w:rsidRPr="002E054C" w:rsidRDefault="00EF3708" w:rsidP="006C6C35">
            <w:pPr>
              <w:pStyle w:val="TableParagraph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</w:tr>
      <w:tr w:rsidR="00EF3708" w:rsidRPr="001449C7" w14:paraId="34627D3A" w14:textId="77777777" w:rsidTr="006C6C35">
        <w:trPr>
          <w:trHeight w:val="283"/>
        </w:trPr>
        <w:tc>
          <w:tcPr>
            <w:tcW w:w="709" w:type="dxa"/>
            <w:vMerge w:val="restart"/>
          </w:tcPr>
          <w:p w14:paraId="5BE7906E" w14:textId="77777777" w:rsidR="00EF3708" w:rsidRPr="001449C7" w:rsidRDefault="00EF3708" w:rsidP="006C6C35">
            <w:pPr>
              <w:pStyle w:val="TableParagraph"/>
              <w:ind w:left="17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5812" w:type="dxa"/>
            <w:vMerge w:val="restart"/>
            <w:tcBorders>
              <w:right w:val="single" w:sz="4" w:space="0" w:color="auto"/>
            </w:tcBorders>
          </w:tcPr>
          <w:p w14:paraId="5D9CA340" w14:textId="77777777" w:rsidR="00EF3708" w:rsidRPr="008E6AD0" w:rsidRDefault="00EF3708" w:rsidP="006C6C35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8E6AD0">
              <w:rPr>
                <w:sz w:val="24"/>
                <w:szCs w:val="24"/>
                <w:lang w:val="ru-RU"/>
              </w:rPr>
              <w:t xml:space="preserve">Муниципальная </w:t>
            </w:r>
            <w:r w:rsidRPr="00D20A77">
              <w:rPr>
                <w:sz w:val="24"/>
                <w:szCs w:val="24"/>
                <w:lang w:val="ru-RU"/>
              </w:rPr>
              <w:t>программа «</w:t>
            </w:r>
            <w:r w:rsidRPr="005D5D7F">
              <w:rPr>
                <w:sz w:val="24"/>
                <w:szCs w:val="24"/>
                <w:lang w:val="ru-RU"/>
              </w:rPr>
              <w:t>Укрепление общественного здоровья на территории Пугачевского муниципального района Саратовской области</w:t>
            </w:r>
            <w:r w:rsidRPr="00D20A77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BF8A" w14:textId="77777777" w:rsidR="00EF3708" w:rsidRPr="001449C7" w:rsidRDefault="00EF3708" w:rsidP="006C6C35">
            <w:pPr>
              <w:pStyle w:val="TableParagraph"/>
              <w:ind w:left="16"/>
              <w:rPr>
                <w:sz w:val="24"/>
                <w:szCs w:val="24"/>
              </w:rPr>
            </w:pPr>
            <w:proofErr w:type="spellStart"/>
            <w:r w:rsidRPr="001449C7">
              <w:rPr>
                <w:sz w:val="24"/>
                <w:szCs w:val="24"/>
              </w:rPr>
              <w:t>всего</w:t>
            </w:r>
            <w:proofErr w:type="spellEnd"/>
            <w:r w:rsidRPr="001449C7">
              <w:rPr>
                <w:sz w:val="24"/>
                <w:szCs w:val="24"/>
              </w:rPr>
              <w:t xml:space="preserve">, в </w:t>
            </w:r>
            <w:proofErr w:type="spellStart"/>
            <w:r w:rsidRPr="001449C7">
              <w:rPr>
                <w:sz w:val="24"/>
                <w:szCs w:val="24"/>
              </w:rPr>
              <w:t>том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числе</w:t>
            </w:r>
            <w:proofErr w:type="spellEnd"/>
            <w:r w:rsidRPr="001449C7">
              <w:rPr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038D" w14:textId="77777777" w:rsidR="00EF3708" w:rsidRPr="00CC4E92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F9B5" w14:textId="77777777" w:rsidR="00EF3708" w:rsidRPr="00CC4E92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8B85" w14:textId="77777777" w:rsidR="00EF3708" w:rsidRPr="00CC4E92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51CF9" w14:textId="77777777" w:rsidR="00EF3708" w:rsidRPr="00414800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4404" w14:textId="77777777" w:rsidR="00EF3708" w:rsidRPr="00CC4E92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F12D7" w14:textId="77777777" w:rsidR="00EF3708" w:rsidRPr="002E054C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EF3708" w:rsidRPr="001449C7" w14:paraId="08F5AD7D" w14:textId="77777777" w:rsidTr="006C6C35">
        <w:trPr>
          <w:trHeight w:val="281"/>
        </w:trPr>
        <w:tc>
          <w:tcPr>
            <w:tcW w:w="709" w:type="dxa"/>
            <w:vMerge/>
            <w:tcBorders>
              <w:top w:val="nil"/>
            </w:tcBorders>
          </w:tcPr>
          <w:p w14:paraId="416AD99C" w14:textId="77777777" w:rsidR="00EF3708" w:rsidRPr="001449C7" w:rsidRDefault="00EF3708" w:rsidP="006C6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right w:val="single" w:sz="4" w:space="0" w:color="auto"/>
            </w:tcBorders>
          </w:tcPr>
          <w:p w14:paraId="3B2B10B6" w14:textId="77777777" w:rsidR="00EF3708" w:rsidRPr="00D20A77" w:rsidRDefault="00EF3708" w:rsidP="006C6C35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E430" w14:textId="77777777" w:rsidR="00EF3708" w:rsidRPr="005D5D7F" w:rsidRDefault="00EF3708" w:rsidP="006C6C35">
            <w:pPr>
              <w:pStyle w:val="TableParagraph"/>
              <w:tabs>
                <w:tab w:val="left" w:pos="2834"/>
              </w:tabs>
              <w:ind w:left="16"/>
              <w:rPr>
                <w:sz w:val="24"/>
                <w:szCs w:val="24"/>
                <w:lang w:val="ru-RU"/>
              </w:rPr>
            </w:pPr>
            <w:r w:rsidRPr="005D5D7F">
              <w:rPr>
                <w:sz w:val="24"/>
                <w:szCs w:val="24"/>
                <w:lang w:val="ru-RU"/>
              </w:rPr>
              <w:t>Федеральный бюджет</w:t>
            </w:r>
            <w:r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0FFC" w14:textId="77777777" w:rsidR="00EF3708" w:rsidRPr="00DE644B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E47A" w14:textId="77777777" w:rsidR="00EF3708" w:rsidRPr="005D5D7F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036C" w14:textId="77777777" w:rsidR="00EF3708" w:rsidRPr="005D5D7F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21DAE" w14:textId="77777777" w:rsidR="00EF3708" w:rsidRPr="00414800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EB7" w14:textId="77777777" w:rsidR="00EF3708" w:rsidRPr="005D5D7F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D864A" w14:textId="77777777" w:rsidR="00EF3708" w:rsidRPr="005D5D7F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EF3708" w:rsidRPr="001449C7" w14:paraId="56667DED" w14:textId="77777777" w:rsidTr="006C6C35">
        <w:trPr>
          <w:trHeight w:val="205"/>
        </w:trPr>
        <w:tc>
          <w:tcPr>
            <w:tcW w:w="709" w:type="dxa"/>
            <w:vMerge/>
            <w:tcBorders>
              <w:top w:val="nil"/>
            </w:tcBorders>
          </w:tcPr>
          <w:p w14:paraId="540D3767" w14:textId="77777777" w:rsidR="00EF3708" w:rsidRPr="005D5D7F" w:rsidRDefault="00EF3708" w:rsidP="006C6C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vMerge/>
            <w:tcBorders>
              <w:top w:val="nil"/>
              <w:right w:val="single" w:sz="4" w:space="0" w:color="auto"/>
            </w:tcBorders>
          </w:tcPr>
          <w:p w14:paraId="1A133D97" w14:textId="77777777" w:rsidR="00EF3708" w:rsidRPr="00D20A77" w:rsidRDefault="00EF3708" w:rsidP="006C6C35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9528" w14:textId="77777777" w:rsidR="00EF3708" w:rsidRPr="005D5D7F" w:rsidRDefault="00EF3708" w:rsidP="006C6C35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5D5D7F">
              <w:rPr>
                <w:sz w:val="24"/>
                <w:szCs w:val="24"/>
                <w:lang w:val="ru-RU"/>
              </w:rPr>
              <w:t>Областной бюджет</w:t>
            </w:r>
            <w:r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0E6C" w14:textId="77777777" w:rsidR="00EF3708" w:rsidRPr="00DE644B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3ED8" w14:textId="77777777" w:rsidR="00EF3708" w:rsidRPr="005D5D7F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B6BE" w14:textId="77777777" w:rsidR="00EF3708" w:rsidRPr="005D5D7F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15B6F" w14:textId="77777777" w:rsidR="00EF3708" w:rsidRPr="00E74E8B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84F2" w14:textId="77777777" w:rsidR="00EF3708" w:rsidRPr="005D5D7F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206AB" w14:textId="77777777" w:rsidR="00EF3708" w:rsidRPr="005D5D7F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EF3708" w:rsidRPr="001449C7" w14:paraId="34D55E97" w14:textId="77777777" w:rsidTr="006C6C35">
        <w:trPr>
          <w:trHeight w:val="258"/>
        </w:trPr>
        <w:tc>
          <w:tcPr>
            <w:tcW w:w="709" w:type="dxa"/>
            <w:vMerge/>
            <w:tcBorders>
              <w:top w:val="nil"/>
            </w:tcBorders>
          </w:tcPr>
          <w:p w14:paraId="34F9C298" w14:textId="77777777" w:rsidR="00EF3708" w:rsidRPr="005D5D7F" w:rsidRDefault="00EF3708" w:rsidP="006C6C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vMerge/>
            <w:tcBorders>
              <w:top w:val="nil"/>
              <w:right w:val="single" w:sz="4" w:space="0" w:color="auto"/>
            </w:tcBorders>
          </w:tcPr>
          <w:p w14:paraId="6CAAFE5C" w14:textId="77777777" w:rsidR="00EF3708" w:rsidRPr="00D20A77" w:rsidRDefault="00EF3708" w:rsidP="006C6C35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F1A6" w14:textId="77777777" w:rsidR="00EF3708" w:rsidRPr="005D5D7F" w:rsidRDefault="00EF3708" w:rsidP="006C6C35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5D5D7F">
              <w:rPr>
                <w:sz w:val="24"/>
                <w:szCs w:val="24"/>
                <w:lang w:val="ru-RU"/>
              </w:rPr>
              <w:t>Местный бюджет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7299" w14:textId="77777777" w:rsidR="00EF3708" w:rsidRPr="005D5D7F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5D2E" w14:textId="77777777" w:rsidR="00EF3708" w:rsidRPr="005D5D7F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275" w14:textId="77777777" w:rsidR="00EF3708" w:rsidRPr="005D5D7F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C86B0" w14:textId="77777777" w:rsidR="00EF3708" w:rsidRPr="00414800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F305" w14:textId="77777777" w:rsidR="00EF3708" w:rsidRPr="005D5D7F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2BBA5" w14:textId="77777777" w:rsidR="00EF3708" w:rsidRPr="005D5D7F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EF3708" w:rsidRPr="001449C7" w14:paraId="30CC0F0E" w14:textId="77777777" w:rsidTr="006C6C35">
        <w:trPr>
          <w:trHeight w:val="281"/>
        </w:trPr>
        <w:tc>
          <w:tcPr>
            <w:tcW w:w="709" w:type="dxa"/>
            <w:vMerge/>
            <w:tcBorders>
              <w:top w:val="nil"/>
            </w:tcBorders>
          </w:tcPr>
          <w:p w14:paraId="789AA2CA" w14:textId="77777777" w:rsidR="00EF3708" w:rsidRPr="005D5D7F" w:rsidRDefault="00EF3708" w:rsidP="006C6C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vMerge/>
            <w:tcBorders>
              <w:top w:val="nil"/>
              <w:right w:val="single" w:sz="4" w:space="0" w:color="auto"/>
            </w:tcBorders>
          </w:tcPr>
          <w:p w14:paraId="5F641AB7" w14:textId="77777777" w:rsidR="00EF3708" w:rsidRPr="00D20A77" w:rsidRDefault="00EF3708" w:rsidP="006C6C35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B7B9" w14:textId="77777777" w:rsidR="00EF3708" w:rsidRPr="005D5D7F" w:rsidRDefault="00EF3708" w:rsidP="006C6C35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5D5D7F">
              <w:rPr>
                <w:sz w:val="24"/>
                <w:szCs w:val="24"/>
                <w:lang w:val="ru-RU"/>
              </w:rPr>
              <w:t>Ин</w:t>
            </w:r>
            <w:proofErr w:type="spellStart"/>
            <w:r w:rsidRPr="001449C7">
              <w:rPr>
                <w:sz w:val="24"/>
                <w:szCs w:val="24"/>
              </w:rPr>
              <w:t>ые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F47F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023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6394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E0CB1" w14:textId="77777777" w:rsidR="00EF3708" w:rsidRPr="00414800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D0AC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71F64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EF3708" w:rsidRPr="001449C7" w14:paraId="1EB17EB9" w14:textId="77777777" w:rsidTr="006C6C35">
        <w:trPr>
          <w:trHeight w:val="283"/>
        </w:trPr>
        <w:tc>
          <w:tcPr>
            <w:tcW w:w="709" w:type="dxa"/>
            <w:vMerge w:val="restart"/>
            <w:tcBorders>
              <w:top w:val="single" w:sz="4" w:space="0" w:color="000000"/>
            </w:tcBorders>
          </w:tcPr>
          <w:p w14:paraId="1F6A49C1" w14:textId="77777777" w:rsidR="00EF3708" w:rsidRPr="001449C7" w:rsidRDefault="00EF3708" w:rsidP="006C6C35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1449C7">
              <w:rPr>
                <w:sz w:val="24"/>
                <w:szCs w:val="24"/>
                <w:lang w:val="ru-RU"/>
              </w:rPr>
              <w:t>.1.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4B9C3765" w14:textId="77777777" w:rsidR="00EF3708" w:rsidRPr="001449C7" w:rsidRDefault="00EF3708" w:rsidP="006C6C35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D20A77">
              <w:rPr>
                <w:sz w:val="24"/>
                <w:szCs w:val="24"/>
                <w:lang w:val="ru-RU"/>
              </w:rPr>
              <w:t>Комплекс процессных мероприятий «</w:t>
            </w:r>
            <w:r>
              <w:rPr>
                <w:sz w:val="24"/>
                <w:lang w:val="ru-RU"/>
              </w:rPr>
              <w:t>Реализация мероприятий, направленных на с</w:t>
            </w:r>
            <w:r w:rsidRPr="00470DE8">
              <w:rPr>
                <w:iCs/>
                <w:sz w:val="24"/>
                <w:szCs w:val="24"/>
                <w:lang w:val="ru-RU"/>
              </w:rPr>
              <w:t xml:space="preserve">нижение смертности населения </w:t>
            </w:r>
            <w:r>
              <w:rPr>
                <w:iCs/>
                <w:sz w:val="24"/>
                <w:szCs w:val="24"/>
                <w:lang w:val="ru-RU"/>
              </w:rPr>
              <w:t xml:space="preserve">Пугачевского муниципального </w:t>
            </w:r>
            <w:r w:rsidRPr="00470DE8">
              <w:rPr>
                <w:iCs/>
                <w:sz w:val="24"/>
                <w:szCs w:val="24"/>
                <w:lang w:val="ru-RU"/>
              </w:rPr>
              <w:t>района</w:t>
            </w:r>
            <w:r>
              <w:rPr>
                <w:iCs/>
                <w:sz w:val="24"/>
                <w:szCs w:val="24"/>
                <w:lang w:val="ru-RU"/>
              </w:rPr>
              <w:t xml:space="preserve"> Саратовской области </w:t>
            </w:r>
            <w:r w:rsidRPr="00470DE8">
              <w:rPr>
                <w:iCs/>
                <w:sz w:val="24"/>
                <w:szCs w:val="24"/>
                <w:lang w:val="ru-RU"/>
              </w:rPr>
              <w:t>от основных причин, в том числе среди трудоспособного населения, улучшение демографических показателей до значений средне областного уровня, продление активного долголетия</w:t>
            </w:r>
            <w:r w:rsidRPr="00D20A77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0611" w14:textId="77777777" w:rsidR="00EF3708" w:rsidRPr="001449C7" w:rsidRDefault="00EF3708" w:rsidP="006C6C35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1449C7">
              <w:rPr>
                <w:sz w:val="24"/>
                <w:szCs w:val="24"/>
              </w:rPr>
              <w:t>всего</w:t>
            </w:r>
            <w:proofErr w:type="spellEnd"/>
            <w:r w:rsidRPr="001449C7">
              <w:rPr>
                <w:sz w:val="24"/>
                <w:szCs w:val="24"/>
              </w:rPr>
              <w:t xml:space="preserve">, в </w:t>
            </w:r>
            <w:proofErr w:type="spellStart"/>
            <w:r w:rsidRPr="001449C7">
              <w:rPr>
                <w:sz w:val="24"/>
                <w:szCs w:val="24"/>
              </w:rPr>
              <w:t>том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числе</w:t>
            </w:r>
            <w:proofErr w:type="spellEnd"/>
            <w:r w:rsidRPr="001449C7">
              <w:rPr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94FD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8D72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1898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E5251" w14:textId="77777777" w:rsidR="00EF3708" w:rsidRPr="001449C7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B1C2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8527E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EF3708" w:rsidRPr="001449C7" w14:paraId="3E123CF1" w14:textId="77777777" w:rsidTr="006C6C35">
        <w:trPr>
          <w:trHeight w:val="283"/>
        </w:trPr>
        <w:tc>
          <w:tcPr>
            <w:tcW w:w="709" w:type="dxa"/>
            <w:vMerge/>
          </w:tcPr>
          <w:p w14:paraId="1A57359C" w14:textId="77777777" w:rsidR="00EF3708" w:rsidRPr="001449C7" w:rsidRDefault="00EF3708" w:rsidP="006C6C35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vMerge/>
            <w:tcBorders>
              <w:right w:val="single" w:sz="4" w:space="0" w:color="auto"/>
            </w:tcBorders>
          </w:tcPr>
          <w:p w14:paraId="1EB05034" w14:textId="77777777" w:rsidR="00EF3708" w:rsidRPr="001449C7" w:rsidRDefault="00EF3708" w:rsidP="006C6C35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AD02" w14:textId="77777777" w:rsidR="00EF3708" w:rsidRPr="005D5D7F" w:rsidRDefault="00EF3708" w:rsidP="006C6C35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1449C7">
              <w:rPr>
                <w:sz w:val="24"/>
                <w:szCs w:val="24"/>
              </w:rPr>
              <w:t>Федеральный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28EC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E809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7650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2BB20" w14:textId="77777777" w:rsidR="00EF3708" w:rsidRPr="001449C7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68DB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0762C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EF3708" w:rsidRPr="001449C7" w14:paraId="57A7B3D5" w14:textId="77777777" w:rsidTr="006C6C35">
        <w:trPr>
          <w:trHeight w:val="283"/>
        </w:trPr>
        <w:tc>
          <w:tcPr>
            <w:tcW w:w="709" w:type="dxa"/>
            <w:vMerge/>
          </w:tcPr>
          <w:p w14:paraId="5CB8C3EA" w14:textId="77777777" w:rsidR="00EF3708" w:rsidRPr="001449C7" w:rsidRDefault="00EF3708" w:rsidP="006C6C35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vMerge/>
            <w:tcBorders>
              <w:right w:val="single" w:sz="4" w:space="0" w:color="auto"/>
            </w:tcBorders>
          </w:tcPr>
          <w:p w14:paraId="3740C418" w14:textId="77777777" w:rsidR="00EF3708" w:rsidRPr="001449C7" w:rsidRDefault="00EF3708" w:rsidP="006C6C35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AFA0" w14:textId="77777777" w:rsidR="00EF3708" w:rsidRPr="005D5D7F" w:rsidRDefault="00EF3708" w:rsidP="006C6C35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1449C7">
              <w:rPr>
                <w:sz w:val="24"/>
                <w:szCs w:val="24"/>
              </w:rPr>
              <w:t>Областной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5DF9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F2EC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1CEE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49E17" w14:textId="77777777" w:rsidR="00EF3708" w:rsidRPr="001449C7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CB12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84EE6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EF3708" w:rsidRPr="001449C7" w14:paraId="5EA4D28D" w14:textId="77777777" w:rsidTr="006C6C35">
        <w:trPr>
          <w:trHeight w:val="283"/>
        </w:trPr>
        <w:tc>
          <w:tcPr>
            <w:tcW w:w="709" w:type="dxa"/>
            <w:vMerge/>
          </w:tcPr>
          <w:p w14:paraId="57AAC9E5" w14:textId="77777777" w:rsidR="00EF3708" w:rsidRPr="001449C7" w:rsidRDefault="00EF3708" w:rsidP="006C6C35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vMerge/>
            <w:tcBorders>
              <w:right w:val="single" w:sz="4" w:space="0" w:color="auto"/>
            </w:tcBorders>
          </w:tcPr>
          <w:p w14:paraId="4E103606" w14:textId="77777777" w:rsidR="00EF3708" w:rsidRPr="001449C7" w:rsidRDefault="00EF3708" w:rsidP="006C6C35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6A3B" w14:textId="77777777" w:rsidR="00EF3708" w:rsidRPr="001449C7" w:rsidRDefault="00EF3708" w:rsidP="006C6C35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1449C7">
              <w:rPr>
                <w:sz w:val="24"/>
                <w:szCs w:val="24"/>
              </w:rPr>
              <w:t>Местный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4269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7BFB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0AC0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334ED" w14:textId="77777777" w:rsidR="00EF3708" w:rsidRPr="001449C7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50D9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46C21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EF3708" w:rsidRPr="001449C7" w14:paraId="297CCA48" w14:textId="77777777" w:rsidTr="006C6C35">
        <w:trPr>
          <w:trHeight w:val="283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742E5DA3" w14:textId="77777777" w:rsidR="00EF3708" w:rsidRPr="001449C7" w:rsidRDefault="00EF3708" w:rsidP="006C6C35">
            <w:pPr>
              <w:pStyle w:val="TableParagraph"/>
              <w:ind w:left="16"/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31CB3512" w14:textId="77777777" w:rsidR="00EF3708" w:rsidRPr="001449C7" w:rsidRDefault="00EF3708" w:rsidP="006C6C35">
            <w:pPr>
              <w:pStyle w:val="TableParagraph"/>
              <w:ind w:left="16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BAF2" w14:textId="77777777" w:rsidR="00EF3708" w:rsidRPr="005D5D7F" w:rsidRDefault="00EF3708" w:rsidP="006C6C35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1449C7">
              <w:rPr>
                <w:sz w:val="24"/>
                <w:szCs w:val="24"/>
              </w:rPr>
              <w:t>Иные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B3B9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A9EF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F49E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E0D1E" w14:textId="77777777" w:rsidR="00EF3708" w:rsidRPr="00414800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08D2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140B9" w14:textId="77777777" w:rsidR="00EF3708" w:rsidRDefault="00EF3708" w:rsidP="006C6C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</w:tbl>
    <w:p w14:paraId="3368F42A" w14:textId="77777777" w:rsidR="00EF3708" w:rsidRDefault="00EF3708" w:rsidP="00EF3708">
      <w:pPr>
        <w:pStyle w:val="a8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6BB816" w14:textId="77777777" w:rsidR="00EF3708" w:rsidRDefault="00EF3708" w:rsidP="00EF3708">
      <w:pPr>
        <w:pStyle w:val="a8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82131D" w14:textId="77777777" w:rsidR="00EF3708" w:rsidRDefault="00EF3708" w:rsidP="00EF3708">
      <w:pPr>
        <w:pStyle w:val="a8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8240153" w14:textId="77777777" w:rsidR="00EF3708" w:rsidRDefault="00EF3708" w:rsidP="00EF3708">
      <w:pPr>
        <w:pStyle w:val="a8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853930F" w14:textId="77777777" w:rsidR="00EF3708" w:rsidRDefault="00EF3708" w:rsidP="00EF3708">
      <w:pPr>
        <w:pStyle w:val="a8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193D9259" w14:textId="77777777" w:rsidR="00EF3708" w:rsidRDefault="00EF3708" w:rsidP="00EF3708">
      <w:pPr>
        <w:pStyle w:val="a8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A242963" w14:textId="77777777" w:rsidR="00EF3708" w:rsidRDefault="00EF3708" w:rsidP="00EF3708">
      <w:pPr>
        <w:pStyle w:val="a8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85498A1" w14:textId="77777777" w:rsidR="00EF3708" w:rsidRDefault="00EF3708" w:rsidP="00EF3708">
      <w:pPr>
        <w:pStyle w:val="a8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0700DEA" w14:textId="77777777" w:rsidR="00EF3708" w:rsidRDefault="00EF3708" w:rsidP="00EF3708">
      <w:pPr>
        <w:pStyle w:val="a8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5D2910A" w14:textId="77777777" w:rsidR="00EF3708" w:rsidRDefault="00EF3708" w:rsidP="00EF3708">
      <w:pPr>
        <w:pStyle w:val="a8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A130DF8" w14:textId="77777777" w:rsidR="00EF3708" w:rsidRDefault="00EF3708" w:rsidP="00EF3708">
      <w:pPr>
        <w:pStyle w:val="a8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180B94B3" w14:textId="77777777" w:rsidR="00EF3708" w:rsidRDefault="00EF3708" w:rsidP="00EF3708">
      <w:pPr>
        <w:pStyle w:val="a8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F5453F3" w14:textId="77777777" w:rsidR="00EF3708" w:rsidRDefault="00EF3708" w:rsidP="00EF3708">
      <w:pPr>
        <w:pStyle w:val="a8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125383E" w14:textId="77777777" w:rsidR="00EF3708" w:rsidRDefault="00EF3708" w:rsidP="00EF3708">
      <w:pPr>
        <w:pStyle w:val="a8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7BEB6761" w14:textId="77777777" w:rsidR="00EF3708" w:rsidRDefault="00EF3708" w:rsidP="00EF3708">
      <w:pPr>
        <w:pStyle w:val="a8"/>
        <w:widowControl w:val="0"/>
        <w:autoSpaceDE w:val="0"/>
        <w:autoSpaceDN w:val="0"/>
        <w:spacing w:after="0" w:line="240" w:lineRule="auto"/>
        <w:ind w:left="9781" w:right="532"/>
        <w:contextualSpacing w:val="0"/>
        <w:rPr>
          <w:rFonts w:ascii="Times New Roman" w:hAnsi="Times New Roman" w:cs="Times New Roman"/>
          <w:sz w:val="28"/>
          <w:szCs w:val="28"/>
        </w:rPr>
      </w:pPr>
      <w:r w:rsidRPr="00D36D6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D6C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050F">
        <w:rPr>
          <w:rFonts w:ascii="Times New Roman" w:hAnsi="Times New Roman" w:cs="Times New Roman"/>
          <w:sz w:val="28"/>
          <w:szCs w:val="28"/>
        </w:rPr>
        <w:t>Укрепление общественного здоровья на территории Пугачевского муниципального района Саратовской области</w:t>
      </w:r>
      <w:r w:rsidRPr="00D36D6C">
        <w:rPr>
          <w:rFonts w:ascii="Times New Roman" w:hAnsi="Times New Roman" w:cs="Times New Roman"/>
          <w:sz w:val="28"/>
          <w:szCs w:val="28"/>
        </w:rPr>
        <w:t>»</w:t>
      </w:r>
    </w:p>
    <w:p w14:paraId="10E9F1AC" w14:textId="77777777" w:rsidR="00EF3708" w:rsidRDefault="00EF3708" w:rsidP="00EF3708">
      <w:pPr>
        <w:pStyle w:val="a8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E909A8" w14:textId="77777777" w:rsidR="00EF3708" w:rsidRDefault="00EF3708" w:rsidP="00EF3708">
      <w:pPr>
        <w:pStyle w:val="a8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Pr="00DE172F">
        <w:rPr>
          <w:rFonts w:ascii="Times New Roman" w:hAnsi="Times New Roman" w:cs="Times New Roman"/>
          <w:b/>
          <w:sz w:val="28"/>
          <w:szCs w:val="28"/>
        </w:rPr>
        <w:t xml:space="preserve">комплекса процессных мероприятий </w:t>
      </w:r>
    </w:p>
    <w:p w14:paraId="7C245861" w14:textId="77777777" w:rsidR="00EF3708" w:rsidRPr="00DE172F" w:rsidRDefault="00EF3708" w:rsidP="00EF3708">
      <w:pPr>
        <w:pStyle w:val="a8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72F">
        <w:rPr>
          <w:rFonts w:ascii="Times New Roman" w:hAnsi="Times New Roman" w:cs="Times New Roman"/>
          <w:b/>
          <w:sz w:val="28"/>
          <w:szCs w:val="28"/>
        </w:rPr>
        <w:t>«</w:t>
      </w:r>
      <w:r w:rsidRPr="001A050F">
        <w:rPr>
          <w:rFonts w:ascii="Times New Roman" w:hAnsi="Times New Roman" w:cs="Times New Roman"/>
          <w:b/>
          <w:sz w:val="28"/>
          <w:szCs w:val="28"/>
        </w:rPr>
        <w:t>Реализация мероприятий, направленных на снижение смертности населения Пугачевского муниципального района Саратовской области от основных причин, в том числе среди трудоспособного населения, улучшение демографических показателей до значений средне областного уровня, продление активного долголетия</w:t>
      </w:r>
      <w:r w:rsidRPr="00DE172F">
        <w:rPr>
          <w:rFonts w:ascii="Times New Roman" w:hAnsi="Times New Roman" w:cs="Times New Roman"/>
          <w:b/>
          <w:sz w:val="28"/>
          <w:szCs w:val="28"/>
        </w:rPr>
        <w:t>»</w:t>
      </w:r>
    </w:p>
    <w:p w14:paraId="195F863D" w14:textId="77777777" w:rsidR="00EF3708" w:rsidRDefault="00EF3708" w:rsidP="00EF3708">
      <w:pPr>
        <w:pStyle w:val="a8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AD9586" w14:textId="77777777" w:rsidR="00EF3708" w:rsidRPr="001449C7" w:rsidRDefault="00EF3708" w:rsidP="00EF3708">
      <w:pPr>
        <w:pStyle w:val="a8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9C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1E4DF479" w14:textId="77777777" w:rsidR="00EF3708" w:rsidRPr="001449C7" w:rsidRDefault="00EF3708" w:rsidP="00EF370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15308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7513"/>
      </w:tblGrid>
      <w:tr w:rsidR="00EF3708" w:rsidRPr="001449C7" w14:paraId="4B8E9426" w14:textId="77777777" w:rsidTr="006C6C35">
        <w:trPr>
          <w:trHeight w:val="352"/>
        </w:trPr>
        <w:tc>
          <w:tcPr>
            <w:tcW w:w="7795" w:type="dxa"/>
          </w:tcPr>
          <w:p w14:paraId="2FA881AD" w14:textId="77777777" w:rsidR="00EF3708" w:rsidRPr="001449C7" w:rsidRDefault="00EF3708" w:rsidP="006C6C35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513" w:type="dxa"/>
          </w:tcPr>
          <w:p w14:paraId="6E83A645" w14:textId="77777777" w:rsidR="00EF3708" w:rsidRPr="001449C7" w:rsidRDefault="00EF3708" w:rsidP="006C6C35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0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молодежной политики, спорта и туризма</w:t>
            </w:r>
            <w:r w:rsidRPr="00A340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Пугачевского муниципального района Саратовской области</w:t>
            </w:r>
          </w:p>
        </w:tc>
      </w:tr>
      <w:tr w:rsidR="00EF3708" w:rsidRPr="001449C7" w14:paraId="28BF6674" w14:textId="77777777" w:rsidTr="006C6C35">
        <w:trPr>
          <w:trHeight w:val="286"/>
        </w:trPr>
        <w:tc>
          <w:tcPr>
            <w:tcW w:w="7795" w:type="dxa"/>
          </w:tcPr>
          <w:p w14:paraId="37D64767" w14:textId="77777777" w:rsidR="00EF3708" w:rsidRPr="001449C7" w:rsidRDefault="00EF3708" w:rsidP="006C6C35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с муниципальной программой</w:t>
            </w:r>
          </w:p>
        </w:tc>
        <w:tc>
          <w:tcPr>
            <w:tcW w:w="7513" w:type="dxa"/>
          </w:tcPr>
          <w:p w14:paraId="327E0CD7" w14:textId="77777777" w:rsidR="00EF3708" w:rsidRPr="001449C7" w:rsidRDefault="00EF3708" w:rsidP="006C6C35">
            <w:pPr>
              <w:tabs>
                <w:tab w:val="left" w:pos="5779"/>
              </w:tabs>
              <w:rPr>
                <w:sz w:val="24"/>
                <w:szCs w:val="24"/>
                <w:lang w:val="ru-RU"/>
              </w:rPr>
            </w:pPr>
            <w:r w:rsidRPr="003837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Муниципальная программа «</w:t>
            </w:r>
            <w:r w:rsidRPr="005D5D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общественного здоровья на территории Пугачевского муниципального района Саратовской области</w:t>
            </w:r>
            <w:r w:rsidRPr="003837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</w:tbl>
    <w:p w14:paraId="51CA3B85" w14:textId="77777777" w:rsidR="00EF3708" w:rsidRPr="001449C7" w:rsidRDefault="00EF3708" w:rsidP="00EF370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5A2CD0" w14:textId="77777777" w:rsidR="00EF3708" w:rsidRPr="00D23618" w:rsidRDefault="00EF3708" w:rsidP="00EF370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t>2. Показатели структурного элемента</w:t>
      </w:r>
    </w:p>
    <w:p w14:paraId="5C761D0C" w14:textId="77777777" w:rsidR="00EF3708" w:rsidRPr="001449C7" w:rsidRDefault="00EF3708" w:rsidP="00EF3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0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1276"/>
        <w:gridCol w:w="1417"/>
        <w:gridCol w:w="1134"/>
        <w:gridCol w:w="1134"/>
        <w:gridCol w:w="1134"/>
        <w:gridCol w:w="1134"/>
        <w:gridCol w:w="1134"/>
      </w:tblGrid>
      <w:tr w:rsidR="00EF3708" w:rsidRPr="00727211" w14:paraId="3E25547B" w14:textId="77777777" w:rsidTr="006C6C35">
        <w:trPr>
          <w:trHeight w:val="516"/>
        </w:trPr>
        <w:tc>
          <w:tcPr>
            <w:tcW w:w="709" w:type="dxa"/>
            <w:vMerge w:val="restart"/>
            <w:vAlign w:val="center"/>
          </w:tcPr>
          <w:p w14:paraId="3A454E5F" w14:textId="77777777" w:rsidR="00EF3708" w:rsidRPr="00727211" w:rsidRDefault="00EF3708" w:rsidP="006C6C35">
            <w:pPr>
              <w:pStyle w:val="TableParagraph"/>
              <w:ind w:left="62" w:right="163" w:firstLine="60"/>
              <w:jc w:val="center"/>
              <w:rPr>
                <w:sz w:val="24"/>
                <w:szCs w:val="24"/>
              </w:rPr>
            </w:pPr>
            <w:r w:rsidRPr="00727211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vMerge w:val="restart"/>
            <w:vAlign w:val="center"/>
          </w:tcPr>
          <w:p w14:paraId="0FDC5367" w14:textId="77777777" w:rsidR="00EF3708" w:rsidRPr="00727211" w:rsidRDefault="00EF3708" w:rsidP="006C6C35">
            <w:pPr>
              <w:pStyle w:val="TableParagraph"/>
              <w:ind w:left="154"/>
              <w:jc w:val="center"/>
              <w:rPr>
                <w:sz w:val="24"/>
                <w:szCs w:val="24"/>
              </w:rPr>
            </w:pPr>
            <w:proofErr w:type="spellStart"/>
            <w:r w:rsidRPr="00727211">
              <w:rPr>
                <w:sz w:val="24"/>
                <w:szCs w:val="24"/>
              </w:rPr>
              <w:t>Наименование</w:t>
            </w:r>
            <w:proofErr w:type="spellEnd"/>
            <w:r w:rsidRPr="00727211">
              <w:rPr>
                <w:sz w:val="24"/>
                <w:szCs w:val="24"/>
              </w:rPr>
              <w:t xml:space="preserve"> </w:t>
            </w:r>
            <w:proofErr w:type="spellStart"/>
            <w:r w:rsidRPr="00727211">
              <w:rPr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12785570" w14:textId="77777777" w:rsidR="00EF3708" w:rsidRPr="00727211" w:rsidRDefault="00EF3708" w:rsidP="006C6C35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proofErr w:type="spellStart"/>
            <w:r w:rsidRPr="00727211">
              <w:rPr>
                <w:sz w:val="24"/>
                <w:szCs w:val="24"/>
              </w:rPr>
              <w:t>Единица</w:t>
            </w:r>
            <w:proofErr w:type="spellEnd"/>
            <w:r w:rsidRPr="00727211">
              <w:rPr>
                <w:sz w:val="24"/>
                <w:szCs w:val="24"/>
              </w:rPr>
              <w:t xml:space="preserve"> </w:t>
            </w:r>
            <w:proofErr w:type="spellStart"/>
            <w:r w:rsidRPr="00727211">
              <w:rPr>
                <w:sz w:val="24"/>
                <w:szCs w:val="24"/>
              </w:rPr>
              <w:t>измерения</w:t>
            </w:r>
            <w:proofErr w:type="spellEnd"/>
            <w:r w:rsidRPr="00727211">
              <w:rPr>
                <w:sz w:val="24"/>
                <w:szCs w:val="24"/>
              </w:rPr>
              <w:t xml:space="preserve"> (</w:t>
            </w:r>
            <w:proofErr w:type="spellStart"/>
            <w:r w:rsidRPr="00727211">
              <w:rPr>
                <w:sz w:val="24"/>
                <w:szCs w:val="24"/>
              </w:rPr>
              <w:t>по</w:t>
            </w:r>
            <w:proofErr w:type="spellEnd"/>
            <w:r w:rsidRPr="00727211">
              <w:rPr>
                <w:sz w:val="24"/>
                <w:szCs w:val="24"/>
              </w:rPr>
              <w:t xml:space="preserve"> </w:t>
            </w:r>
            <w:r w:rsidRPr="00727211">
              <w:rPr>
                <w:sz w:val="24"/>
                <w:szCs w:val="24"/>
                <w:u w:val="single" w:color="0000FF"/>
              </w:rPr>
              <w:t>ОКЕИ</w:t>
            </w:r>
            <w:r w:rsidRPr="00727211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2D7253F3" w14:textId="77777777" w:rsidR="00EF3708" w:rsidRPr="00727211" w:rsidRDefault="00EF3708" w:rsidP="006C6C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27211">
              <w:rPr>
                <w:sz w:val="24"/>
                <w:szCs w:val="24"/>
              </w:rPr>
              <w:t>Базовое</w:t>
            </w:r>
            <w:proofErr w:type="spellEnd"/>
            <w:r w:rsidRPr="00727211">
              <w:rPr>
                <w:sz w:val="24"/>
                <w:szCs w:val="24"/>
              </w:rPr>
              <w:t xml:space="preserve"> </w:t>
            </w:r>
            <w:proofErr w:type="spellStart"/>
            <w:r w:rsidRPr="00727211">
              <w:rPr>
                <w:sz w:val="24"/>
                <w:szCs w:val="24"/>
              </w:rPr>
              <w:t>значение</w:t>
            </w:r>
            <w:proofErr w:type="spellEnd"/>
            <w:r w:rsidRPr="00727211">
              <w:rPr>
                <w:sz w:val="24"/>
                <w:szCs w:val="24"/>
                <w:lang w:val="ru-RU"/>
              </w:rPr>
              <w:t xml:space="preserve"> </w:t>
            </w:r>
          </w:p>
          <w:p w14:paraId="160B55D7" w14:textId="77777777" w:rsidR="00EF3708" w:rsidRPr="00727211" w:rsidRDefault="00EF3708" w:rsidP="006C6C35">
            <w:pPr>
              <w:pStyle w:val="TableParagraph"/>
              <w:ind w:left="134" w:right="116" w:firstLine="62"/>
              <w:jc w:val="center"/>
              <w:rPr>
                <w:sz w:val="24"/>
                <w:szCs w:val="24"/>
                <w:lang w:val="ru-RU"/>
              </w:rPr>
            </w:pPr>
            <w:r w:rsidRPr="00727211">
              <w:rPr>
                <w:sz w:val="24"/>
                <w:szCs w:val="24"/>
                <w:lang w:val="ru-RU"/>
              </w:rPr>
              <w:t>(2021 год)</w:t>
            </w:r>
          </w:p>
        </w:tc>
        <w:tc>
          <w:tcPr>
            <w:tcW w:w="5670" w:type="dxa"/>
            <w:gridSpan w:val="5"/>
          </w:tcPr>
          <w:p w14:paraId="4BE8D44C" w14:textId="77777777" w:rsidR="00EF3708" w:rsidRPr="00727211" w:rsidRDefault="00EF3708" w:rsidP="006C6C35">
            <w:pPr>
              <w:pStyle w:val="TableParagraph"/>
              <w:ind w:left="142" w:right="320"/>
              <w:jc w:val="center"/>
              <w:rPr>
                <w:sz w:val="24"/>
                <w:szCs w:val="24"/>
              </w:rPr>
            </w:pPr>
            <w:proofErr w:type="spellStart"/>
            <w:r w:rsidRPr="00727211">
              <w:rPr>
                <w:sz w:val="24"/>
                <w:szCs w:val="24"/>
              </w:rPr>
              <w:t>Значение</w:t>
            </w:r>
            <w:proofErr w:type="spellEnd"/>
            <w:r w:rsidRPr="00727211">
              <w:rPr>
                <w:sz w:val="24"/>
                <w:szCs w:val="24"/>
              </w:rPr>
              <w:t xml:space="preserve"> </w:t>
            </w:r>
            <w:proofErr w:type="spellStart"/>
            <w:r w:rsidRPr="00727211">
              <w:rPr>
                <w:sz w:val="24"/>
                <w:szCs w:val="24"/>
              </w:rPr>
              <w:t>показателей</w:t>
            </w:r>
            <w:proofErr w:type="spellEnd"/>
            <w:r w:rsidRPr="00727211">
              <w:rPr>
                <w:sz w:val="24"/>
                <w:szCs w:val="24"/>
              </w:rPr>
              <w:t xml:space="preserve"> </w:t>
            </w:r>
            <w:proofErr w:type="spellStart"/>
            <w:r w:rsidRPr="00727211">
              <w:rPr>
                <w:sz w:val="24"/>
                <w:szCs w:val="24"/>
              </w:rPr>
              <w:t>по</w:t>
            </w:r>
            <w:proofErr w:type="spellEnd"/>
            <w:r w:rsidRPr="00727211">
              <w:rPr>
                <w:sz w:val="24"/>
                <w:szCs w:val="24"/>
              </w:rPr>
              <w:t xml:space="preserve"> </w:t>
            </w:r>
            <w:proofErr w:type="spellStart"/>
            <w:r w:rsidRPr="00727211">
              <w:rPr>
                <w:sz w:val="24"/>
                <w:szCs w:val="24"/>
              </w:rPr>
              <w:t>годам</w:t>
            </w:r>
            <w:proofErr w:type="spellEnd"/>
          </w:p>
        </w:tc>
      </w:tr>
      <w:tr w:rsidR="00EF3708" w:rsidRPr="00727211" w14:paraId="2D459B91" w14:textId="77777777" w:rsidTr="006C6C35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14:paraId="3926C99A" w14:textId="77777777" w:rsidR="00EF3708" w:rsidRPr="00727211" w:rsidRDefault="00EF3708" w:rsidP="006C6C35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</w:tcPr>
          <w:p w14:paraId="2010E766" w14:textId="77777777" w:rsidR="00EF3708" w:rsidRPr="00727211" w:rsidRDefault="00EF3708" w:rsidP="006C6C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389EE59" w14:textId="77777777" w:rsidR="00EF3708" w:rsidRPr="00727211" w:rsidRDefault="00EF3708" w:rsidP="006C6C3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D89B250" w14:textId="77777777" w:rsidR="00EF3708" w:rsidRPr="00727211" w:rsidRDefault="00EF3708" w:rsidP="006C6C3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8A62B5" w14:textId="77777777" w:rsidR="00EF3708" w:rsidRPr="00727211" w:rsidRDefault="00EF3708" w:rsidP="006C6C35">
            <w:pPr>
              <w:pStyle w:val="TableParagraph"/>
              <w:ind w:left="73"/>
              <w:jc w:val="center"/>
              <w:rPr>
                <w:sz w:val="24"/>
                <w:szCs w:val="24"/>
                <w:lang w:val="ru-RU"/>
              </w:rPr>
            </w:pPr>
            <w:r w:rsidRPr="00727211">
              <w:rPr>
                <w:sz w:val="24"/>
                <w:szCs w:val="24"/>
                <w:lang w:val="ru-RU"/>
              </w:rPr>
              <w:t>2022 год</w:t>
            </w:r>
          </w:p>
        </w:tc>
        <w:tc>
          <w:tcPr>
            <w:tcW w:w="1134" w:type="dxa"/>
          </w:tcPr>
          <w:p w14:paraId="45F983B5" w14:textId="77777777" w:rsidR="00EF3708" w:rsidRPr="00727211" w:rsidRDefault="00EF3708" w:rsidP="006C6C35">
            <w:pPr>
              <w:pStyle w:val="TableParagraph"/>
              <w:ind w:left="73"/>
              <w:jc w:val="center"/>
              <w:rPr>
                <w:sz w:val="24"/>
                <w:szCs w:val="24"/>
                <w:lang w:val="ru-RU"/>
              </w:rPr>
            </w:pPr>
            <w:r w:rsidRPr="00727211">
              <w:rPr>
                <w:sz w:val="24"/>
                <w:szCs w:val="24"/>
                <w:lang w:val="ru-RU"/>
              </w:rPr>
              <w:t>2023 год</w:t>
            </w:r>
          </w:p>
        </w:tc>
        <w:tc>
          <w:tcPr>
            <w:tcW w:w="1134" w:type="dxa"/>
          </w:tcPr>
          <w:p w14:paraId="103E9B50" w14:textId="77777777" w:rsidR="00EF3708" w:rsidRPr="00727211" w:rsidRDefault="00EF3708" w:rsidP="006C6C35">
            <w:pPr>
              <w:pStyle w:val="TableParagraph"/>
              <w:ind w:left="73"/>
              <w:jc w:val="center"/>
              <w:rPr>
                <w:sz w:val="24"/>
                <w:szCs w:val="24"/>
                <w:lang w:val="ru-RU"/>
              </w:rPr>
            </w:pPr>
            <w:r w:rsidRPr="00727211">
              <w:rPr>
                <w:sz w:val="24"/>
                <w:szCs w:val="24"/>
                <w:lang w:val="ru-RU"/>
              </w:rPr>
              <w:t>2024 год</w:t>
            </w:r>
          </w:p>
        </w:tc>
        <w:tc>
          <w:tcPr>
            <w:tcW w:w="1134" w:type="dxa"/>
          </w:tcPr>
          <w:p w14:paraId="4CD8F666" w14:textId="77777777" w:rsidR="00EF3708" w:rsidRPr="00727211" w:rsidRDefault="00EF3708" w:rsidP="006C6C35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 w:rsidRPr="00727211">
              <w:rPr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1134" w:type="dxa"/>
          </w:tcPr>
          <w:p w14:paraId="3A717295" w14:textId="77777777" w:rsidR="00EF3708" w:rsidRPr="00727211" w:rsidRDefault="00EF3708" w:rsidP="006C6C35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 w:rsidRPr="00727211">
              <w:rPr>
                <w:sz w:val="24"/>
                <w:szCs w:val="24"/>
                <w:lang w:val="ru-RU"/>
              </w:rPr>
              <w:t>2026 год</w:t>
            </w:r>
          </w:p>
        </w:tc>
      </w:tr>
      <w:tr w:rsidR="00EF3708" w:rsidRPr="00727211" w14:paraId="16F9FD2E" w14:textId="77777777" w:rsidTr="006C6C35">
        <w:trPr>
          <w:trHeight w:val="245"/>
        </w:trPr>
        <w:tc>
          <w:tcPr>
            <w:tcW w:w="709" w:type="dxa"/>
          </w:tcPr>
          <w:p w14:paraId="626DD08E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0" w:type="dxa"/>
            <w:gridSpan w:val="8"/>
          </w:tcPr>
          <w:p w14:paraId="29E6D159" w14:textId="77777777" w:rsidR="00EF3708" w:rsidRPr="00727211" w:rsidRDefault="00EF3708" w:rsidP="006C6C35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211">
              <w:rPr>
                <w:rStyle w:val="12"/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ru-RU"/>
              </w:rPr>
              <w:t>Задача: В</w:t>
            </w:r>
            <w:r w:rsidRPr="007272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оспитание ответственного от</w:t>
            </w:r>
            <w:r w:rsidRPr="007272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ношения к своему здоровью</w:t>
            </w:r>
          </w:p>
        </w:tc>
      </w:tr>
      <w:tr w:rsidR="00EF3708" w:rsidRPr="00727211" w14:paraId="16649044" w14:textId="77777777" w:rsidTr="006C6C35">
        <w:trPr>
          <w:trHeight w:val="307"/>
        </w:trPr>
        <w:tc>
          <w:tcPr>
            <w:tcW w:w="709" w:type="dxa"/>
          </w:tcPr>
          <w:p w14:paraId="0F7289E2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1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237" w:type="dxa"/>
          </w:tcPr>
          <w:p w14:paraId="3820511C" w14:textId="77777777" w:rsidR="00EF3708" w:rsidRPr="00727211" w:rsidRDefault="00EF3708" w:rsidP="006C6C35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lang w:val="ru-RU"/>
              </w:rPr>
            </w:pPr>
            <w:r w:rsidRPr="00727211">
              <w:rPr>
                <w:lang w:val="ru-RU"/>
              </w:rPr>
              <w:t>Средняя продолжительность жизни населения</w:t>
            </w:r>
          </w:p>
        </w:tc>
        <w:tc>
          <w:tcPr>
            <w:tcW w:w="1276" w:type="dxa"/>
          </w:tcPr>
          <w:p w14:paraId="4AD466E1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417" w:type="dxa"/>
          </w:tcPr>
          <w:p w14:paraId="517B990F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2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</w:tcPr>
          <w:p w14:paraId="0DABADB1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</w:tcPr>
          <w:p w14:paraId="0E331F98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2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5A4FB7D9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2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70,5</w:t>
            </w:r>
          </w:p>
        </w:tc>
        <w:tc>
          <w:tcPr>
            <w:tcW w:w="1134" w:type="dxa"/>
          </w:tcPr>
          <w:p w14:paraId="3F4CF16C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2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71,5</w:t>
            </w:r>
          </w:p>
        </w:tc>
        <w:tc>
          <w:tcPr>
            <w:tcW w:w="1134" w:type="dxa"/>
          </w:tcPr>
          <w:p w14:paraId="05D6A42A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71,5</w:t>
            </w:r>
          </w:p>
        </w:tc>
      </w:tr>
      <w:tr w:rsidR="00EF3708" w:rsidRPr="00727211" w14:paraId="792D74BE" w14:textId="77777777" w:rsidTr="006C6C35">
        <w:trPr>
          <w:trHeight w:val="307"/>
        </w:trPr>
        <w:tc>
          <w:tcPr>
            <w:tcW w:w="709" w:type="dxa"/>
          </w:tcPr>
          <w:p w14:paraId="2AFF2C3D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2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1.2.</w:t>
            </w:r>
          </w:p>
        </w:tc>
        <w:tc>
          <w:tcPr>
            <w:tcW w:w="6237" w:type="dxa"/>
          </w:tcPr>
          <w:p w14:paraId="1A50E818" w14:textId="77777777" w:rsidR="00EF3708" w:rsidRPr="00727211" w:rsidRDefault="00EF3708" w:rsidP="006C6C35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proofErr w:type="spellStart"/>
            <w:r w:rsidRPr="00727211">
              <w:t>Коэффициент</w:t>
            </w:r>
            <w:proofErr w:type="spellEnd"/>
            <w:r w:rsidRPr="00727211">
              <w:t xml:space="preserve"> </w:t>
            </w:r>
            <w:proofErr w:type="spellStart"/>
            <w:r w:rsidRPr="00727211">
              <w:t>рождаемости</w:t>
            </w:r>
            <w:proofErr w:type="spellEnd"/>
            <w:r w:rsidRPr="00727211">
              <w:t xml:space="preserve"> </w:t>
            </w:r>
          </w:p>
        </w:tc>
        <w:tc>
          <w:tcPr>
            <w:tcW w:w="1276" w:type="dxa"/>
          </w:tcPr>
          <w:p w14:paraId="2CE4A295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2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27211">
              <w:rPr>
                <w:rFonts w:ascii="Times New Roman" w:hAnsi="Times New Roman" w:cs="Times New Roman"/>
                <w:sz w:val="24"/>
                <w:szCs w:val="24"/>
              </w:rPr>
              <w:t xml:space="preserve"> 1000 </w:t>
            </w:r>
            <w:proofErr w:type="spellStart"/>
            <w:r w:rsidRPr="00727211">
              <w:rPr>
                <w:rFonts w:ascii="Times New Roman" w:hAnsi="Times New Roman" w:cs="Times New Roman"/>
                <w:sz w:val="24"/>
                <w:szCs w:val="24"/>
              </w:rPr>
              <w:t>жителей</w:t>
            </w:r>
            <w:proofErr w:type="spellEnd"/>
          </w:p>
        </w:tc>
        <w:tc>
          <w:tcPr>
            <w:tcW w:w="1417" w:type="dxa"/>
            <w:vAlign w:val="center"/>
          </w:tcPr>
          <w:p w14:paraId="5A3DFB01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11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34" w:type="dxa"/>
            <w:vAlign w:val="center"/>
          </w:tcPr>
          <w:p w14:paraId="16D33D24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11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34" w:type="dxa"/>
            <w:vAlign w:val="center"/>
          </w:tcPr>
          <w:p w14:paraId="40DD5782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11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2F05E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1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14:paraId="027C0D56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11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4" w:type="dxa"/>
            <w:vAlign w:val="center"/>
          </w:tcPr>
          <w:p w14:paraId="6C183EC8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11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EF3708" w:rsidRPr="00727211" w14:paraId="67121F77" w14:textId="77777777" w:rsidTr="006C6C35">
        <w:trPr>
          <w:trHeight w:val="307"/>
        </w:trPr>
        <w:tc>
          <w:tcPr>
            <w:tcW w:w="709" w:type="dxa"/>
          </w:tcPr>
          <w:p w14:paraId="5FE49821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2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6237" w:type="dxa"/>
          </w:tcPr>
          <w:p w14:paraId="5FAD149C" w14:textId="77777777" w:rsidR="00EF3708" w:rsidRPr="00727211" w:rsidRDefault="00EF3708" w:rsidP="006C6C35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proofErr w:type="spellStart"/>
            <w:r w:rsidRPr="00727211">
              <w:t>Коэффициент</w:t>
            </w:r>
            <w:proofErr w:type="spellEnd"/>
            <w:r w:rsidRPr="00727211">
              <w:t xml:space="preserve"> </w:t>
            </w:r>
            <w:proofErr w:type="spellStart"/>
            <w:r w:rsidRPr="00727211">
              <w:t>смертности</w:t>
            </w:r>
            <w:proofErr w:type="spellEnd"/>
            <w:r w:rsidRPr="00727211">
              <w:t xml:space="preserve"> </w:t>
            </w:r>
          </w:p>
        </w:tc>
        <w:tc>
          <w:tcPr>
            <w:tcW w:w="1276" w:type="dxa"/>
          </w:tcPr>
          <w:p w14:paraId="0DFC90B9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2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27211">
              <w:rPr>
                <w:rFonts w:ascii="Times New Roman" w:hAnsi="Times New Roman" w:cs="Times New Roman"/>
                <w:sz w:val="24"/>
                <w:szCs w:val="24"/>
              </w:rPr>
              <w:t xml:space="preserve"> 1000 </w:t>
            </w:r>
            <w:proofErr w:type="spellStart"/>
            <w:r w:rsidRPr="00727211">
              <w:rPr>
                <w:rFonts w:ascii="Times New Roman" w:hAnsi="Times New Roman" w:cs="Times New Roman"/>
                <w:sz w:val="24"/>
                <w:szCs w:val="24"/>
              </w:rPr>
              <w:t>жителей</w:t>
            </w:r>
            <w:proofErr w:type="spellEnd"/>
          </w:p>
        </w:tc>
        <w:tc>
          <w:tcPr>
            <w:tcW w:w="1417" w:type="dxa"/>
            <w:vAlign w:val="center"/>
          </w:tcPr>
          <w:p w14:paraId="2D48B9D6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11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134" w:type="dxa"/>
            <w:vAlign w:val="center"/>
          </w:tcPr>
          <w:p w14:paraId="5A0E1C29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11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134" w:type="dxa"/>
            <w:vAlign w:val="center"/>
          </w:tcPr>
          <w:p w14:paraId="6A5B2D6E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11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ABB50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11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134" w:type="dxa"/>
            <w:vAlign w:val="center"/>
          </w:tcPr>
          <w:p w14:paraId="3620CA8C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11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134" w:type="dxa"/>
            <w:vAlign w:val="center"/>
          </w:tcPr>
          <w:p w14:paraId="23073893" w14:textId="77777777" w:rsidR="00EF3708" w:rsidRPr="00727211" w:rsidRDefault="00EF3708" w:rsidP="006C6C3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11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</w:tbl>
    <w:p w14:paraId="3D4DFDAF" w14:textId="77777777" w:rsidR="00EF3708" w:rsidRDefault="00EF3708" w:rsidP="00EF370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7409FA2A" w14:textId="77777777" w:rsidR="00EF3708" w:rsidRDefault="00EF3708" w:rsidP="00EF370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CF040F" w14:textId="77777777" w:rsidR="00EF3708" w:rsidRDefault="00EF3708" w:rsidP="00EF370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DB9561" w14:textId="77777777" w:rsidR="00EF3708" w:rsidRPr="00D23618" w:rsidRDefault="00EF3708" w:rsidP="00EF370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t>3. Перечень мероприятий (результатов) структурного элемента</w:t>
      </w:r>
    </w:p>
    <w:p w14:paraId="07FE9397" w14:textId="77777777" w:rsidR="00EF3708" w:rsidRPr="00727211" w:rsidRDefault="00EF3708" w:rsidP="00EF3708">
      <w:pPr>
        <w:pStyle w:val="a4"/>
        <w:spacing w:before="0" w:beforeAutospacing="0" w:after="0" w:afterAutospacing="0"/>
        <w:jc w:val="center"/>
        <w:rPr>
          <w:sz w:val="10"/>
          <w:szCs w:val="10"/>
        </w:rPr>
      </w:pPr>
    </w:p>
    <w:tbl>
      <w:tblPr>
        <w:tblStyle w:val="TableNormal"/>
        <w:tblW w:w="1544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134"/>
        <w:gridCol w:w="1134"/>
        <w:gridCol w:w="709"/>
        <w:gridCol w:w="709"/>
        <w:gridCol w:w="708"/>
        <w:gridCol w:w="709"/>
        <w:gridCol w:w="709"/>
        <w:gridCol w:w="3827"/>
        <w:gridCol w:w="142"/>
        <w:gridCol w:w="2119"/>
      </w:tblGrid>
      <w:tr w:rsidR="00EF3708" w:rsidRPr="00D23618" w14:paraId="62670900" w14:textId="77777777" w:rsidTr="006C6C35">
        <w:trPr>
          <w:trHeight w:val="20"/>
        </w:trPr>
        <w:tc>
          <w:tcPr>
            <w:tcW w:w="3544" w:type="dxa"/>
            <w:vMerge w:val="restart"/>
          </w:tcPr>
          <w:p w14:paraId="4C70CA2B" w14:textId="77777777" w:rsidR="00EF3708" w:rsidRPr="00727211" w:rsidRDefault="00EF3708" w:rsidP="006C6C35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proofErr w:type="spellStart"/>
            <w:r w:rsidRPr="00727211">
              <w:rPr>
                <w:sz w:val="20"/>
                <w:szCs w:val="20"/>
              </w:rPr>
              <w:t>Наименование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мероприятия</w:t>
            </w:r>
            <w:proofErr w:type="spellEnd"/>
          </w:p>
          <w:p w14:paraId="1E08A3F2" w14:textId="77777777" w:rsidR="00EF3708" w:rsidRPr="00727211" w:rsidRDefault="00EF3708" w:rsidP="006C6C35">
            <w:pPr>
              <w:pStyle w:val="TableParagraph"/>
              <w:ind w:left="7" w:right="2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</w:rPr>
              <w:t>(</w:t>
            </w:r>
            <w:proofErr w:type="spellStart"/>
            <w:r w:rsidRPr="00727211">
              <w:rPr>
                <w:sz w:val="20"/>
                <w:szCs w:val="20"/>
              </w:rPr>
              <w:t>результата</w:t>
            </w:r>
            <w:proofErr w:type="spellEnd"/>
            <w:r w:rsidRPr="0072721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14:paraId="4C8649F7" w14:textId="77777777" w:rsidR="00EF3708" w:rsidRPr="00727211" w:rsidRDefault="00EF3708" w:rsidP="006C6C35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proofErr w:type="spellStart"/>
            <w:r w:rsidRPr="00727211">
              <w:rPr>
                <w:sz w:val="20"/>
                <w:szCs w:val="20"/>
              </w:rPr>
              <w:t>Единица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измерения</w:t>
            </w:r>
            <w:proofErr w:type="spellEnd"/>
          </w:p>
          <w:p w14:paraId="56D05468" w14:textId="77777777" w:rsidR="00EF3708" w:rsidRPr="00727211" w:rsidRDefault="00EF3708" w:rsidP="006C6C35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</w:rPr>
              <w:t>(</w:t>
            </w:r>
            <w:proofErr w:type="spellStart"/>
            <w:r w:rsidRPr="00727211">
              <w:rPr>
                <w:sz w:val="20"/>
                <w:szCs w:val="20"/>
              </w:rPr>
              <w:t>по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r w:rsidRPr="00727211">
              <w:rPr>
                <w:sz w:val="20"/>
                <w:szCs w:val="20"/>
                <w:u w:val="single" w:color="0000FF"/>
              </w:rPr>
              <w:t>ОКЕИ</w:t>
            </w:r>
            <w:r w:rsidRPr="0072721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14:paraId="11430528" w14:textId="77777777" w:rsidR="00EF3708" w:rsidRPr="00727211" w:rsidRDefault="00EF3708" w:rsidP="006C6C35">
            <w:pPr>
              <w:pStyle w:val="TableParagraph"/>
              <w:ind w:left="10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727211">
              <w:rPr>
                <w:sz w:val="20"/>
                <w:szCs w:val="20"/>
              </w:rPr>
              <w:t>Базовое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значение</w:t>
            </w:r>
            <w:proofErr w:type="spellEnd"/>
            <w:r w:rsidRPr="00727211">
              <w:rPr>
                <w:sz w:val="20"/>
                <w:szCs w:val="20"/>
                <w:lang w:val="ru-RU"/>
              </w:rPr>
              <w:t xml:space="preserve"> 2021 год</w:t>
            </w:r>
          </w:p>
        </w:tc>
        <w:tc>
          <w:tcPr>
            <w:tcW w:w="3544" w:type="dxa"/>
            <w:gridSpan w:val="5"/>
          </w:tcPr>
          <w:p w14:paraId="53298E2C" w14:textId="77777777" w:rsidR="00EF3708" w:rsidRPr="00727211" w:rsidRDefault="00EF3708" w:rsidP="006C6C35">
            <w:pPr>
              <w:pStyle w:val="TableParagraph"/>
              <w:ind w:firstLine="142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 xml:space="preserve">Значения мероприятия </w:t>
            </w:r>
          </w:p>
        </w:tc>
        <w:tc>
          <w:tcPr>
            <w:tcW w:w="3969" w:type="dxa"/>
            <w:gridSpan w:val="2"/>
            <w:vMerge w:val="restart"/>
          </w:tcPr>
          <w:p w14:paraId="7C400220" w14:textId="77777777" w:rsidR="00EF3708" w:rsidRPr="00727211" w:rsidRDefault="00EF3708" w:rsidP="006C6C35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Характеристика мероприятия</w:t>
            </w:r>
          </w:p>
        </w:tc>
        <w:tc>
          <w:tcPr>
            <w:tcW w:w="2119" w:type="dxa"/>
            <w:vMerge w:val="restart"/>
          </w:tcPr>
          <w:p w14:paraId="3E9E8527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EF3708" w:rsidRPr="00D23618" w14:paraId="444F1C10" w14:textId="77777777" w:rsidTr="006C6C35">
        <w:trPr>
          <w:trHeight w:val="20"/>
        </w:trPr>
        <w:tc>
          <w:tcPr>
            <w:tcW w:w="3544" w:type="dxa"/>
            <w:vMerge/>
            <w:tcBorders>
              <w:top w:val="nil"/>
            </w:tcBorders>
          </w:tcPr>
          <w:p w14:paraId="25D12B0E" w14:textId="77777777" w:rsidR="00EF3708" w:rsidRPr="00727211" w:rsidRDefault="00EF3708" w:rsidP="006C6C3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46D7AB2" w14:textId="77777777" w:rsidR="00EF3708" w:rsidRPr="00727211" w:rsidRDefault="00EF3708" w:rsidP="006C6C3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708EADC" w14:textId="77777777" w:rsidR="00EF3708" w:rsidRPr="00727211" w:rsidRDefault="00EF3708" w:rsidP="006C6C3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0C26DEDB" w14:textId="77777777" w:rsidR="00EF3708" w:rsidRPr="00727211" w:rsidRDefault="00EF3708" w:rsidP="006C6C35">
            <w:pPr>
              <w:pStyle w:val="TableParagraph"/>
              <w:ind w:left="16" w:right="5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2022 год</w:t>
            </w:r>
          </w:p>
        </w:tc>
        <w:tc>
          <w:tcPr>
            <w:tcW w:w="709" w:type="dxa"/>
          </w:tcPr>
          <w:p w14:paraId="4A401E5F" w14:textId="77777777" w:rsidR="00EF3708" w:rsidRPr="00727211" w:rsidRDefault="00EF3708" w:rsidP="006C6C35">
            <w:pPr>
              <w:pStyle w:val="TableParagraph"/>
              <w:ind w:left="17" w:right="3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2023 год</w:t>
            </w:r>
          </w:p>
        </w:tc>
        <w:tc>
          <w:tcPr>
            <w:tcW w:w="708" w:type="dxa"/>
          </w:tcPr>
          <w:p w14:paraId="18D9FFCD" w14:textId="77777777" w:rsidR="00EF3708" w:rsidRPr="00727211" w:rsidRDefault="00EF3708" w:rsidP="006C6C35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2024 год</w:t>
            </w:r>
          </w:p>
        </w:tc>
        <w:tc>
          <w:tcPr>
            <w:tcW w:w="709" w:type="dxa"/>
          </w:tcPr>
          <w:p w14:paraId="7E37146A" w14:textId="77777777" w:rsidR="00EF3708" w:rsidRPr="00727211" w:rsidRDefault="00EF3708" w:rsidP="006C6C35">
            <w:pPr>
              <w:pStyle w:val="TableParagraph"/>
              <w:ind w:left="17" w:right="3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709" w:type="dxa"/>
          </w:tcPr>
          <w:p w14:paraId="22172883" w14:textId="77777777" w:rsidR="00EF3708" w:rsidRPr="00727211" w:rsidRDefault="00EF3708" w:rsidP="006C6C35">
            <w:pPr>
              <w:pStyle w:val="TableParagraph"/>
              <w:ind w:left="17" w:right="3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3969" w:type="dxa"/>
            <w:gridSpan w:val="2"/>
            <w:vMerge/>
          </w:tcPr>
          <w:p w14:paraId="6D79E2C2" w14:textId="77777777" w:rsidR="00EF3708" w:rsidRPr="00727211" w:rsidRDefault="00EF3708" w:rsidP="006C6C35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77FD1D04" w14:textId="77777777" w:rsidR="00EF3708" w:rsidRPr="00727211" w:rsidRDefault="00EF3708" w:rsidP="006C6C35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</w:p>
        </w:tc>
      </w:tr>
      <w:tr w:rsidR="00EF3708" w:rsidRPr="00D23618" w14:paraId="1FB34446" w14:textId="77777777" w:rsidTr="006C6C35">
        <w:trPr>
          <w:trHeight w:val="20"/>
        </w:trPr>
        <w:tc>
          <w:tcPr>
            <w:tcW w:w="15444" w:type="dxa"/>
            <w:gridSpan w:val="11"/>
            <w:tcBorders>
              <w:top w:val="nil"/>
            </w:tcBorders>
          </w:tcPr>
          <w:p w14:paraId="29F46429" w14:textId="77777777" w:rsidR="00EF3708" w:rsidRPr="00727211" w:rsidRDefault="00EF3708" w:rsidP="006C6C35">
            <w:pPr>
              <w:pStyle w:val="TableParagraph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Цель «</w:t>
            </w:r>
            <w:r w:rsidRPr="00727211">
              <w:rPr>
                <w:iCs/>
                <w:sz w:val="20"/>
                <w:szCs w:val="20"/>
                <w:lang w:val="ru-RU"/>
              </w:rPr>
              <w:t>Снижение смертности населения района от основных причин, в том числе среди трудоспособного населения, улучшение демографических показателей до значений средне областного уровня, продление активного долголетия»</w:t>
            </w:r>
          </w:p>
        </w:tc>
      </w:tr>
      <w:tr w:rsidR="00EF3708" w:rsidRPr="00D23618" w14:paraId="60E37995" w14:textId="77777777" w:rsidTr="006C6C35">
        <w:trPr>
          <w:trHeight w:val="20"/>
        </w:trPr>
        <w:tc>
          <w:tcPr>
            <w:tcW w:w="15444" w:type="dxa"/>
            <w:gridSpan w:val="11"/>
            <w:tcBorders>
              <w:top w:val="nil"/>
            </w:tcBorders>
          </w:tcPr>
          <w:p w14:paraId="3B4F00EE" w14:textId="77777777" w:rsidR="00EF3708" w:rsidRPr="00727211" w:rsidRDefault="00EF3708" w:rsidP="006C6C35">
            <w:pPr>
              <w:pStyle w:val="TableParagraph"/>
              <w:ind w:left="13"/>
              <w:rPr>
                <w:i/>
                <w:sz w:val="20"/>
                <w:szCs w:val="20"/>
                <w:lang w:val="ru-RU"/>
              </w:rPr>
            </w:pPr>
            <w:r w:rsidRPr="00727211">
              <w:rPr>
                <w:rStyle w:val="12"/>
                <w:rFonts w:eastAsiaTheme="majorEastAsia"/>
                <w:color w:val="000000"/>
                <w:sz w:val="20"/>
                <w:szCs w:val="20"/>
                <w:lang w:val="ru-RU"/>
              </w:rPr>
              <w:t>Задача: В</w:t>
            </w:r>
            <w:r w:rsidRPr="00727211">
              <w:rPr>
                <w:iCs/>
                <w:sz w:val="20"/>
                <w:szCs w:val="20"/>
                <w:lang w:val="ru-RU"/>
              </w:rPr>
              <w:t>оспитание ответственного отношения к своему здоровью</w:t>
            </w:r>
          </w:p>
        </w:tc>
      </w:tr>
      <w:tr w:rsidR="00EF3708" w:rsidRPr="00D23618" w14:paraId="3123EEB3" w14:textId="77777777" w:rsidTr="006C6C35">
        <w:trPr>
          <w:trHeight w:val="20"/>
        </w:trPr>
        <w:tc>
          <w:tcPr>
            <w:tcW w:w="3544" w:type="dxa"/>
          </w:tcPr>
          <w:p w14:paraId="11BC4224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b/>
                <w:bCs/>
                <w:sz w:val="20"/>
                <w:szCs w:val="20"/>
                <w:lang w:val="ru-RU" w:eastAsia="zh-CN"/>
              </w:rPr>
              <w:t>Проведена информационно-коммуникационная кампания, направленная на формирование системы мотивации граждан к здоровому образу жизни, включая здоровое питание, отказ от вредных привычек, профилактику заболеваний полости рта, охрану репродуктивного здоровья мужчин</w:t>
            </w:r>
          </w:p>
        </w:tc>
        <w:tc>
          <w:tcPr>
            <w:tcW w:w="1134" w:type="dxa"/>
          </w:tcPr>
          <w:p w14:paraId="7E421FF6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134" w:type="dxa"/>
          </w:tcPr>
          <w:p w14:paraId="49D12C1C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14:paraId="7895FEDE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</w:tcPr>
          <w:p w14:paraId="2D5F7C8A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8" w:type="dxa"/>
          </w:tcPr>
          <w:p w14:paraId="43399792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</w:tcPr>
          <w:p w14:paraId="137882ED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</w:tcPr>
          <w:p w14:paraId="11436B22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6271B132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 w:eastAsia="zh-CN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>Разработана и внедрена стратегия проведения информационно-коммуникационной кампании;</w:t>
            </w:r>
          </w:p>
          <w:p w14:paraId="3EA7ADB2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 w:eastAsia="zh-CN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>размещена наружная реклама в общедоступных местах;</w:t>
            </w:r>
          </w:p>
          <w:p w14:paraId="41BF5A09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 w:eastAsia="zh-CN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>распространены информационные материалы (буклеты, листовки) среди жителей Пугачевского района Саратовской области;</w:t>
            </w:r>
          </w:p>
          <w:p w14:paraId="64EDD2F9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 w:eastAsia="zh-CN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 xml:space="preserve">проведена трансляция аудио- и видеороликов в ГУЗ </w:t>
            </w:r>
            <w:proofErr w:type="gramStart"/>
            <w:r w:rsidRPr="00727211">
              <w:rPr>
                <w:sz w:val="20"/>
                <w:szCs w:val="20"/>
                <w:lang w:val="ru-RU" w:eastAsia="zh-CN"/>
              </w:rPr>
              <w:t>СО</w:t>
            </w:r>
            <w:proofErr w:type="gramEnd"/>
            <w:r w:rsidRPr="00727211">
              <w:rPr>
                <w:sz w:val="20"/>
                <w:szCs w:val="20"/>
                <w:lang w:val="ru-RU" w:eastAsia="zh-CN"/>
              </w:rPr>
              <w:t xml:space="preserve"> «Пугачевская РБ»;</w:t>
            </w:r>
          </w:p>
          <w:p w14:paraId="12C39425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 w:eastAsia="zh-CN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 xml:space="preserve">Активно используются сайты ГУЗ </w:t>
            </w:r>
            <w:proofErr w:type="gramStart"/>
            <w:r w:rsidRPr="00727211">
              <w:rPr>
                <w:sz w:val="20"/>
                <w:szCs w:val="20"/>
                <w:lang w:val="ru-RU" w:eastAsia="zh-CN"/>
              </w:rPr>
              <w:t>СО</w:t>
            </w:r>
            <w:proofErr w:type="gramEnd"/>
            <w:r w:rsidRPr="00727211">
              <w:rPr>
                <w:sz w:val="20"/>
                <w:szCs w:val="20"/>
                <w:lang w:val="ru-RU" w:eastAsia="zh-CN"/>
              </w:rPr>
              <w:t xml:space="preserve"> «Пугачевская РБ» и администрации Пугачевского района для пропаганды здорового образа жизни, повышения информированности по вопросам укрепления здоровья, профилактики неинфекционных заболеваний;</w:t>
            </w:r>
          </w:p>
          <w:p w14:paraId="74170251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 w:eastAsia="zh-CN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>реализованы тематические проекты в средствах массовой информации: размещение информационных статей в печатных средствах массовой информации; ведение аккаунтов в социальных сетях;</w:t>
            </w:r>
          </w:p>
          <w:p w14:paraId="31C0C414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 w:eastAsia="zh-CN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 xml:space="preserve">проведен анализ   информационного </w:t>
            </w:r>
            <w:r w:rsidRPr="00727211">
              <w:rPr>
                <w:sz w:val="20"/>
                <w:szCs w:val="20"/>
                <w:lang w:val="ru-RU" w:eastAsia="zh-CN"/>
              </w:rPr>
              <w:lastRenderedPageBreak/>
              <w:t>пространства, оценка эффективности рекламно-информационных кампаний (ежегодно);</w:t>
            </w:r>
          </w:p>
          <w:p w14:paraId="4B2F0769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>налажено взаимодействие с общественными и религиозными организациями по профилактике алкоголизма и наркомании среди населения</w:t>
            </w:r>
          </w:p>
        </w:tc>
        <w:tc>
          <w:tcPr>
            <w:tcW w:w="2261" w:type="dxa"/>
            <w:gridSpan w:val="2"/>
          </w:tcPr>
          <w:p w14:paraId="663C204F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lastRenderedPageBreak/>
              <w:t>Средняя продолжительность жизни населения;</w:t>
            </w:r>
          </w:p>
          <w:p w14:paraId="2BB05662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коэффициент рождаемости;</w:t>
            </w:r>
          </w:p>
          <w:p w14:paraId="26EEC5B8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к</w:t>
            </w:r>
            <w:proofErr w:type="spellStart"/>
            <w:r w:rsidRPr="00727211">
              <w:rPr>
                <w:sz w:val="20"/>
                <w:szCs w:val="20"/>
              </w:rPr>
              <w:t>оэффициент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смертности</w:t>
            </w:r>
            <w:proofErr w:type="spellEnd"/>
          </w:p>
        </w:tc>
      </w:tr>
      <w:tr w:rsidR="00EF3708" w:rsidRPr="00D23618" w14:paraId="34DDB40F" w14:textId="77777777" w:rsidTr="006C6C35">
        <w:trPr>
          <w:trHeight w:val="20"/>
        </w:trPr>
        <w:tc>
          <w:tcPr>
            <w:tcW w:w="3544" w:type="dxa"/>
          </w:tcPr>
          <w:p w14:paraId="4A890E1C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b/>
                <w:bCs/>
                <w:sz w:val="20"/>
                <w:szCs w:val="20"/>
                <w:lang w:val="ru-RU" w:eastAsia="zh-CN"/>
              </w:rPr>
              <w:lastRenderedPageBreak/>
              <w:t xml:space="preserve">Разработаны и внедрены корпоративные программы укрепления здоровья </w:t>
            </w:r>
            <w:proofErr w:type="gramStart"/>
            <w:r w:rsidRPr="00727211">
              <w:rPr>
                <w:b/>
                <w:bCs/>
                <w:sz w:val="20"/>
                <w:szCs w:val="20"/>
                <w:lang w:val="ru-RU" w:eastAsia="zh-CN"/>
              </w:rPr>
              <w:t>работающих</w:t>
            </w:r>
            <w:proofErr w:type="gramEnd"/>
          </w:p>
        </w:tc>
        <w:tc>
          <w:tcPr>
            <w:tcW w:w="1134" w:type="dxa"/>
          </w:tcPr>
          <w:p w14:paraId="06EF3426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134" w:type="dxa"/>
          </w:tcPr>
          <w:p w14:paraId="21B03F78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14:paraId="017F91C6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</w:tcPr>
          <w:p w14:paraId="16080EBB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08" w:type="dxa"/>
          </w:tcPr>
          <w:p w14:paraId="4E29DF72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</w:tcPr>
          <w:p w14:paraId="376DF0A5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</w:tcPr>
          <w:p w14:paraId="0FB5AC08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47956A53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 w:eastAsia="zh-CN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 xml:space="preserve">Разработаны корпоративные программы для </w:t>
            </w:r>
            <w:proofErr w:type="gramStart"/>
            <w:r w:rsidRPr="00727211">
              <w:rPr>
                <w:sz w:val="20"/>
                <w:szCs w:val="20"/>
                <w:lang w:val="ru-RU" w:eastAsia="zh-CN"/>
              </w:rPr>
              <w:t>работающих</w:t>
            </w:r>
            <w:proofErr w:type="gramEnd"/>
            <w:r w:rsidRPr="00727211">
              <w:rPr>
                <w:sz w:val="20"/>
                <w:szCs w:val="20"/>
                <w:lang w:val="ru-RU" w:eastAsia="zh-CN"/>
              </w:rPr>
              <w:t>;</w:t>
            </w:r>
          </w:p>
          <w:p w14:paraId="4A1CCD91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 w:eastAsia="zh-CN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>заключены соглашения с работодателями;</w:t>
            </w:r>
          </w:p>
          <w:p w14:paraId="4E06FE3B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>внедрены корпоративные программы на предприятиях</w:t>
            </w:r>
          </w:p>
        </w:tc>
        <w:tc>
          <w:tcPr>
            <w:tcW w:w="2261" w:type="dxa"/>
            <w:gridSpan w:val="2"/>
          </w:tcPr>
          <w:p w14:paraId="7D53ED01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Средняя продолжительность жизни населения;</w:t>
            </w:r>
          </w:p>
          <w:p w14:paraId="17B83BD2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коэффициент рождаемости;</w:t>
            </w:r>
          </w:p>
          <w:p w14:paraId="11DBB5E4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к</w:t>
            </w:r>
            <w:proofErr w:type="spellStart"/>
            <w:r w:rsidRPr="00727211">
              <w:rPr>
                <w:sz w:val="20"/>
                <w:szCs w:val="20"/>
              </w:rPr>
              <w:t>оэффициент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смертности</w:t>
            </w:r>
            <w:proofErr w:type="spellEnd"/>
          </w:p>
        </w:tc>
      </w:tr>
      <w:tr w:rsidR="00EF3708" w:rsidRPr="00D23618" w14:paraId="63767C94" w14:textId="77777777" w:rsidTr="006C6C35">
        <w:trPr>
          <w:trHeight w:val="20"/>
        </w:trPr>
        <w:tc>
          <w:tcPr>
            <w:tcW w:w="3544" w:type="dxa"/>
          </w:tcPr>
          <w:p w14:paraId="3851812F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b/>
                <w:bCs/>
                <w:sz w:val="20"/>
                <w:szCs w:val="20"/>
                <w:lang w:val="ru-RU" w:eastAsia="zh-CN"/>
              </w:rPr>
              <w:t xml:space="preserve">Проведена популяционная профилактика неинфекционных заболеваний, в том числе </w:t>
            </w:r>
            <w:proofErr w:type="gramStart"/>
            <w:r w:rsidRPr="00727211">
              <w:rPr>
                <w:b/>
                <w:bCs/>
                <w:sz w:val="20"/>
                <w:szCs w:val="20"/>
                <w:lang w:val="ru-RU" w:eastAsia="zh-CN"/>
              </w:rPr>
              <w:t>сердечно-сосудистых</w:t>
            </w:r>
            <w:proofErr w:type="gramEnd"/>
            <w:r w:rsidRPr="00727211">
              <w:rPr>
                <w:b/>
                <w:bCs/>
                <w:sz w:val="20"/>
                <w:szCs w:val="20"/>
                <w:lang w:val="ru-RU" w:eastAsia="zh-CN"/>
              </w:rPr>
              <w:t xml:space="preserve"> и онкологических, заболеваний полости рта, репродуктивной системы мужчин; пропаганда здорового образа жизни</w:t>
            </w:r>
          </w:p>
        </w:tc>
        <w:tc>
          <w:tcPr>
            <w:tcW w:w="1134" w:type="dxa"/>
          </w:tcPr>
          <w:p w14:paraId="29D5CAD5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134" w:type="dxa"/>
          </w:tcPr>
          <w:p w14:paraId="09D3104B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14:paraId="0124C898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</w:tcPr>
          <w:p w14:paraId="7B301D4C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08" w:type="dxa"/>
          </w:tcPr>
          <w:p w14:paraId="7FE0E1A5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</w:tcPr>
          <w:p w14:paraId="713D780A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</w:tcPr>
          <w:p w14:paraId="5E3316A2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68F8408E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 w:eastAsia="zh-CN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>Организованы и проведены массовые пропагандистские мероприятия с привлечением волонтёров (добровольцев), общественных организаций, заинтересованных лиц;</w:t>
            </w:r>
          </w:p>
          <w:p w14:paraId="16D18385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>организованы и проведены мероприятия к датам, отмечаемым Всемирной организации здравоохранения, с привлечением волонтёров (добровольцев), общественных организаций, заинтересованных лиц</w:t>
            </w:r>
          </w:p>
        </w:tc>
        <w:tc>
          <w:tcPr>
            <w:tcW w:w="2261" w:type="dxa"/>
            <w:gridSpan w:val="2"/>
          </w:tcPr>
          <w:p w14:paraId="7EAF496C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Средняя продолжительность жизни населения;</w:t>
            </w:r>
          </w:p>
          <w:p w14:paraId="25A0B8B6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коэффициент рождаемости;</w:t>
            </w:r>
          </w:p>
          <w:p w14:paraId="21DAD6FD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к</w:t>
            </w:r>
            <w:proofErr w:type="spellStart"/>
            <w:r w:rsidRPr="00727211">
              <w:rPr>
                <w:sz w:val="20"/>
                <w:szCs w:val="20"/>
              </w:rPr>
              <w:t>оэффициент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смертности</w:t>
            </w:r>
            <w:proofErr w:type="spellEnd"/>
          </w:p>
        </w:tc>
      </w:tr>
      <w:tr w:rsidR="00EF3708" w:rsidRPr="00D23618" w14:paraId="6C2EA886" w14:textId="77777777" w:rsidTr="006C6C35">
        <w:trPr>
          <w:trHeight w:val="20"/>
        </w:trPr>
        <w:tc>
          <w:tcPr>
            <w:tcW w:w="3544" w:type="dxa"/>
          </w:tcPr>
          <w:p w14:paraId="53961D58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b/>
                <w:bCs/>
                <w:sz w:val="20"/>
                <w:szCs w:val="20"/>
                <w:lang w:val="ru-RU" w:eastAsia="zh-CN"/>
              </w:rPr>
              <w:t>Проведены мероприятия, направленные на выявление и коррекцию факторов риска развития хронических неинфекционных заболеваний</w:t>
            </w:r>
          </w:p>
        </w:tc>
        <w:tc>
          <w:tcPr>
            <w:tcW w:w="1134" w:type="dxa"/>
          </w:tcPr>
          <w:p w14:paraId="40F0A22B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134" w:type="dxa"/>
          </w:tcPr>
          <w:p w14:paraId="6A8A265B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14:paraId="50EE6FFD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</w:tcPr>
          <w:p w14:paraId="664B0B35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708" w:type="dxa"/>
          </w:tcPr>
          <w:p w14:paraId="67F9E956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</w:tcPr>
          <w:p w14:paraId="79797675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</w:tcPr>
          <w:p w14:paraId="43C26E20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14:paraId="150792C6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 w:eastAsia="zh-CN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 xml:space="preserve">Проведено обследование граждан в отделении медицинской профилактики, в том числе в рамках диспансеризации и профилактических медицинских осмотров, с целью раннего </w:t>
            </w:r>
            <w:proofErr w:type="gramStart"/>
            <w:r w:rsidRPr="00727211">
              <w:rPr>
                <w:sz w:val="20"/>
                <w:szCs w:val="20"/>
                <w:lang w:val="ru-RU" w:eastAsia="zh-CN"/>
              </w:rPr>
              <w:t>выявления факторов риска развития хронических неинфекционных заболеваний</w:t>
            </w:r>
            <w:proofErr w:type="gramEnd"/>
            <w:r w:rsidRPr="00727211">
              <w:rPr>
                <w:sz w:val="20"/>
                <w:szCs w:val="20"/>
                <w:lang w:val="ru-RU" w:eastAsia="zh-CN"/>
              </w:rPr>
              <w:t>;</w:t>
            </w:r>
          </w:p>
          <w:p w14:paraId="5E9684E7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 w:eastAsia="zh-CN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>проведена коррекция факторов риска развития хронических неинфекционных заболеваний в рамках профилактического консультирования в отделении медицинской профилактики;</w:t>
            </w:r>
          </w:p>
          <w:p w14:paraId="4F757CFD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 w:eastAsia="zh-CN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>проведено обучение и формирование мотивации граждан к здоровому образу жизни в рамках школ «Здоровый образ жизни»;</w:t>
            </w:r>
          </w:p>
          <w:p w14:paraId="6948E567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 w:eastAsia="zh-CN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lastRenderedPageBreak/>
              <w:t>проведено обучение и формирование мотивации граждан к здоровому образу жизни в рамках школ «Здоровый образ жизни»;</w:t>
            </w:r>
          </w:p>
          <w:p w14:paraId="2C95850C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 w:eastAsia="zh-CN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 xml:space="preserve">проведено обучение оказанию первой доврачебной помощи при неотложных состояниях в рамках обучающих занятий на </w:t>
            </w:r>
            <w:proofErr w:type="spellStart"/>
            <w:r w:rsidRPr="00727211">
              <w:rPr>
                <w:sz w:val="20"/>
                <w:szCs w:val="20"/>
                <w:lang w:val="ru-RU" w:eastAsia="zh-CN"/>
              </w:rPr>
              <w:t>ФАПах</w:t>
            </w:r>
            <w:proofErr w:type="spellEnd"/>
            <w:r w:rsidRPr="00727211">
              <w:rPr>
                <w:sz w:val="20"/>
                <w:szCs w:val="20"/>
                <w:lang w:val="ru-RU" w:eastAsia="zh-CN"/>
              </w:rPr>
              <w:t>;</w:t>
            </w:r>
          </w:p>
          <w:p w14:paraId="7F1DF506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 xml:space="preserve">проведено </w:t>
            </w:r>
            <w:proofErr w:type="gramStart"/>
            <w:r w:rsidRPr="00727211">
              <w:rPr>
                <w:sz w:val="20"/>
                <w:szCs w:val="20"/>
                <w:lang w:val="ru-RU" w:eastAsia="zh-CN"/>
              </w:rPr>
              <w:t>обучение по оказанию</w:t>
            </w:r>
            <w:proofErr w:type="gramEnd"/>
            <w:r w:rsidRPr="00727211">
              <w:rPr>
                <w:sz w:val="20"/>
                <w:szCs w:val="20"/>
                <w:lang w:val="ru-RU" w:eastAsia="zh-CN"/>
              </w:rPr>
              <w:t xml:space="preserve"> первой доврачебной помощи при неотложных состояниях в рамках профилактического консультирования</w:t>
            </w:r>
          </w:p>
        </w:tc>
        <w:tc>
          <w:tcPr>
            <w:tcW w:w="2261" w:type="dxa"/>
            <w:gridSpan w:val="2"/>
          </w:tcPr>
          <w:p w14:paraId="3B4DD4F3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lastRenderedPageBreak/>
              <w:t>Средняя продолжительность жизни населения;</w:t>
            </w:r>
          </w:p>
          <w:p w14:paraId="33EF4C2A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коэффициент рождаемости;</w:t>
            </w:r>
          </w:p>
          <w:p w14:paraId="7E49B195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к</w:t>
            </w:r>
            <w:proofErr w:type="spellStart"/>
            <w:r w:rsidRPr="00727211">
              <w:rPr>
                <w:sz w:val="20"/>
                <w:szCs w:val="20"/>
              </w:rPr>
              <w:t>оэффициент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смертности</w:t>
            </w:r>
            <w:proofErr w:type="spellEnd"/>
          </w:p>
        </w:tc>
      </w:tr>
      <w:tr w:rsidR="00EF3708" w:rsidRPr="00D23618" w14:paraId="303EBC54" w14:textId="77777777" w:rsidTr="006C6C35">
        <w:trPr>
          <w:trHeight w:val="20"/>
        </w:trPr>
        <w:tc>
          <w:tcPr>
            <w:tcW w:w="3544" w:type="dxa"/>
          </w:tcPr>
          <w:p w14:paraId="5503FF36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b/>
                <w:bCs/>
                <w:sz w:val="20"/>
                <w:szCs w:val="20"/>
                <w:lang w:val="ru-RU" w:eastAsia="zh-CN"/>
              </w:rPr>
              <w:lastRenderedPageBreak/>
              <w:t xml:space="preserve">Проведены мероприятия, направленные на выявление и коррекцию факторов риска развития </w:t>
            </w:r>
            <w:proofErr w:type="gramStart"/>
            <w:r w:rsidRPr="00727211">
              <w:rPr>
                <w:b/>
                <w:bCs/>
                <w:sz w:val="20"/>
                <w:szCs w:val="20"/>
                <w:lang w:val="ru-RU" w:eastAsia="zh-CN"/>
              </w:rPr>
              <w:t>сердечно-сосудистых</w:t>
            </w:r>
            <w:proofErr w:type="gramEnd"/>
            <w:r w:rsidRPr="00727211">
              <w:rPr>
                <w:b/>
                <w:bCs/>
                <w:sz w:val="20"/>
                <w:szCs w:val="20"/>
                <w:lang w:val="ru-RU" w:eastAsia="zh-CN"/>
              </w:rPr>
              <w:t xml:space="preserve"> заболеваний</w:t>
            </w:r>
          </w:p>
        </w:tc>
        <w:tc>
          <w:tcPr>
            <w:tcW w:w="1134" w:type="dxa"/>
          </w:tcPr>
          <w:p w14:paraId="15628F10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134" w:type="dxa"/>
          </w:tcPr>
          <w:p w14:paraId="0117277E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14:paraId="7052B59B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</w:tcPr>
          <w:p w14:paraId="300DFB4A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708" w:type="dxa"/>
          </w:tcPr>
          <w:p w14:paraId="236E0E31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</w:tcPr>
          <w:p w14:paraId="50232C24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</w:tcPr>
          <w:p w14:paraId="70613FB6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DD612C4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 w:eastAsia="zh-CN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 xml:space="preserve">Проведены мероприятия по профилактике </w:t>
            </w:r>
            <w:proofErr w:type="gramStart"/>
            <w:r w:rsidRPr="00727211">
              <w:rPr>
                <w:sz w:val="20"/>
                <w:szCs w:val="20"/>
                <w:lang w:val="ru-RU" w:eastAsia="zh-CN"/>
              </w:rPr>
              <w:t>факторов риска болезней системы кровообращения</w:t>
            </w:r>
            <w:proofErr w:type="gramEnd"/>
            <w:r w:rsidRPr="00727211">
              <w:rPr>
                <w:sz w:val="20"/>
                <w:szCs w:val="20"/>
                <w:lang w:val="ru-RU" w:eastAsia="zh-CN"/>
              </w:rPr>
              <w:t xml:space="preserve"> с участием отделения медицинской профилактики;</w:t>
            </w:r>
          </w:p>
          <w:p w14:paraId="789AC789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 w:eastAsia="zh-CN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>организованы и проведены информационно-просветительские программы для населения с использованием средств массовой информации;</w:t>
            </w:r>
          </w:p>
          <w:p w14:paraId="64E5C6E8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 w:eastAsia="zh-CN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 xml:space="preserve">размещена справочная информация о возможности пройти </w:t>
            </w:r>
            <w:proofErr w:type="spellStart"/>
            <w:r w:rsidRPr="00727211">
              <w:rPr>
                <w:sz w:val="20"/>
                <w:szCs w:val="20"/>
                <w:lang w:val="ru-RU" w:eastAsia="zh-CN"/>
              </w:rPr>
              <w:t>кардио</w:t>
            </w:r>
            <w:proofErr w:type="spellEnd"/>
            <w:r w:rsidRPr="00727211">
              <w:rPr>
                <w:sz w:val="20"/>
                <w:szCs w:val="20"/>
                <w:lang w:val="ru-RU" w:eastAsia="zh-CN"/>
              </w:rPr>
              <w:t>-скрининг, скрининг на наличие факторов риска развития инсульта, диспансеризацию и профилактический медицинский осмотр;</w:t>
            </w:r>
          </w:p>
          <w:p w14:paraId="5E0CA119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>проведены тематические акции, приуроченные к международному дню отказа от курения (19 ноября), всемирному дню без табака (31 мая), всемирному дню сердца (29 сентября), всемирному дню борьбы с инсультом (29 октября)</w:t>
            </w:r>
          </w:p>
        </w:tc>
        <w:tc>
          <w:tcPr>
            <w:tcW w:w="2261" w:type="dxa"/>
            <w:gridSpan w:val="2"/>
          </w:tcPr>
          <w:p w14:paraId="258D2EB9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Средняя продолжительность жизни населения;</w:t>
            </w:r>
          </w:p>
          <w:p w14:paraId="3446459A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коэффициент рождаемости;</w:t>
            </w:r>
          </w:p>
          <w:p w14:paraId="06E8E8FC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к</w:t>
            </w:r>
            <w:proofErr w:type="spellStart"/>
            <w:r w:rsidRPr="00727211">
              <w:rPr>
                <w:sz w:val="20"/>
                <w:szCs w:val="20"/>
              </w:rPr>
              <w:t>оэффициент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смертности</w:t>
            </w:r>
            <w:proofErr w:type="spellEnd"/>
          </w:p>
        </w:tc>
      </w:tr>
      <w:tr w:rsidR="00EF3708" w:rsidRPr="00D23618" w14:paraId="2964BE4D" w14:textId="77777777" w:rsidTr="006C6C35">
        <w:trPr>
          <w:trHeight w:val="20"/>
        </w:trPr>
        <w:tc>
          <w:tcPr>
            <w:tcW w:w="3544" w:type="dxa"/>
          </w:tcPr>
          <w:p w14:paraId="71CB9F81" w14:textId="77777777" w:rsidR="00EF3708" w:rsidRPr="00727211" w:rsidRDefault="00EF3708" w:rsidP="006C6C35">
            <w:pPr>
              <w:pStyle w:val="TableParagraph"/>
              <w:ind w:left="142"/>
              <w:rPr>
                <w:b/>
                <w:sz w:val="20"/>
                <w:szCs w:val="20"/>
                <w:lang w:val="ru-RU"/>
              </w:rPr>
            </w:pPr>
            <w:r w:rsidRPr="00727211">
              <w:rPr>
                <w:b/>
                <w:bCs/>
                <w:sz w:val="20"/>
                <w:szCs w:val="20"/>
                <w:lang w:val="ru-RU" w:eastAsia="zh-CN"/>
              </w:rPr>
              <w:t>Проведены мероприятия, направленные на выявление и коррекцию факторов риска развития онкологических заболеваний</w:t>
            </w:r>
          </w:p>
        </w:tc>
        <w:tc>
          <w:tcPr>
            <w:tcW w:w="1134" w:type="dxa"/>
          </w:tcPr>
          <w:p w14:paraId="2BB31286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134" w:type="dxa"/>
          </w:tcPr>
          <w:p w14:paraId="0FDA5F7F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14:paraId="478E432F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</w:tcPr>
          <w:p w14:paraId="37B436D2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708" w:type="dxa"/>
          </w:tcPr>
          <w:p w14:paraId="17A7DA7A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</w:tcPr>
          <w:p w14:paraId="1D75390A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</w:tcPr>
          <w:p w14:paraId="3519E962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3E1B29A5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 w:eastAsia="zh-CN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 xml:space="preserve">Размещены в электронных средствах массовой информации, социальных сетях, на сайте ГУЗ </w:t>
            </w:r>
            <w:proofErr w:type="spellStart"/>
            <w:r w:rsidRPr="00727211">
              <w:rPr>
                <w:sz w:val="20"/>
                <w:szCs w:val="20"/>
                <w:lang w:val="ru-RU" w:eastAsia="zh-CN"/>
              </w:rPr>
              <w:t>С</w:t>
            </w:r>
            <w:proofErr w:type="gramStart"/>
            <w:r w:rsidRPr="00727211">
              <w:rPr>
                <w:sz w:val="20"/>
                <w:szCs w:val="20"/>
                <w:lang w:val="ru-RU" w:eastAsia="zh-CN"/>
              </w:rPr>
              <w:t>О«</w:t>
            </w:r>
            <w:proofErr w:type="gramEnd"/>
            <w:r w:rsidRPr="00727211">
              <w:rPr>
                <w:sz w:val="20"/>
                <w:szCs w:val="20"/>
                <w:lang w:val="ru-RU" w:eastAsia="zh-CN"/>
              </w:rPr>
              <w:t>ПугачевскаяРБ</w:t>
            </w:r>
            <w:proofErr w:type="spellEnd"/>
            <w:r w:rsidRPr="00727211">
              <w:rPr>
                <w:sz w:val="20"/>
                <w:szCs w:val="20"/>
                <w:lang w:val="ru-RU" w:eastAsia="zh-CN"/>
              </w:rPr>
              <w:t>» информации, направленной на пропаганду здорового образа жизни, отказ от вредных привычек, повышение приверженности к профилактике и ранней диагностике злокачественных новообразований;</w:t>
            </w:r>
          </w:p>
          <w:p w14:paraId="33197F00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 w:eastAsia="zh-CN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 xml:space="preserve">размещены плакаты и баннеры по </w:t>
            </w:r>
            <w:r w:rsidRPr="00727211">
              <w:rPr>
                <w:sz w:val="20"/>
                <w:szCs w:val="20"/>
                <w:lang w:val="ru-RU" w:eastAsia="zh-CN"/>
              </w:rPr>
              <w:lastRenderedPageBreak/>
              <w:t xml:space="preserve">профилактике онкологических заболеваний в общедоступных местах и ГУЗ </w:t>
            </w:r>
            <w:proofErr w:type="gramStart"/>
            <w:r w:rsidRPr="00727211">
              <w:rPr>
                <w:sz w:val="20"/>
                <w:szCs w:val="20"/>
                <w:lang w:val="ru-RU" w:eastAsia="zh-CN"/>
              </w:rPr>
              <w:t>СО</w:t>
            </w:r>
            <w:proofErr w:type="gramEnd"/>
            <w:r w:rsidRPr="00727211">
              <w:rPr>
                <w:sz w:val="20"/>
                <w:szCs w:val="20"/>
                <w:lang w:val="ru-RU" w:eastAsia="zh-CN"/>
              </w:rPr>
              <w:t xml:space="preserve"> «Пугачевская РБ»;</w:t>
            </w:r>
          </w:p>
          <w:p w14:paraId="7429F797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 w:eastAsia="zh-CN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 xml:space="preserve">размещены плакаты и баннеры по профилактике онкологических заболеваний в общедоступных местах и ГУЗ </w:t>
            </w:r>
            <w:proofErr w:type="gramStart"/>
            <w:r w:rsidRPr="00727211">
              <w:rPr>
                <w:sz w:val="20"/>
                <w:szCs w:val="20"/>
                <w:lang w:val="ru-RU" w:eastAsia="zh-CN"/>
              </w:rPr>
              <w:t>СО</w:t>
            </w:r>
            <w:proofErr w:type="gramEnd"/>
            <w:r w:rsidRPr="00727211">
              <w:rPr>
                <w:sz w:val="20"/>
                <w:szCs w:val="20"/>
                <w:lang w:val="ru-RU" w:eastAsia="zh-CN"/>
              </w:rPr>
              <w:t xml:space="preserve"> «Пугачевская РБ»;</w:t>
            </w:r>
          </w:p>
          <w:p w14:paraId="090C5ED5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 w:eastAsia="zh-CN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>распространены среди населения буклеты, листовки, брошюры по профилактике и раннему выявлению новообразований;</w:t>
            </w:r>
          </w:p>
          <w:p w14:paraId="3A9ED856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 xml:space="preserve">разработаны и внедрены планы обучения в школе здоровья по профилактике злокачественных новообразований для общей лечебной сети параллельно с организацией </w:t>
            </w:r>
            <w:proofErr w:type="spellStart"/>
            <w:r w:rsidRPr="00727211">
              <w:rPr>
                <w:sz w:val="20"/>
                <w:szCs w:val="20"/>
                <w:lang w:val="ru-RU" w:eastAsia="zh-CN"/>
              </w:rPr>
              <w:t>онкошколы</w:t>
            </w:r>
            <w:proofErr w:type="spellEnd"/>
          </w:p>
        </w:tc>
        <w:tc>
          <w:tcPr>
            <w:tcW w:w="2261" w:type="dxa"/>
            <w:gridSpan w:val="2"/>
          </w:tcPr>
          <w:p w14:paraId="7ADE359A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lastRenderedPageBreak/>
              <w:t>Средняя продолжительность жизни населения;</w:t>
            </w:r>
          </w:p>
          <w:p w14:paraId="39BB5765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коэффициент рождаемости;</w:t>
            </w:r>
          </w:p>
          <w:p w14:paraId="6314A0AB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к</w:t>
            </w:r>
            <w:proofErr w:type="spellStart"/>
            <w:r w:rsidRPr="00727211">
              <w:rPr>
                <w:sz w:val="20"/>
                <w:szCs w:val="20"/>
              </w:rPr>
              <w:t>оэффициент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смертности</w:t>
            </w:r>
            <w:proofErr w:type="spellEnd"/>
          </w:p>
        </w:tc>
      </w:tr>
      <w:tr w:rsidR="00EF3708" w:rsidRPr="00D23618" w14:paraId="53643E75" w14:textId="77777777" w:rsidTr="006C6C35">
        <w:trPr>
          <w:trHeight w:val="20"/>
        </w:trPr>
        <w:tc>
          <w:tcPr>
            <w:tcW w:w="3544" w:type="dxa"/>
          </w:tcPr>
          <w:p w14:paraId="18E56552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b/>
                <w:sz w:val="20"/>
                <w:szCs w:val="20"/>
                <w:lang w:val="ru-RU" w:eastAsia="zh-CN"/>
              </w:rPr>
              <w:lastRenderedPageBreak/>
              <w:t>Организованы и проведены</w:t>
            </w:r>
            <w:r w:rsidRPr="00727211">
              <w:rPr>
                <w:sz w:val="20"/>
                <w:szCs w:val="20"/>
                <w:lang w:val="ru-RU" w:eastAsia="zh-CN"/>
              </w:rPr>
              <w:t xml:space="preserve"> </w:t>
            </w:r>
            <w:r w:rsidRPr="00727211">
              <w:rPr>
                <w:b/>
                <w:bCs/>
                <w:sz w:val="20"/>
                <w:szCs w:val="20"/>
                <w:lang w:val="ru-RU" w:eastAsia="zh-CN"/>
              </w:rPr>
              <w:t>информационно-образовательные мероприятия среди детей и подростков</w:t>
            </w:r>
          </w:p>
        </w:tc>
        <w:tc>
          <w:tcPr>
            <w:tcW w:w="1134" w:type="dxa"/>
          </w:tcPr>
          <w:p w14:paraId="336CA9FF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134" w:type="dxa"/>
          </w:tcPr>
          <w:p w14:paraId="6AC25FBF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14:paraId="3DE0007F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</w:tcPr>
          <w:p w14:paraId="557FE75F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08" w:type="dxa"/>
          </w:tcPr>
          <w:p w14:paraId="26DBFC2F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</w:tcPr>
          <w:p w14:paraId="6066544A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</w:tcPr>
          <w:p w14:paraId="50BC8415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6B23F45D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 w:eastAsia="zh-CN"/>
              </w:rPr>
            </w:pPr>
            <w:proofErr w:type="gramStart"/>
            <w:r w:rsidRPr="00727211">
              <w:rPr>
                <w:sz w:val="20"/>
                <w:szCs w:val="20"/>
                <w:lang w:val="ru-RU" w:eastAsia="zh-CN"/>
              </w:rPr>
              <w:t>Организованы</w:t>
            </w:r>
            <w:proofErr w:type="gramEnd"/>
            <w:r w:rsidRPr="00727211">
              <w:rPr>
                <w:sz w:val="20"/>
                <w:szCs w:val="20"/>
                <w:lang w:val="ru-RU" w:eastAsia="zh-CN"/>
              </w:rPr>
              <w:t xml:space="preserve"> и проведены в общеобразовательных и средних профессиональных организациях конференций, семинаров, круглых столов и др.;</w:t>
            </w:r>
          </w:p>
          <w:p w14:paraId="5D6292B6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>организованы и проведены интерактивные игры в дошкольных образовательных учреждениях</w:t>
            </w:r>
          </w:p>
        </w:tc>
        <w:tc>
          <w:tcPr>
            <w:tcW w:w="2261" w:type="dxa"/>
            <w:gridSpan w:val="2"/>
          </w:tcPr>
          <w:p w14:paraId="29A344EF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Средняя продолжительность жизни населения;</w:t>
            </w:r>
          </w:p>
          <w:p w14:paraId="77983F1E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коэффициент рождаемости;</w:t>
            </w:r>
          </w:p>
          <w:p w14:paraId="26BA47E1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к</w:t>
            </w:r>
            <w:proofErr w:type="spellStart"/>
            <w:r w:rsidRPr="00727211">
              <w:rPr>
                <w:sz w:val="20"/>
                <w:szCs w:val="20"/>
              </w:rPr>
              <w:t>оэффициент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смертности</w:t>
            </w:r>
            <w:proofErr w:type="spellEnd"/>
          </w:p>
        </w:tc>
      </w:tr>
      <w:tr w:rsidR="00EF3708" w:rsidRPr="00D23618" w14:paraId="016F4AAF" w14:textId="77777777" w:rsidTr="006C6C35">
        <w:trPr>
          <w:trHeight w:val="20"/>
        </w:trPr>
        <w:tc>
          <w:tcPr>
            <w:tcW w:w="3544" w:type="dxa"/>
          </w:tcPr>
          <w:p w14:paraId="47BCDF6D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b/>
                <w:bCs/>
                <w:sz w:val="20"/>
                <w:szCs w:val="20"/>
                <w:lang w:val="ru-RU" w:eastAsia="zh-CN"/>
              </w:rPr>
              <w:t>Проведены мероприятия в трудовых коллективах</w:t>
            </w:r>
          </w:p>
        </w:tc>
        <w:tc>
          <w:tcPr>
            <w:tcW w:w="1134" w:type="dxa"/>
          </w:tcPr>
          <w:p w14:paraId="33D43908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134" w:type="dxa"/>
          </w:tcPr>
          <w:p w14:paraId="6F9CB8FA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14:paraId="6A713D30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</w:tcPr>
          <w:p w14:paraId="154549B5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08" w:type="dxa"/>
          </w:tcPr>
          <w:p w14:paraId="1E29747B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</w:tcPr>
          <w:p w14:paraId="3766505A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</w:tcPr>
          <w:p w14:paraId="6B2552FA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11ED2933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 w:eastAsia="zh-CN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 xml:space="preserve">Проведены </w:t>
            </w:r>
            <w:proofErr w:type="spellStart"/>
            <w:r w:rsidRPr="00727211">
              <w:rPr>
                <w:sz w:val="20"/>
                <w:szCs w:val="20"/>
                <w:lang w:val="ru-RU" w:eastAsia="zh-CN"/>
              </w:rPr>
              <w:t>скрининговые</w:t>
            </w:r>
            <w:proofErr w:type="spellEnd"/>
            <w:r w:rsidRPr="00727211">
              <w:rPr>
                <w:sz w:val="20"/>
                <w:szCs w:val="20"/>
                <w:lang w:val="ru-RU" w:eastAsia="zh-CN"/>
              </w:rPr>
              <w:t xml:space="preserve"> обследования </w:t>
            </w:r>
            <w:proofErr w:type="gramStart"/>
            <w:r w:rsidRPr="00727211">
              <w:rPr>
                <w:sz w:val="20"/>
                <w:szCs w:val="20"/>
                <w:lang w:val="ru-RU" w:eastAsia="zh-CN"/>
              </w:rPr>
              <w:t>работающих</w:t>
            </w:r>
            <w:proofErr w:type="gramEnd"/>
            <w:r w:rsidRPr="00727211">
              <w:rPr>
                <w:sz w:val="20"/>
                <w:szCs w:val="20"/>
                <w:lang w:val="ru-RU" w:eastAsia="zh-CN"/>
              </w:rPr>
              <w:t>;</w:t>
            </w:r>
          </w:p>
          <w:p w14:paraId="52523E0D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>проведено профилактическое консультирование, направленное на отказ от вредных привычек и ведение здорового образа жизни</w:t>
            </w:r>
          </w:p>
        </w:tc>
        <w:tc>
          <w:tcPr>
            <w:tcW w:w="2261" w:type="dxa"/>
            <w:gridSpan w:val="2"/>
          </w:tcPr>
          <w:p w14:paraId="38235F3A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Средняя продолжительность жизни населения;</w:t>
            </w:r>
          </w:p>
          <w:p w14:paraId="4008FA21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коэффициент рождаемости;</w:t>
            </w:r>
          </w:p>
          <w:p w14:paraId="33709776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к</w:t>
            </w:r>
            <w:proofErr w:type="spellStart"/>
            <w:r w:rsidRPr="00727211">
              <w:rPr>
                <w:sz w:val="20"/>
                <w:szCs w:val="20"/>
              </w:rPr>
              <w:t>оэффициент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смертности</w:t>
            </w:r>
            <w:proofErr w:type="spellEnd"/>
          </w:p>
        </w:tc>
      </w:tr>
      <w:tr w:rsidR="00EF3708" w:rsidRPr="00D23618" w14:paraId="6E4A36AC" w14:textId="77777777" w:rsidTr="006C6C35">
        <w:trPr>
          <w:trHeight w:val="20"/>
        </w:trPr>
        <w:tc>
          <w:tcPr>
            <w:tcW w:w="3544" w:type="dxa"/>
          </w:tcPr>
          <w:p w14:paraId="2590D39F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b/>
                <w:sz w:val="20"/>
                <w:szCs w:val="20"/>
                <w:lang w:val="ru-RU" w:eastAsia="zh-CN"/>
              </w:rPr>
              <w:t>Увеличен охват населения района диспансеризацией и профилактическими осмотрами, в том числе граждан старшего поколения</w:t>
            </w:r>
          </w:p>
        </w:tc>
        <w:tc>
          <w:tcPr>
            <w:tcW w:w="1134" w:type="dxa"/>
          </w:tcPr>
          <w:p w14:paraId="40134F82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134" w:type="dxa"/>
          </w:tcPr>
          <w:p w14:paraId="3FDDFDEA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14:paraId="4262C756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</w:tcPr>
          <w:p w14:paraId="6285F319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08" w:type="dxa"/>
          </w:tcPr>
          <w:p w14:paraId="47CC0383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</w:tcPr>
          <w:p w14:paraId="78AF94F9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</w:tcPr>
          <w:p w14:paraId="02F3133D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4235CB86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 w:eastAsia="zh-CN"/>
              </w:rPr>
              <w:t>Проведены профилактические и оздоровительные мероприятия для граждан старше 60 лет</w:t>
            </w:r>
          </w:p>
        </w:tc>
        <w:tc>
          <w:tcPr>
            <w:tcW w:w="2261" w:type="dxa"/>
            <w:gridSpan w:val="2"/>
          </w:tcPr>
          <w:p w14:paraId="24CDAEA6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Средняя продолжительность жизни населения;</w:t>
            </w:r>
          </w:p>
          <w:p w14:paraId="01B1CE0E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коэффициент рождаемости;</w:t>
            </w:r>
          </w:p>
          <w:p w14:paraId="1D3AA7F5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к</w:t>
            </w:r>
            <w:proofErr w:type="spellStart"/>
            <w:r w:rsidRPr="00727211">
              <w:rPr>
                <w:sz w:val="20"/>
                <w:szCs w:val="20"/>
              </w:rPr>
              <w:t>оэффициент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смертности</w:t>
            </w:r>
            <w:proofErr w:type="spellEnd"/>
          </w:p>
        </w:tc>
      </w:tr>
      <w:tr w:rsidR="00EF3708" w:rsidRPr="00D23618" w14:paraId="69E1DBAD" w14:textId="77777777" w:rsidTr="006C6C35">
        <w:trPr>
          <w:trHeight w:val="20"/>
        </w:trPr>
        <w:tc>
          <w:tcPr>
            <w:tcW w:w="3544" w:type="dxa"/>
          </w:tcPr>
          <w:p w14:paraId="30205F11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b/>
                <w:sz w:val="20"/>
                <w:szCs w:val="20"/>
                <w:lang w:val="ru-RU" w:eastAsia="zh-CN"/>
              </w:rPr>
              <w:t>Организован отдых и оздоровление детей</w:t>
            </w:r>
          </w:p>
        </w:tc>
        <w:tc>
          <w:tcPr>
            <w:tcW w:w="1134" w:type="dxa"/>
          </w:tcPr>
          <w:p w14:paraId="64EBEF4F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134" w:type="dxa"/>
          </w:tcPr>
          <w:p w14:paraId="4A488543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14:paraId="5B2D33D4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</w:tcPr>
          <w:p w14:paraId="702A39B5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08" w:type="dxa"/>
          </w:tcPr>
          <w:p w14:paraId="1EF4D1F6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</w:tcPr>
          <w:p w14:paraId="312791ED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</w:tcPr>
          <w:p w14:paraId="5615F67B" w14:textId="77777777" w:rsidR="00EF3708" w:rsidRPr="00727211" w:rsidRDefault="00EF3708" w:rsidP="006C6C35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239DAE2B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</w:p>
        </w:tc>
        <w:tc>
          <w:tcPr>
            <w:tcW w:w="2261" w:type="dxa"/>
            <w:gridSpan w:val="2"/>
          </w:tcPr>
          <w:p w14:paraId="732F6728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Средняя продолжительность жизни населения;</w:t>
            </w:r>
          </w:p>
          <w:p w14:paraId="7C956AEE" w14:textId="77777777" w:rsidR="00EF3708" w:rsidRPr="00727211" w:rsidRDefault="00EF3708" w:rsidP="006C6C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коэффициент рождаемости;</w:t>
            </w:r>
          </w:p>
          <w:p w14:paraId="0B3420FA" w14:textId="77777777" w:rsidR="00EF3708" w:rsidRPr="00727211" w:rsidRDefault="00EF3708" w:rsidP="006C6C35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lastRenderedPageBreak/>
              <w:t>к</w:t>
            </w:r>
            <w:proofErr w:type="spellStart"/>
            <w:r w:rsidRPr="00727211">
              <w:rPr>
                <w:sz w:val="20"/>
                <w:szCs w:val="20"/>
              </w:rPr>
              <w:t>оэффициент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смертности</w:t>
            </w:r>
            <w:proofErr w:type="spellEnd"/>
          </w:p>
        </w:tc>
      </w:tr>
    </w:tbl>
    <w:p w14:paraId="18B57948" w14:textId="77777777" w:rsidR="00EF3708" w:rsidRDefault="00EF3708" w:rsidP="00EF370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FA752F" w14:textId="77777777" w:rsidR="00EF3708" w:rsidRDefault="00EF3708" w:rsidP="00EF370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6E3E21" w14:textId="77777777" w:rsidR="00EF3708" w:rsidRDefault="00EF3708" w:rsidP="00EF370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523859" w14:textId="77777777" w:rsidR="00EF3708" w:rsidRDefault="00EF3708" w:rsidP="00EF370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48AFA9" w14:textId="77777777" w:rsidR="00EF3708" w:rsidRPr="001449C7" w:rsidRDefault="00EF3708" w:rsidP="00EF370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b/>
          <w:sz w:val="20"/>
        </w:rPr>
      </w:pPr>
      <w:r w:rsidRPr="00A70EFD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tbl>
      <w:tblPr>
        <w:tblStyle w:val="TableNormal"/>
        <w:tblpPr w:leftFromText="180" w:rightFromText="180" w:vertAnchor="text" w:tblpY="1"/>
        <w:tblOverlap w:val="never"/>
        <w:tblW w:w="15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5944"/>
        <w:gridCol w:w="1428"/>
        <w:gridCol w:w="1276"/>
        <w:gridCol w:w="1275"/>
        <w:gridCol w:w="1276"/>
        <w:gridCol w:w="1406"/>
        <w:gridCol w:w="12"/>
        <w:gridCol w:w="1976"/>
        <w:gridCol w:w="8"/>
      </w:tblGrid>
      <w:tr w:rsidR="00EF3708" w:rsidRPr="00727211" w14:paraId="222FC02D" w14:textId="77777777" w:rsidTr="006C6C35">
        <w:trPr>
          <w:gridAfter w:val="1"/>
          <w:wAfter w:w="8" w:type="dxa"/>
          <w:trHeight w:val="474"/>
        </w:trPr>
        <w:tc>
          <w:tcPr>
            <w:tcW w:w="705" w:type="dxa"/>
            <w:vMerge w:val="restart"/>
            <w:vAlign w:val="center"/>
          </w:tcPr>
          <w:p w14:paraId="2B87ADA7" w14:textId="77777777" w:rsidR="00EF3708" w:rsidRPr="00727211" w:rsidRDefault="00EF3708" w:rsidP="006C6C35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727211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727211">
              <w:rPr>
                <w:sz w:val="20"/>
                <w:szCs w:val="20"/>
                <w:lang w:val="ru-RU"/>
              </w:rPr>
              <w:t>/п</w:t>
            </w:r>
          </w:p>
        </w:tc>
        <w:tc>
          <w:tcPr>
            <w:tcW w:w="5944" w:type="dxa"/>
            <w:vMerge w:val="restart"/>
            <w:vAlign w:val="center"/>
          </w:tcPr>
          <w:p w14:paraId="0F1DAF8B" w14:textId="77777777" w:rsidR="00EF3708" w:rsidRPr="00727211" w:rsidRDefault="00EF3708" w:rsidP="006C6C35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Наименование мероприятия (результата)</w:t>
            </w:r>
          </w:p>
        </w:tc>
        <w:tc>
          <w:tcPr>
            <w:tcW w:w="6661" w:type="dxa"/>
            <w:gridSpan w:val="5"/>
          </w:tcPr>
          <w:p w14:paraId="00E4331A" w14:textId="77777777" w:rsidR="00EF3708" w:rsidRPr="00727211" w:rsidRDefault="00EF3708" w:rsidP="006C6C35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9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D892A7C" w14:textId="77777777" w:rsidR="00EF3708" w:rsidRPr="00727211" w:rsidRDefault="00EF3708" w:rsidP="006C6C35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 xml:space="preserve">Всего, </w:t>
            </w:r>
            <w:proofErr w:type="spellStart"/>
            <w:r w:rsidRPr="00727211">
              <w:rPr>
                <w:sz w:val="20"/>
                <w:szCs w:val="20"/>
                <w:lang w:val="ru-RU"/>
              </w:rPr>
              <w:t>тыс</w:t>
            </w:r>
            <w:proofErr w:type="gramStart"/>
            <w:r w:rsidRPr="00727211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727211">
              <w:rPr>
                <w:sz w:val="20"/>
                <w:szCs w:val="20"/>
                <w:lang w:val="ru-RU"/>
              </w:rPr>
              <w:t>ублей</w:t>
            </w:r>
            <w:proofErr w:type="spellEnd"/>
          </w:p>
        </w:tc>
      </w:tr>
      <w:tr w:rsidR="00EF3708" w:rsidRPr="00727211" w14:paraId="221BC392" w14:textId="77777777" w:rsidTr="006C6C35">
        <w:trPr>
          <w:gridAfter w:val="1"/>
          <w:wAfter w:w="8" w:type="dxa"/>
          <w:trHeight w:val="199"/>
        </w:trPr>
        <w:tc>
          <w:tcPr>
            <w:tcW w:w="705" w:type="dxa"/>
            <w:vMerge/>
          </w:tcPr>
          <w:p w14:paraId="1CEC3738" w14:textId="77777777" w:rsidR="00EF3708" w:rsidRPr="00727211" w:rsidRDefault="00EF3708" w:rsidP="006C6C3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44" w:type="dxa"/>
            <w:vMerge/>
            <w:tcBorders>
              <w:top w:val="nil"/>
            </w:tcBorders>
          </w:tcPr>
          <w:p w14:paraId="2D0F3404" w14:textId="77777777" w:rsidR="00EF3708" w:rsidRPr="00727211" w:rsidRDefault="00EF3708" w:rsidP="006C6C3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14:paraId="3B4B3AAC" w14:textId="77777777" w:rsidR="00EF3708" w:rsidRPr="00727211" w:rsidRDefault="00EF3708" w:rsidP="006C6C35">
            <w:pPr>
              <w:pStyle w:val="TableParagraph"/>
              <w:ind w:left="10" w:right="5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2022 год</w:t>
            </w:r>
          </w:p>
        </w:tc>
        <w:tc>
          <w:tcPr>
            <w:tcW w:w="1276" w:type="dxa"/>
          </w:tcPr>
          <w:p w14:paraId="50169B52" w14:textId="77777777" w:rsidR="00EF3708" w:rsidRPr="00727211" w:rsidRDefault="00EF3708" w:rsidP="006C6C35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2023 год</w:t>
            </w:r>
          </w:p>
        </w:tc>
        <w:tc>
          <w:tcPr>
            <w:tcW w:w="1275" w:type="dxa"/>
          </w:tcPr>
          <w:p w14:paraId="0E517388" w14:textId="77777777" w:rsidR="00EF3708" w:rsidRPr="00727211" w:rsidRDefault="00EF3708" w:rsidP="006C6C35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2024 год</w:t>
            </w:r>
          </w:p>
        </w:tc>
        <w:tc>
          <w:tcPr>
            <w:tcW w:w="1276" w:type="dxa"/>
          </w:tcPr>
          <w:p w14:paraId="65C9DA9B" w14:textId="77777777" w:rsidR="00EF3708" w:rsidRPr="00727211" w:rsidRDefault="00EF3708" w:rsidP="006C6C35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1406" w:type="dxa"/>
          </w:tcPr>
          <w:p w14:paraId="0BD460FA" w14:textId="77777777" w:rsidR="00EF3708" w:rsidRPr="00727211" w:rsidRDefault="00EF3708" w:rsidP="006C6C35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988" w:type="dxa"/>
            <w:gridSpan w:val="2"/>
            <w:vMerge/>
            <w:tcBorders>
              <w:right w:val="single" w:sz="4" w:space="0" w:color="auto"/>
            </w:tcBorders>
          </w:tcPr>
          <w:p w14:paraId="6D99032D" w14:textId="77777777" w:rsidR="00EF3708" w:rsidRPr="00727211" w:rsidRDefault="00EF3708" w:rsidP="006C6C35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F3708" w:rsidRPr="00727211" w14:paraId="6F2A5A00" w14:textId="77777777" w:rsidTr="006C6C35">
        <w:trPr>
          <w:gridAfter w:val="1"/>
          <w:wAfter w:w="8" w:type="dxa"/>
          <w:trHeight w:val="253"/>
        </w:trPr>
        <w:tc>
          <w:tcPr>
            <w:tcW w:w="705" w:type="dxa"/>
          </w:tcPr>
          <w:p w14:paraId="1E2A7303" w14:textId="77777777" w:rsidR="00EF3708" w:rsidRPr="00727211" w:rsidRDefault="00EF3708" w:rsidP="006C6C35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944" w:type="dxa"/>
          </w:tcPr>
          <w:p w14:paraId="5D8AEBB1" w14:textId="77777777" w:rsidR="00EF3708" w:rsidRPr="00727211" w:rsidRDefault="00EF3708" w:rsidP="006C6C35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28" w:type="dxa"/>
          </w:tcPr>
          <w:p w14:paraId="3580C895" w14:textId="77777777" w:rsidR="00EF3708" w:rsidRPr="00727211" w:rsidRDefault="00EF3708" w:rsidP="006C6C35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276" w:type="dxa"/>
          </w:tcPr>
          <w:p w14:paraId="289BC975" w14:textId="77777777" w:rsidR="00EF3708" w:rsidRPr="00727211" w:rsidRDefault="00EF3708" w:rsidP="006C6C35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75" w:type="dxa"/>
          </w:tcPr>
          <w:p w14:paraId="7B8C525C" w14:textId="77777777" w:rsidR="00EF3708" w:rsidRPr="00727211" w:rsidRDefault="00EF3708" w:rsidP="006C6C35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</w:tcPr>
          <w:p w14:paraId="514090DA" w14:textId="77777777" w:rsidR="00EF3708" w:rsidRPr="00727211" w:rsidRDefault="00EF3708" w:rsidP="006C6C35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06" w:type="dxa"/>
          </w:tcPr>
          <w:p w14:paraId="3501D7BC" w14:textId="77777777" w:rsidR="00EF3708" w:rsidRPr="00727211" w:rsidRDefault="00EF3708" w:rsidP="006C6C35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988" w:type="dxa"/>
            <w:gridSpan w:val="2"/>
          </w:tcPr>
          <w:p w14:paraId="22BE074A" w14:textId="77777777" w:rsidR="00EF3708" w:rsidRPr="00727211" w:rsidRDefault="00EF3708" w:rsidP="006C6C35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8</w:t>
            </w:r>
          </w:p>
        </w:tc>
      </w:tr>
      <w:tr w:rsidR="00EF3708" w:rsidRPr="00727211" w14:paraId="0C0032F9" w14:textId="77777777" w:rsidTr="006C6C35">
        <w:trPr>
          <w:gridAfter w:val="1"/>
          <w:wAfter w:w="8" w:type="dxa"/>
          <w:trHeight w:val="267"/>
        </w:trPr>
        <w:tc>
          <w:tcPr>
            <w:tcW w:w="705" w:type="dxa"/>
          </w:tcPr>
          <w:p w14:paraId="46CBB413" w14:textId="77777777" w:rsidR="00EF3708" w:rsidRPr="00727211" w:rsidRDefault="00EF3708" w:rsidP="006C6C35">
            <w:pPr>
              <w:pStyle w:val="TableParagraph"/>
              <w:tabs>
                <w:tab w:val="left" w:pos="2111"/>
              </w:tabs>
              <w:ind w:left="62" w:right="46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593" w:type="dxa"/>
            <w:gridSpan w:val="8"/>
          </w:tcPr>
          <w:p w14:paraId="0FC82355" w14:textId="77777777" w:rsidR="00EF3708" w:rsidRPr="00727211" w:rsidRDefault="00EF3708" w:rsidP="006C6C3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Цель «Снижение смертности населения района от основных причин, в том числе среди трудоспособного населения, улучшение демографических показателей до значений средне областного уровня, продление активного долголетия»</w:t>
            </w:r>
          </w:p>
        </w:tc>
      </w:tr>
      <w:tr w:rsidR="00EF3708" w:rsidRPr="00727211" w14:paraId="6422A7CE" w14:textId="77777777" w:rsidTr="006C6C35">
        <w:trPr>
          <w:gridAfter w:val="1"/>
          <w:wAfter w:w="8" w:type="dxa"/>
          <w:trHeight w:val="280"/>
        </w:trPr>
        <w:tc>
          <w:tcPr>
            <w:tcW w:w="705" w:type="dxa"/>
          </w:tcPr>
          <w:p w14:paraId="7EB02BAE" w14:textId="77777777" w:rsidR="00EF3708" w:rsidRPr="00727211" w:rsidRDefault="00EF3708" w:rsidP="006C6C35">
            <w:pPr>
              <w:pStyle w:val="TableParagraph"/>
              <w:ind w:left="62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14593" w:type="dxa"/>
            <w:gridSpan w:val="8"/>
          </w:tcPr>
          <w:p w14:paraId="4788BF60" w14:textId="77777777" w:rsidR="00EF3708" w:rsidRPr="00727211" w:rsidRDefault="00EF3708" w:rsidP="006C6C3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27211">
              <w:rPr>
                <w:rStyle w:val="12"/>
                <w:rFonts w:eastAsiaTheme="majorEastAsia"/>
                <w:color w:val="000000"/>
                <w:sz w:val="20"/>
                <w:szCs w:val="20"/>
                <w:lang w:val="ru-RU"/>
              </w:rPr>
              <w:t>Задача: В</w:t>
            </w:r>
            <w:r w:rsidRPr="00727211">
              <w:rPr>
                <w:sz w:val="20"/>
                <w:szCs w:val="20"/>
                <w:lang w:val="ru-RU"/>
              </w:rPr>
              <w:t>оспитание ответственного отношения к своему здоровью</w:t>
            </w:r>
          </w:p>
        </w:tc>
      </w:tr>
      <w:tr w:rsidR="00EF3708" w:rsidRPr="00727211" w14:paraId="2E5313BF" w14:textId="77777777" w:rsidTr="006C6C35">
        <w:trPr>
          <w:gridAfter w:val="1"/>
          <w:wAfter w:w="8" w:type="dxa"/>
          <w:trHeight w:val="265"/>
        </w:trPr>
        <w:tc>
          <w:tcPr>
            <w:tcW w:w="705" w:type="dxa"/>
          </w:tcPr>
          <w:p w14:paraId="208C7330" w14:textId="77777777" w:rsidR="00EF3708" w:rsidRPr="00727211" w:rsidRDefault="00EF3708" w:rsidP="006C6C35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44" w:type="dxa"/>
          </w:tcPr>
          <w:p w14:paraId="472BBAC0" w14:textId="77777777" w:rsidR="00EF3708" w:rsidRPr="00727211" w:rsidRDefault="00EF3708" w:rsidP="006C6C35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proofErr w:type="spellStart"/>
            <w:r w:rsidRPr="00727211">
              <w:rPr>
                <w:sz w:val="20"/>
                <w:szCs w:val="20"/>
              </w:rPr>
              <w:t>всего</w:t>
            </w:r>
            <w:proofErr w:type="spellEnd"/>
            <w:r w:rsidRPr="00727211">
              <w:rPr>
                <w:sz w:val="20"/>
                <w:szCs w:val="20"/>
              </w:rPr>
              <w:t xml:space="preserve">, в </w:t>
            </w:r>
            <w:proofErr w:type="spellStart"/>
            <w:r w:rsidRPr="00727211">
              <w:rPr>
                <w:sz w:val="20"/>
                <w:szCs w:val="20"/>
              </w:rPr>
              <w:t>том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числе</w:t>
            </w:r>
            <w:proofErr w:type="spellEnd"/>
            <w:r w:rsidRPr="00727211">
              <w:rPr>
                <w:sz w:val="20"/>
                <w:szCs w:val="20"/>
              </w:rPr>
              <w:t>:</w:t>
            </w:r>
          </w:p>
        </w:tc>
        <w:tc>
          <w:tcPr>
            <w:tcW w:w="1428" w:type="dxa"/>
          </w:tcPr>
          <w:p w14:paraId="73A82812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6" w:type="dxa"/>
          </w:tcPr>
          <w:p w14:paraId="15162FF4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5" w:type="dxa"/>
          </w:tcPr>
          <w:p w14:paraId="0F3A6F65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6" w:type="dxa"/>
          </w:tcPr>
          <w:p w14:paraId="4FD041AB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06" w:type="dxa"/>
          </w:tcPr>
          <w:p w14:paraId="03741E02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8" w:type="dxa"/>
            <w:gridSpan w:val="2"/>
          </w:tcPr>
          <w:p w14:paraId="18AFE0E3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</w:tr>
      <w:tr w:rsidR="00EF3708" w:rsidRPr="00727211" w14:paraId="727D1125" w14:textId="77777777" w:rsidTr="006C6C35">
        <w:trPr>
          <w:gridAfter w:val="1"/>
          <w:wAfter w:w="8" w:type="dxa"/>
          <w:trHeight w:val="223"/>
        </w:trPr>
        <w:tc>
          <w:tcPr>
            <w:tcW w:w="705" w:type="dxa"/>
          </w:tcPr>
          <w:p w14:paraId="44295177" w14:textId="77777777" w:rsidR="00EF3708" w:rsidRPr="00727211" w:rsidRDefault="00EF3708" w:rsidP="006C6C35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5944" w:type="dxa"/>
          </w:tcPr>
          <w:p w14:paraId="00271C39" w14:textId="77777777" w:rsidR="00EF3708" w:rsidRPr="00727211" w:rsidRDefault="00EF3708" w:rsidP="006C6C35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727211">
              <w:rPr>
                <w:sz w:val="20"/>
                <w:szCs w:val="20"/>
              </w:rPr>
              <w:t>федеральный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бюджет</w:t>
            </w:r>
            <w:proofErr w:type="spellEnd"/>
            <w:r w:rsidRPr="00727211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428" w:type="dxa"/>
          </w:tcPr>
          <w:p w14:paraId="77726FF3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6" w:type="dxa"/>
          </w:tcPr>
          <w:p w14:paraId="7C3DB4C9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5" w:type="dxa"/>
          </w:tcPr>
          <w:p w14:paraId="664D86D1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6" w:type="dxa"/>
          </w:tcPr>
          <w:p w14:paraId="4739ED3F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06" w:type="dxa"/>
          </w:tcPr>
          <w:p w14:paraId="144F6441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8" w:type="dxa"/>
            <w:gridSpan w:val="2"/>
          </w:tcPr>
          <w:p w14:paraId="44C5C756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</w:tr>
      <w:tr w:rsidR="00EF3708" w:rsidRPr="00727211" w14:paraId="2F7F3907" w14:textId="77777777" w:rsidTr="006C6C35">
        <w:trPr>
          <w:gridAfter w:val="1"/>
          <w:wAfter w:w="8" w:type="dxa"/>
          <w:trHeight w:val="259"/>
        </w:trPr>
        <w:tc>
          <w:tcPr>
            <w:tcW w:w="705" w:type="dxa"/>
          </w:tcPr>
          <w:p w14:paraId="4307AFA7" w14:textId="77777777" w:rsidR="00EF3708" w:rsidRPr="00727211" w:rsidRDefault="00EF3708" w:rsidP="006C6C35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5944" w:type="dxa"/>
          </w:tcPr>
          <w:p w14:paraId="18EA7336" w14:textId="77777777" w:rsidR="00EF3708" w:rsidRPr="00727211" w:rsidRDefault="00EF3708" w:rsidP="006C6C35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727211">
              <w:rPr>
                <w:sz w:val="20"/>
                <w:szCs w:val="20"/>
              </w:rPr>
              <w:t>областной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бюджет</w:t>
            </w:r>
            <w:proofErr w:type="spellEnd"/>
            <w:r w:rsidRPr="00727211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428" w:type="dxa"/>
          </w:tcPr>
          <w:p w14:paraId="7552946A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6" w:type="dxa"/>
          </w:tcPr>
          <w:p w14:paraId="7C149061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5" w:type="dxa"/>
          </w:tcPr>
          <w:p w14:paraId="3BF3CC67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6" w:type="dxa"/>
          </w:tcPr>
          <w:p w14:paraId="12F56C4E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06" w:type="dxa"/>
          </w:tcPr>
          <w:p w14:paraId="6C489A7D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8" w:type="dxa"/>
            <w:gridSpan w:val="2"/>
          </w:tcPr>
          <w:p w14:paraId="385BA96B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</w:tr>
      <w:tr w:rsidR="00EF3708" w:rsidRPr="00727211" w14:paraId="677A7BC4" w14:textId="77777777" w:rsidTr="006C6C35">
        <w:trPr>
          <w:gridAfter w:val="1"/>
          <w:wAfter w:w="8" w:type="dxa"/>
          <w:trHeight w:val="259"/>
        </w:trPr>
        <w:tc>
          <w:tcPr>
            <w:tcW w:w="705" w:type="dxa"/>
          </w:tcPr>
          <w:p w14:paraId="3EBB7C23" w14:textId="77777777" w:rsidR="00EF3708" w:rsidRPr="00727211" w:rsidRDefault="00EF3708" w:rsidP="006C6C35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5944" w:type="dxa"/>
          </w:tcPr>
          <w:p w14:paraId="39962634" w14:textId="77777777" w:rsidR="00EF3708" w:rsidRPr="00727211" w:rsidRDefault="00EF3708" w:rsidP="006C6C35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727211">
              <w:rPr>
                <w:sz w:val="20"/>
                <w:szCs w:val="20"/>
              </w:rPr>
              <w:t>местный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428" w:type="dxa"/>
          </w:tcPr>
          <w:p w14:paraId="50446A69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6" w:type="dxa"/>
          </w:tcPr>
          <w:p w14:paraId="6BB32FF5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5" w:type="dxa"/>
          </w:tcPr>
          <w:p w14:paraId="5443C6D5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6" w:type="dxa"/>
          </w:tcPr>
          <w:p w14:paraId="472FCAE5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06" w:type="dxa"/>
          </w:tcPr>
          <w:p w14:paraId="0F879427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8" w:type="dxa"/>
            <w:gridSpan w:val="2"/>
          </w:tcPr>
          <w:p w14:paraId="5F4B514A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</w:tr>
      <w:tr w:rsidR="00EF3708" w:rsidRPr="00727211" w14:paraId="0A823AA7" w14:textId="77777777" w:rsidTr="006C6C35">
        <w:trPr>
          <w:gridAfter w:val="1"/>
          <w:wAfter w:w="8" w:type="dxa"/>
          <w:trHeight w:val="337"/>
        </w:trPr>
        <w:tc>
          <w:tcPr>
            <w:tcW w:w="705" w:type="dxa"/>
          </w:tcPr>
          <w:p w14:paraId="60EB0004" w14:textId="77777777" w:rsidR="00EF3708" w:rsidRPr="00727211" w:rsidRDefault="00EF3708" w:rsidP="006C6C35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5944" w:type="dxa"/>
          </w:tcPr>
          <w:p w14:paraId="326C9649" w14:textId="77777777" w:rsidR="00EF3708" w:rsidRPr="00727211" w:rsidRDefault="00EF3708" w:rsidP="006C6C35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727211">
              <w:rPr>
                <w:sz w:val="20"/>
                <w:szCs w:val="20"/>
              </w:rPr>
              <w:t>иные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r w:rsidRPr="00727211">
              <w:rPr>
                <w:sz w:val="20"/>
                <w:szCs w:val="20"/>
                <w:lang w:val="ru-RU"/>
              </w:rPr>
              <w:t>источники (прогнозно)</w:t>
            </w:r>
          </w:p>
        </w:tc>
        <w:tc>
          <w:tcPr>
            <w:tcW w:w="1428" w:type="dxa"/>
          </w:tcPr>
          <w:p w14:paraId="0ACE3987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6" w:type="dxa"/>
          </w:tcPr>
          <w:p w14:paraId="24819CB4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5" w:type="dxa"/>
          </w:tcPr>
          <w:p w14:paraId="1B6562C2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6" w:type="dxa"/>
          </w:tcPr>
          <w:p w14:paraId="1B8A7D40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06" w:type="dxa"/>
          </w:tcPr>
          <w:p w14:paraId="2AF3D2BF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8" w:type="dxa"/>
            <w:gridSpan w:val="2"/>
          </w:tcPr>
          <w:p w14:paraId="66E8C2B3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</w:tr>
      <w:tr w:rsidR="00EF3708" w:rsidRPr="00727211" w14:paraId="0FE7D8E4" w14:textId="77777777" w:rsidTr="006C6C35">
        <w:trPr>
          <w:trHeight w:val="20"/>
        </w:trPr>
        <w:tc>
          <w:tcPr>
            <w:tcW w:w="705" w:type="dxa"/>
          </w:tcPr>
          <w:p w14:paraId="4110C22E" w14:textId="77777777" w:rsidR="00EF3708" w:rsidRPr="00727211" w:rsidRDefault="00EF3708" w:rsidP="006C6C35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5944" w:type="dxa"/>
          </w:tcPr>
          <w:p w14:paraId="3AF62A50" w14:textId="77777777" w:rsidR="00EF3708" w:rsidRPr="00727211" w:rsidRDefault="00EF3708" w:rsidP="006C6C35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r w:rsidRPr="00727211">
              <w:rPr>
                <w:b/>
                <w:sz w:val="20"/>
                <w:szCs w:val="20"/>
                <w:lang w:val="ru-RU"/>
              </w:rPr>
              <w:t>Всего по комплексу процессных мероприятий, в том числе:</w:t>
            </w:r>
          </w:p>
        </w:tc>
        <w:tc>
          <w:tcPr>
            <w:tcW w:w="1428" w:type="dxa"/>
          </w:tcPr>
          <w:p w14:paraId="10C22378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6" w:type="dxa"/>
          </w:tcPr>
          <w:p w14:paraId="02D7755C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5" w:type="dxa"/>
          </w:tcPr>
          <w:p w14:paraId="1EBDF7D5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6" w:type="dxa"/>
          </w:tcPr>
          <w:p w14:paraId="78D95CB3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gridSpan w:val="2"/>
          </w:tcPr>
          <w:p w14:paraId="45C64A52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  <w:gridSpan w:val="2"/>
          </w:tcPr>
          <w:p w14:paraId="631DF90A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</w:tr>
      <w:tr w:rsidR="00EF3708" w:rsidRPr="00727211" w14:paraId="383103D7" w14:textId="77777777" w:rsidTr="006C6C35">
        <w:trPr>
          <w:trHeight w:val="20"/>
        </w:trPr>
        <w:tc>
          <w:tcPr>
            <w:tcW w:w="705" w:type="dxa"/>
          </w:tcPr>
          <w:p w14:paraId="4C7857A7" w14:textId="77777777" w:rsidR="00EF3708" w:rsidRPr="00727211" w:rsidRDefault="00EF3708" w:rsidP="006C6C35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44" w:type="dxa"/>
          </w:tcPr>
          <w:p w14:paraId="3FC77DAE" w14:textId="77777777" w:rsidR="00EF3708" w:rsidRPr="00727211" w:rsidRDefault="00EF3708" w:rsidP="006C6C35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27211">
              <w:rPr>
                <w:b/>
                <w:sz w:val="20"/>
                <w:szCs w:val="20"/>
              </w:rPr>
              <w:t>федеральный</w:t>
            </w:r>
            <w:proofErr w:type="spellEnd"/>
            <w:r w:rsidRPr="0072721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b/>
                <w:sz w:val="20"/>
                <w:szCs w:val="20"/>
              </w:rPr>
              <w:t>бюджет</w:t>
            </w:r>
            <w:proofErr w:type="spellEnd"/>
            <w:r w:rsidRPr="00727211">
              <w:rPr>
                <w:b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428" w:type="dxa"/>
          </w:tcPr>
          <w:p w14:paraId="632D5825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6" w:type="dxa"/>
          </w:tcPr>
          <w:p w14:paraId="5D9B7EC6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5" w:type="dxa"/>
          </w:tcPr>
          <w:p w14:paraId="315B4B05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6" w:type="dxa"/>
          </w:tcPr>
          <w:p w14:paraId="1659D789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gridSpan w:val="2"/>
          </w:tcPr>
          <w:p w14:paraId="0FAE58A5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  <w:gridSpan w:val="2"/>
          </w:tcPr>
          <w:p w14:paraId="2E8B7C6C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</w:tr>
      <w:tr w:rsidR="00EF3708" w:rsidRPr="00727211" w14:paraId="7C30319B" w14:textId="77777777" w:rsidTr="006C6C35">
        <w:trPr>
          <w:trHeight w:val="20"/>
        </w:trPr>
        <w:tc>
          <w:tcPr>
            <w:tcW w:w="705" w:type="dxa"/>
          </w:tcPr>
          <w:p w14:paraId="4B6D2952" w14:textId="77777777" w:rsidR="00EF3708" w:rsidRPr="00727211" w:rsidRDefault="00EF3708" w:rsidP="006C6C35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5944" w:type="dxa"/>
          </w:tcPr>
          <w:p w14:paraId="35D6FCF1" w14:textId="77777777" w:rsidR="00EF3708" w:rsidRPr="00727211" w:rsidRDefault="00EF3708" w:rsidP="006C6C35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27211">
              <w:rPr>
                <w:b/>
                <w:sz w:val="20"/>
                <w:szCs w:val="20"/>
              </w:rPr>
              <w:t>областной</w:t>
            </w:r>
            <w:proofErr w:type="spellEnd"/>
            <w:r w:rsidRPr="0072721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b/>
                <w:sz w:val="20"/>
                <w:szCs w:val="20"/>
              </w:rPr>
              <w:t>бюджет</w:t>
            </w:r>
            <w:proofErr w:type="spellEnd"/>
            <w:r w:rsidRPr="00727211">
              <w:rPr>
                <w:b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428" w:type="dxa"/>
          </w:tcPr>
          <w:p w14:paraId="13B26E57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6" w:type="dxa"/>
          </w:tcPr>
          <w:p w14:paraId="3F3FA957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5" w:type="dxa"/>
          </w:tcPr>
          <w:p w14:paraId="08504F1E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6" w:type="dxa"/>
          </w:tcPr>
          <w:p w14:paraId="0BF7E394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gridSpan w:val="2"/>
          </w:tcPr>
          <w:p w14:paraId="3FE268A7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  <w:gridSpan w:val="2"/>
          </w:tcPr>
          <w:p w14:paraId="6BD597DF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</w:tr>
      <w:tr w:rsidR="00EF3708" w:rsidRPr="00727211" w14:paraId="3EBDDF2F" w14:textId="77777777" w:rsidTr="006C6C35">
        <w:trPr>
          <w:trHeight w:val="20"/>
        </w:trPr>
        <w:tc>
          <w:tcPr>
            <w:tcW w:w="705" w:type="dxa"/>
          </w:tcPr>
          <w:p w14:paraId="5FEC0137" w14:textId="77777777" w:rsidR="00EF3708" w:rsidRPr="00727211" w:rsidRDefault="00EF3708" w:rsidP="006C6C35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5944" w:type="dxa"/>
          </w:tcPr>
          <w:p w14:paraId="7BF78932" w14:textId="77777777" w:rsidR="00EF3708" w:rsidRPr="00727211" w:rsidRDefault="00EF3708" w:rsidP="006C6C35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727211">
              <w:rPr>
                <w:b/>
                <w:sz w:val="20"/>
                <w:szCs w:val="20"/>
              </w:rPr>
              <w:t>местный</w:t>
            </w:r>
            <w:proofErr w:type="spellEnd"/>
            <w:r w:rsidRPr="0072721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b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428" w:type="dxa"/>
          </w:tcPr>
          <w:p w14:paraId="62574AC8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6" w:type="dxa"/>
          </w:tcPr>
          <w:p w14:paraId="49DCD22B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5" w:type="dxa"/>
          </w:tcPr>
          <w:p w14:paraId="37778A99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6" w:type="dxa"/>
          </w:tcPr>
          <w:p w14:paraId="000CD44C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gridSpan w:val="2"/>
          </w:tcPr>
          <w:p w14:paraId="07390A61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  <w:gridSpan w:val="2"/>
          </w:tcPr>
          <w:p w14:paraId="324FE982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</w:tr>
      <w:tr w:rsidR="00EF3708" w:rsidRPr="00727211" w14:paraId="738FCB3E" w14:textId="77777777" w:rsidTr="006C6C35">
        <w:trPr>
          <w:trHeight w:val="20"/>
        </w:trPr>
        <w:tc>
          <w:tcPr>
            <w:tcW w:w="705" w:type="dxa"/>
          </w:tcPr>
          <w:p w14:paraId="1527F63A" w14:textId="77777777" w:rsidR="00EF3708" w:rsidRPr="00727211" w:rsidRDefault="00EF3708" w:rsidP="006C6C35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5944" w:type="dxa"/>
          </w:tcPr>
          <w:p w14:paraId="391DD4FB" w14:textId="77777777" w:rsidR="00EF3708" w:rsidRPr="00727211" w:rsidRDefault="00EF3708" w:rsidP="006C6C35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727211">
              <w:rPr>
                <w:b/>
                <w:sz w:val="20"/>
                <w:szCs w:val="20"/>
              </w:rPr>
              <w:t>иные</w:t>
            </w:r>
            <w:proofErr w:type="spellEnd"/>
            <w:r w:rsidRPr="00727211">
              <w:rPr>
                <w:b/>
                <w:sz w:val="20"/>
                <w:szCs w:val="20"/>
              </w:rPr>
              <w:t xml:space="preserve"> </w:t>
            </w:r>
            <w:r w:rsidRPr="00727211">
              <w:rPr>
                <w:b/>
                <w:sz w:val="20"/>
                <w:szCs w:val="20"/>
                <w:lang w:val="ru-RU"/>
              </w:rPr>
              <w:t>источники (прогнозно)</w:t>
            </w:r>
          </w:p>
        </w:tc>
        <w:tc>
          <w:tcPr>
            <w:tcW w:w="1428" w:type="dxa"/>
          </w:tcPr>
          <w:p w14:paraId="488066B8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6" w:type="dxa"/>
          </w:tcPr>
          <w:p w14:paraId="00F169E7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5" w:type="dxa"/>
          </w:tcPr>
          <w:p w14:paraId="48787A37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76" w:type="dxa"/>
          </w:tcPr>
          <w:p w14:paraId="50F56BC5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gridSpan w:val="2"/>
          </w:tcPr>
          <w:p w14:paraId="7234370F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  <w:gridSpan w:val="2"/>
          </w:tcPr>
          <w:p w14:paraId="58313A20" w14:textId="77777777" w:rsidR="00EF3708" w:rsidRPr="00727211" w:rsidRDefault="00EF3708" w:rsidP="006C6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27211">
              <w:rPr>
                <w:sz w:val="20"/>
                <w:szCs w:val="20"/>
                <w:lang w:val="ru-RU"/>
              </w:rPr>
              <w:t>0,0</w:t>
            </w:r>
          </w:p>
        </w:tc>
      </w:tr>
    </w:tbl>
    <w:p w14:paraId="6E74FFC2" w14:textId="77777777" w:rsidR="00EF3708" w:rsidRDefault="00EF3708" w:rsidP="00EF370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84A798" w14:textId="77777777" w:rsidR="00EF3708" w:rsidRPr="00D23618" w:rsidRDefault="00EF3708" w:rsidP="00EF370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t>5.План реализации структурного элемента</w:t>
      </w:r>
    </w:p>
    <w:p w14:paraId="111E3E46" w14:textId="77777777" w:rsidR="00EF3708" w:rsidRPr="001449C7" w:rsidRDefault="00EF3708" w:rsidP="00EF3708">
      <w:pPr>
        <w:pStyle w:val="af"/>
        <w:ind w:left="0" w:firstLine="0"/>
        <w:jc w:val="left"/>
        <w:rPr>
          <w:b/>
          <w:sz w:val="20"/>
        </w:rPr>
      </w:pPr>
    </w:p>
    <w:tbl>
      <w:tblPr>
        <w:tblStyle w:val="TableNormal"/>
        <w:tblW w:w="1554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6"/>
        <w:gridCol w:w="1776"/>
        <w:gridCol w:w="4293"/>
        <w:gridCol w:w="3405"/>
      </w:tblGrid>
      <w:tr w:rsidR="00EF3708" w:rsidRPr="00727211" w14:paraId="6DF54C1B" w14:textId="77777777" w:rsidTr="006C6C35">
        <w:trPr>
          <w:trHeight w:val="972"/>
        </w:trPr>
        <w:tc>
          <w:tcPr>
            <w:tcW w:w="6066" w:type="dxa"/>
          </w:tcPr>
          <w:p w14:paraId="5047C4EB" w14:textId="77777777" w:rsidR="00EF3708" w:rsidRPr="00727211" w:rsidRDefault="00EF3708" w:rsidP="006C6C35">
            <w:pPr>
              <w:pStyle w:val="TableParagraph"/>
              <w:ind w:left="165" w:right="156" w:firstLine="1"/>
              <w:jc w:val="center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1776" w:type="dxa"/>
          </w:tcPr>
          <w:p w14:paraId="6C5A3BC4" w14:textId="77777777" w:rsidR="00EF3708" w:rsidRPr="00727211" w:rsidRDefault="00EF3708" w:rsidP="006C6C35">
            <w:pPr>
              <w:pStyle w:val="TableParagraph"/>
              <w:ind w:left="191" w:right="181" w:hanging="1"/>
              <w:jc w:val="center"/>
              <w:rPr>
                <w:sz w:val="20"/>
                <w:szCs w:val="20"/>
              </w:rPr>
            </w:pPr>
            <w:proofErr w:type="spellStart"/>
            <w:r w:rsidRPr="00727211">
              <w:rPr>
                <w:sz w:val="20"/>
                <w:szCs w:val="20"/>
              </w:rPr>
              <w:t>Дата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наступления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контрольной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точки</w:t>
            </w:r>
            <w:proofErr w:type="spellEnd"/>
          </w:p>
        </w:tc>
        <w:tc>
          <w:tcPr>
            <w:tcW w:w="4293" w:type="dxa"/>
          </w:tcPr>
          <w:p w14:paraId="5CB3CA95" w14:textId="77777777" w:rsidR="00EF3708" w:rsidRPr="00727211" w:rsidRDefault="00EF3708" w:rsidP="006C6C35">
            <w:pPr>
              <w:pStyle w:val="TableParagraph"/>
              <w:ind w:left="78" w:right="69" w:hanging="3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727211">
              <w:rPr>
                <w:sz w:val="20"/>
                <w:szCs w:val="20"/>
                <w:lang w:val="ru-RU"/>
              </w:rPr>
              <w:t>Ответственный исполнитель (Ф.И.О. должность, наименование структурного подразделения администрации района</w:t>
            </w:r>
            <w:proofErr w:type="gramEnd"/>
          </w:p>
        </w:tc>
        <w:tc>
          <w:tcPr>
            <w:tcW w:w="3404" w:type="dxa"/>
          </w:tcPr>
          <w:p w14:paraId="786FA40C" w14:textId="77777777" w:rsidR="00EF3708" w:rsidRPr="00727211" w:rsidRDefault="00EF3708" w:rsidP="006C6C35">
            <w:pPr>
              <w:pStyle w:val="TableParagraph"/>
              <w:ind w:left="61" w:right="53" w:firstLine="2"/>
              <w:jc w:val="center"/>
              <w:rPr>
                <w:sz w:val="20"/>
                <w:szCs w:val="20"/>
              </w:rPr>
            </w:pPr>
            <w:proofErr w:type="spellStart"/>
            <w:r w:rsidRPr="00727211">
              <w:rPr>
                <w:sz w:val="20"/>
                <w:szCs w:val="20"/>
              </w:rPr>
              <w:t>Вид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подтверждающего</w:t>
            </w:r>
            <w:proofErr w:type="spellEnd"/>
            <w:r w:rsidRPr="00727211">
              <w:rPr>
                <w:sz w:val="20"/>
                <w:szCs w:val="20"/>
              </w:rPr>
              <w:t xml:space="preserve"> </w:t>
            </w:r>
            <w:proofErr w:type="spellStart"/>
            <w:r w:rsidRPr="00727211">
              <w:rPr>
                <w:sz w:val="20"/>
                <w:szCs w:val="20"/>
              </w:rPr>
              <w:t>документа</w:t>
            </w:r>
            <w:proofErr w:type="spellEnd"/>
          </w:p>
        </w:tc>
      </w:tr>
      <w:tr w:rsidR="00EF3708" w:rsidRPr="00727211" w14:paraId="581729B0" w14:textId="77777777" w:rsidTr="006C6C35">
        <w:trPr>
          <w:trHeight w:val="20"/>
        </w:trPr>
        <w:tc>
          <w:tcPr>
            <w:tcW w:w="6066" w:type="dxa"/>
          </w:tcPr>
          <w:p w14:paraId="76758970" w14:textId="77777777" w:rsidR="00EF3708" w:rsidRPr="00727211" w:rsidRDefault="00EF3708" w:rsidP="006C6C35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</w:rPr>
              <w:t>1</w:t>
            </w:r>
          </w:p>
        </w:tc>
        <w:tc>
          <w:tcPr>
            <w:tcW w:w="1776" w:type="dxa"/>
          </w:tcPr>
          <w:p w14:paraId="1626819B" w14:textId="77777777" w:rsidR="00EF3708" w:rsidRPr="00727211" w:rsidRDefault="00EF3708" w:rsidP="006C6C35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</w:rPr>
              <w:t>2</w:t>
            </w:r>
          </w:p>
        </w:tc>
        <w:tc>
          <w:tcPr>
            <w:tcW w:w="4293" w:type="dxa"/>
          </w:tcPr>
          <w:p w14:paraId="5E46CAC8" w14:textId="77777777" w:rsidR="00EF3708" w:rsidRPr="00727211" w:rsidRDefault="00EF3708" w:rsidP="006C6C35">
            <w:pPr>
              <w:pStyle w:val="TableParagraph"/>
              <w:ind w:left="4" w:right="1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</w:rPr>
              <w:t>3</w:t>
            </w:r>
          </w:p>
        </w:tc>
        <w:tc>
          <w:tcPr>
            <w:tcW w:w="3404" w:type="dxa"/>
          </w:tcPr>
          <w:p w14:paraId="5CDE52B1" w14:textId="77777777" w:rsidR="00EF3708" w:rsidRPr="00727211" w:rsidRDefault="00EF3708" w:rsidP="006C6C35">
            <w:pPr>
              <w:pStyle w:val="TableParagraph"/>
              <w:ind w:left="6" w:right="1"/>
              <w:jc w:val="center"/>
              <w:rPr>
                <w:sz w:val="20"/>
                <w:szCs w:val="20"/>
              </w:rPr>
            </w:pPr>
            <w:r w:rsidRPr="00727211">
              <w:rPr>
                <w:sz w:val="20"/>
                <w:szCs w:val="20"/>
              </w:rPr>
              <w:t>4</w:t>
            </w:r>
          </w:p>
        </w:tc>
      </w:tr>
      <w:tr w:rsidR="00EF3708" w:rsidRPr="00727211" w14:paraId="2956BBCC" w14:textId="77777777" w:rsidTr="006C6C35">
        <w:trPr>
          <w:trHeight w:val="20"/>
        </w:trPr>
        <w:tc>
          <w:tcPr>
            <w:tcW w:w="15540" w:type="dxa"/>
            <w:gridSpan w:val="4"/>
          </w:tcPr>
          <w:p w14:paraId="0BA73988" w14:textId="77777777" w:rsidR="00EF3708" w:rsidRPr="00727211" w:rsidRDefault="00EF3708" w:rsidP="006C6C35">
            <w:pPr>
              <w:pStyle w:val="TableParagraph"/>
              <w:ind w:left="6" w:right="1"/>
              <w:rPr>
                <w:sz w:val="20"/>
                <w:szCs w:val="20"/>
                <w:lang w:val="ru-RU"/>
              </w:rPr>
            </w:pPr>
            <w:r w:rsidRPr="00727211">
              <w:rPr>
                <w:sz w:val="20"/>
                <w:szCs w:val="20"/>
                <w:lang w:val="ru-RU"/>
              </w:rPr>
              <w:t>Цель «Снижение смертности населения района от основных причин, в том числе среди трудоспособного населения, улучшение демографических показателей до значений средне областного уровня, продление активного долголетия»</w:t>
            </w:r>
          </w:p>
        </w:tc>
      </w:tr>
      <w:tr w:rsidR="00EF3708" w:rsidRPr="00727211" w14:paraId="6BED25DF" w14:textId="77777777" w:rsidTr="006C6C35">
        <w:trPr>
          <w:trHeight w:val="20"/>
        </w:trPr>
        <w:tc>
          <w:tcPr>
            <w:tcW w:w="15540" w:type="dxa"/>
            <w:gridSpan w:val="4"/>
          </w:tcPr>
          <w:p w14:paraId="7F6F4D15" w14:textId="77777777" w:rsidR="00EF3708" w:rsidRPr="00727211" w:rsidRDefault="00EF3708" w:rsidP="006C6C3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27211">
              <w:rPr>
                <w:rStyle w:val="12"/>
                <w:rFonts w:eastAsiaTheme="majorEastAsia"/>
                <w:color w:val="000000"/>
                <w:sz w:val="20"/>
                <w:szCs w:val="20"/>
                <w:lang w:val="ru-RU"/>
              </w:rPr>
              <w:t>Задача: В</w:t>
            </w:r>
            <w:r w:rsidRPr="00727211">
              <w:rPr>
                <w:sz w:val="20"/>
                <w:szCs w:val="20"/>
                <w:lang w:val="ru-RU"/>
              </w:rPr>
              <w:t>оспитание ответственного отношения к своему здоровью</w:t>
            </w:r>
          </w:p>
        </w:tc>
      </w:tr>
      <w:tr w:rsidR="00EF3708" w:rsidRPr="00727211" w14:paraId="13C5A4FA" w14:textId="77777777" w:rsidTr="006C6C35">
        <w:trPr>
          <w:trHeight w:val="20"/>
        </w:trPr>
        <w:tc>
          <w:tcPr>
            <w:tcW w:w="6066" w:type="dxa"/>
          </w:tcPr>
          <w:p w14:paraId="03D2D6F9" w14:textId="77777777" w:rsidR="00EF3708" w:rsidRPr="00727211" w:rsidRDefault="00EF3708" w:rsidP="006C6C3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776" w:type="dxa"/>
          </w:tcPr>
          <w:p w14:paraId="4A8DC4C8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93" w:type="dxa"/>
          </w:tcPr>
          <w:p w14:paraId="3BC2FA95" w14:textId="77777777" w:rsidR="00EF3708" w:rsidRPr="00727211" w:rsidRDefault="00EF3708" w:rsidP="006C6C3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404" w:type="dxa"/>
          </w:tcPr>
          <w:p w14:paraId="4213FC5F" w14:textId="77777777" w:rsidR="00EF3708" w:rsidRPr="00727211" w:rsidRDefault="00EF3708" w:rsidP="006C6C3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14:paraId="2056C3D8" w14:textId="77777777" w:rsidR="00EF3708" w:rsidRDefault="00EF3708" w:rsidP="00EF3708">
      <w:pPr>
        <w:tabs>
          <w:tab w:val="left" w:pos="1632"/>
          <w:tab w:val="left" w:pos="6379"/>
        </w:tabs>
        <w:ind w:left="4395"/>
        <w:rPr>
          <w:bCs/>
          <w:sz w:val="28"/>
          <w:szCs w:val="28"/>
        </w:rPr>
        <w:sectPr w:rsidR="00EF3708" w:rsidSect="00727211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363F83C5" w14:textId="52EFC7B2" w:rsidR="006371F9" w:rsidRDefault="006371F9" w:rsidP="00EF370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sectPr w:rsidR="006371F9" w:rsidSect="00EF37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D932E" w14:textId="77777777" w:rsidR="006B5126" w:rsidRDefault="006B5126" w:rsidP="00C17E92">
      <w:pPr>
        <w:spacing w:after="0" w:line="240" w:lineRule="auto"/>
      </w:pPr>
      <w:r>
        <w:separator/>
      </w:r>
    </w:p>
  </w:endnote>
  <w:endnote w:type="continuationSeparator" w:id="0">
    <w:p w14:paraId="77F7A003" w14:textId="77777777" w:rsidR="006B5126" w:rsidRDefault="006B5126" w:rsidP="00C1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143DD" w14:textId="77777777" w:rsidR="002253D1" w:rsidRDefault="002253D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ADC24" w14:textId="77777777" w:rsidR="002253D1" w:rsidRDefault="002253D1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71C59" w14:textId="77777777" w:rsidR="002253D1" w:rsidRDefault="002253D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A879C" w14:textId="77777777" w:rsidR="006B5126" w:rsidRDefault="006B5126" w:rsidP="00C17E92">
      <w:pPr>
        <w:spacing w:after="0" w:line="240" w:lineRule="auto"/>
      </w:pPr>
      <w:r>
        <w:separator/>
      </w:r>
    </w:p>
  </w:footnote>
  <w:footnote w:type="continuationSeparator" w:id="0">
    <w:p w14:paraId="2C2D8FDA" w14:textId="77777777" w:rsidR="006B5126" w:rsidRDefault="006B5126" w:rsidP="00C1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D379E" w14:textId="77777777" w:rsidR="002253D1" w:rsidRDefault="002253D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80C99" w14:textId="77777777" w:rsidR="002253D1" w:rsidRDefault="002253D1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A927D" w14:textId="77777777" w:rsidR="002253D1" w:rsidRDefault="002253D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9DD"/>
    <w:multiLevelType w:val="hybridMultilevel"/>
    <w:tmpl w:val="BC02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951C0"/>
    <w:multiLevelType w:val="hybridMultilevel"/>
    <w:tmpl w:val="7E90F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F2F5B"/>
    <w:multiLevelType w:val="hybridMultilevel"/>
    <w:tmpl w:val="0AA0FDCE"/>
    <w:lvl w:ilvl="0" w:tplc="8C703EEE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56D8A"/>
    <w:multiLevelType w:val="hybridMultilevel"/>
    <w:tmpl w:val="391C5316"/>
    <w:lvl w:ilvl="0" w:tplc="F834AE6E">
      <w:start w:val="3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>
    <w:nsid w:val="1BB11B53"/>
    <w:multiLevelType w:val="hybridMultilevel"/>
    <w:tmpl w:val="17E6567A"/>
    <w:lvl w:ilvl="0" w:tplc="15BAE198">
      <w:start w:val="5"/>
      <w:numFmt w:val="decimal"/>
      <w:lvlText w:val="%1"/>
      <w:lvlJc w:val="left"/>
      <w:pPr>
        <w:ind w:left="883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5">
    <w:nsid w:val="21847EAA"/>
    <w:multiLevelType w:val="hybridMultilevel"/>
    <w:tmpl w:val="BC020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3410B"/>
    <w:multiLevelType w:val="hybridMultilevel"/>
    <w:tmpl w:val="CD26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9726A"/>
    <w:multiLevelType w:val="hybridMultilevel"/>
    <w:tmpl w:val="B2ECA87A"/>
    <w:lvl w:ilvl="0" w:tplc="8DE065C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>
    <w:nsid w:val="2AB77C14"/>
    <w:multiLevelType w:val="multilevel"/>
    <w:tmpl w:val="AD2CEE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3800AB"/>
    <w:multiLevelType w:val="multilevel"/>
    <w:tmpl w:val="92D09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10">
    <w:nsid w:val="3D02343F"/>
    <w:multiLevelType w:val="hybridMultilevel"/>
    <w:tmpl w:val="8C344FB8"/>
    <w:lvl w:ilvl="0" w:tplc="CB006E28">
      <w:start w:val="2021"/>
      <w:numFmt w:val="decimal"/>
      <w:lvlText w:val="%1"/>
      <w:lvlJc w:val="left"/>
      <w:pPr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476F0"/>
    <w:multiLevelType w:val="hybridMultilevel"/>
    <w:tmpl w:val="06C046AA"/>
    <w:lvl w:ilvl="0" w:tplc="B1187892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4D1A63"/>
    <w:multiLevelType w:val="hybridMultilevel"/>
    <w:tmpl w:val="268AC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1D648F"/>
    <w:multiLevelType w:val="hybridMultilevel"/>
    <w:tmpl w:val="D5EA33A8"/>
    <w:lvl w:ilvl="0" w:tplc="A998A7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8B7232A"/>
    <w:multiLevelType w:val="hybridMultilevel"/>
    <w:tmpl w:val="39CEEB4A"/>
    <w:lvl w:ilvl="0" w:tplc="CBFAAB4E">
      <w:start w:val="2020"/>
      <w:numFmt w:val="decimal"/>
      <w:lvlText w:val="%1"/>
      <w:lvlJc w:val="left"/>
      <w:pPr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B23A7"/>
    <w:multiLevelType w:val="hybridMultilevel"/>
    <w:tmpl w:val="42C61D0C"/>
    <w:lvl w:ilvl="0" w:tplc="38E64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C53F42"/>
    <w:multiLevelType w:val="hybridMultilevel"/>
    <w:tmpl w:val="1C6E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15"/>
  </w:num>
  <w:num w:numId="5">
    <w:abstractNumId w:val="14"/>
  </w:num>
  <w:num w:numId="6">
    <w:abstractNumId w:val="3"/>
  </w:num>
  <w:num w:numId="7">
    <w:abstractNumId w:val="9"/>
  </w:num>
  <w:num w:numId="8">
    <w:abstractNumId w:val="2"/>
  </w:num>
  <w:num w:numId="9">
    <w:abstractNumId w:val="13"/>
  </w:num>
  <w:num w:numId="10">
    <w:abstractNumId w:val="6"/>
  </w:num>
  <w:num w:numId="11">
    <w:abstractNumId w:val="4"/>
  </w:num>
  <w:num w:numId="12">
    <w:abstractNumId w:val="0"/>
  </w:num>
  <w:num w:numId="13">
    <w:abstractNumId w:val="5"/>
  </w:num>
  <w:num w:numId="14">
    <w:abstractNumId w:val="12"/>
  </w:num>
  <w:num w:numId="15">
    <w:abstractNumId w:val="1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23"/>
    <w:rsid w:val="00013B52"/>
    <w:rsid w:val="000527A4"/>
    <w:rsid w:val="0005767A"/>
    <w:rsid w:val="00060EE0"/>
    <w:rsid w:val="00063D68"/>
    <w:rsid w:val="00073116"/>
    <w:rsid w:val="000A4F3C"/>
    <w:rsid w:val="000A7D61"/>
    <w:rsid w:val="000B5AC3"/>
    <w:rsid w:val="000D7681"/>
    <w:rsid w:val="000D78E2"/>
    <w:rsid w:val="000D7BD0"/>
    <w:rsid w:val="00111DFD"/>
    <w:rsid w:val="00157935"/>
    <w:rsid w:val="00162FAB"/>
    <w:rsid w:val="00163D51"/>
    <w:rsid w:val="001669AE"/>
    <w:rsid w:val="00166B66"/>
    <w:rsid w:val="001A1A6F"/>
    <w:rsid w:val="001C3F6E"/>
    <w:rsid w:val="001E1AD9"/>
    <w:rsid w:val="001E4FBE"/>
    <w:rsid w:val="001F1E75"/>
    <w:rsid w:val="001F7A4A"/>
    <w:rsid w:val="00204E7C"/>
    <w:rsid w:val="002246D6"/>
    <w:rsid w:val="002253D1"/>
    <w:rsid w:val="00272058"/>
    <w:rsid w:val="00290BB9"/>
    <w:rsid w:val="002923B5"/>
    <w:rsid w:val="0029679C"/>
    <w:rsid w:val="002B0538"/>
    <w:rsid w:val="002D6AB9"/>
    <w:rsid w:val="002E3ADB"/>
    <w:rsid w:val="002F2914"/>
    <w:rsid w:val="002F78EF"/>
    <w:rsid w:val="00307709"/>
    <w:rsid w:val="00313356"/>
    <w:rsid w:val="003137F4"/>
    <w:rsid w:val="00324B7E"/>
    <w:rsid w:val="00341AD4"/>
    <w:rsid w:val="00354884"/>
    <w:rsid w:val="00355A7F"/>
    <w:rsid w:val="00356968"/>
    <w:rsid w:val="00365763"/>
    <w:rsid w:val="00366309"/>
    <w:rsid w:val="003738FF"/>
    <w:rsid w:val="00387B9F"/>
    <w:rsid w:val="003A63CB"/>
    <w:rsid w:val="003C1A90"/>
    <w:rsid w:val="003E0832"/>
    <w:rsid w:val="003E670E"/>
    <w:rsid w:val="003F6F89"/>
    <w:rsid w:val="00406047"/>
    <w:rsid w:val="00415B46"/>
    <w:rsid w:val="00422BCC"/>
    <w:rsid w:val="0043291D"/>
    <w:rsid w:val="00437431"/>
    <w:rsid w:val="004542DE"/>
    <w:rsid w:val="004671F5"/>
    <w:rsid w:val="00474F69"/>
    <w:rsid w:val="00484EAC"/>
    <w:rsid w:val="00490967"/>
    <w:rsid w:val="004A28B5"/>
    <w:rsid w:val="004B186E"/>
    <w:rsid w:val="004B5B1A"/>
    <w:rsid w:val="004B68BD"/>
    <w:rsid w:val="004B6DA6"/>
    <w:rsid w:val="004C0D59"/>
    <w:rsid w:val="004F008D"/>
    <w:rsid w:val="00506D87"/>
    <w:rsid w:val="005322DD"/>
    <w:rsid w:val="005418B2"/>
    <w:rsid w:val="00551BC8"/>
    <w:rsid w:val="00556BC4"/>
    <w:rsid w:val="005617DA"/>
    <w:rsid w:val="00587A6F"/>
    <w:rsid w:val="00593EB9"/>
    <w:rsid w:val="005B0680"/>
    <w:rsid w:val="005D4462"/>
    <w:rsid w:val="005E4196"/>
    <w:rsid w:val="005E6D1B"/>
    <w:rsid w:val="005F6983"/>
    <w:rsid w:val="006238F3"/>
    <w:rsid w:val="006274B1"/>
    <w:rsid w:val="006371F9"/>
    <w:rsid w:val="006533F9"/>
    <w:rsid w:val="00660682"/>
    <w:rsid w:val="00661462"/>
    <w:rsid w:val="006623A6"/>
    <w:rsid w:val="00672FBD"/>
    <w:rsid w:val="006905F1"/>
    <w:rsid w:val="00690AC9"/>
    <w:rsid w:val="0069576C"/>
    <w:rsid w:val="006A2A6D"/>
    <w:rsid w:val="006A349E"/>
    <w:rsid w:val="006A37A9"/>
    <w:rsid w:val="006B4041"/>
    <w:rsid w:val="006B5126"/>
    <w:rsid w:val="006C2A6B"/>
    <w:rsid w:val="006F75F6"/>
    <w:rsid w:val="007054AB"/>
    <w:rsid w:val="007139E2"/>
    <w:rsid w:val="00730144"/>
    <w:rsid w:val="007424C5"/>
    <w:rsid w:val="0074310E"/>
    <w:rsid w:val="007440EC"/>
    <w:rsid w:val="007446C5"/>
    <w:rsid w:val="007542C8"/>
    <w:rsid w:val="00762E5F"/>
    <w:rsid w:val="007955D8"/>
    <w:rsid w:val="007A2B9F"/>
    <w:rsid w:val="007C0358"/>
    <w:rsid w:val="007E1E30"/>
    <w:rsid w:val="007F770B"/>
    <w:rsid w:val="00852E2E"/>
    <w:rsid w:val="00873DB6"/>
    <w:rsid w:val="00875277"/>
    <w:rsid w:val="0089593B"/>
    <w:rsid w:val="008B3CE6"/>
    <w:rsid w:val="008C74D3"/>
    <w:rsid w:val="008C7567"/>
    <w:rsid w:val="008E57EB"/>
    <w:rsid w:val="008F3BBF"/>
    <w:rsid w:val="00934591"/>
    <w:rsid w:val="00953565"/>
    <w:rsid w:val="00957F60"/>
    <w:rsid w:val="00965E10"/>
    <w:rsid w:val="0097483A"/>
    <w:rsid w:val="0098440C"/>
    <w:rsid w:val="009953B0"/>
    <w:rsid w:val="009A4915"/>
    <w:rsid w:val="009E1ADF"/>
    <w:rsid w:val="009F0340"/>
    <w:rsid w:val="009F0D12"/>
    <w:rsid w:val="00A1031B"/>
    <w:rsid w:val="00A10954"/>
    <w:rsid w:val="00A144E9"/>
    <w:rsid w:val="00A35AD6"/>
    <w:rsid w:val="00A369AB"/>
    <w:rsid w:val="00A570DA"/>
    <w:rsid w:val="00A6241F"/>
    <w:rsid w:val="00A71A4C"/>
    <w:rsid w:val="00A869E3"/>
    <w:rsid w:val="00A935FB"/>
    <w:rsid w:val="00AA525D"/>
    <w:rsid w:val="00AB1E6A"/>
    <w:rsid w:val="00AC2A90"/>
    <w:rsid w:val="00AD7EFE"/>
    <w:rsid w:val="00AE1A28"/>
    <w:rsid w:val="00AE1BC2"/>
    <w:rsid w:val="00B523E3"/>
    <w:rsid w:val="00B83059"/>
    <w:rsid w:val="00B9339D"/>
    <w:rsid w:val="00BC694D"/>
    <w:rsid w:val="00BD5B81"/>
    <w:rsid w:val="00BE700C"/>
    <w:rsid w:val="00C03E23"/>
    <w:rsid w:val="00C16AE1"/>
    <w:rsid w:val="00C17E92"/>
    <w:rsid w:val="00C21FDE"/>
    <w:rsid w:val="00C3350B"/>
    <w:rsid w:val="00C51300"/>
    <w:rsid w:val="00C5567B"/>
    <w:rsid w:val="00C61751"/>
    <w:rsid w:val="00C679A7"/>
    <w:rsid w:val="00C832F3"/>
    <w:rsid w:val="00C92371"/>
    <w:rsid w:val="00C945A4"/>
    <w:rsid w:val="00D127C1"/>
    <w:rsid w:val="00D3744F"/>
    <w:rsid w:val="00D41A94"/>
    <w:rsid w:val="00D53AD7"/>
    <w:rsid w:val="00D9250E"/>
    <w:rsid w:val="00D97EBB"/>
    <w:rsid w:val="00DA5546"/>
    <w:rsid w:val="00DB0886"/>
    <w:rsid w:val="00DB5099"/>
    <w:rsid w:val="00DF1D80"/>
    <w:rsid w:val="00DF6E56"/>
    <w:rsid w:val="00E01EA2"/>
    <w:rsid w:val="00E07235"/>
    <w:rsid w:val="00E424E2"/>
    <w:rsid w:val="00E51826"/>
    <w:rsid w:val="00E545A6"/>
    <w:rsid w:val="00E91635"/>
    <w:rsid w:val="00EC2F84"/>
    <w:rsid w:val="00EC7E19"/>
    <w:rsid w:val="00EE29B6"/>
    <w:rsid w:val="00EF3708"/>
    <w:rsid w:val="00EF7044"/>
    <w:rsid w:val="00EF77F5"/>
    <w:rsid w:val="00F01BBB"/>
    <w:rsid w:val="00F02323"/>
    <w:rsid w:val="00F1465E"/>
    <w:rsid w:val="00F2236B"/>
    <w:rsid w:val="00F2252C"/>
    <w:rsid w:val="00F230F9"/>
    <w:rsid w:val="00F47F98"/>
    <w:rsid w:val="00F80801"/>
    <w:rsid w:val="00F824E6"/>
    <w:rsid w:val="00FA44D8"/>
    <w:rsid w:val="00FA6EB2"/>
    <w:rsid w:val="00FB7287"/>
    <w:rsid w:val="00FC7432"/>
    <w:rsid w:val="00FF4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3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99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EF3708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37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DB5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B5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90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490967"/>
    <w:rPr>
      <w:b/>
      <w:bCs/>
    </w:rPr>
  </w:style>
  <w:style w:type="paragraph" w:styleId="a6">
    <w:name w:val="No Spacing"/>
    <w:link w:val="a7"/>
    <w:uiPriority w:val="1"/>
    <w:qFormat/>
    <w:rsid w:val="001669AE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1669AE"/>
    <w:rPr>
      <w:rFonts w:eastAsiaTheme="minorEastAsia"/>
      <w:lang w:eastAsia="ru-RU"/>
    </w:rPr>
  </w:style>
  <w:style w:type="paragraph" w:styleId="a8">
    <w:name w:val="List Paragraph"/>
    <w:basedOn w:val="a"/>
    <w:uiPriority w:val="1"/>
    <w:qFormat/>
    <w:rsid w:val="001669AE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A144E9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A144E9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C17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17E92"/>
  </w:style>
  <w:style w:type="paragraph" w:styleId="ad">
    <w:name w:val="footer"/>
    <w:basedOn w:val="a"/>
    <w:link w:val="ae"/>
    <w:uiPriority w:val="99"/>
    <w:unhideWhenUsed/>
    <w:rsid w:val="00C17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17E92"/>
  </w:style>
  <w:style w:type="character" w:customStyle="1" w:styleId="12">
    <w:name w:val="Основной шрифт абзаца1"/>
    <w:uiPriority w:val="99"/>
    <w:qFormat/>
    <w:rsid w:val="00AA525D"/>
  </w:style>
  <w:style w:type="character" w:customStyle="1" w:styleId="FontStyle42">
    <w:name w:val="Font Style42"/>
    <w:basedOn w:val="a0"/>
    <w:qFormat/>
    <w:rsid w:val="00DA5546"/>
    <w:rPr>
      <w:rFonts w:ascii="Times New Roman" w:hAnsi="Times New Roman" w:cs="Times New Roman"/>
      <w:sz w:val="26"/>
      <w:szCs w:val="26"/>
    </w:rPr>
  </w:style>
  <w:style w:type="paragraph" w:customStyle="1" w:styleId="-11">
    <w:name w:val="Цветной список - Акцент 11"/>
    <w:basedOn w:val="a"/>
    <w:uiPriority w:val="99"/>
    <w:qFormat/>
    <w:rsid w:val="00DA5546"/>
    <w:pPr>
      <w:suppressAutoHyphens/>
      <w:ind w:left="720"/>
    </w:pPr>
    <w:rPr>
      <w:rFonts w:ascii="Calibri" w:eastAsia="Calibri" w:hAnsi="Calibri" w:cs="Calibri"/>
      <w:color w:val="00000A"/>
      <w:lang w:eastAsia="zh-CN"/>
    </w:rPr>
  </w:style>
  <w:style w:type="character" w:customStyle="1" w:styleId="FooterChar1">
    <w:name w:val="Footer Char1"/>
    <w:basedOn w:val="a0"/>
    <w:uiPriority w:val="99"/>
    <w:semiHidden/>
    <w:qFormat/>
    <w:rsid w:val="00366309"/>
    <w:rPr>
      <w:color w:val="00000A"/>
      <w:lang w:eastAsia="en-US"/>
    </w:rPr>
  </w:style>
  <w:style w:type="paragraph" w:customStyle="1" w:styleId="Style15">
    <w:name w:val="Style15"/>
    <w:basedOn w:val="a"/>
    <w:uiPriority w:val="99"/>
    <w:qFormat/>
    <w:rsid w:val="00366309"/>
    <w:pPr>
      <w:suppressAutoHyphens/>
      <w:spacing w:after="160" w:line="180" w:lineRule="exact"/>
      <w:jc w:val="center"/>
    </w:pPr>
    <w:rPr>
      <w:rFonts w:ascii="Calibri" w:eastAsia="Calibri" w:hAnsi="Calibri" w:cs="Calibri"/>
      <w:color w:val="00000A"/>
    </w:rPr>
  </w:style>
  <w:style w:type="paragraph" w:customStyle="1" w:styleId="ConsPlusCell">
    <w:name w:val="ConsPlusCell"/>
    <w:qFormat/>
    <w:rsid w:val="00F0232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character" w:customStyle="1" w:styleId="FontStyle72">
    <w:name w:val="Font Style72"/>
    <w:basedOn w:val="a0"/>
    <w:uiPriority w:val="99"/>
    <w:qFormat/>
    <w:rsid w:val="00BD5B81"/>
    <w:rPr>
      <w:rFonts w:ascii="Arial" w:hAnsi="Arial" w:cs="Arial"/>
      <w:sz w:val="16"/>
      <w:szCs w:val="16"/>
    </w:rPr>
  </w:style>
  <w:style w:type="paragraph" w:customStyle="1" w:styleId="Style21">
    <w:name w:val="Style21"/>
    <w:basedOn w:val="a"/>
    <w:uiPriority w:val="99"/>
    <w:qFormat/>
    <w:rsid w:val="00BD5B81"/>
    <w:pPr>
      <w:widowControl w:val="0"/>
      <w:spacing w:after="0" w:line="240" w:lineRule="auto"/>
    </w:pPr>
    <w:rPr>
      <w:rFonts w:ascii="Calibri" w:eastAsia="Calibri" w:hAnsi="Calibri" w:cs="Calibri"/>
      <w:color w:val="00000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EF370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37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37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EF3708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EF370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F37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EF3708"/>
  </w:style>
  <w:style w:type="paragraph" w:customStyle="1" w:styleId="s1">
    <w:name w:val="s_1"/>
    <w:basedOn w:val="a"/>
    <w:rsid w:val="00E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F370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EF370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E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EF3708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16"/>
      <w:szCs w:val="24"/>
      <w:lang w:eastAsia="zh-CN"/>
    </w:rPr>
  </w:style>
  <w:style w:type="paragraph" w:customStyle="1" w:styleId="3460">
    <w:name w:val="3460"/>
    <w:aliases w:val="bqiaagaaeyqcaaagiaiaaaprdaaabfkmaaaaaaaaaaaaaaaaaaaaaaaaaaaaaaaaaaaaaaaaaaaaaaaaaaaaaaaaaaaaaaaaaaaaaaaaaaaaaaaaaaaaaaaaaaaaaaaaaaaaaaaaaaaaaaaaaaaaaaaaaaaaaaaaaaaaaaaaaaaaaaaaaaaaaaaaaaaaaaaaaaaaaaaaaaaaaaaaaaaaaaaaaaaaaaaaaaaaaaaa"/>
    <w:basedOn w:val="a"/>
    <w:rsid w:val="00E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99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EF3708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37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DB5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B5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90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490967"/>
    <w:rPr>
      <w:b/>
      <w:bCs/>
    </w:rPr>
  </w:style>
  <w:style w:type="paragraph" w:styleId="a6">
    <w:name w:val="No Spacing"/>
    <w:link w:val="a7"/>
    <w:uiPriority w:val="1"/>
    <w:qFormat/>
    <w:rsid w:val="001669AE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1669AE"/>
    <w:rPr>
      <w:rFonts w:eastAsiaTheme="minorEastAsia"/>
      <w:lang w:eastAsia="ru-RU"/>
    </w:rPr>
  </w:style>
  <w:style w:type="paragraph" w:styleId="a8">
    <w:name w:val="List Paragraph"/>
    <w:basedOn w:val="a"/>
    <w:uiPriority w:val="1"/>
    <w:qFormat/>
    <w:rsid w:val="001669AE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A144E9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A144E9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C17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17E92"/>
  </w:style>
  <w:style w:type="paragraph" w:styleId="ad">
    <w:name w:val="footer"/>
    <w:basedOn w:val="a"/>
    <w:link w:val="ae"/>
    <w:uiPriority w:val="99"/>
    <w:unhideWhenUsed/>
    <w:rsid w:val="00C17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17E92"/>
  </w:style>
  <w:style w:type="character" w:customStyle="1" w:styleId="12">
    <w:name w:val="Основной шрифт абзаца1"/>
    <w:uiPriority w:val="99"/>
    <w:qFormat/>
    <w:rsid w:val="00AA525D"/>
  </w:style>
  <w:style w:type="character" w:customStyle="1" w:styleId="FontStyle42">
    <w:name w:val="Font Style42"/>
    <w:basedOn w:val="a0"/>
    <w:qFormat/>
    <w:rsid w:val="00DA5546"/>
    <w:rPr>
      <w:rFonts w:ascii="Times New Roman" w:hAnsi="Times New Roman" w:cs="Times New Roman"/>
      <w:sz w:val="26"/>
      <w:szCs w:val="26"/>
    </w:rPr>
  </w:style>
  <w:style w:type="paragraph" w:customStyle="1" w:styleId="-11">
    <w:name w:val="Цветной список - Акцент 11"/>
    <w:basedOn w:val="a"/>
    <w:uiPriority w:val="99"/>
    <w:qFormat/>
    <w:rsid w:val="00DA5546"/>
    <w:pPr>
      <w:suppressAutoHyphens/>
      <w:ind w:left="720"/>
    </w:pPr>
    <w:rPr>
      <w:rFonts w:ascii="Calibri" w:eastAsia="Calibri" w:hAnsi="Calibri" w:cs="Calibri"/>
      <w:color w:val="00000A"/>
      <w:lang w:eastAsia="zh-CN"/>
    </w:rPr>
  </w:style>
  <w:style w:type="character" w:customStyle="1" w:styleId="FooterChar1">
    <w:name w:val="Footer Char1"/>
    <w:basedOn w:val="a0"/>
    <w:uiPriority w:val="99"/>
    <w:semiHidden/>
    <w:qFormat/>
    <w:rsid w:val="00366309"/>
    <w:rPr>
      <w:color w:val="00000A"/>
      <w:lang w:eastAsia="en-US"/>
    </w:rPr>
  </w:style>
  <w:style w:type="paragraph" w:customStyle="1" w:styleId="Style15">
    <w:name w:val="Style15"/>
    <w:basedOn w:val="a"/>
    <w:uiPriority w:val="99"/>
    <w:qFormat/>
    <w:rsid w:val="00366309"/>
    <w:pPr>
      <w:suppressAutoHyphens/>
      <w:spacing w:after="160" w:line="180" w:lineRule="exact"/>
      <w:jc w:val="center"/>
    </w:pPr>
    <w:rPr>
      <w:rFonts w:ascii="Calibri" w:eastAsia="Calibri" w:hAnsi="Calibri" w:cs="Calibri"/>
      <w:color w:val="00000A"/>
    </w:rPr>
  </w:style>
  <w:style w:type="paragraph" w:customStyle="1" w:styleId="ConsPlusCell">
    <w:name w:val="ConsPlusCell"/>
    <w:qFormat/>
    <w:rsid w:val="00F0232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character" w:customStyle="1" w:styleId="FontStyle72">
    <w:name w:val="Font Style72"/>
    <w:basedOn w:val="a0"/>
    <w:uiPriority w:val="99"/>
    <w:qFormat/>
    <w:rsid w:val="00BD5B81"/>
    <w:rPr>
      <w:rFonts w:ascii="Arial" w:hAnsi="Arial" w:cs="Arial"/>
      <w:sz w:val="16"/>
      <w:szCs w:val="16"/>
    </w:rPr>
  </w:style>
  <w:style w:type="paragraph" w:customStyle="1" w:styleId="Style21">
    <w:name w:val="Style21"/>
    <w:basedOn w:val="a"/>
    <w:uiPriority w:val="99"/>
    <w:qFormat/>
    <w:rsid w:val="00BD5B81"/>
    <w:pPr>
      <w:widowControl w:val="0"/>
      <w:spacing w:after="0" w:line="240" w:lineRule="auto"/>
    </w:pPr>
    <w:rPr>
      <w:rFonts w:ascii="Calibri" w:eastAsia="Calibri" w:hAnsi="Calibri" w:cs="Calibri"/>
      <w:color w:val="00000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EF370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37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37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EF3708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EF370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F37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EF3708"/>
  </w:style>
  <w:style w:type="paragraph" w:customStyle="1" w:styleId="s1">
    <w:name w:val="s_1"/>
    <w:basedOn w:val="a"/>
    <w:rsid w:val="00E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F370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EF370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E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EF3708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16"/>
      <w:szCs w:val="24"/>
      <w:lang w:eastAsia="zh-CN"/>
    </w:rPr>
  </w:style>
  <w:style w:type="paragraph" w:customStyle="1" w:styleId="3460">
    <w:name w:val="3460"/>
    <w:aliases w:val="bqiaagaaeyqcaaagiaiaaaprdaaabfkmaaaaaaaaaaaaaaaaaaaaaaaaaaaaaaaaaaaaaaaaaaaaaaaaaaaaaaaaaaaaaaaaaaaaaaaaaaaaaaaaaaaaaaaaaaaaaaaaaaaaaaaaaaaaaaaaaaaaaaaaaaaaaaaaaaaaaaaaaaaaaaaaaaaaaaaaaaaaaaaaaaaaaaaaaaaaaaaaaaaaaaaaaaaaaaaaaaaaaaaa"/>
    <w:basedOn w:val="a"/>
    <w:rsid w:val="00E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zakon.scli.ru:8111/content/act/79d7e05f-0f18-43e7-8db6-fd41a2c27736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E163E-0438-480F-8E0E-5F8E6370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5144</Words>
  <Characters>29321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Бондарь Екатерина Эдуардовна</cp:lastModifiedBy>
  <cp:revision>12</cp:revision>
  <cp:lastPrinted>2022-03-25T08:59:00Z</cp:lastPrinted>
  <dcterms:created xsi:type="dcterms:W3CDTF">2024-11-12T11:31:00Z</dcterms:created>
  <dcterms:modified xsi:type="dcterms:W3CDTF">2025-12-23T05:20:00Z</dcterms:modified>
</cp:coreProperties>
</file>