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758B" w14:textId="17F0327C" w:rsidR="001265FC" w:rsidRDefault="001265FC" w:rsidP="00126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E3E11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5E3E11">
        <w:rPr>
          <w:sz w:val="28"/>
          <w:szCs w:val="28"/>
        </w:rPr>
        <w:t xml:space="preserve"> сентября 2024 года № 107</w:t>
      </w:r>
      <w:r>
        <w:rPr>
          <w:sz w:val="28"/>
          <w:szCs w:val="28"/>
        </w:rPr>
        <w:t>5</w:t>
      </w:r>
    </w:p>
    <w:p w14:paraId="6F48201F" w14:textId="77777777" w:rsidR="001265FC" w:rsidRDefault="001265FC" w:rsidP="001265FC">
      <w:pPr>
        <w:keepNext/>
        <w:autoSpaceDN w:val="0"/>
        <w:jc w:val="both"/>
        <w:outlineLvl w:val="6"/>
        <w:rPr>
          <w:b/>
          <w:sz w:val="28"/>
          <w:szCs w:val="28"/>
        </w:rPr>
      </w:pPr>
    </w:p>
    <w:p w14:paraId="3D05422B" w14:textId="77777777" w:rsidR="001265FC" w:rsidRDefault="001265FC" w:rsidP="001265FC">
      <w:pPr>
        <w:keepNext/>
        <w:autoSpaceDN w:val="0"/>
        <w:jc w:val="both"/>
        <w:outlineLvl w:val="6"/>
        <w:rPr>
          <w:b/>
          <w:sz w:val="28"/>
          <w:szCs w:val="28"/>
        </w:rPr>
      </w:pPr>
    </w:p>
    <w:p w14:paraId="0DC83DAC" w14:textId="77777777" w:rsidR="001265FC" w:rsidRDefault="001265FC" w:rsidP="001265FC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 дополнении Перечня муниципального </w:t>
      </w:r>
    </w:p>
    <w:p w14:paraId="55F29EFD" w14:textId="77777777" w:rsidR="001265FC" w:rsidRDefault="001265FC" w:rsidP="001265FC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имущества,</w:t>
      </w:r>
      <w:r w:rsidRPr="000750EB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свободного от прав третьих лиц</w:t>
      </w:r>
    </w:p>
    <w:p w14:paraId="57CA2FE4" w14:textId="77777777" w:rsidR="001265FC" w:rsidRDefault="001265FC" w:rsidP="001265FC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(за исключением</w:t>
      </w:r>
      <w:r w:rsidRPr="000750EB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имущественных прав субъектов</w:t>
      </w:r>
    </w:p>
    <w:p w14:paraId="029C31D2" w14:textId="77777777" w:rsidR="001265FC" w:rsidRDefault="001265FC" w:rsidP="001265FC">
      <w:pPr>
        <w:keepNext/>
        <w:autoSpaceDN w:val="0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малого и среднего предпринимательства)</w:t>
      </w:r>
    </w:p>
    <w:p w14:paraId="3D2FFFA9" w14:textId="77777777" w:rsidR="001265FC" w:rsidRDefault="001265FC" w:rsidP="001265FC">
      <w:pPr>
        <w:keepNext/>
        <w:autoSpaceDN w:val="0"/>
        <w:outlineLvl w:val="6"/>
        <w:rPr>
          <w:b/>
          <w:bCs/>
          <w:sz w:val="28"/>
          <w:szCs w:val="20"/>
        </w:rPr>
      </w:pPr>
    </w:p>
    <w:p w14:paraId="756FBCFA" w14:textId="77777777" w:rsidR="001265FC" w:rsidRDefault="001265FC" w:rsidP="001265F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14:paraId="5AB1B7B5" w14:textId="77777777" w:rsidR="001265FC" w:rsidRDefault="001265FC" w:rsidP="001265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Федерации», Правилами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утвержденными постановлением администрации Пугачевского муниципального района Саратовской области от 7 июня 2017 года №518,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EE18261" w14:textId="77777777" w:rsidR="001265FC" w:rsidRDefault="001265FC" w:rsidP="001265FC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1.Дополнить Перечень муниципального имущества Пугачевского муниципального района Саратовской области, свободного от 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объектом недвижимого имущества согласно приложению.</w:t>
      </w:r>
    </w:p>
    <w:p w14:paraId="5C53A518" w14:textId="77777777" w:rsidR="001265FC" w:rsidRDefault="001265FC" w:rsidP="001265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в газете «Новое Заволжье» в течение 10 рабочих дней со дня его подписания, а также разместить на официальном сайте администрации Пугачевского муниципального района в  информационно-коммуникационной сети Интернет в течение 3 рабочих дней  со дня его подписания.</w:t>
      </w:r>
    </w:p>
    <w:p w14:paraId="0FF16C41" w14:textId="77777777" w:rsidR="001265FC" w:rsidRDefault="001265FC" w:rsidP="001265F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з</w:t>
      </w:r>
      <w:r>
        <w:rPr>
          <w:sz w:val="28"/>
          <w:szCs w:val="28"/>
        </w:rPr>
        <w:t>аместителя главы администрации муниципального района по экономическому развитию Путину О.М.</w:t>
      </w:r>
    </w:p>
    <w:p w14:paraId="3BD2A79F" w14:textId="77777777" w:rsidR="001265FC" w:rsidRDefault="001265FC" w:rsidP="001265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подписания. </w:t>
      </w:r>
    </w:p>
    <w:p w14:paraId="1B754678" w14:textId="77777777" w:rsidR="001265FC" w:rsidRDefault="001265FC" w:rsidP="001265FC">
      <w:pPr>
        <w:ind w:firstLine="708"/>
        <w:jc w:val="both"/>
        <w:rPr>
          <w:color w:val="000000"/>
          <w:sz w:val="28"/>
          <w:szCs w:val="28"/>
        </w:rPr>
      </w:pPr>
    </w:p>
    <w:p w14:paraId="7D1D3CE9" w14:textId="77777777" w:rsidR="001265FC" w:rsidRDefault="001265FC" w:rsidP="001265FC">
      <w:pPr>
        <w:ind w:firstLine="708"/>
        <w:jc w:val="both"/>
        <w:rPr>
          <w:color w:val="000000"/>
          <w:sz w:val="28"/>
          <w:szCs w:val="28"/>
        </w:rPr>
      </w:pPr>
    </w:p>
    <w:p w14:paraId="65B6B63F" w14:textId="77777777" w:rsidR="001265FC" w:rsidRDefault="001265FC" w:rsidP="001265FC">
      <w:pPr>
        <w:jc w:val="both"/>
        <w:rPr>
          <w:color w:val="000000"/>
          <w:sz w:val="20"/>
          <w:szCs w:val="20"/>
        </w:rPr>
      </w:pPr>
    </w:p>
    <w:p w14:paraId="2D7A759D" w14:textId="77777777" w:rsidR="001265FC" w:rsidRDefault="001265FC" w:rsidP="001265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4DFEE2FF" w14:textId="77777777" w:rsidR="001265FC" w:rsidRDefault="001265FC" w:rsidP="001265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А.В. Янин</w:t>
      </w:r>
    </w:p>
    <w:p w14:paraId="46573E1B" w14:textId="77777777" w:rsidR="001265FC" w:rsidRDefault="001265FC" w:rsidP="001265FC">
      <w:pPr>
        <w:tabs>
          <w:tab w:val="left" w:pos="5670"/>
        </w:tabs>
        <w:ind w:left="5670"/>
        <w:rPr>
          <w:sz w:val="28"/>
          <w:szCs w:val="28"/>
        </w:rPr>
      </w:pPr>
    </w:p>
    <w:p w14:paraId="64717CF9" w14:textId="77777777" w:rsidR="001265FC" w:rsidRDefault="001265FC" w:rsidP="001265FC">
      <w:pPr>
        <w:tabs>
          <w:tab w:val="left" w:pos="5670"/>
        </w:tabs>
        <w:rPr>
          <w:sz w:val="28"/>
          <w:szCs w:val="28"/>
        </w:rPr>
      </w:pPr>
      <w:bookmarkStart w:id="0" w:name="_GoBack"/>
      <w:bookmarkEnd w:id="0"/>
    </w:p>
    <w:p w14:paraId="70D4596F" w14:textId="77777777" w:rsidR="001265FC" w:rsidRDefault="001265FC" w:rsidP="001265FC">
      <w:pPr>
        <w:tabs>
          <w:tab w:val="left" w:pos="5670"/>
        </w:tabs>
        <w:ind w:left="5670"/>
        <w:rPr>
          <w:sz w:val="28"/>
          <w:szCs w:val="28"/>
        </w:rPr>
      </w:pPr>
    </w:p>
    <w:p w14:paraId="1D77F6A1" w14:textId="77777777" w:rsidR="001265FC" w:rsidRDefault="001265FC" w:rsidP="001265FC">
      <w:pPr>
        <w:tabs>
          <w:tab w:val="left" w:pos="5670"/>
        </w:tabs>
        <w:ind w:left="5670"/>
        <w:rPr>
          <w:sz w:val="28"/>
          <w:szCs w:val="28"/>
        </w:rPr>
      </w:pPr>
    </w:p>
    <w:p w14:paraId="17510100" w14:textId="77777777" w:rsidR="001265FC" w:rsidRDefault="001265FC" w:rsidP="001265FC">
      <w:pPr>
        <w:tabs>
          <w:tab w:val="left" w:pos="5670"/>
        </w:tabs>
        <w:rPr>
          <w:sz w:val="28"/>
          <w:szCs w:val="28"/>
        </w:rPr>
      </w:pPr>
    </w:p>
    <w:p w14:paraId="19A01C9E" w14:textId="77777777" w:rsidR="001265FC" w:rsidRDefault="001265FC" w:rsidP="001265FC">
      <w:pPr>
        <w:tabs>
          <w:tab w:val="left" w:pos="5670"/>
        </w:tabs>
        <w:ind w:left="5670"/>
        <w:rPr>
          <w:sz w:val="28"/>
          <w:szCs w:val="28"/>
        </w:rPr>
      </w:pPr>
    </w:p>
    <w:p w14:paraId="2E76950B" w14:textId="77777777" w:rsidR="001265FC" w:rsidRDefault="001265FC" w:rsidP="001265FC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Пугачевского муниципального района Саратовской области</w:t>
      </w:r>
    </w:p>
    <w:p w14:paraId="164090F4" w14:textId="77777777" w:rsidR="001265FC" w:rsidRDefault="001265FC" w:rsidP="001265FC">
      <w:pPr>
        <w:ind w:left="5529"/>
        <w:rPr>
          <w:b/>
          <w:sz w:val="28"/>
          <w:szCs w:val="28"/>
        </w:rPr>
      </w:pPr>
      <w:r>
        <w:rPr>
          <w:sz w:val="28"/>
          <w:szCs w:val="28"/>
        </w:rPr>
        <w:t>от 13 сентября 2024 года №1075</w:t>
      </w:r>
    </w:p>
    <w:p w14:paraId="46059ED5" w14:textId="77777777" w:rsidR="001265FC" w:rsidRDefault="001265FC" w:rsidP="001265FC">
      <w:pPr>
        <w:tabs>
          <w:tab w:val="left" w:pos="5670"/>
        </w:tabs>
        <w:ind w:left="5103"/>
        <w:rPr>
          <w:b/>
          <w:sz w:val="28"/>
          <w:szCs w:val="28"/>
        </w:rPr>
      </w:pPr>
    </w:p>
    <w:p w14:paraId="60AB2213" w14:textId="77777777" w:rsidR="001265FC" w:rsidRDefault="001265FC" w:rsidP="001265FC">
      <w:pPr>
        <w:jc w:val="center"/>
        <w:rPr>
          <w:b/>
          <w:sz w:val="28"/>
          <w:szCs w:val="28"/>
        </w:rPr>
      </w:pPr>
    </w:p>
    <w:p w14:paraId="204724CC" w14:textId="77777777" w:rsidR="001265FC" w:rsidRDefault="001265FC" w:rsidP="001265FC">
      <w:pPr>
        <w:jc w:val="center"/>
        <w:rPr>
          <w:b/>
          <w:sz w:val="28"/>
          <w:szCs w:val="28"/>
        </w:rPr>
      </w:pPr>
    </w:p>
    <w:p w14:paraId="645B5D2E" w14:textId="77777777" w:rsidR="001265FC" w:rsidRDefault="001265FC" w:rsidP="00126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в Перечень</w:t>
      </w:r>
    </w:p>
    <w:p w14:paraId="20129AF5" w14:textId="77777777" w:rsidR="001265FC" w:rsidRDefault="001265FC" w:rsidP="001265FC">
      <w:pPr>
        <w:ind w:left="-142" w:firstLine="142"/>
        <w:jc w:val="center"/>
        <w:rPr>
          <w:rFonts w:cstheme="minorBidi"/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муниципального имущества Пугачевского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оказания имущественной поддержки субъектам малого и среднего предпринимательства и организациям, образующим </w:t>
      </w:r>
    </w:p>
    <w:p w14:paraId="04CF7C67" w14:textId="77777777" w:rsidR="001265FC" w:rsidRDefault="001265FC" w:rsidP="001265FC">
      <w:pPr>
        <w:ind w:left="284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инфраструктуру поддержки субъектов малого и среднего предпринимательства</w:t>
      </w:r>
    </w:p>
    <w:p w14:paraId="26E43544" w14:textId="77777777" w:rsidR="001265FC" w:rsidRDefault="001265FC" w:rsidP="001265FC">
      <w:pPr>
        <w:jc w:val="both"/>
        <w:rPr>
          <w:b/>
          <w:bCs/>
          <w:sz w:val="28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593"/>
        <w:gridCol w:w="1948"/>
        <w:gridCol w:w="2167"/>
        <w:gridCol w:w="1977"/>
        <w:gridCol w:w="1243"/>
      </w:tblGrid>
      <w:tr w:rsidR="001265FC" w14:paraId="00D51BCF" w14:textId="77777777" w:rsidTr="00BA4D37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C2DE0" w14:textId="77777777" w:rsidR="001265FC" w:rsidRDefault="001265FC" w:rsidP="00BA4D3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9861" w14:textId="77777777" w:rsidR="001265FC" w:rsidRDefault="001265FC" w:rsidP="00BA4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имущества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AAF4F" w14:textId="77777777" w:rsidR="001265FC" w:rsidRDefault="001265FC" w:rsidP="00BA4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имущества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3D05" w14:textId="77777777" w:rsidR="001265FC" w:rsidRDefault="001265FC" w:rsidP="00BA4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(местоположение)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C20D" w14:textId="77777777" w:rsidR="001265FC" w:rsidRDefault="001265FC" w:rsidP="00BA4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Кадастровый номер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79BE" w14:textId="77777777" w:rsidR="001265FC" w:rsidRDefault="001265FC" w:rsidP="00BA4D3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площадь (</w:t>
            </w:r>
            <w:proofErr w:type="spellStart"/>
            <w:r>
              <w:rPr>
                <w:b/>
                <w:lang w:eastAsia="en-US"/>
              </w:rPr>
              <w:t>кв.м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</w:tr>
      <w:tr w:rsidR="001265FC" w14:paraId="5D3BD2AA" w14:textId="77777777" w:rsidTr="00BA4D37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88701" w14:textId="77777777" w:rsidR="001265FC" w:rsidRDefault="001265FC" w:rsidP="00BA4D37">
            <w:pPr>
              <w:jc w:val="both"/>
              <w:rPr>
                <w:lang w:eastAsia="en-US"/>
              </w:rPr>
            </w:pPr>
          </w:p>
          <w:p w14:paraId="187FEAB0" w14:textId="77777777" w:rsidR="001265FC" w:rsidRDefault="001265FC" w:rsidP="00BA4D37">
            <w:pPr>
              <w:jc w:val="both"/>
              <w:rPr>
                <w:lang w:eastAsia="en-US"/>
              </w:rPr>
            </w:pPr>
          </w:p>
          <w:p w14:paraId="7E5B1F30" w14:textId="77777777" w:rsidR="001265FC" w:rsidRDefault="001265FC" w:rsidP="00BA4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744E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0D2299F3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0378A8F1" w14:textId="77777777" w:rsidR="001265FC" w:rsidRDefault="001265FC" w:rsidP="00BA4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Недвижимое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D8BA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608833BB" w14:textId="77777777" w:rsidR="001265FC" w:rsidRDefault="001265FC" w:rsidP="00BA4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576CE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721BAFEC" w14:textId="77777777" w:rsidR="001265FC" w:rsidRDefault="001265FC" w:rsidP="00BA4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обл., р-н Пугачевский , </w:t>
            </w:r>
            <w:proofErr w:type="spellStart"/>
            <w:r>
              <w:rPr>
                <w:lang w:eastAsia="en-US"/>
              </w:rPr>
              <w:t>п.Новая</w:t>
            </w:r>
            <w:proofErr w:type="spellEnd"/>
            <w:r>
              <w:rPr>
                <w:lang w:eastAsia="en-US"/>
              </w:rPr>
              <w:t xml:space="preserve"> Жизнь, </w:t>
            </w:r>
            <w:proofErr w:type="spellStart"/>
            <w:r>
              <w:rPr>
                <w:lang w:eastAsia="en-US"/>
              </w:rPr>
              <w:t>ул.Новая</w:t>
            </w:r>
            <w:proofErr w:type="spellEnd"/>
            <w:r>
              <w:rPr>
                <w:lang w:eastAsia="en-US"/>
              </w:rPr>
              <w:t xml:space="preserve"> Жизнь, д.28/3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F0F0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427FF8EF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427DC92F" w14:textId="77777777" w:rsidR="001265FC" w:rsidRDefault="001265FC" w:rsidP="00BA4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64:46:060402:143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DA2D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6C0DE2D6" w14:textId="77777777" w:rsidR="001265FC" w:rsidRDefault="001265FC" w:rsidP="00BA4D37">
            <w:pPr>
              <w:jc w:val="center"/>
              <w:rPr>
                <w:lang w:eastAsia="en-US"/>
              </w:rPr>
            </w:pPr>
          </w:p>
          <w:p w14:paraId="6BC41A8F" w14:textId="77777777" w:rsidR="001265FC" w:rsidRDefault="001265FC" w:rsidP="00BA4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</w:tr>
    </w:tbl>
    <w:p w14:paraId="5B0DA131" w14:textId="77777777" w:rsidR="001265FC" w:rsidRDefault="001265FC" w:rsidP="001265FC">
      <w:pPr>
        <w:jc w:val="both"/>
        <w:rPr>
          <w:rFonts w:eastAsiaTheme="minorEastAsia"/>
          <w:b/>
          <w:sz w:val="28"/>
          <w:szCs w:val="28"/>
        </w:rPr>
      </w:pPr>
    </w:p>
    <w:p w14:paraId="34EDC20C" w14:textId="77777777" w:rsidR="001265FC" w:rsidRDefault="001265FC" w:rsidP="001265FC">
      <w:pPr>
        <w:jc w:val="both"/>
        <w:rPr>
          <w:b/>
          <w:sz w:val="28"/>
          <w:szCs w:val="28"/>
        </w:rPr>
      </w:pPr>
    </w:p>
    <w:p w14:paraId="203A19C2" w14:textId="77777777" w:rsidR="001265FC" w:rsidRDefault="001265FC" w:rsidP="001265FC">
      <w:pPr>
        <w:rPr>
          <w:lang w:eastAsia="ar-SA"/>
        </w:rPr>
      </w:pPr>
    </w:p>
    <w:p w14:paraId="6FFAE152" w14:textId="77777777" w:rsidR="001265FC" w:rsidRDefault="001265FC" w:rsidP="001265FC">
      <w:pPr>
        <w:rPr>
          <w:lang w:eastAsia="ar-SA"/>
        </w:rPr>
      </w:pPr>
      <w:r>
        <w:rPr>
          <w:lang w:eastAsia="ar-SA"/>
        </w:rPr>
        <w:t xml:space="preserve"> </w:t>
      </w:r>
    </w:p>
    <w:p w14:paraId="06A2E953" w14:textId="77777777" w:rsidR="001265FC" w:rsidRPr="006D6CE1" w:rsidRDefault="001265FC" w:rsidP="001265FC">
      <w:pPr>
        <w:rPr>
          <w:lang w:eastAsia="ar-SA"/>
        </w:rPr>
      </w:pPr>
      <w:r>
        <w:rPr>
          <w:lang w:eastAsia="ar-SA"/>
        </w:rPr>
        <w:t xml:space="preserve">                                             ____________________________</w:t>
      </w:r>
    </w:p>
    <w:p w14:paraId="35102E3A" w14:textId="77777777" w:rsidR="003E0D43" w:rsidRDefault="003E0D43"/>
    <w:sectPr w:rsidR="003E0D43" w:rsidSect="00BF5E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FB"/>
    <w:rsid w:val="001265FC"/>
    <w:rsid w:val="003E0D43"/>
    <w:rsid w:val="00C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C33C"/>
  <w15:chartTrackingRefBased/>
  <w15:docId w15:val="{2D385D2D-0DDE-4288-B20A-71013E9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F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2024-09-13T11:10:00Z</dcterms:created>
  <dcterms:modified xsi:type="dcterms:W3CDTF">2024-09-13T11:10:00Z</dcterms:modified>
</cp:coreProperties>
</file>